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0C" w:rsidRPr="00316475" w:rsidRDefault="007A4D0C" w:rsidP="007A4D0C">
      <w:pPr>
        <w:pStyle w:val="a3"/>
        <w:jc w:val="center"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 xml:space="preserve">АДМИНИСТРАЦИЯ </w:t>
      </w:r>
      <w:r w:rsidR="009F702D" w:rsidRPr="00316475">
        <w:rPr>
          <w:rFonts w:ascii="Arial" w:hAnsi="Arial" w:cs="Arial"/>
          <w:color w:val="000000"/>
        </w:rPr>
        <w:t>СМАГЛЕЕВСКОГО</w:t>
      </w:r>
      <w:r w:rsidRPr="00316475">
        <w:rPr>
          <w:rFonts w:ascii="Arial" w:hAnsi="Arial" w:cs="Arial"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7A4D0C" w:rsidRPr="00316475" w:rsidRDefault="007A4D0C" w:rsidP="007A4D0C">
      <w:pPr>
        <w:pStyle w:val="a3"/>
        <w:jc w:val="center"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>ПОСТАНОВЛЕНИЕ</w:t>
      </w:r>
    </w:p>
    <w:p w:rsidR="007A4D0C" w:rsidRPr="00316475" w:rsidRDefault="007A4D0C" w:rsidP="007A4D0C">
      <w:pPr>
        <w:pStyle w:val="a3"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 xml:space="preserve">от </w:t>
      </w:r>
      <w:r w:rsidR="009F702D" w:rsidRPr="00316475">
        <w:rPr>
          <w:rFonts w:ascii="Arial" w:hAnsi="Arial" w:cs="Arial"/>
          <w:color w:val="000000"/>
        </w:rPr>
        <w:t>26</w:t>
      </w:r>
      <w:r w:rsidRPr="00316475">
        <w:rPr>
          <w:rFonts w:ascii="Arial" w:hAnsi="Arial" w:cs="Arial"/>
          <w:color w:val="000000"/>
        </w:rPr>
        <w:t>.04.2017 года № 1</w:t>
      </w:r>
      <w:r w:rsidR="009F702D" w:rsidRPr="00316475">
        <w:rPr>
          <w:rFonts w:ascii="Arial" w:hAnsi="Arial" w:cs="Arial"/>
          <w:color w:val="000000"/>
        </w:rPr>
        <w:t>0</w:t>
      </w:r>
    </w:p>
    <w:p w:rsidR="007A4D0C" w:rsidRPr="00316475" w:rsidRDefault="007A4D0C" w:rsidP="007A4D0C">
      <w:pPr>
        <w:pStyle w:val="a3"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>с.</w:t>
      </w:r>
      <w:r w:rsidR="009F702D" w:rsidRPr="00316475">
        <w:rPr>
          <w:rFonts w:ascii="Arial" w:hAnsi="Arial" w:cs="Arial"/>
          <w:color w:val="000000"/>
        </w:rPr>
        <w:t xml:space="preserve"> Смаглеевка</w:t>
      </w:r>
    </w:p>
    <w:p w:rsidR="007A4D0C" w:rsidRPr="00316475" w:rsidRDefault="007A4D0C" w:rsidP="007A4D0C">
      <w:pPr>
        <w:pStyle w:val="a3"/>
        <w:rPr>
          <w:rFonts w:ascii="Arial" w:hAnsi="Arial" w:cs="Arial"/>
          <w:color w:val="000000"/>
        </w:rPr>
      </w:pPr>
    </w:p>
    <w:p w:rsidR="007A4D0C" w:rsidRPr="00316475" w:rsidRDefault="007A4D0C" w:rsidP="007A4D0C">
      <w:pPr>
        <w:pStyle w:val="a3"/>
        <w:contextualSpacing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>Об утверждении отчета об исполнении</w:t>
      </w:r>
    </w:p>
    <w:p w:rsidR="007A4D0C" w:rsidRPr="00316475" w:rsidRDefault="007A4D0C" w:rsidP="007A4D0C">
      <w:pPr>
        <w:pStyle w:val="a3"/>
        <w:contextualSpacing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>бюджета сельского поселения</w:t>
      </w:r>
    </w:p>
    <w:p w:rsidR="007A4D0C" w:rsidRPr="00316475" w:rsidRDefault="007A4D0C" w:rsidP="007A4D0C">
      <w:pPr>
        <w:pStyle w:val="a3"/>
        <w:contextualSpacing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>за 1 квартал 2017 года</w:t>
      </w:r>
    </w:p>
    <w:p w:rsidR="007A4D0C" w:rsidRPr="00316475" w:rsidRDefault="007A4D0C" w:rsidP="007A4D0C">
      <w:pPr>
        <w:pStyle w:val="a3"/>
        <w:contextualSpacing/>
        <w:rPr>
          <w:rFonts w:ascii="Arial" w:hAnsi="Arial" w:cs="Arial"/>
          <w:color w:val="000000"/>
        </w:rPr>
      </w:pPr>
    </w:p>
    <w:p w:rsidR="007A4D0C" w:rsidRPr="00316475" w:rsidRDefault="007A4D0C" w:rsidP="00490151">
      <w:pPr>
        <w:pStyle w:val="a3"/>
        <w:contextualSpacing/>
        <w:jc w:val="both"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 xml:space="preserve">В соответствии с пунктом 5 статьи 264.2 Бюджетного кодекса Российской Федерации и пунктом 3 статьи </w:t>
      </w:r>
      <w:r w:rsidR="009F702D" w:rsidRPr="00316475">
        <w:rPr>
          <w:rFonts w:ascii="Arial" w:hAnsi="Arial" w:cs="Arial"/>
          <w:color w:val="000000"/>
        </w:rPr>
        <w:t>57</w:t>
      </w:r>
      <w:r w:rsidRPr="00316475">
        <w:rPr>
          <w:rFonts w:ascii="Arial" w:hAnsi="Arial" w:cs="Arial"/>
          <w:color w:val="000000"/>
        </w:rPr>
        <w:t xml:space="preserve"> Положения о бюджетном процессе в </w:t>
      </w:r>
      <w:r w:rsidR="009F702D" w:rsidRPr="00316475">
        <w:rPr>
          <w:rFonts w:ascii="Arial" w:hAnsi="Arial" w:cs="Arial"/>
          <w:color w:val="000000"/>
        </w:rPr>
        <w:t>Смаглеевском</w:t>
      </w:r>
      <w:r w:rsidRPr="00316475">
        <w:rPr>
          <w:rFonts w:ascii="Arial" w:hAnsi="Arial" w:cs="Arial"/>
          <w:color w:val="000000"/>
        </w:rPr>
        <w:t xml:space="preserve"> сельском поселении, утвержденного Решением Совета Народных депутатов </w:t>
      </w:r>
      <w:r w:rsidR="009F702D" w:rsidRPr="00316475">
        <w:rPr>
          <w:rFonts w:ascii="Arial" w:hAnsi="Arial" w:cs="Arial"/>
          <w:color w:val="000000"/>
        </w:rPr>
        <w:t>Смаглеевского</w:t>
      </w:r>
      <w:r w:rsidRPr="00316475">
        <w:rPr>
          <w:rFonts w:ascii="Arial" w:hAnsi="Arial" w:cs="Arial"/>
          <w:color w:val="000000"/>
        </w:rPr>
        <w:t xml:space="preserve"> сельского поселения Кантемировского муниципального района Воронежской области от </w:t>
      </w:r>
      <w:r w:rsidR="009F702D" w:rsidRPr="00316475">
        <w:rPr>
          <w:rFonts w:ascii="Arial" w:hAnsi="Arial" w:cs="Arial"/>
          <w:color w:val="000000"/>
        </w:rPr>
        <w:t>18.03.</w:t>
      </w:r>
      <w:r w:rsidRPr="00316475">
        <w:rPr>
          <w:rFonts w:ascii="Arial" w:hAnsi="Arial" w:cs="Arial"/>
          <w:color w:val="000000"/>
        </w:rPr>
        <w:t>201</w:t>
      </w:r>
      <w:r w:rsidR="009F702D" w:rsidRPr="00316475">
        <w:rPr>
          <w:rFonts w:ascii="Arial" w:hAnsi="Arial" w:cs="Arial"/>
          <w:color w:val="000000"/>
        </w:rPr>
        <w:t>1</w:t>
      </w:r>
      <w:r w:rsidRPr="00316475">
        <w:rPr>
          <w:rFonts w:ascii="Arial" w:hAnsi="Arial" w:cs="Arial"/>
          <w:color w:val="000000"/>
        </w:rPr>
        <w:t xml:space="preserve"> г. № </w:t>
      </w:r>
      <w:r w:rsidR="009F702D" w:rsidRPr="00316475">
        <w:rPr>
          <w:rFonts w:ascii="Arial" w:hAnsi="Arial" w:cs="Arial"/>
          <w:color w:val="000000"/>
        </w:rPr>
        <w:t>27</w:t>
      </w:r>
      <w:r w:rsidRPr="00316475">
        <w:rPr>
          <w:rFonts w:ascii="Arial" w:hAnsi="Arial" w:cs="Arial"/>
          <w:color w:val="000000"/>
        </w:rPr>
        <w:t xml:space="preserve">, администрация </w:t>
      </w:r>
      <w:r w:rsidR="009F702D" w:rsidRPr="00316475">
        <w:rPr>
          <w:rFonts w:ascii="Arial" w:hAnsi="Arial" w:cs="Arial"/>
          <w:color w:val="000000"/>
        </w:rPr>
        <w:t>Смаглеевского</w:t>
      </w:r>
      <w:r w:rsidRPr="00316475">
        <w:rPr>
          <w:rFonts w:ascii="Arial" w:hAnsi="Arial" w:cs="Arial"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490151" w:rsidRPr="00316475" w:rsidRDefault="00490151" w:rsidP="00490151">
      <w:pPr>
        <w:pStyle w:val="a3"/>
        <w:contextualSpacing/>
        <w:jc w:val="both"/>
        <w:rPr>
          <w:rFonts w:ascii="Arial" w:hAnsi="Arial" w:cs="Arial"/>
          <w:color w:val="000000"/>
        </w:rPr>
      </w:pPr>
    </w:p>
    <w:p w:rsidR="007A4D0C" w:rsidRPr="00316475" w:rsidRDefault="007A4D0C" w:rsidP="00490151">
      <w:pPr>
        <w:pStyle w:val="a3"/>
        <w:contextualSpacing/>
        <w:jc w:val="both"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>ПОСТАНОВЛЯЕТ:</w:t>
      </w:r>
    </w:p>
    <w:p w:rsidR="00490151" w:rsidRPr="00316475" w:rsidRDefault="00490151" w:rsidP="00490151">
      <w:pPr>
        <w:pStyle w:val="a3"/>
        <w:contextualSpacing/>
        <w:jc w:val="both"/>
        <w:rPr>
          <w:rFonts w:ascii="Arial" w:hAnsi="Arial" w:cs="Arial"/>
          <w:color w:val="000000"/>
        </w:rPr>
      </w:pPr>
    </w:p>
    <w:p w:rsidR="007A4D0C" w:rsidRPr="00316475" w:rsidRDefault="007A4D0C" w:rsidP="00490151">
      <w:pPr>
        <w:pStyle w:val="a3"/>
        <w:contextualSpacing/>
        <w:jc w:val="both"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 xml:space="preserve">1. Утвердить отчет об исполнении бюджета сельского поселения за 1 квартал 2017 года по доходам в сумме </w:t>
      </w:r>
      <w:r w:rsidR="009F702D" w:rsidRPr="00316475">
        <w:rPr>
          <w:rFonts w:ascii="Arial" w:hAnsi="Arial" w:cs="Arial"/>
          <w:color w:val="000000"/>
        </w:rPr>
        <w:t>1 080 442,57</w:t>
      </w:r>
      <w:r w:rsidR="00AA37CF" w:rsidRPr="00316475">
        <w:rPr>
          <w:rFonts w:ascii="Arial" w:hAnsi="Arial" w:cs="Arial"/>
          <w:color w:val="000000"/>
        </w:rPr>
        <w:t xml:space="preserve">  рублей, по расходам в сумме             </w:t>
      </w:r>
      <w:r w:rsidR="009F702D" w:rsidRPr="00316475">
        <w:rPr>
          <w:rFonts w:ascii="Arial" w:hAnsi="Arial" w:cs="Arial"/>
          <w:color w:val="000000"/>
        </w:rPr>
        <w:t>1 009 367,99</w:t>
      </w:r>
      <w:r w:rsidRPr="00316475">
        <w:rPr>
          <w:rFonts w:ascii="Arial" w:hAnsi="Arial" w:cs="Arial"/>
          <w:color w:val="000000"/>
        </w:rPr>
        <w:t xml:space="preserve"> рублей с превышением </w:t>
      </w:r>
      <w:r w:rsidR="009F702D" w:rsidRPr="00316475">
        <w:rPr>
          <w:rFonts w:ascii="Arial" w:hAnsi="Arial" w:cs="Arial"/>
          <w:color w:val="000000"/>
        </w:rPr>
        <w:t>доходов над расходами</w:t>
      </w:r>
      <w:r w:rsidRPr="00316475">
        <w:rPr>
          <w:rFonts w:ascii="Arial" w:hAnsi="Arial" w:cs="Arial"/>
          <w:color w:val="000000"/>
        </w:rPr>
        <w:t xml:space="preserve"> (</w:t>
      </w:r>
      <w:r w:rsidR="009F702D" w:rsidRPr="00316475">
        <w:rPr>
          <w:rFonts w:ascii="Arial" w:hAnsi="Arial" w:cs="Arial"/>
          <w:color w:val="000000"/>
        </w:rPr>
        <w:t>про</w:t>
      </w:r>
      <w:r w:rsidRPr="00316475">
        <w:rPr>
          <w:rFonts w:ascii="Arial" w:hAnsi="Arial" w:cs="Arial"/>
          <w:color w:val="000000"/>
        </w:rPr>
        <w:t xml:space="preserve">фицит бюджета сельского поселения) в сумме </w:t>
      </w:r>
      <w:r w:rsidR="009F702D" w:rsidRPr="00316475">
        <w:rPr>
          <w:rFonts w:ascii="Arial" w:hAnsi="Arial" w:cs="Arial"/>
          <w:color w:val="000000"/>
        </w:rPr>
        <w:t>71 074,58</w:t>
      </w:r>
      <w:r w:rsidRPr="00316475">
        <w:rPr>
          <w:rFonts w:ascii="Arial" w:hAnsi="Arial" w:cs="Arial"/>
          <w:color w:val="000000"/>
        </w:rPr>
        <w:t xml:space="preserve"> рублей (приложение 1).</w:t>
      </w:r>
    </w:p>
    <w:p w:rsidR="007A4D0C" w:rsidRPr="00316475" w:rsidRDefault="007A4D0C" w:rsidP="00490151">
      <w:pPr>
        <w:pStyle w:val="a3"/>
        <w:contextualSpacing/>
        <w:jc w:val="both"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>2. Принять к сведению:</w:t>
      </w:r>
    </w:p>
    <w:p w:rsidR="007A4D0C" w:rsidRPr="00316475" w:rsidRDefault="007A4D0C" w:rsidP="00490151">
      <w:pPr>
        <w:pStyle w:val="a3"/>
        <w:contextualSpacing/>
        <w:jc w:val="both"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 xml:space="preserve">- информацию о численности муниципальных служащих органов местного самоуправления, работников муниципальных учреждений </w:t>
      </w:r>
      <w:r w:rsidR="009F702D" w:rsidRPr="00316475">
        <w:rPr>
          <w:rFonts w:ascii="Arial" w:hAnsi="Arial" w:cs="Arial"/>
          <w:color w:val="000000"/>
        </w:rPr>
        <w:t>Смаглеевского</w:t>
      </w:r>
      <w:r w:rsidRPr="00316475">
        <w:rPr>
          <w:rFonts w:ascii="Arial" w:hAnsi="Arial" w:cs="Arial"/>
          <w:color w:val="000000"/>
        </w:rPr>
        <w:t xml:space="preserve"> сельского поселения Кантемировского муниципального района с указанием фактических затрат на их содержание за 1 квартал 2017 года. (Приложение 2).</w:t>
      </w:r>
    </w:p>
    <w:p w:rsidR="007A4D0C" w:rsidRPr="00316475" w:rsidRDefault="007A4D0C" w:rsidP="00490151">
      <w:pPr>
        <w:pStyle w:val="a3"/>
        <w:contextualSpacing/>
        <w:jc w:val="both"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 xml:space="preserve">3. Постановление вступает в силу со дня обнародования и подлежит размещению на официальном сайте </w:t>
      </w:r>
      <w:r w:rsidR="009F702D" w:rsidRPr="00316475">
        <w:rPr>
          <w:rFonts w:ascii="Arial" w:hAnsi="Arial" w:cs="Arial"/>
          <w:color w:val="000000"/>
        </w:rPr>
        <w:t>Смаглеевского</w:t>
      </w:r>
      <w:r w:rsidRPr="00316475">
        <w:rPr>
          <w:rFonts w:ascii="Arial" w:hAnsi="Arial" w:cs="Arial"/>
          <w:color w:val="000000"/>
        </w:rPr>
        <w:t xml:space="preserve"> сельского поселения Кантемировского муниципального района</w:t>
      </w:r>
    </w:p>
    <w:p w:rsidR="00024D9E" w:rsidRPr="00316475" w:rsidRDefault="00024D9E" w:rsidP="00490151">
      <w:pPr>
        <w:pStyle w:val="a3"/>
        <w:contextualSpacing/>
        <w:jc w:val="both"/>
        <w:rPr>
          <w:rFonts w:ascii="Arial" w:hAnsi="Arial" w:cs="Arial"/>
          <w:color w:val="000000"/>
        </w:rPr>
      </w:pPr>
    </w:p>
    <w:p w:rsidR="00024D9E" w:rsidRPr="00316475" w:rsidRDefault="00024D9E" w:rsidP="00490151">
      <w:pPr>
        <w:pStyle w:val="a3"/>
        <w:contextualSpacing/>
        <w:jc w:val="both"/>
        <w:rPr>
          <w:rFonts w:ascii="Arial" w:hAnsi="Arial" w:cs="Arial"/>
          <w:color w:val="000000"/>
        </w:rPr>
      </w:pPr>
    </w:p>
    <w:p w:rsidR="007A4D0C" w:rsidRPr="00316475" w:rsidRDefault="007A4D0C" w:rsidP="00490151">
      <w:pPr>
        <w:pStyle w:val="a3"/>
        <w:contextualSpacing/>
        <w:jc w:val="both"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 xml:space="preserve">Глава </w:t>
      </w:r>
      <w:r w:rsidR="009F702D" w:rsidRPr="00316475">
        <w:rPr>
          <w:rFonts w:ascii="Arial" w:hAnsi="Arial" w:cs="Arial"/>
          <w:color w:val="000000"/>
        </w:rPr>
        <w:t>Смаглеевского</w:t>
      </w:r>
    </w:p>
    <w:p w:rsidR="007A4D0C" w:rsidRPr="00316475" w:rsidRDefault="007A4D0C" w:rsidP="00490151">
      <w:pPr>
        <w:pStyle w:val="a3"/>
        <w:contextualSpacing/>
        <w:jc w:val="both"/>
        <w:rPr>
          <w:rFonts w:ascii="Arial" w:hAnsi="Arial" w:cs="Arial"/>
          <w:color w:val="000000"/>
        </w:rPr>
      </w:pPr>
      <w:r w:rsidRPr="00316475">
        <w:rPr>
          <w:rFonts w:ascii="Arial" w:hAnsi="Arial" w:cs="Arial"/>
          <w:color w:val="000000"/>
        </w:rPr>
        <w:t xml:space="preserve">сельского поселения                                                  </w:t>
      </w:r>
      <w:r w:rsidR="00490151" w:rsidRPr="00316475">
        <w:rPr>
          <w:rFonts w:ascii="Arial" w:hAnsi="Arial" w:cs="Arial"/>
          <w:color w:val="000000"/>
        </w:rPr>
        <w:t xml:space="preserve">                      </w:t>
      </w:r>
      <w:r w:rsidRPr="00316475">
        <w:rPr>
          <w:rFonts w:ascii="Arial" w:hAnsi="Arial" w:cs="Arial"/>
          <w:color w:val="000000"/>
        </w:rPr>
        <w:t xml:space="preserve">  </w:t>
      </w:r>
      <w:r w:rsidR="009F702D" w:rsidRPr="00316475">
        <w:rPr>
          <w:rFonts w:ascii="Arial" w:hAnsi="Arial" w:cs="Arial"/>
          <w:color w:val="000000"/>
        </w:rPr>
        <w:t>Н.В.Забугин</w:t>
      </w:r>
    </w:p>
    <w:p w:rsidR="0030743F" w:rsidRDefault="0030743F" w:rsidP="007A4D0C">
      <w:pPr>
        <w:contextualSpacing/>
      </w:pPr>
    </w:p>
    <w:p w:rsidR="00713C02" w:rsidRDefault="00713C02" w:rsidP="007A4D0C">
      <w:pPr>
        <w:contextualSpacing/>
      </w:pPr>
    </w:p>
    <w:tbl>
      <w:tblPr>
        <w:tblW w:w="11520" w:type="dxa"/>
        <w:tblInd w:w="-601" w:type="dxa"/>
        <w:tblLook w:val="04A0"/>
      </w:tblPr>
      <w:tblGrid>
        <w:gridCol w:w="2927"/>
        <w:gridCol w:w="600"/>
        <w:gridCol w:w="1718"/>
        <w:gridCol w:w="721"/>
        <w:gridCol w:w="634"/>
        <w:gridCol w:w="357"/>
        <w:gridCol w:w="745"/>
        <w:gridCol w:w="317"/>
        <w:gridCol w:w="831"/>
        <w:gridCol w:w="53"/>
        <w:gridCol w:w="535"/>
        <w:gridCol w:w="316"/>
        <w:gridCol w:w="746"/>
        <w:gridCol w:w="70"/>
        <w:gridCol w:w="950"/>
      </w:tblGrid>
      <w:tr w:rsidR="00602986" w:rsidRPr="00602986" w:rsidTr="00316475">
        <w:trPr>
          <w:trHeight w:val="810"/>
        </w:trPr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2986" w:rsidRPr="00602986" w:rsidTr="00316475">
        <w:trPr>
          <w:trHeight w:val="255"/>
        </w:trPr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02986" w:rsidRPr="00602986" w:rsidTr="00316475">
        <w:trPr>
          <w:trHeight w:val="240"/>
        </w:trPr>
        <w:tc>
          <w:tcPr>
            <w:tcW w:w="10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602986" w:rsidRDefault="00602986" w:rsidP="00490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02986" w:rsidRPr="00602986" w:rsidTr="00316475">
        <w:trPr>
          <w:trHeight w:val="255"/>
        </w:trPr>
        <w:tc>
          <w:tcPr>
            <w:tcW w:w="10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02986" w:rsidRPr="00602986" w:rsidTr="00316475">
        <w:trPr>
          <w:gridAfter w:val="2"/>
          <w:wAfter w:w="1020" w:type="dxa"/>
          <w:trHeight w:val="81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986" w:rsidRPr="00316475" w:rsidRDefault="00602986" w:rsidP="00490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6475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1 к </w:t>
            </w:r>
            <w:r w:rsidR="00490151" w:rsidRPr="0031647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316475">
              <w:rPr>
                <w:rFonts w:ascii="Arial" w:eastAsia="Times New Roman" w:hAnsi="Arial" w:cs="Arial"/>
                <w:sz w:val="24"/>
                <w:szCs w:val="24"/>
              </w:rPr>
              <w:t>остановлению администрации Смаглеевского сельского поселения Кантемировского муниципального района  № 10 от 26.04.2017 года</w:t>
            </w:r>
          </w:p>
        </w:tc>
      </w:tr>
      <w:tr w:rsidR="00602986" w:rsidRPr="00602986" w:rsidTr="00316475">
        <w:trPr>
          <w:gridAfter w:val="2"/>
          <w:wAfter w:w="1020" w:type="dxa"/>
          <w:trHeight w:val="25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16475">
              <w:rPr>
                <w:rFonts w:ascii="Arial" w:eastAsia="Times New Roman" w:hAnsi="Arial" w:cs="Arial"/>
                <w:bCs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490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2986" w:rsidRPr="00602986" w:rsidTr="00316475">
        <w:trPr>
          <w:gridAfter w:val="2"/>
          <w:wAfter w:w="1020" w:type="dxa"/>
          <w:trHeight w:val="240"/>
        </w:trPr>
        <w:tc>
          <w:tcPr>
            <w:tcW w:w="94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1647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СМАГЛЕЕВСКОГО СЕЛЬСКОГО ПОСЕЛЕНИЯ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02986" w:rsidRPr="00602986" w:rsidTr="00316475">
        <w:trPr>
          <w:gridAfter w:val="2"/>
          <w:wAfter w:w="1020" w:type="dxa"/>
          <w:trHeight w:val="255"/>
        </w:trPr>
        <w:tc>
          <w:tcPr>
            <w:tcW w:w="94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16475">
              <w:rPr>
                <w:rFonts w:ascii="Arial" w:eastAsia="Times New Roman" w:hAnsi="Arial" w:cs="Arial"/>
                <w:bCs/>
                <w:sz w:val="24"/>
                <w:szCs w:val="24"/>
              </w:rPr>
              <w:t>за 1 квартал 2017 года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Единица измерения: руб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6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отчета</w:t>
            </w:r>
            <w:bookmarkStart w:id="0" w:name="_GoBack"/>
            <w:bookmarkEnd w:id="0"/>
          </w:p>
        </w:tc>
        <w:tc>
          <w:tcPr>
            <w:tcW w:w="1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Назначено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Исполнено</w:t>
            </w:r>
          </w:p>
        </w:tc>
      </w:tr>
      <w:tr w:rsidR="00602986" w:rsidRPr="00316475" w:rsidTr="00316475">
        <w:trPr>
          <w:gridAfter w:val="2"/>
          <w:wAfter w:w="1020" w:type="dxa"/>
          <w:trHeight w:val="49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С/Д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СОБСТВЕННЫЕ ДОХОДЫ, в т.ч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1013000,00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53767,57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53767,57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прибыль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6258,62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6258,62</w:t>
            </w:r>
          </w:p>
        </w:tc>
      </w:tr>
      <w:tr w:rsidR="00602986" w:rsidRPr="00316475" w:rsidTr="00316475">
        <w:trPr>
          <w:gridAfter w:val="2"/>
          <w:wAfter w:w="1020" w:type="dxa"/>
          <w:trHeight w:val="6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дох. физ с дох-в, источником которого является налоговый агент в т.ч.: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000 1 01 02010 01 0000 110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6258,62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6258,62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000 1 01 02010 011000 110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27000,00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6238,58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6238,58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000 1 01 02010 012000 110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20,04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20,04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000 1 01 02010 013000 110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000 1 01 02010 014000 110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12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 на доходы физ.лиц с доходов,полученных от осуществления деятельности физ.лицами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000 1 01 02020 01 0000 110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000 1 01 02020 011000 110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000 1 01 02020 012000 110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000 1 01 02020 013000 110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000 1 01 02020 014000 110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2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 на доходы физ.лиц с доходов, полученных физ.лицами по ст.228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000 1 01 02030 01 0000 110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000 1 01 02030 011000 110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000 1 01 02030 012000 110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000 1 01 02030 013000 110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2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 на доходы физ.лиц в виде фикс. авансовых платежей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000 1 01 02040 01 0000 110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000 1 01 02040 011000 110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000 1 01 02040 012000 110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6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Налог на доходы физ.лиц с доходов, получен. в виде % по облигациям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000 1 01 02050 01 0000 110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Акцизы на бензин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000 1 03 02230 01 0000 110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000 1 03 02240 01 0000 110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000 1 03 02250 01 0000 110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000 1 03 02260 01 0000 110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Налоги на совокупный доход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26774,10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26774,10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000 1 05 03010 01 0000 110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26774,10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26774,10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000 1 05 03010 011000 110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26774,10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26774,10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000 1 05 03010 012000 110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000 1 05 03010 013000 110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000 1 05 03020 01 0000 110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000 1 05 03020 011000 110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000 1 05 03020 012000 110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000 1 05 03020 013000 110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19834,85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19834,85</w:t>
            </w:r>
          </w:p>
        </w:tc>
      </w:tr>
      <w:tr w:rsidR="00602986" w:rsidRPr="00316475" w:rsidTr="00316475">
        <w:trPr>
          <w:gridAfter w:val="2"/>
          <w:wAfter w:w="1020" w:type="dxa"/>
          <w:trHeight w:val="42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000 1 06 01030 10 0000 110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1333,66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1333,66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000 1 06 01030 10 1000 110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85000,00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1296,07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1296,07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000 1 06 01030 10 2000 110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37,59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37,59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000 1 06 01030 10 4000 110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2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Земельный налог, зачисляемый в бюджеты поселений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000 1 06 06043 10 0000 110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704000,00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12109,19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12109,19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000 1 06 06043 10 1000 110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704000,00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11867,46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11867,46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000 1 06 06043 10 2100 110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241,73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241,73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000 1 06 06043 10 3000 110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000 1 06 06043 10 4000 110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2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Земельный налог, зачисляемый в бюджеты поселений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000 1 06 06033 10 0000 110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6392,00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6392,00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000 1 06 06033 10 1000 110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33000,00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6392,00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6392,00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000 1 06 06033 10 2100 110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000 1 06 06033 10 3000 110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000 1 06 06033 10 4000 110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Госпошлина за сов-енотар. дей-й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000 1 08 04020 01 0000 110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000 1 08 04020 01 1000 110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000 1 08 04020 01 4000 110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Задол-сть по отмен.налогам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000 1 09 04053 10 1000 110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000 1 09 04053 10 2000 110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000 1 09 04053 10 3000 110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128000,00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6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Доходы,получаемые в виде арендн.платы за зем.уч.,кот.расп.вгран.пос-й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000 1 11 05013 10 0000 120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5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Доходы,получаемые в виде арендн.платы за зем.уч.,кот.расп.вгран.пос-й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000 1 11 05013 10 0001 120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5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Доходы,получаемые в виде арендн.платы за зем.уч.,кот.расп.вгран.пос-й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000 1 11 05025 10 0000 120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28000,00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5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Доходы от сдачи в аренду имущества, находящ.в управ. органов  поселений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000 1 11 05035 10 0000 120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5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Доходы от перечисления части прибыли,остающ. после уплаты налогов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000 1 11 07015 10 0000 120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5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Прочие поступления от использ.имущ-ва,наход-ся в собств.пос-й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000 1 11 09045 10 0000 120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Дох.бюд. пос.отоказ. пл. усл.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000 1 13 01995 10 0000 130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Дох. от реализ.имущ.гос.мун.соб.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000 1 14 02053 10 0000 410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Дох. от реализ.имущ.гос.мун.соб.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000 1 14 06025 10 0000 430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продажи земли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000 1 14 06013 10 0000 430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Денежные взыскания(штрафы)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000 1 16 90050 10 0000 140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Денежные взыскания(штрафы)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000 1 16 33050 10 0000 140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000 1 17 01050 10 0000 180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-664,45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-664,45</w:t>
            </w:r>
          </w:p>
        </w:tc>
      </w:tr>
      <w:tr w:rsidR="00602986" w:rsidRPr="00316475" w:rsidTr="00316475">
        <w:trPr>
          <w:gridAfter w:val="2"/>
          <w:wAfter w:w="1020" w:type="dxa"/>
          <w:trHeight w:val="28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000 1 17 05050 10 0000 180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664,45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664,45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3028000,00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1026675,00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17075,00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1009600,00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3028000,00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1026675,00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17075,00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1009600,00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Дотация всего:  (в том числе:)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1176000,00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503700,00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503700,00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  дотация на выравнивание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914 2 02 15001 10 0000 151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1176000,00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503700,00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503700,00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 прочая дотация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914 2 02 19999 10 0000 151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 прочая дотация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914 2 02 19999 10 0000 151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всего : (в том числе:)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202 02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1477500,00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431200,00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431200,00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субсид.накап.рем.многокварт.домов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000 2 02 29999 10 0000 151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субсид.напересел.из ветхих домов 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000 2 02 29999 10 0000 151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субсид.накап.рем.многокварт.домов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000 2 02 29999 10 0000 151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субсид.напересел.из ветхих домов 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000 2 02 29999 10 0000 151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субсид.напересел.из ветхих домов 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000 2 02 29999 10 0000 151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субсид.на газификацию  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000 2 02 29999 10 0000 151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субсид.настроит.спортивнойплоща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000 2 02 29999 10 0000 151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субсид.на реконструкцию водоснабжения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000 2 02 29999 10 0000 151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 субсидия на ремонт дороги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000 2 02 29999 10 0000 151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субс-я на обеспеч.сохран.воин.захор.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000 2 02 29999 10 0000 151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 субсидия на социально значимые расходы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000 2 02 29999 10 0000 151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1477500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431200,00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431200,00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 субсидия на "Строит-во спорт площ"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000 2 02 29999 10 0000 151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 субсидия на уличное освещение 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000 2 02 29999 10 0000 151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Субвенция на осуществ. воинского учета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000 2 02 35118 10 0000 151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68300,00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17075,00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17075,00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межбюдж.трансферты (в том числе:)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306200,00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74700,00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74700,00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Иные межбюдж.трансферты (занятость)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000 2 02 49999 10 0000 151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7500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Иные межбюдж.трансферты (дорожны)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000 2 02 49999 10 0000 151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298700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74700,00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74700,00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Иные межбюдж.трансферты (озеленение)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000 2 02 49999 10 0000 151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Иные межбюдж.трансферты (культура)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000 2 02 49999 10 0000 151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Иные межбюдж.трансферты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000 2 02 49999 10 0000 151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межбюдж.трансферты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000 2 02 49999 10 0000 151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Иные межбюдж.трансферты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000 2 02 49999 10 0000 151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000 2 07 05020 10 0000 180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000 2 07 05030 10 0000 180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5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000 8 90 00000 00 0000 000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4041000,00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1080442,57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17075,00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1063367,57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Смаглеевское с/п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С/Д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01 00  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1778932,00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398004,79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398004,79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Органы власти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1673632,00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380604,79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380604,79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администрации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01 02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675740,00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151413,31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151413,31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заработная 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01 02 0110192020121 211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519000,00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116853,00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116853,00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прочие выплаты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начисления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01 02 0110192020129 213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156740,00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34560,31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34560,31</w:t>
            </w:r>
          </w:p>
        </w:tc>
      </w:tr>
      <w:tr w:rsidR="00602986" w:rsidRPr="00316475" w:rsidTr="00316475">
        <w:trPr>
          <w:gridAfter w:val="2"/>
          <w:wAfter w:w="1020" w:type="dxa"/>
          <w:trHeight w:val="6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высших органов власти местных администраций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01 04  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997892,00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229191,48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229191,48</w:t>
            </w:r>
          </w:p>
        </w:tc>
      </w:tr>
      <w:tr w:rsidR="00602986" w:rsidRPr="00316475" w:rsidTr="00316475">
        <w:trPr>
          <w:gridAfter w:val="2"/>
          <w:wAfter w:w="1020" w:type="dxa"/>
          <w:trHeight w:val="42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01 04   210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545291,00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121123,00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121123,00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заработная плата в т.ч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01 04 0110292010121 211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418811,00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101569,00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101569,00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муниципальные служащие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206283,00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46418,00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46418,00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не относящиеся к муниципальным служащим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212528,00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55151,00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55151,00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прочие выплаты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муниципальные служащие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9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не относящиеся к муниципальным служащим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 начисления на оплату труда в т.ч.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01 04 0110292010129 213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126480,00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19554,00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19554,00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муниципальные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62300,00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9727,00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9727,00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не относящиеся к муниципальным служащим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64180,00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9827,00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9827,00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01 04   220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359405,00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93968,48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93968,48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01 04 0110292010244 221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6025,49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6025,49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01 04 0110292010244 222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коммунальные услуги,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01 04 0110292010244 223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92405,00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35720,56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35720,56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отопление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эл.энергия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3880,74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3880,74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вода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газ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83405,00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31839,82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31839,82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уличное освещение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з/плата кочегарам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-арендная плата за польз-еимущ.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услуги по содержанию имущества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01 04 0110292010244 225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209600,00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37422,43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37422,43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капитальный ремонт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  текущий ремонт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техническое обслуживание оборуд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13000,00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содержание имущества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тех.осмотр автомобиля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з/плата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190600,00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37422,43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37422,43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противопожарные мероприятия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3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прочие услуги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01 04 0110292010244 226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26200,00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14800,00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14800,00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пожарная сигнализация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территориальное планирование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межевание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присоед.к сетям инжен.технич.обесп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монтажные работы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информационные технол (программы)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17000,00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14500,00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14500,00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информационные технологии (услуги)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услуги пожарной охраны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приобретение бланочной продукции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страхование имущества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подписка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1200,00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публикация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найм жилых помещений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оплата юридических и нотариал услуг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повышение квалификации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з/плата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другие расходы(ГОЧС,запр. катриджа)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расходы,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01 04   290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28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 налога на землю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01 04 0110292010851 290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налога на имущество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01 04 0110292010851 290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27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госпошлина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01 04 0110292010852 290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прочих сборов и платежей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01 04 0110292010852 290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28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штрафов и пеней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01 04 0110292010853 290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27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членские взносы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01 04 0110292010853 290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6130,00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01 04 0110292010244 290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01 04  300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86066,00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14100,00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14100,00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увеличение стоимости основных ср-в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01 04 0110292010244 310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реконструкция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приобретение зданий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приобретение транспорта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  компьютерное оборудование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мебель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приобретение наглядных пособий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хоз. инвентарь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увеличение стоимости матер.запасов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01 04 0110292010244 340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76066,00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14100,00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14100,00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ГСМ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63000,00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12900,00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12900,00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ГСМ (ГО ЧС)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мягкий инвентарь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3066,00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1200,00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1200,00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01 13 0110390160540 251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104300,00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выборов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01 11 0110490040870 290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приобретение бланочной продукции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страхование имущества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ПОДГОТОВКА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02 03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68300,00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17075,00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17075,00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Опл. труда и начисления на оплату труда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02 03   210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62305,00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15573,21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15573,21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заработная 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02 03 0120151180121 211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47853,00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11961,00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11961,00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начисления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02 03 0120151180129 213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14452,00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3612,21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3612,21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02 03   220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1200,00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коммунальные услуги,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отопление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эл.энергия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вода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газ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-арендная плата за польз-еимущ.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содержание имущества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прочие услуги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02 03   300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4795,00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1501,79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1501,79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 увеличение стоимости основных средств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компьютерное оборудование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мебель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приобретение наглядных пособий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хоз. инвентарь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2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увеличение стоимости матер.запас.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02 03 0120151180244 340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4795,00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1501,79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1501,79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4795,00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1501,79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1501,79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3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03 00  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03 09    241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9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03 10 0209201810 241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04 00  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389070,83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78340,83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78340,83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04 09    251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312540,83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13840,83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13840,83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текущий ремонт дорог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04 09 0130190060540 251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13840,83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13840,83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13840,83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содержание дорог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04 09 0130190060244 225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298700,00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04 09    241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дороги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дворовые территории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нац.экономики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04 12 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76530,00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64500,00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расходы,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04 12   226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76530,00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64500,00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04 12 0140190080244 226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присоед.к сетям инжен.технич.обес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04 12 0160190210244 226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снижение напряж. на рынке труда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04 12 0150178430244 226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7500,00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снижение напряж. на рынке труда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04 12 0150190190244 226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4530,00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гипрозем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мероприятия по землеустройству, межевание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04 12 0140190070244 226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64500,00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64500,00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64500,00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увеличение стоимости основных средств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04 12    310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газификация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ЖИЛИЩНО-КОММУН. ХОЗЯЙСТВО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05 00 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30347,01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30347,01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05 01  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имущества,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05 01   225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капитальный ремонт жил.фонда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капитальный ремонт жил.фонда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безвозмездные перечисления 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05 01   240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капитальный ремонт жил.фонда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кап.ремонт многоквартирных домов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кап.ремонт многоквартирных домов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05 01 310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переселение граждан из аварийного жилья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переселение граждан из аварийного жилья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7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переселение граждан из аварийного жилья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Компенсация выпадающих доходов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Компенсация выпадающих доходов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05 03 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30347,01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30347,01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05 03 0150690140244 222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имущества,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05 03   225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озеленение территории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05 03 0150390110244 225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вывоз мусора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05 03 0150290100244 225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ритуальные услуги и сод-е мест захорон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05 03 0150490120244 225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7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05 03 0150590130244 225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прочие мер-я по бл-ву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05 03 0150690140244 225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прочие мер-я по благоустройству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05 03 0159014244 226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перечисления 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05 03   240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30347,01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30347,01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05 03   241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озеленение территории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вывоз мусора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ритуальные услуги и сод-е мест захоронения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прочие мер-я по бл-ву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05 03   242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30347,01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30347,01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05 03 0150590130814242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150000,00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30347,01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30347,01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03 01505S8670814 242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05 03 0150578670814 242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увеличение стоимости основныхсредст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05 03   310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приобретение триммера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05 03 0150690140244 310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увеличение стоимости матер.запасов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05 03   340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озеленение территории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05 03 0159011244 340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7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ритуальные услуги и сод-е мест захоро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05 03 0150390120244 340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05 03 0150590130244 340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прочие мер-я по бл-ву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05 03 0150690140244 340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Другие вопросы в области ЖКХ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коммунальные услуги 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   электроэнергия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   газ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имущества,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05 05     225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текущий ремонт водоснабжения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05 05 0160190150 244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текущий ремонт водоснабжения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текущий ремонт теплосетей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капитальный ремонт водоснабжения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капитальный ремонт водоотведения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капитальный ремонт теплоснабжения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капитальный ремонт электроснабжения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прочие услуги  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05 05   226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проектно-сметная документ. (газификация)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проектно-сметная документ. (водопровод)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05 05 0160190150244 226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7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9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Безвозмезд. перечисления (энергосбереж.)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05 05 1309102810 241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05 05   310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приобретение здания пожарки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реконструкция водоотведения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реконструкция водопровода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прочее приобретение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05 05 016 01 90150 244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увеличение стоимости матер.запасов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05 05   340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стройматериалы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хоз.товары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08 00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1220538,00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321985,51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321985,51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Дворцы культуры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08 01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982630,00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272901,84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272901,84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08 01   210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580280,00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135254,24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135254,24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заработная 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08 01 0170100590111 211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445680,00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98828,00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98828,00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прочие выплаты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начисления на оплату труда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08 01 0170100590119 213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134600,00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36426,24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36426,24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08 01   220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393350,00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137647,60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137647,60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08 01 0170100590244 221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16800,00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08 01 0170100590244 222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- коммунальные услуги 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08 01 0170100590244 223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180900,00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96201,60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96201,60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отопление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168900,00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92962,15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92962,15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эл. энергия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12000,00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3239,45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3239,45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вода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газ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вывоз жидких бытовых отходов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з/плата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прочие (расшифровать)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услуги по содержанию имущества 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08 01 0170100590244 225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189050,00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38946,00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38946,00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капитальный ремонт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текущий ремонт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техническое обслуживание оборудования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содержание имущества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тех.осмотр автомобиля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з/плата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189050,00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38946,00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38946,00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противопожарные мероприятия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прочие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9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прочие услуги  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08 01 0170100590244 226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пожарная сигнализация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территориальное планирование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межевание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присоед.к сетям инжен.технич.обесп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монтажные работы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информационные технолог (программы)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2500,00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информационные технологии (услуги)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услуги пожарной охраны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приобретение бланочной продукции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страхование имущества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подписка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публикация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найм жилых помещений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повышение квалификации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з/плата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другие расходы(заправка катриджа)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1600,00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Соц. обеспечение  (выходное пособие)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08 01   262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расходы 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08 01   290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 налога на землю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налога на имущество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  госпошлина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прочих сборов и платежей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08 01 0170100590853 290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штрафов и пеней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08 01 0170100590853 290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членские взносы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профилактика преступности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Поступление нефинансовых активов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08 01   300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увеличение стоимости основных средств 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08 01 0170100590244 310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реконструкция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приобретение зданий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приобретение транспорта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компьютерное оборудование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музыкальное оборудование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мебель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подписка для библиотек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хоз. инвентарь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9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увеличение стоимости матер.запасов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08 01 0170100590244 340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ГСМ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котельно-печное топливо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9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мягкий инвентарь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08 01 0170120540244 340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08 01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237908,00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49083,67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49083,67</w:t>
            </w:r>
          </w:p>
        </w:tc>
      </w:tr>
      <w:tr w:rsidR="00602986" w:rsidRPr="00316475" w:rsidTr="00316475">
        <w:trPr>
          <w:gridAfter w:val="2"/>
          <w:wAfter w:w="1020" w:type="dxa"/>
          <w:trHeight w:val="42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08 01   210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191308,00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49083,67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49083,67</w:t>
            </w:r>
          </w:p>
        </w:tc>
      </w:tr>
      <w:tr w:rsidR="00602986" w:rsidRPr="00316475" w:rsidTr="00316475">
        <w:trPr>
          <w:gridAfter w:val="2"/>
          <w:wAfter w:w="1020" w:type="dxa"/>
          <w:trHeight w:val="37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заработная 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08 01 0170100590111 211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146928,00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28688,00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28688,00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прочие выплаты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начисления на оплату труда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08 01 0170100590119 213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44380,00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20395,67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20395,67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08 01   220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44100,00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08 01 0170100590244 221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08 01 0170100590244 222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9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коммунальные услуги 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08 01 0170100590244 223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41600,00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отопление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38600,00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эл. энергия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вода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газ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вывоз жидких бытовых отходов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з/плата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 прочие (расшифровать)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услуги по содержанию имущества 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08 01 0170100590244 225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капитальный ремонт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текущий ремонт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техническое обслуживание оборудования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содержание имущества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тех.осмотр автомобиля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з/плата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противопожарные мероприятия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прочие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прочие услуги  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08 01 0170100590244 226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пожарная сигнализация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территориальное планирование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межевание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присоед.к сетям инжен.технич.обесп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монтажные работы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информационные технол (программы)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информационные технологии (услуги)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услуги пожарной охраны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приобретение бланочной продукции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страхование имущества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подписка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2500,00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публикация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найм жилых помещений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повышение квалификации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з/плата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Соц. обеспечение  (выходное пособие)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08 01   262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расходы 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08 01   290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 налога на землю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налога на имущество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госпошлина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прочих сборов и платежей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штрафов и пеней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членские взносы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профилактика преступности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Поступление нефинансовых активов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08 01   300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увеличение стоимости основных средств 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08 01 0170100590244 310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реконструкция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приобретение зданий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приобретение транспорта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компьютерное оборудование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музыкальное оборудование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мебель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подписка для библиотек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хоз. инвентарь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7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увеличение стоимости матер.запасов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08 01 0170100590244 340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ГСМ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котельно-печное топливо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мягкий инвентарь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2500,00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ПЕНСИИ И ПОСОБИЯ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10 01 0110590180312 263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276000,00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69614,85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69614,85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СПОРТМЕРОПРИЯТИЯ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11 01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11 01 0180190170244 222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проведение спортмероприятий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11 01 0180190170244 226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членские взносы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11 01 0180190170853 290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материальные запасы    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11 01 0180190170244 340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ГСМ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СТРОИТ-ВО СПОРТ.ПЛОЩ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11 05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прочие услуги   в т.ч.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11 05   226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28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28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увеличение стоимости основных средств 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11 05    310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28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строительство спортивной площадки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строительство спортивной площадки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6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9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ГОСДОЛГА (% по кред)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13 01 0110697880730 231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94000,00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9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98 00   000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4054840,83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1009367,99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17075,00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992292,99</w:t>
            </w:r>
          </w:p>
        </w:tc>
      </w:tr>
      <w:tr w:rsidR="00602986" w:rsidRPr="00316475" w:rsidTr="00316475">
        <w:trPr>
          <w:gridAfter w:val="2"/>
          <w:wAfter w:w="1020" w:type="dxa"/>
          <w:trHeight w:val="48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Дефицит (профицит)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-13840,83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71074,58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71074,58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Зар. плата и нач-я за счет платных услуг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заработная 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 начисления на оплату труда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42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Изменение остатков средств бюджета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13840,83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-71074,58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-71074,58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Остатки на нач. отч. периода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13840,83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13840,83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13840,83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Остатки на конец отч. пер.в т ч: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84915,41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84915,41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остатки всего: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84915,41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84915,41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собственные средства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84915,41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84915,41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кредит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дотация на выравнивание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субсидии на социально-значрасх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субсидии на уличноеосвещ.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субсидия на переселение.фед.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субсидия на переселение.обл.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субсидия на кап.рем.фед.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субсидия на кап.рем.обл.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субсидия на развитие сельск.культуры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субсидия на ремонт автом.дорог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иные межб. трансферты (интернет.)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(депут)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4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(занят.)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субв.наосущ.воин.уч.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Остаток на з/плату и начисления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Источники финансирования дефицита бюджета - всего: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13840,83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-71074,58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-71074,58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Бюджетные кредиты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Получено бюджетных кредитов от других бюджетов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Погашено бюджетных кредитов (со знаком  - )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13840,83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-71074,58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-71074,58</w:t>
            </w:r>
          </w:p>
        </w:tc>
      </w:tr>
      <w:tr w:rsidR="00602986" w:rsidRPr="00316475" w:rsidTr="00316475">
        <w:trPr>
          <w:gridAfter w:val="2"/>
          <w:wAfter w:w="1020" w:type="dxa"/>
          <w:trHeight w:val="57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Увеличение прочих остатков денежных средств (всего доходы+получено кредитов)показывать со знаком (-)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-4041000,00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-1080442,57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-17075,00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-1063367,57</w:t>
            </w:r>
          </w:p>
        </w:tc>
      </w:tr>
      <w:tr w:rsidR="00602986" w:rsidRPr="00316475" w:rsidTr="00316475">
        <w:trPr>
          <w:gridAfter w:val="2"/>
          <w:wAfter w:w="1020" w:type="dxa"/>
          <w:trHeight w:val="6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Уменьшение прочих остатков денежных средств (всего расходы+ погашено кредитов)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4054840,83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1009367,99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17075,00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992292,99</w:t>
            </w:r>
          </w:p>
        </w:tc>
      </w:tr>
      <w:tr w:rsidR="00602986" w:rsidRPr="00316475" w:rsidTr="00316475">
        <w:trPr>
          <w:gridAfter w:val="2"/>
          <w:wAfter w:w="1020" w:type="dxa"/>
          <w:trHeight w:val="45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Краткий месячный отчет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Смаглеевское с/п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Оплата труда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1578272,00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357899,00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11961,00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345938,00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476652,00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114548,43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3612,21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110936,22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46800,00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6025,49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6025,49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314905,00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131922,16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131922,16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отопление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207500,00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92962,15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92962,15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электроэнергия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24000,00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7120,19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7120,19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вода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газ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83405,00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31839,82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31839,82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з/плата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Арендная плата за пользованием имущ.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729350,00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76368,43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76368,43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текущий ремонт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тех.обслуживание оборудования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13000,00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содержание имущества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335700,00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тех.осмотр автомобиля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з/плата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379650,00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76368,43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76368,43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другие расходы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услуги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112830,00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81800,00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81800,00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пожарная сигнализация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территориальное планирование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межевание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64500,00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64500,00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64500,00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присоед.к сетям инжен.технич.обеспечения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монтажные работы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информационные технологии (программы)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22000,00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17000,00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17000,00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информационные технологии (услуги)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услуги пожарной охраны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приобретение бланочной продукции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страхование имущества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подписка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3700,00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публикация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найм жилых помещений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культмероприятия, спортмероприятия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оплата юридических и нотариальных услуг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з/плата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другие расходы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16630,00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долговых обязательств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94000,00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Безвозмездные перечисления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30347,01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30347,01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118140,83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31240,83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31240,83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Социальные выплаты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Пенсии и пособия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276000,00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69614,85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69614,85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30130,00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 налога на землю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налога на имущество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госпошлина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прочих сборов и платежей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уплата штрафов и пеней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членские взносы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6130,00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культмероприятия, спортмероприятия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строительство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 xml:space="preserve">реконструкция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приобретение зданий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приобретение транспорта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приобретение офисной техники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5000,00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мебель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приобретение наглядных пособий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библиотечный фонд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хоз. инвентарь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Увеличение стоимости матер.запасов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110361,00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15601,79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1501,79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14100,00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ГСМ(ГОЧС)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ГСМ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63000,00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12900,00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12900,00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хоз. и канц. товары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37361,00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2701,79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1501,79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1200,00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зап. части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10000,00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строительные материалы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02986" w:rsidRPr="00316475" w:rsidTr="00316475">
        <w:trPr>
          <w:gridAfter w:val="2"/>
          <w:wAfter w:w="1020" w:type="dxa"/>
          <w:trHeight w:val="49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86" w:rsidRPr="00316475" w:rsidRDefault="00602986" w:rsidP="0060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всего: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86" w:rsidRPr="00316475" w:rsidRDefault="00602986" w:rsidP="0060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4054840,83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1009367,99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17075,00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986" w:rsidRPr="00316475" w:rsidRDefault="00602986" w:rsidP="00602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164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992292,99</w:t>
            </w:r>
          </w:p>
        </w:tc>
      </w:tr>
    </w:tbl>
    <w:p w:rsidR="00713C02" w:rsidRPr="00316475" w:rsidRDefault="00713C02" w:rsidP="00602986">
      <w:pPr>
        <w:ind w:left="-851"/>
        <w:contextualSpacing/>
        <w:rPr>
          <w:rFonts w:ascii="Arial" w:hAnsi="Arial" w:cs="Arial"/>
        </w:rPr>
      </w:pPr>
    </w:p>
    <w:p w:rsidR="00490151" w:rsidRDefault="00CC632D" w:rsidP="0031647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151" w:rsidRDefault="00490151" w:rsidP="00490151">
      <w:pPr>
        <w:contextualSpacing/>
        <w:jc w:val="right"/>
      </w:pPr>
    </w:p>
    <w:p w:rsidR="00490151" w:rsidRDefault="00490151" w:rsidP="00490151">
      <w:pPr>
        <w:contextualSpacing/>
        <w:jc w:val="right"/>
      </w:pPr>
    </w:p>
    <w:p w:rsidR="00490151" w:rsidRDefault="00490151" w:rsidP="00490151">
      <w:pPr>
        <w:contextualSpacing/>
        <w:jc w:val="right"/>
      </w:pPr>
    </w:p>
    <w:p w:rsidR="00490151" w:rsidRDefault="00490151" w:rsidP="00316475">
      <w:pPr>
        <w:contextualSpacing/>
      </w:pPr>
    </w:p>
    <w:p w:rsidR="00316475" w:rsidRDefault="00316475" w:rsidP="00316475">
      <w:pPr>
        <w:contextualSpacing/>
      </w:pPr>
    </w:p>
    <w:p w:rsidR="00316475" w:rsidRDefault="00316475" w:rsidP="00316475">
      <w:pPr>
        <w:contextualSpacing/>
      </w:pPr>
    </w:p>
    <w:p w:rsidR="00316475" w:rsidRDefault="00316475" w:rsidP="00316475">
      <w:pPr>
        <w:contextualSpacing/>
      </w:pPr>
    </w:p>
    <w:p w:rsidR="00490151" w:rsidRDefault="00490151" w:rsidP="00490151">
      <w:pPr>
        <w:contextualSpacing/>
        <w:jc w:val="right"/>
      </w:pPr>
    </w:p>
    <w:p w:rsidR="00602986" w:rsidRPr="00316475" w:rsidRDefault="00CC632D" w:rsidP="00490151">
      <w:pPr>
        <w:contextualSpacing/>
        <w:jc w:val="right"/>
        <w:rPr>
          <w:rFonts w:ascii="Arial" w:hAnsi="Arial" w:cs="Arial"/>
          <w:sz w:val="24"/>
          <w:szCs w:val="24"/>
        </w:rPr>
      </w:pPr>
      <w:r w:rsidRPr="00316475">
        <w:rPr>
          <w:rFonts w:ascii="Arial" w:hAnsi="Arial" w:cs="Arial"/>
          <w:sz w:val="24"/>
          <w:szCs w:val="24"/>
        </w:rPr>
        <w:t>Приложение №2</w:t>
      </w:r>
    </w:p>
    <w:p w:rsidR="00602986" w:rsidRPr="00316475" w:rsidRDefault="00593B5C" w:rsidP="00490151">
      <w:pPr>
        <w:contextualSpacing/>
        <w:jc w:val="right"/>
        <w:rPr>
          <w:rFonts w:ascii="Arial" w:hAnsi="Arial" w:cs="Arial"/>
          <w:sz w:val="24"/>
          <w:szCs w:val="24"/>
        </w:rPr>
      </w:pPr>
      <w:r w:rsidRPr="00316475">
        <w:rPr>
          <w:rFonts w:ascii="Arial" w:hAnsi="Arial" w:cs="Arial"/>
          <w:sz w:val="24"/>
          <w:szCs w:val="24"/>
        </w:rPr>
        <w:t>к</w:t>
      </w:r>
      <w:r w:rsidR="00490151" w:rsidRPr="00316475">
        <w:rPr>
          <w:rFonts w:ascii="Arial" w:hAnsi="Arial" w:cs="Arial"/>
          <w:sz w:val="24"/>
          <w:szCs w:val="24"/>
        </w:rPr>
        <w:t xml:space="preserve">  п</w:t>
      </w:r>
      <w:r w:rsidR="00602986" w:rsidRPr="00316475">
        <w:rPr>
          <w:rFonts w:ascii="Arial" w:hAnsi="Arial" w:cs="Arial"/>
          <w:sz w:val="24"/>
          <w:szCs w:val="24"/>
        </w:rPr>
        <w:t xml:space="preserve">остановлению администрации </w:t>
      </w:r>
    </w:p>
    <w:p w:rsidR="00602986" w:rsidRPr="00316475" w:rsidRDefault="00602986" w:rsidP="00490151">
      <w:pPr>
        <w:contextualSpacing/>
        <w:jc w:val="right"/>
        <w:rPr>
          <w:rFonts w:ascii="Arial" w:hAnsi="Arial" w:cs="Arial"/>
          <w:sz w:val="24"/>
          <w:szCs w:val="24"/>
        </w:rPr>
      </w:pPr>
      <w:r w:rsidRPr="003164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Смаглеевского сельского поселения  </w:t>
      </w:r>
    </w:p>
    <w:p w:rsidR="00602986" w:rsidRPr="00316475" w:rsidRDefault="00602986" w:rsidP="00490151">
      <w:pPr>
        <w:contextualSpacing/>
        <w:jc w:val="right"/>
        <w:rPr>
          <w:rFonts w:ascii="Arial" w:hAnsi="Arial" w:cs="Arial"/>
          <w:sz w:val="24"/>
          <w:szCs w:val="24"/>
        </w:rPr>
      </w:pPr>
      <w:r w:rsidRPr="003164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Кантемировского муниципального района </w:t>
      </w:r>
    </w:p>
    <w:p w:rsidR="00CC632D" w:rsidRPr="00316475" w:rsidRDefault="00602986" w:rsidP="00490151">
      <w:pPr>
        <w:contextualSpacing/>
        <w:jc w:val="right"/>
        <w:rPr>
          <w:rFonts w:ascii="Arial" w:hAnsi="Arial" w:cs="Arial"/>
          <w:sz w:val="24"/>
          <w:szCs w:val="24"/>
        </w:rPr>
      </w:pPr>
      <w:r w:rsidRPr="003164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№</w:t>
      </w:r>
      <w:r w:rsidR="00490151" w:rsidRPr="00316475">
        <w:rPr>
          <w:rFonts w:ascii="Arial" w:hAnsi="Arial" w:cs="Arial"/>
          <w:sz w:val="24"/>
          <w:szCs w:val="24"/>
        </w:rPr>
        <w:t xml:space="preserve"> </w:t>
      </w:r>
      <w:r w:rsidRPr="00316475">
        <w:rPr>
          <w:rFonts w:ascii="Arial" w:hAnsi="Arial" w:cs="Arial"/>
          <w:sz w:val="24"/>
          <w:szCs w:val="24"/>
        </w:rPr>
        <w:t>10 от 26.04.2017 года</w:t>
      </w:r>
    </w:p>
    <w:p w:rsidR="00CC632D" w:rsidRPr="00316475" w:rsidRDefault="00CC632D" w:rsidP="007A4D0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CC632D" w:rsidRPr="00316475" w:rsidRDefault="00CC632D" w:rsidP="0049015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16475">
        <w:rPr>
          <w:rFonts w:ascii="Arial" w:hAnsi="Arial" w:cs="Arial"/>
          <w:color w:val="000000"/>
          <w:sz w:val="24"/>
          <w:szCs w:val="24"/>
        </w:rPr>
        <w:t xml:space="preserve">1. Численности органов местного самоуправления </w:t>
      </w:r>
      <w:r w:rsidR="009F702D" w:rsidRPr="00316475">
        <w:rPr>
          <w:rFonts w:ascii="Arial" w:hAnsi="Arial" w:cs="Arial"/>
          <w:color w:val="000000"/>
          <w:sz w:val="24"/>
          <w:szCs w:val="24"/>
        </w:rPr>
        <w:t>Смаглеевского</w:t>
      </w:r>
      <w:r w:rsidRPr="00316475">
        <w:rPr>
          <w:rFonts w:ascii="Arial" w:hAnsi="Arial" w:cs="Arial"/>
          <w:color w:val="000000"/>
          <w:sz w:val="24"/>
          <w:szCs w:val="24"/>
        </w:rPr>
        <w:t xml:space="preserve"> сельского поселения  - 1 ед , фактические затраты на их содержание</w:t>
      </w:r>
      <w:r w:rsidR="003462CA" w:rsidRPr="00316475">
        <w:rPr>
          <w:rFonts w:ascii="Arial" w:hAnsi="Arial" w:cs="Arial"/>
          <w:color w:val="000000"/>
          <w:sz w:val="24"/>
          <w:szCs w:val="24"/>
        </w:rPr>
        <w:t xml:space="preserve"> за 1 квартал 2017г.  </w:t>
      </w:r>
      <w:r w:rsidRPr="00316475">
        <w:rPr>
          <w:rFonts w:ascii="Arial" w:hAnsi="Arial" w:cs="Arial"/>
          <w:color w:val="000000"/>
          <w:sz w:val="24"/>
          <w:szCs w:val="24"/>
        </w:rPr>
        <w:t xml:space="preserve">заработная плата - </w:t>
      </w:r>
      <w:r w:rsidR="00593B5C" w:rsidRPr="00316475">
        <w:rPr>
          <w:rFonts w:ascii="Arial" w:hAnsi="Arial" w:cs="Arial"/>
          <w:color w:val="000000"/>
          <w:sz w:val="24"/>
          <w:szCs w:val="24"/>
        </w:rPr>
        <w:t>116853</w:t>
      </w:r>
      <w:r w:rsidRPr="00316475">
        <w:rPr>
          <w:rFonts w:ascii="Arial" w:hAnsi="Arial" w:cs="Arial"/>
          <w:color w:val="000000"/>
          <w:sz w:val="24"/>
          <w:szCs w:val="24"/>
        </w:rPr>
        <w:t xml:space="preserve">,00 руб., начисления на заработную плату </w:t>
      </w:r>
      <w:r w:rsidR="00593B5C" w:rsidRPr="00316475">
        <w:rPr>
          <w:rFonts w:ascii="Arial" w:hAnsi="Arial" w:cs="Arial"/>
          <w:color w:val="000000"/>
          <w:sz w:val="24"/>
          <w:szCs w:val="24"/>
        </w:rPr>
        <w:t>–</w:t>
      </w:r>
      <w:r w:rsidRPr="00316475">
        <w:rPr>
          <w:rFonts w:ascii="Arial" w:hAnsi="Arial" w:cs="Arial"/>
          <w:color w:val="000000"/>
          <w:sz w:val="24"/>
          <w:szCs w:val="24"/>
        </w:rPr>
        <w:t xml:space="preserve"> 3</w:t>
      </w:r>
      <w:r w:rsidR="00593B5C" w:rsidRPr="00316475">
        <w:rPr>
          <w:rFonts w:ascii="Arial" w:hAnsi="Arial" w:cs="Arial"/>
          <w:color w:val="000000"/>
          <w:sz w:val="24"/>
          <w:szCs w:val="24"/>
        </w:rPr>
        <w:t>4560,31</w:t>
      </w:r>
      <w:r w:rsidRPr="00316475">
        <w:rPr>
          <w:rFonts w:ascii="Arial" w:hAnsi="Arial" w:cs="Arial"/>
          <w:color w:val="000000"/>
          <w:sz w:val="24"/>
          <w:szCs w:val="24"/>
        </w:rPr>
        <w:t xml:space="preserve"> руб.</w:t>
      </w:r>
    </w:p>
    <w:p w:rsidR="00CC632D" w:rsidRPr="00316475" w:rsidRDefault="00CC632D" w:rsidP="00490151">
      <w:pPr>
        <w:contextualSpacing/>
        <w:jc w:val="both"/>
        <w:rPr>
          <w:rFonts w:ascii="Arial" w:hAnsi="Arial" w:cs="Arial"/>
          <w:sz w:val="24"/>
          <w:szCs w:val="24"/>
        </w:rPr>
      </w:pPr>
      <w:r w:rsidRPr="00316475">
        <w:rPr>
          <w:rFonts w:ascii="Arial" w:hAnsi="Arial" w:cs="Arial"/>
          <w:color w:val="000000"/>
          <w:sz w:val="24"/>
          <w:szCs w:val="24"/>
        </w:rPr>
        <w:t xml:space="preserve">2. Численность  муниципальных служащих  </w:t>
      </w:r>
      <w:r w:rsidR="009F702D" w:rsidRPr="00316475">
        <w:rPr>
          <w:rFonts w:ascii="Arial" w:hAnsi="Arial" w:cs="Arial"/>
          <w:color w:val="000000"/>
          <w:sz w:val="24"/>
          <w:szCs w:val="24"/>
        </w:rPr>
        <w:t>Смаглеевского</w:t>
      </w:r>
      <w:r w:rsidRPr="00316475">
        <w:rPr>
          <w:rFonts w:ascii="Arial" w:hAnsi="Arial" w:cs="Arial"/>
          <w:color w:val="000000"/>
          <w:sz w:val="24"/>
          <w:szCs w:val="24"/>
        </w:rPr>
        <w:t xml:space="preserve"> сельского поселения Кантемировского муниципального района </w:t>
      </w:r>
      <w:r w:rsidR="003462CA" w:rsidRPr="00316475">
        <w:rPr>
          <w:rFonts w:ascii="Arial" w:hAnsi="Arial" w:cs="Arial"/>
          <w:color w:val="000000"/>
          <w:sz w:val="24"/>
          <w:szCs w:val="24"/>
        </w:rPr>
        <w:t>-1 ед., фактические затраты на их содержание  за 1 квартал 2017г.  заработная плата -</w:t>
      </w:r>
      <w:r w:rsidR="00593B5C" w:rsidRPr="00316475">
        <w:rPr>
          <w:rFonts w:ascii="Arial" w:hAnsi="Arial" w:cs="Arial"/>
          <w:color w:val="000000"/>
          <w:sz w:val="24"/>
          <w:szCs w:val="24"/>
        </w:rPr>
        <w:t>46418</w:t>
      </w:r>
      <w:r w:rsidR="003462CA" w:rsidRPr="00316475">
        <w:rPr>
          <w:rFonts w:ascii="Arial" w:hAnsi="Arial" w:cs="Arial"/>
          <w:color w:val="000000"/>
          <w:sz w:val="24"/>
          <w:szCs w:val="24"/>
        </w:rPr>
        <w:t xml:space="preserve">  руб., начисления на заработную плату- </w:t>
      </w:r>
      <w:r w:rsidR="00593B5C" w:rsidRPr="00316475">
        <w:rPr>
          <w:rFonts w:ascii="Arial" w:hAnsi="Arial" w:cs="Arial"/>
          <w:color w:val="000000"/>
          <w:sz w:val="24"/>
          <w:szCs w:val="24"/>
        </w:rPr>
        <w:t>9727</w:t>
      </w:r>
      <w:r w:rsidR="003462CA" w:rsidRPr="00316475">
        <w:rPr>
          <w:rFonts w:ascii="Arial" w:hAnsi="Arial" w:cs="Arial"/>
          <w:color w:val="000000"/>
          <w:sz w:val="24"/>
          <w:szCs w:val="24"/>
        </w:rPr>
        <w:t xml:space="preserve"> руб.</w:t>
      </w:r>
    </w:p>
    <w:sectPr w:rsidR="00CC632D" w:rsidRPr="00316475" w:rsidSect="00316475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B1" w:rsidRDefault="00CF45B1" w:rsidP="00713C02">
      <w:pPr>
        <w:spacing w:after="0" w:line="240" w:lineRule="auto"/>
      </w:pPr>
      <w:r>
        <w:separator/>
      </w:r>
    </w:p>
  </w:endnote>
  <w:endnote w:type="continuationSeparator" w:id="1">
    <w:p w:rsidR="00CF45B1" w:rsidRDefault="00CF45B1" w:rsidP="0071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B1" w:rsidRDefault="00CF45B1" w:rsidP="00713C02">
      <w:pPr>
        <w:spacing w:after="0" w:line="240" w:lineRule="auto"/>
      </w:pPr>
      <w:r>
        <w:separator/>
      </w:r>
    </w:p>
  </w:footnote>
  <w:footnote w:type="continuationSeparator" w:id="1">
    <w:p w:rsidR="00CF45B1" w:rsidRDefault="00CF45B1" w:rsidP="0071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CF4"/>
    <w:multiLevelType w:val="hybridMultilevel"/>
    <w:tmpl w:val="AB3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C406E"/>
    <w:multiLevelType w:val="hybridMultilevel"/>
    <w:tmpl w:val="E92A752A"/>
    <w:lvl w:ilvl="0" w:tplc="F7C6077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11145"/>
    <w:multiLevelType w:val="hybridMultilevel"/>
    <w:tmpl w:val="26225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9DD"/>
    <w:rsid w:val="00024D9E"/>
    <w:rsid w:val="000953F4"/>
    <w:rsid w:val="00097542"/>
    <w:rsid w:val="00133ABE"/>
    <w:rsid w:val="001361EE"/>
    <w:rsid w:val="001E3276"/>
    <w:rsid w:val="001F6FE4"/>
    <w:rsid w:val="00297BFC"/>
    <w:rsid w:val="002C35AA"/>
    <w:rsid w:val="003072AE"/>
    <w:rsid w:val="0030743F"/>
    <w:rsid w:val="00316475"/>
    <w:rsid w:val="00336D48"/>
    <w:rsid w:val="003462CA"/>
    <w:rsid w:val="003B030E"/>
    <w:rsid w:val="003B0DD6"/>
    <w:rsid w:val="00435440"/>
    <w:rsid w:val="00490151"/>
    <w:rsid w:val="00526607"/>
    <w:rsid w:val="00587C82"/>
    <w:rsid w:val="00593B5C"/>
    <w:rsid w:val="005A61D2"/>
    <w:rsid w:val="005C0F73"/>
    <w:rsid w:val="005C7A18"/>
    <w:rsid w:val="00602986"/>
    <w:rsid w:val="00617F2B"/>
    <w:rsid w:val="00666F84"/>
    <w:rsid w:val="00675B6C"/>
    <w:rsid w:val="006A4751"/>
    <w:rsid w:val="006E0C60"/>
    <w:rsid w:val="00713C02"/>
    <w:rsid w:val="007A4D0C"/>
    <w:rsid w:val="007B6371"/>
    <w:rsid w:val="007E1FF6"/>
    <w:rsid w:val="0082311B"/>
    <w:rsid w:val="008829A0"/>
    <w:rsid w:val="00920DEA"/>
    <w:rsid w:val="009359DD"/>
    <w:rsid w:val="0094717B"/>
    <w:rsid w:val="009541E4"/>
    <w:rsid w:val="009F702D"/>
    <w:rsid w:val="00AA37CF"/>
    <w:rsid w:val="00AA5ACA"/>
    <w:rsid w:val="00AB719C"/>
    <w:rsid w:val="00B132E0"/>
    <w:rsid w:val="00B30EDB"/>
    <w:rsid w:val="00B86881"/>
    <w:rsid w:val="00BB1CF0"/>
    <w:rsid w:val="00BF2E3D"/>
    <w:rsid w:val="00BF41BF"/>
    <w:rsid w:val="00C10E0E"/>
    <w:rsid w:val="00C4155B"/>
    <w:rsid w:val="00C52043"/>
    <w:rsid w:val="00C62819"/>
    <w:rsid w:val="00C8055F"/>
    <w:rsid w:val="00CA66E7"/>
    <w:rsid w:val="00CC632D"/>
    <w:rsid w:val="00CF45B1"/>
    <w:rsid w:val="00DA31C9"/>
    <w:rsid w:val="00DB02C3"/>
    <w:rsid w:val="00E214F2"/>
    <w:rsid w:val="00E41273"/>
    <w:rsid w:val="00E46122"/>
    <w:rsid w:val="00E659C7"/>
    <w:rsid w:val="00F9315E"/>
    <w:rsid w:val="00FB3B6B"/>
    <w:rsid w:val="00FB63EC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D6"/>
  </w:style>
  <w:style w:type="paragraph" w:styleId="2">
    <w:name w:val="heading 2"/>
    <w:basedOn w:val="a"/>
    <w:next w:val="a"/>
    <w:link w:val="20"/>
    <w:semiHidden/>
    <w:unhideWhenUsed/>
    <w:qFormat/>
    <w:rsid w:val="009541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41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587C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3276"/>
    <w:pPr>
      <w:spacing w:after="0" w:line="240" w:lineRule="auto"/>
    </w:pPr>
  </w:style>
  <w:style w:type="paragraph" w:customStyle="1" w:styleId="ConsPlusNormal">
    <w:name w:val="ConsPlusNormal"/>
    <w:link w:val="ConsPlusNormal0"/>
    <w:rsid w:val="001E327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E327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7E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bullet2gif">
    <w:name w:val="consplusnormalbullet2.gif"/>
    <w:basedOn w:val="a"/>
    <w:rsid w:val="007E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B1CF0"/>
    <w:pPr>
      <w:ind w:left="720"/>
      <w:contextualSpacing/>
    </w:pPr>
  </w:style>
  <w:style w:type="paragraph" w:customStyle="1" w:styleId="consplusnormalbullet3gif">
    <w:name w:val="consplusnormalbullet3.gif"/>
    <w:basedOn w:val="a"/>
    <w:rsid w:val="00B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E41273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E412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1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3C02"/>
  </w:style>
  <w:style w:type="paragraph" w:styleId="ab">
    <w:name w:val="footer"/>
    <w:basedOn w:val="a"/>
    <w:link w:val="ac"/>
    <w:uiPriority w:val="99"/>
    <w:semiHidden/>
    <w:unhideWhenUsed/>
    <w:rsid w:val="0071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3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5530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2017-04-17T07:55:00Z</dcterms:created>
  <dcterms:modified xsi:type="dcterms:W3CDTF">2017-05-04T05:02:00Z</dcterms:modified>
</cp:coreProperties>
</file>