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DC" w:rsidRDefault="006E78DC" w:rsidP="006E78DC">
      <w:pPr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1D0990">
        <w:rPr>
          <w:rFonts w:ascii="Times New Roman" w:eastAsia="Times New Roman" w:hAnsi="Times New Roman"/>
          <w:b/>
          <w:bCs/>
          <w:sz w:val="28"/>
          <w:lang w:eastAsia="ru-RU"/>
        </w:rPr>
        <w:t>Извещение о проведении торгов по продаже права на заключение договора аренды  земельного участка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10EC7">
        <w:rPr>
          <w:rFonts w:ascii="Times New Roman" w:hAnsi="Times New Roman"/>
          <w:b/>
          <w:bCs/>
          <w:sz w:val="24"/>
          <w:szCs w:val="24"/>
        </w:rPr>
        <w:t>Администрацией Рудничного городского поселения</w:t>
      </w:r>
      <w:r w:rsidRPr="00A10EC7">
        <w:rPr>
          <w:rFonts w:ascii="Times New Roman" w:hAnsi="Times New Roman"/>
          <w:sz w:val="24"/>
          <w:szCs w:val="24"/>
        </w:rPr>
        <w:t xml:space="preserve">, в соответствии с постановлением от </w:t>
      </w:r>
      <w:r>
        <w:rPr>
          <w:rFonts w:ascii="Times New Roman" w:hAnsi="Times New Roman"/>
          <w:sz w:val="24"/>
          <w:szCs w:val="24"/>
        </w:rPr>
        <w:t>20.08.2019 № 164</w:t>
      </w:r>
      <w:r w:rsidRPr="00A10EC7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10EC7">
        <w:rPr>
          <w:rFonts w:ascii="Times New Roman" w:hAnsi="Times New Roman"/>
          <w:sz w:val="24"/>
          <w:szCs w:val="24"/>
        </w:rPr>
        <w:t>ии ау</w:t>
      </w:r>
      <w:proofErr w:type="gramEnd"/>
      <w:r w:rsidRPr="00A10EC7">
        <w:rPr>
          <w:rFonts w:ascii="Times New Roman" w:hAnsi="Times New Roman"/>
          <w:sz w:val="24"/>
          <w:szCs w:val="24"/>
        </w:rPr>
        <w:t>кциона на право  заключения договора аренды земельного участка» принято решение о проведении торгов в форме аукциона.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b/>
          <w:bCs/>
          <w:sz w:val="24"/>
          <w:szCs w:val="24"/>
        </w:rPr>
        <w:t>Организатор аукциона</w:t>
      </w:r>
      <w:r w:rsidRPr="00A10EC7">
        <w:rPr>
          <w:rFonts w:ascii="Times New Roman" w:hAnsi="Times New Roman"/>
          <w:sz w:val="24"/>
          <w:szCs w:val="24"/>
        </w:rPr>
        <w:t> – Администрация Рудничного городского поселения Верхнекамского района Кировской области.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 xml:space="preserve">Почтовый адрес: Кировская область, Верхнекамский район, </w:t>
      </w:r>
      <w:proofErr w:type="spellStart"/>
      <w:r w:rsidRPr="00A10EC7">
        <w:rPr>
          <w:rFonts w:ascii="Times New Roman" w:hAnsi="Times New Roman"/>
          <w:sz w:val="24"/>
          <w:szCs w:val="24"/>
        </w:rPr>
        <w:t>пгт</w:t>
      </w:r>
      <w:proofErr w:type="spellEnd"/>
      <w:r w:rsidRPr="00A10EC7">
        <w:rPr>
          <w:rFonts w:ascii="Times New Roman" w:hAnsi="Times New Roman"/>
          <w:sz w:val="24"/>
          <w:szCs w:val="24"/>
        </w:rPr>
        <w:t xml:space="preserve"> Рудничный, улица Орджоникидзе, дом 26.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 xml:space="preserve">Место нахождения: Кировская область, Верхнекамский район, </w:t>
      </w:r>
      <w:proofErr w:type="spellStart"/>
      <w:r w:rsidRPr="00A10EC7">
        <w:rPr>
          <w:rFonts w:ascii="Times New Roman" w:hAnsi="Times New Roman"/>
          <w:sz w:val="24"/>
          <w:szCs w:val="24"/>
        </w:rPr>
        <w:t>пгт</w:t>
      </w:r>
      <w:proofErr w:type="spellEnd"/>
      <w:r w:rsidRPr="00A10EC7">
        <w:rPr>
          <w:rFonts w:ascii="Times New Roman" w:hAnsi="Times New Roman"/>
          <w:sz w:val="24"/>
          <w:szCs w:val="24"/>
        </w:rPr>
        <w:t xml:space="preserve"> Рудничный, улица Орджоникидзе, дом 26, Контактный телефон: (833-39) 3-63-16.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EC7">
        <w:rPr>
          <w:rFonts w:ascii="Times New Roman" w:hAnsi="Times New Roman"/>
          <w:sz w:val="24"/>
          <w:szCs w:val="24"/>
        </w:rPr>
        <w:t>E-mail</w:t>
      </w:r>
      <w:proofErr w:type="spellEnd"/>
      <w:r w:rsidRPr="00A10EC7">
        <w:rPr>
          <w:rFonts w:ascii="Times New Roman" w:hAnsi="Times New Roman"/>
          <w:sz w:val="24"/>
          <w:szCs w:val="24"/>
        </w:rPr>
        <w:t>: </w:t>
      </w:r>
      <w:hyperlink r:id="rId4" w:history="1">
        <w:r w:rsidRPr="00A10EC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admin</w:t>
        </w:r>
        <w:r w:rsidRPr="00A10EC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A10EC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rudnik</w:t>
        </w:r>
        <w:r w:rsidRPr="00A10EC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05@mail.ru</w:t>
        </w:r>
      </w:hyperlink>
    </w:p>
    <w:p w:rsidR="006E78DC" w:rsidRPr="00A10EC7" w:rsidRDefault="006E78DC" w:rsidP="006E78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b/>
          <w:bCs/>
          <w:sz w:val="24"/>
          <w:szCs w:val="24"/>
        </w:rPr>
        <w:t>Форма торгов</w:t>
      </w:r>
      <w:r w:rsidRPr="00A10EC7">
        <w:rPr>
          <w:rFonts w:ascii="Times New Roman" w:hAnsi="Times New Roman"/>
          <w:sz w:val="24"/>
          <w:szCs w:val="24"/>
        </w:rPr>
        <w:t>: аукцион, открытый.</w:t>
      </w:r>
    </w:p>
    <w:p w:rsidR="006E78DC" w:rsidRPr="009410B9" w:rsidRDefault="006E78DC" w:rsidP="006E78DC">
      <w:pPr>
        <w:pStyle w:val="a4"/>
        <w:ind w:firstLine="708"/>
        <w:rPr>
          <w:rFonts w:ascii="Times New Roman" w:hAnsi="Times New Roman"/>
          <w:sz w:val="24"/>
        </w:rPr>
      </w:pPr>
      <w:r w:rsidRPr="009410B9">
        <w:rPr>
          <w:rFonts w:ascii="Times New Roman" w:hAnsi="Times New Roman"/>
          <w:sz w:val="24"/>
        </w:rPr>
        <w:t>када</w:t>
      </w:r>
      <w:r>
        <w:rPr>
          <w:rFonts w:ascii="Times New Roman" w:hAnsi="Times New Roman"/>
          <w:sz w:val="24"/>
        </w:rPr>
        <w:t>стровый номер: 43:05:320801:3276</w:t>
      </w:r>
    </w:p>
    <w:p w:rsidR="006E78DC" w:rsidRPr="009410B9" w:rsidRDefault="006E78DC" w:rsidP="006E78DC">
      <w:pPr>
        <w:pStyle w:val="a4"/>
        <w:rPr>
          <w:rFonts w:ascii="Times New Roman" w:hAnsi="Times New Roman"/>
          <w:sz w:val="24"/>
        </w:rPr>
      </w:pPr>
      <w:r w:rsidRPr="009410B9">
        <w:rPr>
          <w:rFonts w:ascii="Times New Roman" w:hAnsi="Times New Roman"/>
          <w:sz w:val="24"/>
        </w:rPr>
        <w:tab/>
        <w:t xml:space="preserve">площадь: </w:t>
      </w:r>
      <w:r>
        <w:rPr>
          <w:rFonts w:ascii="Times New Roman" w:hAnsi="Times New Roman"/>
          <w:sz w:val="24"/>
        </w:rPr>
        <w:t>55</w:t>
      </w:r>
      <w:r w:rsidRPr="009410B9">
        <w:rPr>
          <w:rFonts w:ascii="Times New Roman" w:hAnsi="Times New Roman"/>
          <w:sz w:val="24"/>
        </w:rPr>
        <w:t xml:space="preserve"> +/- </w:t>
      </w:r>
      <w:r>
        <w:rPr>
          <w:rFonts w:ascii="Times New Roman" w:hAnsi="Times New Roman"/>
          <w:sz w:val="24"/>
        </w:rPr>
        <w:t>3</w:t>
      </w:r>
      <w:r w:rsidRPr="009410B9">
        <w:rPr>
          <w:rFonts w:ascii="Times New Roman" w:hAnsi="Times New Roman"/>
          <w:sz w:val="24"/>
        </w:rPr>
        <w:t xml:space="preserve"> кв.м.</w:t>
      </w:r>
    </w:p>
    <w:p w:rsidR="006E78DC" w:rsidRPr="009410B9" w:rsidRDefault="006E78DC" w:rsidP="006E78DC">
      <w:pPr>
        <w:pStyle w:val="a4"/>
        <w:rPr>
          <w:rFonts w:ascii="Times New Roman" w:hAnsi="Times New Roman"/>
          <w:sz w:val="24"/>
        </w:rPr>
      </w:pPr>
      <w:r w:rsidRPr="009410B9">
        <w:rPr>
          <w:rFonts w:ascii="Times New Roman" w:hAnsi="Times New Roman"/>
          <w:sz w:val="24"/>
        </w:rPr>
        <w:tab/>
        <w:t>категория земель: земли населенных пунктов</w:t>
      </w:r>
    </w:p>
    <w:p w:rsidR="006E78DC" w:rsidRPr="009410B9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9410B9">
        <w:rPr>
          <w:rFonts w:ascii="Times New Roman" w:hAnsi="Times New Roman"/>
          <w:sz w:val="24"/>
        </w:rPr>
        <w:t>местоположение: Российская Федерация, Кировская область, Верхнекамский</w:t>
      </w:r>
      <w:r>
        <w:rPr>
          <w:rFonts w:ascii="Times New Roman" w:hAnsi="Times New Roman"/>
          <w:sz w:val="24"/>
        </w:rPr>
        <w:t xml:space="preserve"> район</w:t>
      </w:r>
      <w:r w:rsidRPr="009410B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Рудничное городское поселение, </w:t>
      </w:r>
      <w:r w:rsidRPr="009410B9">
        <w:rPr>
          <w:rFonts w:ascii="Times New Roman" w:hAnsi="Times New Roman"/>
          <w:sz w:val="24"/>
        </w:rPr>
        <w:t xml:space="preserve">поселок городского типа Рудничный, улица </w:t>
      </w:r>
      <w:r>
        <w:rPr>
          <w:rFonts w:ascii="Times New Roman" w:hAnsi="Times New Roman"/>
          <w:sz w:val="24"/>
        </w:rPr>
        <w:t>Орджоникидзе</w:t>
      </w:r>
      <w:r w:rsidRPr="009410B9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6E78DC" w:rsidRPr="009410B9" w:rsidRDefault="006E78DC" w:rsidP="006E78DC">
      <w:pPr>
        <w:pStyle w:val="a4"/>
        <w:rPr>
          <w:rFonts w:ascii="Times New Roman" w:hAnsi="Times New Roman"/>
          <w:sz w:val="24"/>
        </w:rPr>
      </w:pPr>
      <w:r w:rsidRPr="009410B9">
        <w:rPr>
          <w:rFonts w:ascii="Times New Roman" w:hAnsi="Times New Roman"/>
          <w:sz w:val="24"/>
        </w:rPr>
        <w:tab/>
        <w:t>вид разрешенного использования: объекты гаражного назначения.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8DC" w:rsidRPr="00A741BF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A10EC7">
        <w:rPr>
          <w:rFonts w:ascii="Times New Roman" w:hAnsi="Times New Roman"/>
          <w:b/>
          <w:bCs/>
          <w:sz w:val="24"/>
          <w:szCs w:val="24"/>
        </w:rPr>
        <w:t>Максимально и (или) минимально допустимые параметры разрешенного строительства объектов капитального строительства</w:t>
      </w:r>
      <w:r w:rsidRPr="00A10EC7">
        <w:rPr>
          <w:rFonts w:ascii="Times New Roman" w:hAnsi="Times New Roman"/>
          <w:sz w:val="24"/>
          <w:szCs w:val="24"/>
        </w:rPr>
        <w:t>: земельный участок находится в территориальной зоне </w:t>
      </w:r>
      <w:r>
        <w:rPr>
          <w:rFonts w:ascii="Times New Roman" w:hAnsi="Times New Roman"/>
          <w:sz w:val="24"/>
          <w:szCs w:val="24"/>
        </w:rPr>
        <w:t>Ж-3</w:t>
      </w:r>
      <w:r w:rsidRPr="00A10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51C4">
        <w:rPr>
          <w:rFonts w:ascii="Times New Roman" w:hAnsi="Times New Roman"/>
          <w:bCs/>
          <w:sz w:val="24"/>
          <w:szCs w:val="24"/>
        </w:rPr>
        <w:t xml:space="preserve">(зона застройки </w:t>
      </w:r>
      <w:proofErr w:type="spellStart"/>
      <w:r w:rsidRPr="006151C4">
        <w:rPr>
          <w:rFonts w:ascii="Times New Roman" w:hAnsi="Times New Roman"/>
          <w:bCs/>
          <w:sz w:val="24"/>
          <w:szCs w:val="24"/>
        </w:rPr>
        <w:t>среднеэтажными</w:t>
      </w:r>
      <w:proofErr w:type="spellEnd"/>
      <w:r w:rsidRPr="006151C4">
        <w:rPr>
          <w:rFonts w:ascii="Times New Roman" w:hAnsi="Times New Roman"/>
          <w:bCs/>
          <w:sz w:val="24"/>
          <w:szCs w:val="24"/>
        </w:rPr>
        <w:t xml:space="preserve"> жилыми домами (высотой 4-5 этажей)</w:t>
      </w:r>
      <w:r w:rsidRPr="006151C4">
        <w:rPr>
          <w:rFonts w:ascii="Times New Roman" w:hAnsi="Times New Roman"/>
          <w:sz w:val="28"/>
          <w:szCs w:val="24"/>
        </w:rPr>
        <w:t>.</w:t>
      </w:r>
      <w:proofErr w:type="gramEnd"/>
      <w:r w:rsidRPr="00A741BF">
        <w:rPr>
          <w:rFonts w:ascii="Times New Roman" w:hAnsi="Times New Roman"/>
          <w:sz w:val="28"/>
          <w:szCs w:val="24"/>
        </w:rPr>
        <w:t xml:space="preserve"> </w:t>
      </w:r>
      <w:r w:rsidRPr="00A741BF">
        <w:rPr>
          <w:rFonts w:ascii="Times New Roman" w:hAnsi="Times New Roman"/>
          <w:sz w:val="24"/>
        </w:rPr>
        <w:t>Размещение объекта должно осуществляться в соответствии с градостроительным регламентом вышеуказанной территориальной зоны Правил землепользования и застройки Рудничного городского поселения Верхнекамского района Кировской области.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b/>
          <w:bCs/>
          <w:sz w:val="24"/>
          <w:szCs w:val="24"/>
        </w:rPr>
        <w:t>Технические условия подключения</w:t>
      </w:r>
      <w:r w:rsidRPr="00A10EC7">
        <w:rPr>
          <w:rFonts w:ascii="Times New Roman" w:hAnsi="Times New Roman"/>
          <w:sz w:val="24"/>
          <w:szCs w:val="24"/>
        </w:rPr>
        <w:t> (технологического присоединения) объектов капитального строительства к сетям инженерно-технического обеспечения, сроки подключения, срок действия технических условий и плата за подключение к сетям инженерно-технического обеспечения:  Возможность подключения объектов капитального строительства к сетям производится после выполнения технических условий заказчиком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b/>
          <w:bCs/>
          <w:sz w:val="24"/>
          <w:szCs w:val="24"/>
        </w:rPr>
        <w:t xml:space="preserve">Для участия в аукционе претенденты </w:t>
      </w:r>
      <w:proofErr w:type="gramStart"/>
      <w:r w:rsidRPr="00A10EC7">
        <w:rPr>
          <w:rFonts w:ascii="Times New Roman" w:hAnsi="Times New Roman"/>
          <w:b/>
          <w:bCs/>
          <w:sz w:val="24"/>
          <w:szCs w:val="24"/>
        </w:rPr>
        <w:t>предоставляют следующие документы</w:t>
      </w:r>
      <w:proofErr w:type="gramEnd"/>
      <w:r w:rsidRPr="00A10EC7">
        <w:rPr>
          <w:rFonts w:ascii="Times New Roman" w:hAnsi="Times New Roman"/>
          <w:sz w:val="24"/>
          <w:szCs w:val="24"/>
        </w:rPr>
        <w:t>: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 xml:space="preserve">1. Заявка </w:t>
      </w:r>
      <w:proofErr w:type="gramStart"/>
      <w:r w:rsidRPr="00A10EC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A10EC7">
        <w:rPr>
          <w:rFonts w:ascii="Times New Roman" w:hAnsi="Times New Roman"/>
          <w:sz w:val="24"/>
          <w:szCs w:val="24"/>
        </w:rPr>
        <w:t xml:space="preserve"> задатка.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 xml:space="preserve">2. Физическое лицо предъявляет документ, удостоверяющий личность, в случае подачи заявки представителем претендента предъявляется доверенность. 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 xml:space="preserve">Юридическое лицо дополнительно прилагает к заявке: заверенные копии учредительных документов: заверенную копию  свидетельства о </w:t>
      </w:r>
      <w:proofErr w:type="spellStart"/>
      <w:r w:rsidRPr="00A10EC7">
        <w:rPr>
          <w:rFonts w:ascii="Times New Roman" w:hAnsi="Times New Roman"/>
          <w:sz w:val="24"/>
          <w:szCs w:val="24"/>
        </w:rPr>
        <w:t>гос</w:t>
      </w:r>
      <w:proofErr w:type="spellEnd"/>
      <w:r w:rsidRPr="00A10EC7">
        <w:rPr>
          <w:rFonts w:ascii="Times New Roman" w:hAnsi="Times New Roman"/>
          <w:sz w:val="24"/>
          <w:szCs w:val="24"/>
        </w:rPr>
        <w:t xml:space="preserve">. регистрации юр. лица; документ, подтверждающий полномочия лица на осуществление действий от имени заявителя. 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3. Документы, подтверждающие внесение задатка.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Документы, содержащие помарки, подчистки, исправления и т.п. не рассматриваются.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lastRenderedPageBreak/>
        <w:t>В случае подачи заявки представителем предъявляется надлежащим образом оформленная доверенность.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Победитель аукциона заключает с Продавцом соответствующий договор, не ранее,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b/>
          <w:bCs/>
          <w:sz w:val="24"/>
          <w:szCs w:val="24"/>
        </w:rPr>
        <w:t xml:space="preserve"> Порядок подачи (приема) заявок на участие в аукционе</w:t>
      </w:r>
      <w:r w:rsidRPr="00A10EC7">
        <w:rPr>
          <w:rFonts w:ascii="Times New Roman" w:hAnsi="Times New Roman"/>
          <w:sz w:val="24"/>
          <w:szCs w:val="24"/>
        </w:rPr>
        <w:t>:</w:t>
      </w:r>
    </w:p>
    <w:p w:rsidR="006E78DC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  Заявки, поступившие после истечения срока приёма заявок, указанного в информационном сообщении, либо представленные без необходимых документов, либо поданные лицом, не уполномоченным заявителем на осуществление таких действий, организатором аукциона не принимаются.</w:t>
      </w:r>
    </w:p>
    <w:p w:rsidR="006E78DC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Заявки на участие в аукционах, поступившие по истечении срока их приёма, возвращается в день их поступления заявителю.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Обязанность доказать своё право на участие в аукционе лежит на заявителе.</w:t>
      </w:r>
      <w:r w:rsidRPr="00A10EC7">
        <w:rPr>
          <w:rFonts w:ascii="Times New Roman" w:hAnsi="Times New Roman"/>
          <w:sz w:val="24"/>
          <w:szCs w:val="24"/>
        </w:rPr>
        <w:br/>
        <w:t>          Решение об отказе в проведен</w:t>
      </w:r>
      <w:proofErr w:type="gramStart"/>
      <w:r w:rsidRPr="00A10EC7">
        <w:rPr>
          <w:rFonts w:ascii="Times New Roman" w:hAnsi="Times New Roman"/>
          <w:sz w:val="24"/>
          <w:szCs w:val="24"/>
        </w:rPr>
        <w:t>ии ау</w:t>
      </w:r>
      <w:proofErr w:type="gramEnd"/>
      <w:r w:rsidRPr="00A10EC7">
        <w:rPr>
          <w:rFonts w:ascii="Times New Roman" w:hAnsi="Times New Roman"/>
          <w:sz w:val="24"/>
          <w:szCs w:val="24"/>
        </w:rPr>
        <w:t>кциона может быть принято организатором торгов в сроки, предусмотренные действующим законодательством.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b/>
          <w:bCs/>
          <w:sz w:val="24"/>
          <w:szCs w:val="24"/>
        </w:rPr>
        <w:t>Условия участия в аукционе: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b/>
          <w:bCs/>
          <w:sz w:val="24"/>
          <w:szCs w:val="24"/>
        </w:rPr>
        <w:t>Место и сроки приёма заявок</w:t>
      </w:r>
      <w:r w:rsidRPr="00A10EC7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Pr="00A10EC7">
        <w:rPr>
          <w:rFonts w:ascii="Times New Roman" w:hAnsi="Times New Roman"/>
          <w:sz w:val="24"/>
          <w:szCs w:val="24"/>
        </w:rPr>
        <w:t>пгт</w:t>
      </w:r>
      <w:proofErr w:type="spellEnd"/>
      <w:r w:rsidRPr="00A10EC7">
        <w:rPr>
          <w:rFonts w:ascii="Times New Roman" w:hAnsi="Times New Roman"/>
          <w:sz w:val="24"/>
          <w:szCs w:val="24"/>
        </w:rPr>
        <w:t xml:space="preserve"> Рудничный, ул. Орджоникидзе, д.26, каб.2 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Дата начала приема документов </w:t>
      </w:r>
      <w:r w:rsidRPr="006E78DC">
        <w:rPr>
          <w:rFonts w:ascii="Times New Roman" w:hAnsi="Times New Roman"/>
          <w:b/>
          <w:sz w:val="24"/>
          <w:szCs w:val="24"/>
        </w:rPr>
        <w:t>2</w:t>
      </w:r>
      <w:r w:rsidR="00A62FC1">
        <w:rPr>
          <w:rFonts w:ascii="Times New Roman" w:hAnsi="Times New Roman"/>
          <w:b/>
          <w:sz w:val="24"/>
          <w:szCs w:val="24"/>
        </w:rPr>
        <w:t>6</w:t>
      </w:r>
      <w:r w:rsidRPr="00A10EC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сентября</w:t>
      </w:r>
      <w:r w:rsidRPr="00A10EC7">
        <w:rPr>
          <w:rFonts w:ascii="Times New Roman" w:hAnsi="Times New Roman"/>
          <w:b/>
          <w:bCs/>
          <w:sz w:val="24"/>
          <w:szCs w:val="24"/>
        </w:rPr>
        <w:t xml:space="preserve"> 2019 года с 08-00 часов</w:t>
      </w:r>
      <w:r w:rsidRPr="00A10EC7">
        <w:rPr>
          <w:rFonts w:ascii="Times New Roman" w:hAnsi="Times New Roman"/>
          <w:sz w:val="24"/>
          <w:szCs w:val="24"/>
        </w:rPr>
        <w:t> (время московское). За исключением выходных дней с 8.00 до 12.00, с 13.00 до 1</w:t>
      </w:r>
      <w:r>
        <w:rPr>
          <w:rFonts w:ascii="Times New Roman" w:hAnsi="Times New Roman"/>
          <w:sz w:val="24"/>
          <w:szCs w:val="24"/>
        </w:rPr>
        <w:t>5</w:t>
      </w:r>
      <w:r w:rsidRPr="00A10EC7">
        <w:rPr>
          <w:rFonts w:ascii="Times New Roman" w:hAnsi="Times New Roman"/>
          <w:sz w:val="24"/>
          <w:szCs w:val="24"/>
        </w:rPr>
        <w:t>.00.</w:t>
      </w:r>
    </w:p>
    <w:p w:rsidR="006E78DC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Дата окончания приема документов </w:t>
      </w:r>
      <w:r w:rsidRPr="006E78DC">
        <w:rPr>
          <w:rFonts w:ascii="Times New Roman" w:hAnsi="Times New Roman"/>
          <w:b/>
          <w:sz w:val="24"/>
          <w:szCs w:val="24"/>
        </w:rPr>
        <w:t>2</w:t>
      </w:r>
      <w:r w:rsidR="00A62FC1">
        <w:rPr>
          <w:rFonts w:ascii="Times New Roman" w:hAnsi="Times New Roman"/>
          <w:b/>
          <w:sz w:val="24"/>
          <w:szCs w:val="24"/>
        </w:rPr>
        <w:t>5</w:t>
      </w:r>
      <w:r w:rsidRPr="006151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октября</w:t>
      </w:r>
      <w:r w:rsidRPr="00A10EC7">
        <w:rPr>
          <w:rFonts w:ascii="Times New Roman" w:hAnsi="Times New Roman"/>
          <w:b/>
          <w:bCs/>
          <w:sz w:val="24"/>
          <w:szCs w:val="24"/>
        </w:rPr>
        <w:t xml:space="preserve"> 2019 года в 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A10EC7">
        <w:rPr>
          <w:rFonts w:ascii="Times New Roman" w:hAnsi="Times New Roman"/>
          <w:b/>
          <w:bCs/>
          <w:sz w:val="24"/>
          <w:szCs w:val="24"/>
        </w:rPr>
        <w:t>-00</w:t>
      </w:r>
      <w:r w:rsidRPr="00A10EC7">
        <w:rPr>
          <w:rFonts w:ascii="Times New Roman" w:hAnsi="Times New Roman"/>
          <w:sz w:val="24"/>
          <w:szCs w:val="24"/>
        </w:rPr>
        <w:t xml:space="preserve"> часов (время </w:t>
      </w:r>
      <w:r>
        <w:rPr>
          <w:rFonts w:ascii="Times New Roman" w:hAnsi="Times New Roman"/>
          <w:sz w:val="24"/>
          <w:szCs w:val="24"/>
        </w:rPr>
        <w:t>московское).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10EC7">
        <w:rPr>
          <w:rFonts w:ascii="Times New Roman" w:hAnsi="Times New Roman"/>
          <w:sz w:val="24"/>
          <w:szCs w:val="24"/>
        </w:rPr>
        <w:t>окументы на участие в аукционе заявитель представляет организатору аукциона лично в администрацию Рудничного городского поселения или посредством почтового отправления, либо в форме электронных документов.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претендентами самостоятельно.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 xml:space="preserve">С формой заявки, проектом договора аренды земельных участков и другими сведениями о земельных участках можно ознакомиться по адресу: </w:t>
      </w:r>
      <w:proofErr w:type="spellStart"/>
      <w:r w:rsidRPr="00A10EC7">
        <w:rPr>
          <w:rFonts w:ascii="Times New Roman" w:hAnsi="Times New Roman"/>
          <w:sz w:val="24"/>
          <w:szCs w:val="24"/>
        </w:rPr>
        <w:t>пгт</w:t>
      </w:r>
      <w:proofErr w:type="spellEnd"/>
      <w:r w:rsidRPr="00A10EC7">
        <w:rPr>
          <w:rFonts w:ascii="Times New Roman" w:hAnsi="Times New Roman"/>
          <w:sz w:val="24"/>
          <w:szCs w:val="24"/>
        </w:rPr>
        <w:t xml:space="preserve"> Рудничный, ул. Орджоникидзе,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EC7">
        <w:rPr>
          <w:rFonts w:ascii="Times New Roman" w:hAnsi="Times New Roman"/>
          <w:sz w:val="24"/>
          <w:szCs w:val="24"/>
        </w:rPr>
        <w:t xml:space="preserve">26, </w:t>
      </w:r>
      <w:proofErr w:type="spellStart"/>
      <w:r w:rsidRPr="00A10EC7">
        <w:rPr>
          <w:rFonts w:ascii="Times New Roman" w:hAnsi="Times New Roman"/>
          <w:sz w:val="24"/>
          <w:szCs w:val="24"/>
        </w:rPr>
        <w:t>каб</w:t>
      </w:r>
      <w:proofErr w:type="spellEnd"/>
      <w:r w:rsidRPr="00A10E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EC7">
        <w:rPr>
          <w:rFonts w:ascii="Times New Roman" w:hAnsi="Times New Roman"/>
          <w:sz w:val="24"/>
          <w:szCs w:val="24"/>
        </w:rPr>
        <w:t>2 и на официальном сайте Российской Федерации </w:t>
      </w:r>
      <w:hyperlink r:id="rId5" w:history="1">
        <w:r w:rsidRPr="00A10EC7">
          <w:rPr>
            <w:rFonts w:ascii="Times New Roman" w:hAnsi="Times New Roman"/>
            <w:sz w:val="24"/>
            <w:szCs w:val="24"/>
          </w:rPr>
          <w:t>www.torgi.gov.ru</w:t>
        </w:r>
      </w:hyperlink>
      <w:r w:rsidRPr="00A10EC7">
        <w:rPr>
          <w:rFonts w:ascii="Times New Roman" w:hAnsi="Times New Roman"/>
          <w:sz w:val="24"/>
          <w:szCs w:val="24"/>
        </w:rPr>
        <w:t xml:space="preserve"> </w:t>
      </w:r>
    </w:p>
    <w:p w:rsidR="006E78DC" w:rsidRPr="00A10EC7" w:rsidRDefault="006E78DC" w:rsidP="006E78DC">
      <w:pPr>
        <w:pStyle w:val="a4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Поступление задатка на расчётный счёт продавца по </w:t>
      </w:r>
      <w:r>
        <w:rPr>
          <w:rFonts w:ascii="Times New Roman" w:hAnsi="Times New Roman"/>
          <w:b/>
          <w:sz w:val="24"/>
          <w:szCs w:val="24"/>
        </w:rPr>
        <w:t>2</w:t>
      </w:r>
      <w:r w:rsidR="00A62F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Pr="00A10EC7">
        <w:rPr>
          <w:rFonts w:ascii="Times New Roman" w:hAnsi="Times New Roman"/>
          <w:b/>
          <w:bCs/>
          <w:sz w:val="24"/>
          <w:szCs w:val="24"/>
        </w:rPr>
        <w:t xml:space="preserve"> 2019 года</w:t>
      </w:r>
      <w:r w:rsidRPr="00A10EC7">
        <w:rPr>
          <w:rFonts w:ascii="Times New Roman" w:hAnsi="Times New Roman"/>
          <w:sz w:val="24"/>
          <w:szCs w:val="24"/>
        </w:rPr>
        <w:t>   включительно.</w:t>
      </w:r>
      <w:r w:rsidRPr="00A10EC7">
        <w:rPr>
          <w:rFonts w:ascii="Times New Roman" w:hAnsi="Times New Roman"/>
          <w:sz w:val="24"/>
          <w:szCs w:val="24"/>
        </w:rPr>
        <w:br/>
      </w:r>
      <w:r w:rsidRPr="00A10EC7">
        <w:rPr>
          <w:rFonts w:ascii="Times New Roman" w:hAnsi="Times New Roman"/>
          <w:b/>
          <w:bCs/>
          <w:sz w:val="24"/>
          <w:szCs w:val="24"/>
        </w:rPr>
        <w:t>Реквизиты для внесения задатка</w:t>
      </w:r>
      <w:r w:rsidRPr="00A10EC7">
        <w:rPr>
          <w:rFonts w:ascii="Times New Roman" w:hAnsi="Times New Roman"/>
          <w:sz w:val="24"/>
          <w:szCs w:val="24"/>
        </w:rPr>
        <w:t xml:space="preserve">: </w:t>
      </w:r>
      <w:r w:rsidRPr="00A10EC7">
        <w:rPr>
          <w:rStyle w:val="blk"/>
          <w:rFonts w:ascii="Times New Roman" w:hAnsi="Times New Roman"/>
          <w:sz w:val="24"/>
          <w:szCs w:val="24"/>
        </w:rPr>
        <w:t xml:space="preserve">расчетный счет 40302810122023330196, БИК 043304001 в Отделении Киров </w:t>
      </w:r>
      <w:proofErr w:type="gramStart"/>
      <w:r w:rsidRPr="00A10EC7">
        <w:rPr>
          <w:rStyle w:val="blk"/>
          <w:rFonts w:ascii="Times New Roman" w:hAnsi="Times New Roman"/>
          <w:sz w:val="24"/>
          <w:szCs w:val="24"/>
        </w:rPr>
        <w:t>г</w:t>
      </w:r>
      <w:proofErr w:type="gramEnd"/>
      <w:r w:rsidRPr="00A10EC7">
        <w:rPr>
          <w:rStyle w:val="blk"/>
          <w:rFonts w:ascii="Times New Roman" w:hAnsi="Times New Roman"/>
          <w:sz w:val="24"/>
          <w:szCs w:val="24"/>
        </w:rPr>
        <w:t xml:space="preserve">. Киров. Наименование получателя: УФК по Кировской области (МКУ Администрация Рудничного городского поселения Верхнекамского района Кировской области </w:t>
      </w:r>
      <w:proofErr w:type="gramStart"/>
      <w:r w:rsidRPr="00A10EC7">
        <w:rPr>
          <w:rStyle w:val="blk"/>
          <w:rFonts w:ascii="Times New Roman" w:hAnsi="Times New Roman"/>
          <w:sz w:val="24"/>
          <w:szCs w:val="24"/>
        </w:rPr>
        <w:t>л</w:t>
      </w:r>
      <w:proofErr w:type="gramEnd"/>
      <w:r w:rsidRPr="00A10EC7">
        <w:rPr>
          <w:rStyle w:val="blk"/>
          <w:rFonts w:ascii="Times New Roman" w:hAnsi="Times New Roman"/>
          <w:sz w:val="24"/>
          <w:szCs w:val="24"/>
        </w:rPr>
        <w:t>/с 05403006340) ИНН 4305070899, КПП 430501001</w:t>
      </w:r>
    </w:p>
    <w:p w:rsidR="006E78DC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Дата рассмотрения документов </w:t>
      </w:r>
      <w:r w:rsidR="00A62FC1" w:rsidRPr="00A62FC1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A10EC7">
        <w:rPr>
          <w:rFonts w:ascii="Times New Roman" w:hAnsi="Times New Roman"/>
          <w:b/>
          <w:bCs/>
          <w:sz w:val="24"/>
          <w:szCs w:val="24"/>
        </w:rPr>
        <w:t xml:space="preserve"> 2019 года в 15-00 часов</w:t>
      </w:r>
      <w:r>
        <w:rPr>
          <w:rFonts w:ascii="Times New Roman" w:hAnsi="Times New Roman"/>
          <w:sz w:val="24"/>
          <w:szCs w:val="24"/>
        </w:rPr>
        <w:t> (время московское).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При наличии двух и более заявок на земельный участок  состоится аукцион. Дата проведения аукциона </w:t>
      </w:r>
      <w:r w:rsidR="00A62FC1">
        <w:rPr>
          <w:rFonts w:ascii="Times New Roman" w:hAnsi="Times New Roman"/>
          <w:b/>
          <w:bCs/>
          <w:sz w:val="24"/>
          <w:szCs w:val="24"/>
        </w:rPr>
        <w:t>05 ноября</w:t>
      </w:r>
      <w:r w:rsidRPr="00A10EC7">
        <w:rPr>
          <w:rFonts w:ascii="Times New Roman" w:hAnsi="Times New Roman"/>
          <w:b/>
          <w:bCs/>
          <w:sz w:val="24"/>
          <w:szCs w:val="24"/>
        </w:rPr>
        <w:t xml:space="preserve"> 2019 года в 14-00 часов </w:t>
      </w:r>
      <w:r w:rsidRPr="00A10EC7">
        <w:rPr>
          <w:rFonts w:ascii="Times New Roman" w:hAnsi="Times New Roman"/>
          <w:sz w:val="24"/>
          <w:szCs w:val="24"/>
        </w:rPr>
        <w:t>(время московское).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 xml:space="preserve">Место проведения аукциона: кабинет № 1 по адресу </w:t>
      </w:r>
      <w:proofErr w:type="spellStart"/>
      <w:r w:rsidRPr="00A10EC7">
        <w:rPr>
          <w:rFonts w:ascii="Times New Roman" w:hAnsi="Times New Roman"/>
          <w:sz w:val="24"/>
          <w:szCs w:val="24"/>
        </w:rPr>
        <w:t>пгт</w:t>
      </w:r>
      <w:proofErr w:type="spellEnd"/>
      <w:r w:rsidRPr="00A10EC7">
        <w:rPr>
          <w:rFonts w:ascii="Times New Roman" w:hAnsi="Times New Roman"/>
          <w:sz w:val="24"/>
          <w:szCs w:val="24"/>
        </w:rPr>
        <w:t xml:space="preserve"> Рудничный, ул. Орджоникидзе д.26.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Итоги аукциона подводятся </w:t>
      </w:r>
      <w:r w:rsidRPr="006E78DC">
        <w:rPr>
          <w:rFonts w:ascii="Times New Roman" w:hAnsi="Times New Roman"/>
          <w:sz w:val="24"/>
          <w:szCs w:val="24"/>
        </w:rPr>
        <w:t>по окончан</w:t>
      </w:r>
      <w:proofErr w:type="gramStart"/>
      <w:r w:rsidRPr="006E78DC">
        <w:rPr>
          <w:rFonts w:ascii="Times New Roman" w:hAnsi="Times New Roman"/>
          <w:sz w:val="24"/>
          <w:szCs w:val="24"/>
        </w:rPr>
        <w:t>ии ау</w:t>
      </w:r>
      <w:proofErr w:type="gramEnd"/>
      <w:r w:rsidRPr="006E78DC">
        <w:rPr>
          <w:rFonts w:ascii="Times New Roman" w:hAnsi="Times New Roman"/>
          <w:sz w:val="24"/>
          <w:szCs w:val="24"/>
        </w:rPr>
        <w:t>кциона</w:t>
      </w:r>
      <w:r w:rsidRPr="00A10EC7">
        <w:rPr>
          <w:rFonts w:ascii="Times New Roman" w:hAnsi="Times New Roman"/>
          <w:sz w:val="24"/>
          <w:szCs w:val="24"/>
        </w:rPr>
        <w:t>. В этот же день победитель подписывает протокол об итогах аукциона.</w:t>
      </w:r>
    </w:p>
    <w:p w:rsidR="006E78DC" w:rsidRPr="00A10EC7" w:rsidRDefault="006E78DC" w:rsidP="006E78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0EC7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8E56C2" w:rsidRDefault="008E56C2"/>
    <w:sectPr w:rsidR="008E56C2" w:rsidSect="008E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8DC"/>
    <w:rsid w:val="000E1993"/>
    <w:rsid w:val="00615D21"/>
    <w:rsid w:val="006E78DC"/>
    <w:rsid w:val="008E56C2"/>
    <w:rsid w:val="009C7A54"/>
    <w:rsid w:val="00A62FC1"/>
    <w:rsid w:val="00D7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8DC"/>
    <w:rPr>
      <w:color w:val="0000FF"/>
      <w:u w:val="single"/>
    </w:rPr>
  </w:style>
  <w:style w:type="character" w:customStyle="1" w:styleId="blk">
    <w:name w:val="blk"/>
    <w:basedOn w:val="a0"/>
    <w:rsid w:val="006E78DC"/>
  </w:style>
  <w:style w:type="paragraph" w:styleId="a4">
    <w:name w:val="No Spacing"/>
    <w:qFormat/>
    <w:rsid w:val="006E78D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in_rudnik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dcterms:created xsi:type="dcterms:W3CDTF">2019-09-19T15:18:00Z</dcterms:created>
  <dcterms:modified xsi:type="dcterms:W3CDTF">2019-09-23T14:48:00Z</dcterms:modified>
</cp:coreProperties>
</file>