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BB" w:rsidRPr="0050727E" w:rsidRDefault="008D6EBB">
      <w:pPr>
        <w:pStyle w:val="Style4"/>
        <w:widowControl/>
        <w:spacing w:line="240" w:lineRule="exact"/>
        <w:rPr>
          <w:rFonts w:ascii="Arial" w:hAnsi="Arial" w:cs="Arial"/>
        </w:rPr>
      </w:pPr>
    </w:p>
    <w:p w:rsidR="0050727E" w:rsidRDefault="0050727E">
      <w:pPr>
        <w:pStyle w:val="Style4"/>
        <w:widowControl/>
        <w:spacing w:before="29" w:line="274" w:lineRule="exact"/>
        <w:rPr>
          <w:rStyle w:val="FontStyle21"/>
          <w:rFonts w:ascii="Arial" w:hAnsi="Arial" w:cs="Arial"/>
          <w:sz w:val="24"/>
          <w:szCs w:val="24"/>
        </w:rPr>
      </w:pPr>
    </w:p>
    <w:p w:rsidR="0050727E" w:rsidRDefault="0050727E">
      <w:pPr>
        <w:pStyle w:val="Style4"/>
        <w:widowControl/>
        <w:spacing w:before="29" w:line="274" w:lineRule="exact"/>
        <w:rPr>
          <w:rStyle w:val="FontStyle21"/>
          <w:rFonts w:ascii="Arial" w:hAnsi="Arial" w:cs="Arial"/>
          <w:sz w:val="24"/>
          <w:szCs w:val="24"/>
        </w:rPr>
      </w:pPr>
    </w:p>
    <w:p w:rsidR="0050727E" w:rsidRDefault="0050727E" w:rsidP="0050727E">
      <w:pPr>
        <w:pStyle w:val="Style4"/>
        <w:widowControl/>
        <w:spacing w:before="29" w:line="274" w:lineRule="exact"/>
        <w:jc w:val="center"/>
        <w:rPr>
          <w:rStyle w:val="FontStyle21"/>
          <w:rFonts w:ascii="Arial" w:hAnsi="Arial" w:cs="Arial"/>
          <w:sz w:val="24"/>
          <w:szCs w:val="24"/>
        </w:rPr>
      </w:pPr>
      <w:r>
        <w:rPr>
          <w:rStyle w:val="FontStyle21"/>
          <w:rFonts w:ascii="Arial" w:hAnsi="Arial" w:cs="Arial"/>
          <w:sz w:val="24"/>
          <w:szCs w:val="24"/>
        </w:rPr>
        <w:t>РОССИЙСКАЯ ФЕДЕРАЦИЯ</w:t>
      </w:r>
    </w:p>
    <w:p w:rsidR="0050727E" w:rsidRDefault="0050727E" w:rsidP="0050727E">
      <w:pPr>
        <w:pStyle w:val="Style4"/>
        <w:widowControl/>
        <w:spacing w:before="29" w:line="274" w:lineRule="exact"/>
        <w:jc w:val="center"/>
        <w:rPr>
          <w:rStyle w:val="FontStyle21"/>
          <w:rFonts w:ascii="Arial" w:hAnsi="Arial" w:cs="Arial"/>
          <w:sz w:val="24"/>
          <w:szCs w:val="24"/>
        </w:rPr>
      </w:pPr>
      <w:r>
        <w:rPr>
          <w:rStyle w:val="FontStyle21"/>
          <w:rFonts w:ascii="Arial" w:hAnsi="Arial" w:cs="Arial"/>
          <w:sz w:val="24"/>
          <w:szCs w:val="24"/>
        </w:rPr>
        <w:t>АДМИНИСТРАЦИЯ ГУСЕВСКОГО СЕЛЬСКОГО ПОСЕЛЕНИЯ</w:t>
      </w:r>
    </w:p>
    <w:p w:rsidR="0050727E" w:rsidRDefault="0050727E" w:rsidP="0050727E">
      <w:pPr>
        <w:pStyle w:val="Style4"/>
        <w:widowControl/>
        <w:spacing w:before="29" w:line="274" w:lineRule="exact"/>
        <w:jc w:val="center"/>
        <w:rPr>
          <w:rStyle w:val="FontStyle21"/>
          <w:rFonts w:ascii="Arial" w:hAnsi="Arial" w:cs="Arial"/>
          <w:sz w:val="24"/>
          <w:szCs w:val="24"/>
        </w:rPr>
      </w:pPr>
      <w:r>
        <w:rPr>
          <w:rStyle w:val="FontStyle21"/>
          <w:rFonts w:ascii="Arial" w:hAnsi="Arial" w:cs="Arial"/>
          <w:sz w:val="24"/>
          <w:szCs w:val="24"/>
        </w:rPr>
        <w:t>ОЛЬХОВСКОГО МУНИЦИПАЛЬНОГО РАЙОНА</w:t>
      </w:r>
    </w:p>
    <w:p w:rsidR="0050727E" w:rsidRDefault="0050727E" w:rsidP="0050727E">
      <w:pPr>
        <w:pStyle w:val="Style4"/>
        <w:widowControl/>
        <w:pBdr>
          <w:bottom w:val="single" w:sz="12" w:space="1" w:color="auto"/>
        </w:pBdr>
        <w:spacing w:before="29" w:line="274" w:lineRule="exact"/>
        <w:jc w:val="center"/>
        <w:rPr>
          <w:rStyle w:val="FontStyle21"/>
          <w:rFonts w:ascii="Arial" w:hAnsi="Arial" w:cs="Arial"/>
          <w:sz w:val="24"/>
          <w:szCs w:val="24"/>
        </w:rPr>
      </w:pPr>
      <w:r>
        <w:rPr>
          <w:rStyle w:val="FontStyle21"/>
          <w:rFonts w:ascii="Arial" w:hAnsi="Arial" w:cs="Arial"/>
          <w:sz w:val="24"/>
          <w:szCs w:val="24"/>
        </w:rPr>
        <w:t>ВОЛГОГРАДСКОЙ ОБЛАСТИ</w:t>
      </w:r>
    </w:p>
    <w:p w:rsidR="0050727E" w:rsidRDefault="0050727E" w:rsidP="0050727E">
      <w:pPr>
        <w:pStyle w:val="Style4"/>
        <w:widowControl/>
        <w:spacing w:before="29" w:line="274" w:lineRule="exact"/>
        <w:jc w:val="center"/>
        <w:rPr>
          <w:rStyle w:val="FontStyle21"/>
          <w:rFonts w:ascii="Arial" w:hAnsi="Arial" w:cs="Arial"/>
          <w:sz w:val="24"/>
          <w:szCs w:val="24"/>
        </w:rPr>
      </w:pPr>
    </w:p>
    <w:p w:rsidR="0050727E" w:rsidRDefault="0050727E" w:rsidP="0050727E">
      <w:pPr>
        <w:pStyle w:val="Style4"/>
        <w:widowControl/>
        <w:spacing w:before="29" w:line="274" w:lineRule="exact"/>
        <w:jc w:val="center"/>
        <w:rPr>
          <w:rStyle w:val="FontStyle21"/>
          <w:rFonts w:ascii="Arial" w:hAnsi="Arial" w:cs="Arial"/>
          <w:sz w:val="24"/>
          <w:szCs w:val="24"/>
        </w:rPr>
      </w:pPr>
      <w:r>
        <w:rPr>
          <w:rStyle w:val="FontStyle21"/>
          <w:rFonts w:ascii="Arial" w:hAnsi="Arial" w:cs="Arial"/>
          <w:sz w:val="24"/>
          <w:szCs w:val="24"/>
        </w:rPr>
        <w:t>ПОСТАНОВЛЕНИЕ</w:t>
      </w:r>
    </w:p>
    <w:p w:rsidR="0050727E" w:rsidRDefault="0050727E">
      <w:pPr>
        <w:pStyle w:val="Style4"/>
        <w:widowControl/>
        <w:spacing w:before="29" w:line="274" w:lineRule="exact"/>
        <w:rPr>
          <w:rStyle w:val="FontStyle21"/>
          <w:rFonts w:ascii="Arial" w:hAnsi="Arial" w:cs="Arial"/>
          <w:sz w:val="24"/>
          <w:szCs w:val="24"/>
        </w:rPr>
      </w:pPr>
    </w:p>
    <w:p w:rsidR="0050727E" w:rsidRDefault="0050727E">
      <w:pPr>
        <w:pStyle w:val="Style4"/>
        <w:widowControl/>
        <w:spacing w:before="29" w:line="274" w:lineRule="exact"/>
        <w:rPr>
          <w:rStyle w:val="FontStyle21"/>
          <w:rFonts w:ascii="Arial" w:hAnsi="Arial" w:cs="Arial"/>
          <w:sz w:val="24"/>
          <w:szCs w:val="24"/>
        </w:rPr>
      </w:pPr>
      <w:bookmarkStart w:id="0" w:name="_GoBack"/>
      <w:bookmarkEnd w:id="0"/>
    </w:p>
    <w:p w:rsidR="008D6EBB" w:rsidRPr="0050727E" w:rsidRDefault="0050727E">
      <w:pPr>
        <w:pStyle w:val="Style4"/>
        <w:widowControl/>
        <w:spacing w:before="29" w:line="274" w:lineRule="exact"/>
        <w:rPr>
          <w:rStyle w:val="FontStyle21"/>
          <w:rFonts w:ascii="Arial" w:hAnsi="Arial" w:cs="Arial"/>
          <w:sz w:val="24"/>
          <w:szCs w:val="24"/>
        </w:rPr>
      </w:pPr>
      <w:r>
        <w:rPr>
          <w:rStyle w:val="FontStyle21"/>
          <w:rFonts w:ascii="Arial" w:hAnsi="Arial" w:cs="Arial"/>
          <w:sz w:val="24"/>
          <w:szCs w:val="24"/>
        </w:rPr>
        <w:t>О</w:t>
      </w:r>
      <w:r w:rsidR="0020523A" w:rsidRPr="0050727E">
        <w:rPr>
          <w:rStyle w:val="FontStyle21"/>
          <w:rFonts w:ascii="Arial" w:hAnsi="Arial" w:cs="Arial"/>
          <w:sz w:val="24"/>
          <w:szCs w:val="24"/>
        </w:rPr>
        <w:t xml:space="preserve">т </w:t>
      </w:r>
      <w:r w:rsidR="00A80BB2" w:rsidRPr="0050727E">
        <w:rPr>
          <w:rStyle w:val="FontStyle21"/>
          <w:rFonts w:ascii="Arial" w:hAnsi="Arial" w:cs="Arial"/>
          <w:sz w:val="24"/>
          <w:szCs w:val="24"/>
        </w:rPr>
        <w:t>0</w:t>
      </w:r>
      <w:r w:rsidR="00F44F42" w:rsidRPr="0050727E">
        <w:rPr>
          <w:rStyle w:val="FontStyle21"/>
          <w:rFonts w:ascii="Arial" w:hAnsi="Arial" w:cs="Arial"/>
          <w:sz w:val="24"/>
          <w:szCs w:val="24"/>
        </w:rPr>
        <w:t>8</w:t>
      </w:r>
      <w:r w:rsidR="00A80BB2" w:rsidRPr="0050727E">
        <w:rPr>
          <w:rStyle w:val="FontStyle21"/>
          <w:rFonts w:ascii="Arial" w:hAnsi="Arial" w:cs="Arial"/>
          <w:sz w:val="24"/>
          <w:szCs w:val="24"/>
        </w:rPr>
        <w:t>.11</w:t>
      </w:r>
      <w:r w:rsidR="0020523A" w:rsidRPr="0050727E">
        <w:rPr>
          <w:rStyle w:val="FontStyle21"/>
          <w:rFonts w:ascii="Arial" w:hAnsi="Arial" w:cs="Arial"/>
          <w:sz w:val="24"/>
          <w:szCs w:val="24"/>
        </w:rPr>
        <w:t>.</w:t>
      </w:r>
      <w:r w:rsidR="00F44F42" w:rsidRPr="0050727E">
        <w:rPr>
          <w:rStyle w:val="FontStyle21"/>
          <w:rFonts w:ascii="Arial" w:hAnsi="Arial" w:cs="Arial"/>
          <w:sz w:val="24"/>
          <w:szCs w:val="24"/>
        </w:rPr>
        <w:t>2019</w:t>
      </w:r>
      <w:r w:rsidR="0020523A" w:rsidRPr="0050727E">
        <w:rPr>
          <w:rStyle w:val="FontStyle21"/>
          <w:rFonts w:ascii="Arial" w:hAnsi="Arial" w:cs="Arial"/>
          <w:sz w:val="24"/>
          <w:szCs w:val="24"/>
        </w:rPr>
        <w:t xml:space="preserve"> </w:t>
      </w:r>
      <w:r w:rsidR="0020523A" w:rsidRPr="0050727E">
        <w:rPr>
          <w:rStyle w:val="FontStyle21"/>
          <w:rFonts w:ascii="Arial" w:hAnsi="Arial" w:cs="Arial"/>
          <w:spacing w:val="60"/>
          <w:sz w:val="24"/>
          <w:szCs w:val="24"/>
        </w:rPr>
        <w:t>г№</w:t>
      </w:r>
      <w:r w:rsidR="0020523A" w:rsidRPr="0050727E">
        <w:rPr>
          <w:rStyle w:val="FontStyle21"/>
          <w:rFonts w:ascii="Arial" w:hAnsi="Arial" w:cs="Arial"/>
          <w:sz w:val="24"/>
          <w:szCs w:val="24"/>
        </w:rPr>
        <w:t xml:space="preserve"> </w:t>
      </w:r>
      <w:r w:rsidR="00A80BB2" w:rsidRPr="0050727E">
        <w:rPr>
          <w:rStyle w:val="FontStyle21"/>
          <w:rFonts w:ascii="Arial" w:hAnsi="Arial" w:cs="Arial"/>
          <w:sz w:val="24"/>
          <w:szCs w:val="24"/>
        </w:rPr>
        <w:t>3</w:t>
      </w:r>
      <w:r w:rsidR="00F44F42" w:rsidRPr="0050727E">
        <w:rPr>
          <w:rStyle w:val="FontStyle21"/>
          <w:rFonts w:ascii="Arial" w:hAnsi="Arial" w:cs="Arial"/>
          <w:sz w:val="24"/>
          <w:szCs w:val="24"/>
        </w:rPr>
        <w:t>0</w:t>
      </w:r>
    </w:p>
    <w:p w:rsidR="008D6EBB" w:rsidRPr="0050727E" w:rsidRDefault="00FF1011" w:rsidP="008E371E">
      <w:pPr>
        <w:pStyle w:val="Style4"/>
        <w:widowControl/>
        <w:spacing w:line="274" w:lineRule="exact"/>
        <w:ind w:right="2650"/>
        <w:jc w:val="both"/>
        <w:rPr>
          <w:rStyle w:val="FontStyle21"/>
          <w:rFonts w:ascii="Arial" w:hAnsi="Arial" w:cs="Arial"/>
          <w:sz w:val="24"/>
          <w:szCs w:val="24"/>
        </w:rPr>
      </w:pPr>
      <w:r w:rsidRPr="0050727E">
        <w:rPr>
          <w:rStyle w:val="FontStyle21"/>
          <w:rFonts w:ascii="Arial" w:hAnsi="Arial" w:cs="Arial"/>
          <w:sz w:val="24"/>
          <w:szCs w:val="24"/>
        </w:rPr>
        <w:t>«</w:t>
      </w:r>
      <w:r w:rsidR="0020523A" w:rsidRPr="0050727E">
        <w:rPr>
          <w:rStyle w:val="FontStyle21"/>
          <w:rFonts w:ascii="Arial" w:hAnsi="Arial" w:cs="Arial"/>
          <w:sz w:val="24"/>
          <w:szCs w:val="24"/>
        </w:rPr>
        <w:t xml:space="preserve">Об </w:t>
      </w:r>
      <w:proofErr w:type="gramStart"/>
      <w:r w:rsidR="0020523A" w:rsidRPr="0050727E">
        <w:rPr>
          <w:rStyle w:val="FontStyle21"/>
          <w:rFonts w:ascii="Arial" w:hAnsi="Arial" w:cs="Arial"/>
          <w:sz w:val="24"/>
          <w:szCs w:val="24"/>
        </w:rPr>
        <w:t>основных</w:t>
      </w:r>
      <w:proofErr w:type="gramEnd"/>
      <w:r w:rsidR="0020523A" w:rsidRPr="0050727E">
        <w:rPr>
          <w:rStyle w:val="FontStyle21"/>
          <w:rFonts w:ascii="Arial" w:hAnsi="Arial" w:cs="Arial"/>
          <w:sz w:val="24"/>
          <w:szCs w:val="24"/>
        </w:rPr>
        <w:t xml:space="preserve"> направления бюджетной и налоговой политики </w:t>
      </w:r>
      <w:proofErr w:type="spellStart"/>
      <w:r w:rsidR="0020523A" w:rsidRPr="0050727E">
        <w:rPr>
          <w:rStyle w:val="FontStyle21"/>
          <w:rFonts w:ascii="Arial" w:hAnsi="Arial" w:cs="Arial"/>
          <w:sz w:val="24"/>
          <w:szCs w:val="24"/>
        </w:rPr>
        <w:t>Гусевского</w:t>
      </w:r>
      <w:proofErr w:type="spellEnd"/>
      <w:r w:rsidR="0020523A"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на </w:t>
      </w:r>
      <w:r w:rsidR="00F44F42" w:rsidRPr="0050727E">
        <w:rPr>
          <w:rStyle w:val="FontStyle21"/>
          <w:rFonts w:ascii="Arial" w:hAnsi="Arial" w:cs="Arial"/>
          <w:sz w:val="24"/>
          <w:szCs w:val="24"/>
        </w:rPr>
        <w:t>2020-2022</w:t>
      </w:r>
      <w:r w:rsidR="0020523A" w:rsidRPr="0050727E">
        <w:rPr>
          <w:rStyle w:val="FontStyle21"/>
          <w:rFonts w:ascii="Arial" w:hAnsi="Arial" w:cs="Arial"/>
          <w:sz w:val="24"/>
          <w:szCs w:val="24"/>
        </w:rPr>
        <w:t xml:space="preserve"> годы</w:t>
      </w:r>
      <w:r w:rsidRPr="0050727E">
        <w:rPr>
          <w:rStyle w:val="FontStyle21"/>
          <w:rFonts w:ascii="Arial" w:hAnsi="Arial" w:cs="Arial"/>
          <w:sz w:val="24"/>
          <w:szCs w:val="24"/>
        </w:rPr>
        <w:t>»</w:t>
      </w:r>
    </w:p>
    <w:p w:rsidR="008D6EBB" w:rsidRPr="0050727E" w:rsidRDefault="008D6EBB">
      <w:pPr>
        <w:pStyle w:val="Style5"/>
        <w:widowControl/>
        <w:spacing w:line="240" w:lineRule="exact"/>
        <w:rPr>
          <w:rFonts w:ascii="Arial" w:hAnsi="Arial" w:cs="Arial"/>
        </w:rPr>
      </w:pPr>
    </w:p>
    <w:p w:rsidR="008D6EBB" w:rsidRPr="0050727E" w:rsidRDefault="008D6EBB">
      <w:pPr>
        <w:pStyle w:val="Style5"/>
        <w:widowControl/>
        <w:spacing w:line="240" w:lineRule="exact"/>
        <w:rPr>
          <w:rFonts w:ascii="Arial" w:hAnsi="Arial" w:cs="Arial"/>
        </w:rPr>
      </w:pPr>
    </w:p>
    <w:p w:rsidR="008D6EBB" w:rsidRPr="0050727E" w:rsidRDefault="008D6EBB">
      <w:pPr>
        <w:pStyle w:val="Style5"/>
        <w:widowControl/>
        <w:spacing w:line="240" w:lineRule="exact"/>
        <w:rPr>
          <w:rFonts w:ascii="Arial" w:hAnsi="Arial" w:cs="Arial"/>
        </w:rPr>
      </w:pPr>
    </w:p>
    <w:p w:rsidR="008D6EBB" w:rsidRPr="0050727E" w:rsidRDefault="0020523A">
      <w:pPr>
        <w:pStyle w:val="Style5"/>
        <w:widowControl/>
        <w:spacing w:before="115" w:line="274" w:lineRule="exact"/>
        <w:rPr>
          <w:rStyle w:val="FontStyle21"/>
          <w:rFonts w:ascii="Arial" w:hAnsi="Arial" w:cs="Arial"/>
          <w:sz w:val="24"/>
          <w:szCs w:val="24"/>
        </w:rPr>
      </w:pPr>
      <w:proofErr w:type="gramStart"/>
      <w:r w:rsidRPr="0050727E">
        <w:rPr>
          <w:rStyle w:val="FontStyle21"/>
          <w:rFonts w:ascii="Arial" w:hAnsi="Arial" w:cs="Arial"/>
          <w:sz w:val="24"/>
          <w:szCs w:val="24"/>
        </w:rPr>
        <w:t xml:space="preserve">В целях разработки проекта бюджета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на 20</w:t>
      </w:r>
      <w:r w:rsidR="00F44F42" w:rsidRPr="0050727E">
        <w:rPr>
          <w:rStyle w:val="FontStyle21"/>
          <w:rFonts w:ascii="Arial" w:hAnsi="Arial" w:cs="Arial"/>
          <w:sz w:val="24"/>
          <w:szCs w:val="24"/>
        </w:rPr>
        <w:t>20</w:t>
      </w:r>
      <w:r w:rsidRPr="0050727E">
        <w:rPr>
          <w:rStyle w:val="FontStyle21"/>
          <w:rFonts w:ascii="Arial" w:hAnsi="Arial" w:cs="Arial"/>
          <w:sz w:val="24"/>
          <w:szCs w:val="24"/>
        </w:rPr>
        <w:t xml:space="preserve"> год и на период 20</w:t>
      </w:r>
      <w:r w:rsidR="00A80BB2" w:rsidRPr="0050727E">
        <w:rPr>
          <w:rStyle w:val="FontStyle21"/>
          <w:rFonts w:ascii="Arial" w:hAnsi="Arial" w:cs="Arial"/>
          <w:sz w:val="24"/>
          <w:szCs w:val="24"/>
        </w:rPr>
        <w:t>2</w:t>
      </w:r>
      <w:r w:rsidR="00F44F42" w:rsidRPr="0050727E">
        <w:rPr>
          <w:rStyle w:val="FontStyle21"/>
          <w:rFonts w:ascii="Arial" w:hAnsi="Arial" w:cs="Arial"/>
          <w:sz w:val="24"/>
          <w:szCs w:val="24"/>
        </w:rPr>
        <w:t>1</w:t>
      </w:r>
      <w:r w:rsidRPr="0050727E">
        <w:rPr>
          <w:rStyle w:val="FontStyle21"/>
          <w:rFonts w:ascii="Arial" w:hAnsi="Arial" w:cs="Arial"/>
          <w:sz w:val="24"/>
          <w:szCs w:val="24"/>
        </w:rPr>
        <w:t>-20</w:t>
      </w:r>
      <w:r w:rsidR="00A80BB2" w:rsidRPr="0050727E">
        <w:rPr>
          <w:rStyle w:val="FontStyle21"/>
          <w:rFonts w:ascii="Arial" w:hAnsi="Arial" w:cs="Arial"/>
          <w:sz w:val="24"/>
          <w:szCs w:val="24"/>
        </w:rPr>
        <w:t>2</w:t>
      </w:r>
      <w:r w:rsidR="00F44F42" w:rsidRPr="0050727E">
        <w:rPr>
          <w:rStyle w:val="FontStyle21"/>
          <w:rFonts w:ascii="Arial" w:hAnsi="Arial" w:cs="Arial"/>
          <w:sz w:val="24"/>
          <w:szCs w:val="24"/>
        </w:rPr>
        <w:t xml:space="preserve">2 </w:t>
      </w:r>
      <w:r w:rsidRPr="0050727E">
        <w:rPr>
          <w:rStyle w:val="FontStyle21"/>
          <w:rFonts w:ascii="Arial" w:hAnsi="Arial" w:cs="Arial"/>
          <w:sz w:val="24"/>
          <w:szCs w:val="24"/>
        </w:rPr>
        <w:t xml:space="preserve"> годов в соответствии с требованиями пункта 2 статьи 172 Бюджетного кодекса Российской Федерации и Положения о бюджетном процессе в </w:t>
      </w:r>
      <w:proofErr w:type="spellStart"/>
      <w:r w:rsidRPr="0050727E">
        <w:rPr>
          <w:rStyle w:val="FontStyle21"/>
          <w:rFonts w:ascii="Arial" w:hAnsi="Arial" w:cs="Arial"/>
          <w:sz w:val="24"/>
          <w:szCs w:val="24"/>
        </w:rPr>
        <w:t>Гусевском</w:t>
      </w:r>
      <w:proofErr w:type="spellEnd"/>
      <w:r w:rsidRPr="0050727E">
        <w:rPr>
          <w:rStyle w:val="FontStyle21"/>
          <w:rFonts w:ascii="Arial" w:hAnsi="Arial" w:cs="Arial"/>
          <w:sz w:val="24"/>
          <w:szCs w:val="24"/>
        </w:rPr>
        <w:t xml:space="preserve"> сельском поселении утвержденного решением сельского Совета депутатов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от</w:t>
      </w:r>
      <w:r w:rsidR="00FF1237" w:rsidRPr="0050727E">
        <w:rPr>
          <w:rStyle w:val="FontStyle21"/>
          <w:rFonts w:ascii="Arial" w:hAnsi="Arial" w:cs="Arial"/>
          <w:sz w:val="24"/>
          <w:szCs w:val="24"/>
        </w:rPr>
        <w:t xml:space="preserve"> 26.10.2016 г № 31/2 в редакции от 15.12.2016г</w:t>
      </w:r>
      <w:proofErr w:type="gramEnd"/>
      <w:r w:rsidR="00FF1237" w:rsidRPr="0050727E">
        <w:rPr>
          <w:rStyle w:val="FontStyle21"/>
          <w:rFonts w:ascii="Arial" w:hAnsi="Arial" w:cs="Arial"/>
          <w:sz w:val="24"/>
          <w:szCs w:val="24"/>
        </w:rPr>
        <w:t xml:space="preserve"> № 35/1</w:t>
      </w:r>
    </w:p>
    <w:p w:rsidR="0050727E" w:rsidRDefault="0050727E">
      <w:pPr>
        <w:pStyle w:val="Style4"/>
        <w:widowControl/>
        <w:spacing w:before="34" w:line="274" w:lineRule="exact"/>
        <w:rPr>
          <w:rFonts w:ascii="Arial" w:hAnsi="Arial" w:cs="Arial"/>
        </w:rPr>
      </w:pPr>
    </w:p>
    <w:p w:rsidR="008D6EBB" w:rsidRDefault="0050727E" w:rsidP="0050727E">
      <w:pPr>
        <w:pStyle w:val="Style4"/>
        <w:widowControl/>
        <w:spacing w:before="34" w:line="274" w:lineRule="exact"/>
        <w:jc w:val="center"/>
        <w:rPr>
          <w:rStyle w:val="FontStyle21"/>
          <w:rFonts w:ascii="Arial" w:hAnsi="Arial" w:cs="Arial"/>
          <w:sz w:val="24"/>
          <w:szCs w:val="24"/>
        </w:rPr>
      </w:pPr>
      <w:r>
        <w:rPr>
          <w:rFonts w:ascii="Arial" w:hAnsi="Arial" w:cs="Arial"/>
        </w:rPr>
        <w:t>ПОСТАНОВЛЯЮ</w:t>
      </w:r>
      <w:r w:rsidR="0020523A" w:rsidRPr="0050727E">
        <w:rPr>
          <w:rStyle w:val="FontStyle21"/>
          <w:rFonts w:ascii="Arial" w:hAnsi="Arial" w:cs="Arial"/>
          <w:sz w:val="24"/>
          <w:szCs w:val="24"/>
        </w:rPr>
        <w:t>:</w:t>
      </w:r>
    </w:p>
    <w:p w:rsidR="0050727E" w:rsidRPr="0050727E" w:rsidRDefault="0050727E" w:rsidP="0050727E">
      <w:pPr>
        <w:pStyle w:val="Style4"/>
        <w:widowControl/>
        <w:spacing w:before="34" w:line="274" w:lineRule="exact"/>
        <w:jc w:val="center"/>
        <w:rPr>
          <w:rStyle w:val="FontStyle21"/>
          <w:rFonts w:ascii="Arial" w:hAnsi="Arial" w:cs="Arial"/>
          <w:sz w:val="24"/>
          <w:szCs w:val="24"/>
        </w:rPr>
      </w:pPr>
    </w:p>
    <w:p w:rsidR="008D6EBB" w:rsidRPr="0050727E" w:rsidRDefault="0020523A" w:rsidP="00FF1011">
      <w:pPr>
        <w:pStyle w:val="Style7"/>
        <w:widowControl/>
        <w:numPr>
          <w:ilvl w:val="0"/>
          <w:numId w:val="1"/>
        </w:numPr>
        <w:tabs>
          <w:tab w:val="left" w:pos="298"/>
        </w:tabs>
        <w:spacing w:before="5"/>
        <w:rPr>
          <w:rStyle w:val="FontStyle21"/>
          <w:rFonts w:ascii="Arial" w:hAnsi="Arial" w:cs="Arial"/>
          <w:sz w:val="24"/>
          <w:szCs w:val="24"/>
        </w:rPr>
      </w:pPr>
      <w:r w:rsidRPr="0050727E">
        <w:rPr>
          <w:rStyle w:val="FontStyle21"/>
          <w:rFonts w:ascii="Arial" w:hAnsi="Arial" w:cs="Arial"/>
          <w:sz w:val="24"/>
          <w:szCs w:val="24"/>
        </w:rPr>
        <w:t xml:space="preserve">Утвердить основные направления бюджетной и налоговой политики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на </w:t>
      </w:r>
      <w:r w:rsidR="00A80BB2" w:rsidRPr="0050727E">
        <w:rPr>
          <w:rStyle w:val="FontStyle21"/>
          <w:rFonts w:ascii="Arial" w:hAnsi="Arial" w:cs="Arial"/>
          <w:sz w:val="24"/>
          <w:szCs w:val="24"/>
        </w:rPr>
        <w:t>20</w:t>
      </w:r>
      <w:r w:rsidR="00F44F42" w:rsidRPr="0050727E">
        <w:rPr>
          <w:rStyle w:val="FontStyle21"/>
          <w:rFonts w:ascii="Arial" w:hAnsi="Arial" w:cs="Arial"/>
          <w:sz w:val="24"/>
          <w:szCs w:val="24"/>
        </w:rPr>
        <w:t>20</w:t>
      </w:r>
      <w:r w:rsidR="00AA5DD8" w:rsidRPr="0050727E">
        <w:rPr>
          <w:rStyle w:val="FontStyle21"/>
          <w:rFonts w:ascii="Arial" w:hAnsi="Arial" w:cs="Arial"/>
          <w:sz w:val="24"/>
          <w:szCs w:val="24"/>
        </w:rPr>
        <w:t xml:space="preserve"> </w:t>
      </w:r>
      <w:r w:rsidRPr="0050727E">
        <w:rPr>
          <w:rStyle w:val="FontStyle21"/>
          <w:rFonts w:ascii="Arial" w:hAnsi="Arial" w:cs="Arial"/>
          <w:sz w:val="24"/>
          <w:szCs w:val="24"/>
        </w:rPr>
        <w:t>год и на период 20</w:t>
      </w:r>
      <w:r w:rsidR="00A80BB2" w:rsidRPr="0050727E">
        <w:rPr>
          <w:rStyle w:val="FontStyle21"/>
          <w:rFonts w:ascii="Arial" w:hAnsi="Arial" w:cs="Arial"/>
          <w:sz w:val="24"/>
          <w:szCs w:val="24"/>
        </w:rPr>
        <w:t>2</w:t>
      </w:r>
      <w:r w:rsidR="00F44F42" w:rsidRPr="0050727E">
        <w:rPr>
          <w:rStyle w:val="FontStyle21"/>
          <w:rFonts w:ascii="Arial" w:hAnsi="Arial" w:cs="Arial"/>
          <w:sz w:val="24"/>
          <w:szCs w:val="24"/>
        </w:rPr>
        <w:t>1</w:t>
      </w:r>
      <w:r w:rsidRPr="0050727E">
        <w:rPr>
          <w:rStyle w:val="FontStyle21"/>
          <w:rFonts w:ascii="Arial" w:hAnsi="Arial" w:cs="Arial"/>
          <w:sz w:val="24"/>
          <w:szCs w:val="24"/>
        </w:rPr>
        <w:t xml:space="preserve"> </w:t>
      </w:r>
      <w:r w:rsidR="00AA5DD8" w:rsidRPr="0050727E">
        <w:rPr>
          <w:rStyle w:val="FontStyle21"/>
          <w:rFonts w:ascii="Arial" w:hAnsi="Arial" w:cs="Arial"/>
          <w:sz w:val="24"/>
          <w:szCs w:val="24"/>
        </w:rPr>
        <w:t>–</w:t>
      </w:r>
      <w:r w:rsidRPr="0050727E">
        <w:rPr>
          <w:rStyle w:val="FontStyle21"/>
          <w:rFonts w:ascii="Arial" w:hAnsi="Arial" w:cs="Arial"/>
          <w:sz w:val="24"/>
          <w:szCs w:val="24"/>
        </w:rPr>
        <w:t xml:space="preserve"> 20</w:t>
      </w:r>
      <w:r w:rsidR="00AA5DD8" w:rsidRPr="0050727E">
        <w:rPr>
          <w:rStyle w:val="FontStyle21"/>
          <w:rFonts w:ascii="Arial" w:hAnsi="Arial" w:cs="Arial"/>
          <w:sz w:val="24"/>
          <w:szCs w:val="24"/>
        </w:rPr>
        <w:t>2</w:t>
      </w:r>
      <w:r w:rsidR="00F44F42" w:rsidRPr="0050727E">
        <w:rPr>
          <w:rStyle w:val="FontStyle21"/>
          <w:rFonts w:ascii="Arial" w:hAnsi="Arial" w:cs="Arial"/>
          <w:sz w:val="24"/>
          <w:szCs w:val="24"/>
        </w:rPr>
        <w:t>2</w:t>
      </w:r>
      <w:r w:rsidR="00AA5DD8" w:rsidRPr="0050727E">
        <w:rPr>
          <w:rStyle w:val="FontStyle21"/>
          <w:rFonts w:ascii="Arial" w:hAnsi="Arial" w:cs="Arial"/>
          <w:sz w:val="24"/>
          <w:szCs w:val="24"/>
        </w:rPr>
        <w:t xml:space="preserve"> </w:t>
      </w:r>
      <w:r w:rsidRPr="0050727E">
        <w:rPr>
          <w:rStyle w:val="FontStyle21"/>
          <w:rFonts w:ascii="Arial" w:hAnsi="Arial" w:cs="Arial"/>
          <w:sz w:val="24"/>
          <w:szCs w:val="24"/>
        </w:rPr>
        <w:t>годов, согласно приложению №1 к настоящему постановлению.</w:t>
      </w:r>
    </w:p>
    <w:p w:rsidR="008D6EBB" w:rsidRPr="0050727E" w:rsidRDefault="0020523A" w:rsidP="00FF1011">
      <w:pPr>
        <w:pStyle w:val="Style7"/>
        <w:widowControl/>
        <w:numPr>
          <w:ilvl w:val="0"/>
          <w:numId w:val="1"/>
        </w:numPr>
        <w:tabs>
          <w:tab w:val="left" w:pos="298"/>
        </w:tabs>
        <w:spacing w:before="5"/>
        <w:rPr>
          <w:rStyle w:val="FontStyle21"/>
          <w:rFonts w:ascii="Arial" w:hAnsi="Arial" w:cs="Arial"/>
          <w:sz w:val="24"/>
          <w:szCs w:val="24"/>
        </w:rPr>
      </w:pPr>
      <w:proofErr w:type="gramStart"/>
      <w:r w:rsidRPr="0050727E">
        <w:rPr>
          <w:rStyle w:val="FontStyle21"/>
          <w:rFonts w:ascii="Arial" w:hAnsi="Arial" w:cs="Arial"/>
          <w:sz w:val="24"/>
          <w:szCs w:val="24"/>
        </w:rPr>
        <w:t>Контроль за</w:t>
      </w:r>
      <w:proofErr w:type="gramEnd"/>
      <w:r w:rsidRPr="0050727E">
        <w:rPr>
          <w:rStyle w:val="FontStyle21"/>
          <w:rFonts w:ascii="Arial" w:hAnsi="Arial" w:cs="Arial"/>
          <w:sz w:val="24"/>
          <w:szCs w:val="24"/>
        </w:rPr>
        <w:t xml:space="preserve"> исполнением настоящего постановления оставляю за собой.</w:t>
      </w:r>
    </w:p>
    <w:p w:rsidR="008D6EBB" w:rsidRPr="0050727E" w:rsidRDefault="0020523A" w:rsidP="00FF1011">
      <w:pPr>
        <w:pStyle w:val="Style7"/>
        <w:widowControl/>
        <w:numPr>
          <w:ilvl w:val="0"/>
          <w:numId w:val="1"/>
        </w:numPr>
        <w:tabs>
          <w:tab w:val="left" w:pos="298"/>
        </w:tabs>
        <w:spacing w:after="1622"/>
        <w:rPr>
          <w:rStyle w:val="FontStyle21"/>
          <w:rFonts w:ascii="Arial" w:hAnsi="Arial" w:cs="Arial"/>
          <w:sz w:val="24"/>
          <w:szCs w:val="24"/>
        </w:rPr>
      </w:pPr>
      <w:r w:rsidRPr="0050727E">
        <w:rPr>
          <w:rStyle w:val="FontStyle21"/>
          <w:rFonts w:ascii="Arial" w:hAnsi="Arial" w:cs="Arial"/>
          <w:sz w:val="24"/>
          <w:szCs w:val="24"/>
        </w:rPr>
        <w:t>Настоящее постановление вступает в силу с момента его подписания.</w:t>
      </w:r>
    </w:p>
    <w:p w:rsidR="00FF1011" w:rsidRDefault="00FF1011" w:rsidP="0050727E">
      <w:pPr>
        <w:pStyle w:val="Style7"/>
        <w:widowControl/>
        <w:tabs>
          <w:tab w:val="left" w:pos="298"/>
          <w:tab w:val="left" w:pos="6398"/>
        </w:tabs>
        <w:spacing w:after="1622"/>
        <w:rPr>
          <w:rStyle w:val="FontStyle21"/>
          <w:rFonts w:ascii="Arial" w:hAnsi="Arial" w:cs="Arial"/>
          <w:sz w:val="24"/>
          <w:szCs w:val="24"/>
        </w:rPr>
      </w:pPr>
      <w:r w:rsidRPr="0050727E">
        <w:rPr>
          <w:rStyle w:val="FontStyle21"/>
          <w:rFonts w:ascii="Arial" w:hAnsi="Arial" w:cs="Arial"/>
          <w:sz w:val="24"/>
          <w:szCs w:val="24"/>
        </w:rPr>
        <w:t xml:space="preserve">Глава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w:t>
      </w:r>
      <w:r w:rsidR="0050727E">
        <w:rPr>
          <w:rStyle w:val="FontStyle21"/>
          <w:rFonts w:ascii="Arial" w:hAnsi="Arial" w:cs="Arial"/>
          <w:sz w:val="24"/>
          <w:szCs w:val="24"/>
        </w:rPr>
        <w:t>ьского поселения</w:t>
      </w:r>
      <w:r w:rsidR="0050727E">
        <w:rPr>
          <w:rStyle w:val="FontStyle21"/>
          <w:rFonts w:ascii="Arial" w:hAnsi="Arial" w:cs="Arial"/>
          <w:sz w:val="24"/>
          <w:szCs w:val="24"/>
        </w:rPr>
        <w:tab/>
        <w:t xml:space="preserve">А.З. </w:t>
      </w:r>
      <w:proofErr w:type="spellStart"/>
      <w:r w:rsidR="0050727E">
        <w:rPr>
          <w:rStyle w:val="FontStyle21"/>
          <w:rFonts w:ascii="Arial" w:hAnsi="Arial" w:cs="Arial"/>
          <w:sz w:val="24"/>
          <w:szCs w:val="24"/>
        </w:rPr>
        <w:t>Иванищенко</w:t>
      </w:r>
      <w:proofErr w:type="spellEnd"/>
    </w:p>
    <w:p w:rsidR="0050727E" w:rsidRPr="0050727E" w:rsidRDefault="0050727E" w:rsidP="0050727E">
      <w:pPr>
        <w:pStyle w:val="Style7"/>
        <w:widowControl/>
        <w:tabs>
          <w:tab w:val="left" w:pos="298"/>
          <w:tab w:val="left" w:pos="6398"/>
        </w:tabs>
        <w:spacing w:after="1622"/>
        <w:rPr>
          <w:rStyle w:val="FontStyle21"/>
          <w:rFonts w:ascii="Arial" w:hAnsi="Arial" w:cs="Arial"/>
          <w:sz w:val="24"/>
          <w:szCs w:val="24"/>
        </w:rPr>
      </w:pPr>
    </w:p>
    <w:p w:rsidR="008D6EBB" w:rsidRPr="0050727E" w:rsidRDefault="0020523A">
      <w:pPr>
        <w:pStyle w:val="Style8"/>
        <w:widowControl/>
        <w:spacing w:before="53"/>
        <w:ind w:left="6475"/>
        <w:rPr>
          <w:rStyle w:val="FontStyle21"/>
          <w:rFonts w:ascii="Arial" w:hAnsi="Arial" w:cs="Arial"/>
          <w:spacing w:val="40"/>
          <w:sz w:val="24"/>
          <w:szCs w:val="24"/>
        </w:rPr>
      </w:pPr>
      <w:r w:rsidRPr="0050727E">
        <w:rPr>
          <w:rStyle w:val="FontStyle21"/>
          <w:rFonts w:ascii="Arial" w:hAnsi="Arial" w:cs="Arial"/>
          <w:sz w:val="24"/>
          <w:szCs w:val="24"/>
        </w:rPr>
        <w:lastRenderedPageBreak/>
        <w:t xml:space="preserve">Приложение №1 к постановлению от </w:t>
      </w:r>
      <w:r w:rsidR="00A80BB2" w:rsidRPr="0050727E">
        <w:rPr>
          <w:rStyle w:val="FontStyle21"/>
          <w:rFonts w:ascii="Arial" w:hAnsi="Arial" w:cs="Arial"/>
          <w:sz w:val="24"/>
          <w:szCs w:val="24"/>
        </w:rPr>
        <w:t>0</w:t>
      </w:r>
      <w:r w:rsidR="00F44F42" w:rsidRPr="0050727E">
        <w:rPr>
          <w:rStyle w:val="FontStyle21"/>
          <w:rFonts w:ascii="Arial" w:hAnsi="Arial" w:cs="Arial"/>
          <w:sz w:val="24"/>
          <w:szCs w:val="24"/>
        </w:rPr>
        <w:t>8</w:t>
      </w:r>
      <w:r w:rsidRPr="0050727E">
        <w:rPr>
          <w:rStyle w:val="FontStyle21"/>
          <w:rFonts w:ascii="Arial" w:hAnsi="Arial" w:cs="Arial"/>
          <w:sz w:val="24"/>
          <w:szCs w:val="24"/>
        </w:rPr>
        <w:t>.1</w:t>
      </w:r>
      <w:r w:rsidR="00A80BB2" w:rsidRPr="0050727E">
        <w:rPr>
          <w:rStyle w:val="FontStyle21"/>
          <w:rFonts w:ascii="Arial" w:hAnsi="Arial" w:cs="Arial"/>
          <w:sz w:val="24"/>
          <w:szCs w:val="24"/>
        </w:rPr>
        <w:t>1</w:t>
      </w:r>
      <w:r w:rsidRPr="0050727E">
        <w:rPr>
          <w:rStyle w:val="FontStyle21"/>
          <w:rFonts w:ascii="Arial" w:hAnsi="Arial" w:cs="Arial"/>
          <w:sz w:val="24"/>
          <w:szCs w:val="24"/>
        </w:rPr>
        <w:t>.</w:t>
      </w:r>
      <w:r w:rsidR="00A80BB2" w:rsidRPr="0050727E">
        <w:rPr>
          <w:rStyle w:val="FontStyle21"/>
          <w:rFonts w:ascii="Arial" w:hAnsi="Arial" w:cs="Arial"/>
          <w:sz w:val="24"/>
          <w:szCs w:val="24"/>
        </w:rPr>
        <w:t>2019</w:t>
      </w:r>
      <w:r w:rsidRPr="0050727E">
        <w:rPr>
          <w:rStyle w:val="FontStyle21"/>
          <w:rFonts w:ascii="Arial" w:hAnsi="Arial" w:cs="Arial"/>
          <w:sz w:val="24"/>
          <w:szCs w:val="24"/>
        </w:rPr>
        <w:t xml:space="preserve"> г </w:t>
      </w:r>
      <w:r w:rsidRPr="0050727E">
        <w:rPr>
          <w:rStyle w:val="FontStyle21"/>
          <w:rFonts w:ascii="Arial" w:hAnsi="Arial" w:cs="Arial"/>
          <w:spacing w:val="40"/>
          <w:sz w:val="24"/>
          <w:szCs w:val="24"/>
        </w:rPr>
        <w:t>№</w:t>
      </w:r>
      <w:r w:rsidR="00A80BB2" w:rsidRPr="0050727E">
        <w:rPr>
          <w:rStyle w:val="FontStyle21"/>
          <w:rFonts w:ascii="Arial" w:hAnsi="Arial" w:cs="Arial"/>
          <w:spacing w:val="40"/>
          <w:sz w:val="24"/>
          <w:szCs w:val="24"/>
        </w:rPr>
        <w:t>3</w:t>
      </w:r>
      <w:r w:rsidR="00F44F42" w:rsidRPr="0050727E">
        <w:rPr>
          <w:rStyle w:val="FontStyle21"/>
          <w:rFonts w:ascii="Arial" w:hAnsi="Arial" w:cs="Arial"/>
          <w:spacing w:val="40"/>
          <w:sz w:val="24"/>
          <w:szCs w:val="24"/>
        </w:rPr>
        <w:t>0</w:t>
      </w:r>
    </w:p>
    <w:p w:rsidR="008D6EBB" w:rsidRPr="0050727E" w:rsidRDefault="008D6EBB">
      <w:pPr>
        <w:pStyle w:val="Style3"/>
        <w:widowControl/>
        <w:spacing w:line="240" w:lineRule="exact"/>
        <w:ind w:left="811"/>
        <w:rPr>
          <w:rFonts w:ascii="Arial" w:hAnsi="Arial" w:cs="Arial"/>
        </w:rPr>
      </w:pPr>
    </w:p>
    <w:p w:rsidR="008D6EBB" w:rsidRPr="0050727E" w:rsidRDefault="008D6EBB">
      <w:pPr>
        <w:pStyle w:val="Style3"/>
        <w:widowControl/>
        <w:spacing w:line="240" w:lineRule="exact"/>
        <w:ind w:left="811"/>
        <w:rPr>
          <w:rFonts w:ascii="Arial" w:hAnsi="Arial" w:cs="Arial"/>
        </w:rPr>
      </w:pPr>
    </w:p>
    <w:p w:rsidR="008D6EBB" w:rsidRPr="0050727E" w:rsidRDefault="0020523A">
      <w:pPr>
        <w:pStyle w:val="Style3"/>
        <w:widowControl/>
        <w:spacing w:before="67" w:line="274" w:lineRule="exact"/>
        <w:ind w:left="811"/>
        <w:rPr>
          <w:rStyle w:val="FontStyle20"/>
          <w:rFonts w:ascii="Arial" w:hAnsi="Arial" w:cs="Arial"/>
          <w:b w:val="0"/>
          <w:sz w:val="24"/>
          <w:szCs w:val="24"/>
        </w:rPr>
      </w:pPr>
      <w:r w:rsidRPr="0050727E">
        <w:rPr>
          <w:rStyle w:val="FontStyle20"/>
          <w:rFonts w:ascii="Arial" w:hAnsi="Arial" w:cs="Arial"/>
          <w:b w:val="0"/>
          <w:sz w:val="24"/>
          <w:szCs w:val="24"/>
        </w:rPr>
        <w:t xml:space="preserve">Основные направления бюджетной и налоговой политики </w:t>
      </w:r>
      <w:proofErr w:type="spellStart"/>
      <w:r w:rsidRPr="0050727E">
        <w:rPr>
          <w:rStyle w:val="FontStyle20"/>
          <w:rFonts w:ascii="Arial" w:hAnsi="Arial" w:cs="Arial"/>
          <w:b w:val="0"/>
          <w:sz w:val="24"/>
          <w:szCs w:val="24"/>
        </w:rPr>
        <w:t>Гусевского</w:t>
      </w:r>
      <w:proofErr w:type="spellEnd"/>
      <w:r w:rsidRPr="0050727E">
        <w:rPr>
          <w:rStyle w:val="FontStyle20"/>
          <w:rFonts w:ascii="Arial" w:hAnsi="Arial" w:cs="Arial"/>
          <w:b w:val="0"/>
          <w:sz w:val="24"/>
          <w:szCs w:val="24"/>
        </w:rPr>
        <w:t xml:space="preserve"> сельского поселения Ольховского муниципального района Волгоградской области на </w:t>
      </w:r>
      <w:r w:rsidR="00A80BB2" w:rsidRPr="0050727E">
        <w:rPr>
          <w:rStyle w:val="FontStyle20"/>
          <w:rFonts w:ascii="Arial" w:hAnsi="Arial" w:cs="Arial"/>
          <w:b w:val="0"/>
          <w:sz w:val="24"/>
          <w:szCs w:val="24"/>
        </w:rPr>
        <w:t>20</w:t>
      </w:r>
      <w:r w:rsidR="00F44F42" w:rsidRPr="0050727E">
        <w:rPr>
          <w:rStyle w:val="FontStyle20"/>
          <w:rFonts w:ascii="Arial" w:hAnsi="Arial" w:cs="Arial"/>
          <w:b w:val="0"/>
          <w:sz w:val="24"/>
          <w:szCs w:val="24"/>
        </w:rPr>
        <w:t>20</w:t>
      </w:r>
      <w:r w:rsidRPr="0050727E">
        <w:rPr>
          <w:rStyle w:val="FontStyle20"/>
          <w:rFonts w:ascii="Arial" w:hAnsi="Arial" w:cs="Arial"/>
          <w:b w:val="0"/>
          <w:sz w:val="24"/>
          <w:szCs w:val="24"/>
        </w:rPr>
        <w:t xml:space="preserve"> год и на период 20</w:t>
      </w:r>
      <w:r w:rsidR="00A80BB2" w:rsidRPr="0050727E">
        <w:rPr>
          <w:rStyle w:val="FontStyle20"/>
          <w:rFonts w:ascii="Arial" w:hAnsi="Arial" w:cs="Arial"/>
          <w:b w:val="0"/>
          <w:sz w:val="24"/>
          <w:szCs w:val="24"/>
        </w:rPr>
        <w:t>2</w:t>
      </w:r>
      <w:r w:rsidR="00F44F42" w:rsidRPr="0050727E">
        <w:rPr>
          <w:rStyle w:val="FontStyle20"/>
          <w:rFonts w:ascii="Arial" w:hAnsi="Arial" w:cs="Arial"/>
          <w:b w:val="0"/>
          <w:sz w:val="24"/>
          <w:szCs w:val="24"/>
        </w:rPr>
        <w:t>1</w:t>
      </w:r>
      <w:r w:rsidRPr="0050727E">
        <w:rPr>
          <w:rStyle w:val="FontStyle20"/>
          <w:rFonts w:ascii="Arial" w:hAnsi="Arial" w:cs="Arial"/>
          <w:b w:val="0"/>
          <w:sz w:val="24"/>
          <w:szCs w:val="24"/>
        </w:rPr>
        <w:t xml:space="preserve"> - 20</w:t>
      </w:r>
      <w:r w:rsidR="00FF1237" w:rsidRPr="0050727E">
        <w:rPr>
          <w:rStyle w:val="FontStyle20"/>
          <w:rFonts w:ascii="Arial" w:hAnsi="Arial" w:cs="Arial"/>
          <w:b w:val="0"/>
          <w:sz w:val="24"/>
          <w:szCs w:val="24"/>
        </w:rPr>
        <w:t>2</w:t>
      </w:r>
      <w:r w:rsidR="00F44F42" w:rsidRPr="0050727E">
        <w:rPr>
          <w:rStyle w:val="FontStyle20"/>
          <w:rFonts w:ascii="Arial" w:hAnsi="Arial" w:cs="Arial"/>
          <w:b w:val="0"/>
          <w:sz w:val="24"/>
          <w:szCs w:val="24"/>
        </w:rPr>
        <w:t>2</w:t>
      </w:r>
      <w:r w:rsidRPr="0050727E">
        <w:rPr>
          <w:rStyle w:val="FontStyle20"/>
          <w:rFonts w:ascii="Arial" w:hAnsi="Arial" w:cs="Arial"/>
          <w:b w:val="0"/>
          <w:sz w:val="24"/>
          <w:szCs w:val="24"/>
        </w:rPr>
        <w:t>годов.</w:t>
      </w:r>
    </w:p>
    <w:p w:rsidR="008D6EBB" w:rsidRPr="0050727E" w:rsidRDefault="008D6EBB">
      <w:pPr>
        <w:pStyle w:val="Style10"/>
        <w:widowControl/>
        <w:spacing w:line="240" w:lineRule="exact"/>
        <w:rPr>
          <w:rFonts w:ascii="Arial" w:hAnsi="Arial" w:cs="Arial"/>
        </w:rPr>
      </w:pPr>
    </w:p>
    <w:p w:rsidR="008D6EBB" w:rsidRPr="0050727E" w:rsidRDefault="008D6EBB">
      <w:pPr>
        <w:pStyle w:val="Style10"/>
        <w:widowControl/>
        <w:spacing w:line="240" w:lineRule="exact"/>
        <w:rPr>
          <w:rFonts w:ascii="Arial" w:hAnsi="Arial" w:cs="Arial"/>
        </w:rPr>
      </w:pPr>
    </w:p>
    <w:p w:rsidR="008D6EBB" w:rsidRPr="0050727E" w:rsidRDefault="0020523A">
      <w:pPr>
        <w:pStyle w:val="Style10"/>
        <w:widowControl/>
        <w:spacing w:before="67" w:line="274" w:lineRule="exact"/>
        <w:rPr>
          <w:rStyle w:val="FontStyle21"/>
          <w:rFonts w:ascii="Arial" w:hAnsi="Arial" w:cs="Arial"/>
          <w:sz w:val="24"/>
          <w:szCs w:val="24"/>
        </w:rPr>
      </w:pPr>
      <w:r w:rsidRPr="0050727E">
        <w:rPr>
          <w:rStyle w:val="FontStyle21"/>
          <w:rFonts w:ascii="Arial" w:hAnsi="Arial" w:cs="Arial"/>
          <w:sz w:val="24"/>
          <w:szCs w:val="24"/>
        </w:rPr>
        <w:t xml:space="preserve">Основные направления бюджетной и налоговой политики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на </w:t>
      </w:r>
      <w:r w:rsidR="00A80BB2" w:rsidRPr="0050727E">
        <w:rPr>
          <w:rStyle w:val="FontStyle21"/>
          <w:rFonts w:ascii="Arial" w:hAnsi="Arial" w:cs="Arial"/>
          <w:sz w:val="24"/>
          <w:szCs w:val="24"/>
        </w:rPr>
        <w:t>20</w:t>
      </w:r>
      <w:r w:rsidR="00F44F42" w:rsidRPr="0050727E">
        <w:rPr>
          <w:rStyle w:val="FontStyle21"/>
          <w:rFonts w:ascii="Arial" w:hAnsi="Arial" w:cs="Arial"/>
          <w:sz w:val="24"/>
          <w:szCs w:val="24"/>
        </w:rPr>
        <w:t>20</w:t>
      </w:r>
      <w:r w:rsidR="00AA5DD8" w:rsidRPr="0050727E">
        <w:rPr>
          <w:rStyle w:val="FontStyle21"/>
          <w:rFonts w:ascii="Arial" w:hAnsi="Arial" w:cs="Arial"/>
          <w:sz w:val="24"/>
          <w:szCs w:val="24"/>
        </w:rPr>
        <w:t xml:space="preserve"> и на период 20</w:t>
      </w:r>
      <w:r w:rsidR="00A80BB2" w:rsidRPr="0050727E">
        <w:rPr>
          <w:rStyle w:val="FontStyle21"/>
          <w:rFonts w:ascii="Arial" w:hAnsi="Arial" w:cs="Arial"/>
          <w:sz w:val="24"/>
          <w:szCs w:val="24"/>
        </w:rPr>
        <w:t>2</w:t>
      </w:r>
      <w:r w:rsidR="00F44F42" w:rsidRPr="0050727E">
        <w:rPr>
          <w:rStyle w:val="FontStyle21"/>
          <w:rFonts w:ascii="Arial" w:hAnsi="Arial" w:cs="Arial"/>
          <w:sz w:val="24"/>
          <w:szCs w:val="24"/>
        </w:rPr>
        <w:t>1</w:t>
      </w:r>
      <w:r w:rsidR="00AA5DD8" w:rsidRPr="0050727E">
        <w:rPr>
          <w:rStyle w:val="FontStyle21"/>
          <w:rFonts w:ascii="Arial" w:hAnsi="Arial" w:cs="Arial"/>
          <w:sz w:val="24"/>
          <w:szCs w:val="24"/>
        </w:rPr>
        <w:t>-202</w:t>
      </w:r>
      <w:r w:rsidR="00F44F42" w:rsidRPr="0050727E">
        <w:rPr>
          <w:rStyle w:val="FontStyle21"/>
          <w:rFonts w:ascii="Arial" w:hAnsi="Arial" w:cs="Arial"/>
          <w:sz w:val="24"/>
          <w:szCs w:val="24"/>
        </w:rPr>
        <w:t>2</w:t>
      </w:r>
      <w:r w:rsidRPr="0050727E">
        <w:rPr>
          <w:rStyle w:val="FontStyle21"/>
          <w:rFonts w:ascii="Arial" w:hAnsi="Arial" w:cs="Arial"/>
          <w:sz w:val="24"/>
          <w:szCs w:val="24"/>
        </w:rPr>
        <w:t>годов ( дале</w:t>
      </w:r>
      <w:proofErr w:type="gramStart"/>
      <w:r w:rsidRPr="0050727E">
        <w:rPr>
          <w:rStyle w:val="FontStyle21"/>
          <w:rFonts w:ascii="Arial" w:hAnsi="Arial" w:cs="Arial"/>
          <w:sz w:val="24"/>
          <w:szCs w:val="24"/>
        </w:rPr>
        <w:t>е-</w:t>
      </w:r>
      <w:proofErr w:type="gramEnd"/>
      <w:r w:rsidRPr="0050727E">
        <w:rPr>
          <w:rStyle w:val="FontStyle21"/>
          <w:rFonts w:ascii="Arial" w:hAnsi="Arial" w:cs="Arial"/>
          <w:sz w:val="24"/>
          <w:szCs w:val="24"/>
        </w:rPr>
        <w:t xml:space="preserve"> Основные направления) разработаны в соответствии с требованиями Бюджетного Кодекса Российской Федерации и Положением о</w:t>
      </w:r>
      <w:r w:rsidR="00FF1011" w:rsidRPr="0050727E">
        <w:rPr>
          <w:rStyle w:val="FontStyle21"/>
          <w:rFonts w:ascii="Arial" w:hAnsi="Arial" w:cs="Arial"/>
          <w:sz w:val="24"/>
          <w:szCs w:val="24"/>
        </w:rPr>
        <w:t xml:space="preserve"> бюджетном процессе в </w:t>
      </w:r>
      <w:proofErr w:type="spellStart"/>
      <w:r w:rsidR="00FF1011" w:rsidRPr="0050727E">
        <w:rPr>
          <w:rStyle w:val="FontStyle21"/>
          <w:rFonts w:ascii="Arial" w:hAnsi="Arial" w:cs="Arial"/>
          <w:sz w:val="24"/>
          <w:szCs w:val="24"/>
        </w:rPr>
        <w:t>Гусевском</w:t>
      </w:r>
      <w:proofErr w:type="spellEnd"/>
      <w:r w:rsidRPr="0050727E">
        <w:rPr>
          <w:rStyle w:val="FontStyle21"/>
          <w:rFonts w:ascii="Arial" w:hAnsi="Arial" w:cs="Arial"/>
          <w:sz w:val="24"/>
          <w:szCs w:val="24"/>
        </w:rPr>
        <w:t xml:space="preserve"> сельском поселении Ольховского муниципального района, утвержденным решением сельского Совета депутатов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от </w:t>
      </w:r>
      <w:r w:rsidR="00FF1237" w:rsidRPr="0050727E">
        <w:rPr>
          <w:rStyle w:val="FontStyle21"/>
          <w:rFonts w:ascii="Arial" w:hAnsi="Arial" w:cs="Arial"/>
          <w:sz w:val="24"/>
          <w:szCs w:val="24"/>
        </w:rPr>
        <w:t>26</w:t>
      </w:r>
      <w:r w:rsidRPr="0050727E">
        <w:rPr>
          <w:rStyle w:val="FontStyle21"/>
          <w:rFonts w:ascii="Arial" w:hAnsi="Arial" w:cs="Arial"/>
          <w:sz w:val="24"/>
          <w:szCs w:val="24"/>
        </w:rPr>
        <w:t>.1</w:t>
      </w:r>
      <w:r w:rsidR="00FF1237" w:rsidRPr="0050727E">
        <w:rPr>
          <w:rStyle w:val="FontStyle21"/>
          <w:rFonts w:ascii="Arial" w:hAnsi="Arial" w:cs="Arial"/>
          <w:sz w:val="24"/>
          <w:szCs w:val="24"/>
        </w:rPr>
        <w:t>0</w:t>
      </w:r>
      <w:r w:rsidRPr="0050727E">
        <w:rPr>
          <w:rStyle w:val="FontStyle21"/>
          <w:rFonts w:ascii="Arial" w:hAnsi="Arial" w:cs="Arial"/>
          <w:sz w:val="24"/>
          <w:szCs w:val="24"/>
        </w:rPr>
        <w:t>.201</w:t>
      </w:r>
      <w:r w:rsidR="00FF1237" w:rsidRPr="0050727E">
        <w:rPr>
          <w:rStyle w:val="FontStyle21"/>
          <w:rFonts w:ascii="Arial" w:hAnsi="Arial" w:cs="Arial"/>
          <w:sz w:val="24"/>
          <w:szCs w:val="24"/>
        </w:rPr>
        <w:t>6</w:t>
      </w:r>
      <w:r w:rsidRPr="0050727E">
        <w:rPr>
          <w:rStyle w:val="FontStyle21"/>
          <w:rFonts w:ascii="Arial" w:hAnsi="Arial" w:cs="Arial"/>
          <w:sz w:val="24"/>
          <w:szCs w:val="24"/>
        </w:rPr>
        <w:t xml:space="preserve"> г №</w:t>
      </w:r>
      <w:r w:rsidR="00FF1237" w:rsidRPr="0050727E">
        <w:rPr>
          <w:rStyle w:val="FontStyle21"/>
          <w:rFonts w:ascii="Arial" w:hAnsi="Arial" w:cs="Arial"/>
          <w:sz w:val="24"/>
          <w:szCs w:val="24"/>
        </w:rPr>
        <w:t xml:space="preserve"> 31/2 в редакции от 15.12.2016 №35/1</w:t>
      </w:r>
      <w:proofErr w:type="gramStart"/>
      <w:r w:rsidR="00FF1237" w:rsidRPr="0050727E">
        <w:rPr>
          <w:rStyle w:val="FontStyle21"/>
          <w:rFonts w:ascii="Arial" w:hAnsi="Arial" w:cs="Arial"/>
          <w:sz w:val="24"/>
          <w:szCs w:val="24"/>
        </w:rPr>
        <w:t xml:space="preserve"> </w:t>
      </w:r>
      <w:r w:rsidRPr="0050727E">
        <w:rPr>
          <w:rStyle w:val="FontStyle21"/>
          <w:rFonts w:ascii="Arial" w:hAnsi="Arial" w:cs="Arial"/>
          <w:sz w:val="24"/>
          <w:szCs w:val="24"/>
        </w:rPr>
        <w:t xml:space="preserve"> П</w:t>
      </w:r>
      <w:proofErr w:type="gramEnd"/>
      <w:r w:rsidRPr="0050727E">
        <w:rPr>
          <w:rStyle w:val="FontStyle21"/>
          <w:rFonts w:ascii="Arial" w:hAnsi="Arial" w:cs="Arial"/>
          <w:sz w:val="24"/>
          <w:szCs w:val="24"/>
        </w:rPr>
        <w:t>ри подготовке основных направлений учитывались положения следующих документов:</w:t>
      </w:r>
    </w:p>
    <w:p w:rsidR="008D6EBB" w:rsidRPr="0050727E" w:rsidRDefault="0020523A">
      <w:pPr>
        <w:pStyle w:val="Style11"/>
        <w:widowControl/>
        <w:tabs>
          <w:tab w:val="left" w:pos="259"/>
        </w:tabs>
        <w:spacing w:before="5"/>
        <w:jc w:val="left"/>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 xml:space="preserve">основные направления бюджетной политики Российской Федерации </w:t>
      </w:r>
      <w:r w:rsidR="00A80BB2" w:rsidRPr="0050727E">
        <w:rPr>
          <w:rStyle w:val="FontStyle21"/>
          <w:rFonts w:ascii="Arial" w:hAnsi="Arial" w:cs="Arial"/>
          <w:sz w:val="24"/>
          <w:szCs w:val="24"/>
        </w:rPr>
        <w:t>20</w:t>
      </w:r>
      <w:r w:rsidR="00F44F42" w:rsidRPr="0050727E">
        <w:rPr>
          <w:rStyle w:val="FontStyle21"/>
          <w:rFonts w:ascii="Arial" w:hAnsi="Arial" w:cs="Arial"/>
          <w:sz w:val="24"/>
          <w:szCs w:val="24"/>
        </w:rPr>
        <w:t>20</w:t>
      </w:r>
      <w:r w:rsidR="00AA5DD8" w:rsidRPr="0050727E">
        <w:rPr>
          <w:rStyle w:val="FontStyle21"/>
          <w:rFonts w:ascii="Arial" w:hAnsi="Arial" w:cs="Arial"/>
          <w:sz w:val="24"/>
          <w:szCs w:val="24"/>
        </w:rPr>
        <w:t xml:space="preserve"> и на период 20</w:t>
      </w:r>
      <w:r w:rsidR="00A80BB2" w:rsidRPr="0050727E">
        <w:rPr>
          <w:rStyle w:val="FontStyle21"/>
          <w:rFonts w:ascii="Arial" w:hAnsi="Arial" w:cs="Arial"/>
          <w:sz w:val="24"/>
          <w:szCs w:val="24"/>
        </w:rPr>
        <w:t>2</w:t>
      </w:r>
      <w:r w:rsidR="00F44F42" w:rsidRPr="0050727E">
        <w:rPr>
          <w:rStyle w:val="FontStyle21"/>
          <w:rFonts w:ascii="Arial" w:hAnsi="Arial" w:cs="Arial"/>
          <w:sz w:val="24"/>
          <w:szCs w:val="24"/>
        </w:rPr>
        <w:t>1</w:t>
      </w:r>
      <w:r w:rsidR="00A80BB2" w:rsidRPr="0050727E">
        <w:rPr>
          <w:rStyle w:val="FontStyle21"/>
          <w:rFonts w:ascii="Arial" w:hAnsi="Arial" w:cs="Arial"/>
          <w:sz w:val="24"/>
          <w:szCs w:val="24"/>
        </w:rPr>
        <w:t>-202</w:t>
      </w:r>
      <w:r w:rsidR="00F44F42" w:rsidRPr="0050727E">
        <w:rPr>
          <w:rStyle w:val="FontStyle21"/>
          <w:rFonts w:ascii="Arial" w:hAnsi="Arial" w:cs="Arial"/>
          <w:sz w:val="24"/>
          <w:szCs w:val="24"/>
        </w:rPr>
        <w:t>2</w:t>
      </w:r>
      <w:r w:rsidR="00AA5DD8" w:rsidRPr="0050727E">
        <w:rPr>
          <w:rStyle w:val="FontStyle21"/>
          <w:rFonts w:ascii="Arial" w:hAnsi="Arial" w:cs="Arial"/>
          <w:sz w:val="24"/>
          <w:szCs w:val="24"/>
        </w:rPr>
        <w:t xml:space="preserve"> г</w:t>
      </w:r>
    </w:p>
    <w:p w:rsidR="008D6EBB" w:rsidRPr="0050727E" w:rsidRDefault="0020523A">
      <w:pPr>
        <w:pStyle w:val="Style12"/>
        <w:widowControl/>
        <w:tabs>
          <w:tab w:val="left" w:pos="254"/>
        </w:tabs>
        <w:spacing w:before="5"/>
        <w:jc w:val="left"/>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 xml:space="preserve">основные направления налоговой политики Российской Федерации </w:t>
      </w:r>
      <w:r w:rsidR="00F44F42" w:rsidRPr="0050727E">
        <w:rPr>
          <w:rStyle w:val="FontStyle21"/>
          <w:rFonts w:ascii="Arial" w:hAnsi="Arial" w:cs="Arial"/>
          <w:sz w:val="24"/>
          <w:szCs w:val="24"/>
        </w:rPr>
        <w:t>на 2020 год и на плановый период 2021 и 2022 годов;</w:t>
      </w:r>
    </w:p>
    <w:p w:rsidR="00FF1011" w:rsidRPr="0050727E" w:rsidRDefault="0020523A">
      <w:pPr>
        <w:pStyle w:val="Style13"/>
        <w:widowControl/>
        <w:tabs>
          <w:tab w:val="left" w:pos="134"/>
        </w:tabs>
        <w:spacing w:before="5" w:line="274" w:lineRule="exact"/>
        <w:ind w:left="134"/>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 xml:space="preserve">бюджетное послание Главы Администрации Волгоградской области на </w:t>
      </w:r>
      <w:r w:rsidR="00F44F42" w:rsidRPr="0050727E">
        <w:rPr>
          <w:rStyle w:val="FontStyle21"/>
          <w:rFonts w:ascii="Arial" w:hAnsi="Arial" w:cs="Arial"/>
          <w:sz w:val="24"/>
          <w:szCs w:val="24"/>
        </w:rPr>
        <w:t>2020-2022</w:t>
      </w:r>
      <w:r w:rsidRPr="0050727E">
        <w:rPr>
          <w:rStyle w:val="FontStyle21"/>
          <w:rFonts w:ascii="Arial" w:hAnsi="Arial" w:cs="Arial"/>
          <w:sz w:val="24"/>
          <w:szCs w:val="24"/>
        </w:rPr>
        <w:t xml:space="preserve">годы. </w:t>
      </w:r>
    </w:p>
    <w:p w:rsidR="008D6EBB" w:rsidRPr="0050727E" w:rsidRDefault="0020523A">
      <w:pPr>
        <w:pStyle w:val="Style13"/>
        <w:widowControl/>
        <w:tabs>
          <w:tab w:val="left" w:pos="134"/>
        </w:tabs>
        <w:spacing w:before="5" w:line="274" w:lineRule="exact"/>
        <w:ind w:left="134"/>
        <w:rPr>
          <w:rStyle w:val="FontStyle21"/>
          <w:rFonts w:ascii="Arial" w:hAnsi="Arial" w:cs="Arial"/>
          <w:sz w:val="24"/>
          <w:szCs w:val="24"/>
        </w:rPr>
      </w:pPr>
      <w:proofErr w:type="gramStart"/>
      <w:r w:rsidRPr="0050727E">
        <w:rPr>
          <w:rStyle w:val="FontStyle21"/>
          <w:rFonts w:ascii="Arial" w:hAnsi="Arial" w:cs="Arial"/>
          <w:sz w:val="24"/>
          <w:szCs w:val="24"/>
        </w:rPr>
        <w:t xml:space="preserve">Основные направления бюджетной и налоговой политики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w:t>
      </w:r>
      <w:proofErr w:type="gramEnd"/>
    </w:p>
    <w:p w:rsidR="008D6EBB" w:rsidRPr="0050727E" w:rsidRDefault="0020523A">
      <w:pPr>
        <w:pStyle w:val="Style4"/>
        <w:widowControl/>
        <w:spacing w:line="274" w:lineRule="exact"/>
        <w:rPr>
          <w:rStyle w:val="FontStyle21"/>
          <w:rFonts w:ascii="Arial" w:hAnsi="Arial" w:cs="Arial"/>
          <w:sz w:val="24"/>
          <w:szCs w:val="24"/>
        </w:rPr>
      </w:pPr>
      <w:r w:rsidRPr="0050727E">
        <w:rPr>
          <w:rStyle w:val="FontStyle21"/>
          <w:rFonts w:ascii="Arial" w:hAnsi="Arial" w:cs="Arial"/>
          <w:sz w:val="24"/>
          <w:szCs w:val="24"/>
        </w:rPr>
        <w:t xml:space="preserve">поселения являются основой для формирования бюджета на </w:t>
      </w:r>
      <w:r w:rsidR="00A80BB2" w:rsidRPr="0050727E">
        <w:rPr>
          <w:rStyle w:val="FontStyle21"/>
          <w:rFonts w:ascii="Arial" w:hAnsi="Arial" w:cs="Arial"/>
          <w:sz w:val="24"/>
          <w:szCs w:val="24"/>
        </w:rPr>
        <w:t>20</w:t>
      </w:r>
      <w:r w:rsidR="00F44F42" w:rsidRPr="0050727E">
        <w:rPr>
          <w:rStyle w:val="FontStyle21"/>
          <w:rFonts w:ascii="Arial" w:hAnsi="Arial" w:cs="Arial"/>
          <w:sz w:val="24"/>
          <w:szCs w:val="24"/>
        </w:rPr>
        <w:t>20</w:t>
      </w:r>
      <w:r w:rsidR="00A80BB2" w:rsidRPr="0050727E">
        <w:rPr>
          <w:rStyle w:val="FontStyle21"/>
          <w:rFonts w:ascii="Arial" w:hAnsi="Arial" w:cs="Arial"/>
          <w:sz w:val="24"/>
          <w:szCs w:val="24"/>
        </w:rPr>
        <w:t>год и на плановый период 202</w:t>
      </w:r>
      <w:r w:rsidR="00F44F42" w:rsidRPr="0050727E">
        <w:rPr>
          <w:rStyle w:val="FontStyle21"/>
          <w:rFonts w:ascii="Arial" w:hAnsi="Arial" w:cs="Arial"/>
          <w:sz w:val="24"/>
          <w:szCs w:val="24"/>
        </w:rPr>
        <w:t>1</w:t>
      </w:r>
      <w:r w:rsidRPr="0050727E">
        <w:rPr>
          <w:rStyle w:val="FontStyle21"/>
          <w:rFonts w:ascii="Arial" w:hAnsi="Arial" w:cs="Arial"/>
          <w:sz w:val="24"/>
          <w:szCs w:val="24"/>
        </w:rPr>
        <w:t xml:space="preserve"> и 20</w:t>
      </w:r>
      <w:r w:rsidR="00AA5DD8" w:rsidRPr="0050727E">
        <w:rPr>
          <w:rStyle w:val="FontStyle21"/>
          <w:rFonts w:ascii="Arial" w:hAnsi="Arial" w:cs="Arial"/>
          <w:sz w:val="24"/>
          <w:szCs w:val="24"/>
        </w:rPr>
        <w:t>2</w:t>
      </w:r>
      <w:r w:rsidR="00F44F42" w:rsidRPr="0050727E">
        <w:rPr>
          <w:rStyle w:val="FontStyle21"/>
          <w:rFonts w:ascii="Arial" w:hAnsi="Arial" w:cs="Arial"/>
          <w:sz w:val="24"/>
          <w:szCs w:val="24"/>
        </w:rPr>
        <w:t>2</w:t>
      </w:r>
      <w:r w:rsidRPr="0050727E">
        <w:rPr>
          <w:rStyle w:val="FontStyle21"/>
          <w:rFonts w:ascii="Arial" w:hAnsi="Arial" w:cs="Arial"/>
          <w:sz w:val="24"/>
          <w:szCs w:val="24"/>
        </w:rPr>
        <w:t xml:space="preserve">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8D6EBB" w:rsidRPr="0050727E" w:rsidRDefault="0020523A">
      <w:pPr>
        <w:pStyle w:val="Style8"/>
        <w:widowControl/>
        <w:ind w:firstLine="182"/>
        <w:rPr>
          <w:rStyle w:val="FontStyle21"/>
          <w:rFonts w:ascii="Arial" w:hAnsi="Arial" w:cs="Arial"/>
          <w:sz w:val="24"/>
          <w:szCs w:val="24"/>
        </w:rPr>
      </w:pPr>
      <w:r w:rsidRPr="0050727E">
        <w:rPr>
          <w:rStyle w:val="FontStyle21"/>
          <w:rFonts w:ascii="Arial" w:hAnsi="Arial" w:cs="Arial"/>
          <w:sz w:val="24"/>
          <w:szCs w:val="24"/>
        </w:rPr>
        <w:t xml:space="preserve">Основные направления бюджетной и налоговой политики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на </w:t>
      </w:r>
      <w:proofErr w:type="spellStart"/>
      <w:proofErr w:type="gramStart"/>
      <w:r w:rsidR="00F44F42" w:rsidRPr="0050727E">
        <w:rPr>
          <w:rStyle w:val="FontStyle21"/>
          <w:rFonts w:ascii="Arial" w:hAnsi="Arial" w:cs="Arial"/>
          <w:sz w:val="24"/>
          <w:szCs w:val="24"/>
        </w:rPr>
        <w:t>на</w:t>
      </w:r>
      <w:proofErr w:type="spellEnd"/>
      <w:proofErr w:type="gramEnd"/>
      <w:r w:rsidR="00F44F42" w:rsidRPr="0050727E">
        <w:rPr>
          <w:rStyle w:val="FontStyle21"/>
          <w:rFonts w:ascii="Arial" w:hAnsi="Arial" w:cs="Arial"/>
          <w:sz w:val="24"/>
          <w:szCs w:val="24"/>
        </w:rPr>
        <w:t xml:space="preserve"> 2020 год и на плановый период 2021 и 2022 </w:t>
      </w:r>
      <w:proofErr w:type="spellStart"/>
      <w:r w:rsidR="00F44F42" w:rsidRPr="0050727E">
        <w:rPr>
          <w:rStyle w:val="FontStyle21"/>
          <w:rFonts w:ascii="Arial" w:hAnsi="Arial" w:cs="Arial"/>
          <w:sz w:val="24"/>
          <w:szCs w:val="24"/>
        </w:rPr>
        <w:t>годов;</w:t>
      </w:r>
      <w:r w:rsidRPr="0050727E">
        <w:rPr>
          <w:rStyle w:val="FontStyle21"/>
          <w:rFonts w:ascii="Arial" w:hAnsi="Arial" w:cs="Arial"/>
          <w:sz w:val="24"/>
          <w:szCs w:val="24"/>
        </w:rPr>
        <w:t>стратегию</w:t>
      </w:r>
      <w:proofErr w:type="spellEnd"/>
      <w:r w:rsidRPr="0050727E">
        <w:rPr>
          <w:rStyle w:val="FontStyle21"/>
          <w:rFonts w:ascii="Arial" w:hAnsi="Arial" w:cs="Arial"/>
          <w:sz w:val="24"/>
          <w:szCs w:val="24"/>
        </w:rPr>
        <w:t xml:space="preserve"> действий органов местного самоуправления в части доходов, расходов бюджета и межбюджетных отношений. Основная цель - решать большее количество текущих задач и задач в соответствии со стратегией социально-экономического развития поселения в условиях ограниченности бюджетных ресурсов.</w:t>
      </w:r>
    </w:p>
    <w:p w:rsidR="008D6EBB" w:rsidRPr="0050727E" w:rsidRDefault="008D6EBB">
      <w:pPr>
        <w:pStyle w:val="Style6"/>
        <w:widowControl/>
        <w:spacing w:line="240" w:lineRule="exact"/>
        <w:jc w:val="center"/>
        <w:rPr>
          <w:rFonts w:ascii="Arial" w:hAnsi="Arial" w:cs="Arial"/>
        </w:rPr>
      </w:pPr>
    </w:p>
    <w:p w:rsidR="008D6EBB" w:rsidRPr="0050727E" w:rsidRDefault="0020523A">
      <w:pPr>
        <w:pStyle w:val="Style6"/>
        <w:widowControl/>
        <w:spacing w:before="58" w:line="240" w:lineRule="auto"/>
        <w:jc w:val="center"/>
        <w:rPr>
          <w:rStyle w:val="FontStyle20"/>
          <w:rFonts w:ascii="Arial" w:hAnsi="Arial" w:cs="Arial"/>
          <w:sz w:val="24"/>
          <w:szCs w:val="24"/>
        </w:rPr>
      </w:pPr>
      <w:r w:rsidRPr="0050727E">
        <w:rPr>
          <w:rStyle w:val="FontStyle20"/>
          <w:rFonts w:ascii="Arial" w:hAnsi="Arial" w:cs="Arial"/>
          <w:b w:val="0"/>
          <w:sz w:val="24"/>
          <w:szCs w:val="24"/>
        </w:rPr>
        <w:t>1. Итоги бюджетно-налоговой политики 201</w:t>
      </w:r>
      <w:r w:rsidR="00F44F42" w:rsidRPr="0050727E">
        <w:rPr>
          <w:rStyle w:val="FontStyle20"/>
          <w:rFonts w:ascii="Arial" w:hAnsi="Arial" w:cs="Arial"/>
          <w:b w:val="0"/>
          <w:sz w:val="24"/>
          <w:szCs w:val="24"/>
        </w:rPr>
        <w:t>8</w:t>
      </w:r>
      <w:r w:rsidRPr="0050727E">
        <w:rPr>
          <w:rStyle w:val="FontStyle20"/>
          <w:rFonts w:ascii="Arial" w:hAnsi="Arial" w:cs="Arial"/>
          <w:b w:val="0"/>
          <w:sz w:val="24"/>
          <w:szCs w:val="24"/>
        </w:rPr>
        <w:t xml:space="preserve">года и 9 месяцев </w:t>
      </w:r>
      <w:r w:rsidR="00F44F42" w:rsidRPr="0050727E">
        <w:rPr>
          <w:rStyle w:val="FontStyle20"/>
          <w:rFonts w:ascii="Arial" w:hAnsi="Arial" w:cs="Arial"/>
          <w:b w:val="0"/>
          <w:sz w:val="24"/>
          <w:szCs w:val="24"/>
        </w:rPr>
        <w:t>2019</w:t>
      </w:r>
      <w:r w:rsidRPr="0050727E">
        <w:rPr>
          <w:rStyle w:val="FontStyle20"/>
          <w:rFonts w:ascii="Arial" w:hAnsi="Arial" w:cs="Arial"/>
          <w:b w:val="0"/>
          <w:sz w:val="24"/>
          <w:szCs w:val="24"/>
        </w:rPr>
        <w:t xml:space="preserve"> года</w:t>
      </w:r>
    </w:p>
    <w:p w:rsidR="008D6EBB" w:rsidRPr="0050727E" w:rsidRDefault="008D6EBB">
      <w:pPr>
        <w:pStyle w:val="Style10"/>
        <w:widowControl/>
        <w:spacing w:line="240" w:lineRule="exact"/>
        <w:ind w:firstLine="355"/>
        <w:rPr>
          <w:rFonts w:ascii="Arial" w:hAnsi="Arial" w:cs="Arial"/>
          <w:b/>
        </w:rPr>
      </w:pPr>
    </w:p>
    <w:p w:rsidR="008D6EBB" w:rsidRPr="0050727E" w:rsidRDefault="0020523A">
      <w:pPr>
        <w:pStyle w:val="Style10"/>
        <w:widowControl/>
        <w:spacing w:before="38" w:line="274" w:lineRule="exact"/>
        <w:ind w:firstLine="355"/>
        <w:rPr>
          <w:rStyle w:val="FontStyle21"/>
          <w:rFonts w:ascii="Arial" w:hAnsi="Arial" w:cs="Arial"/>
          <w:sz w:val="24"/>
          <w:szCs w:val="24"/>
        </w:rPr>
      </w:pPr>
      <w:r w:rsidRPr="0050727E">
        <w:rPr>
          <w:rStyle w:val="FontStyle21"/>
          <w:rFonts w:ascii="Arial" w:hAnsi="Arial" w:cs="Arial"/>
          <w:sz w:val="24"/>
          <w:szCs w:val="24"/>
        </w:rPr>
        <w:t xml:space="preserve">В основных направлениях бюджетной и налоговой политики на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 год были определены стратегические ориентиры - содействие социальному и экономическому развитию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при безусловном учете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определенных на долгосрочную перспективу целей бюджетной политики.</w:t>
      </w:r>
    </w:p>
    <w:p w:rsidR="00F44F42" w:rsidRPr="0050727E" w:rsidRDefault="0020523A">
      <w:pPr>
        <w:pStyle w:val="Style10"/>
        <w:widowControl/>
        <w:spacing w:line="274" w:lineRule="exact"/>
        <w:ind w:firstLine="293"/>
        <w:rPr>
          <w:rStyle w:val="FontStyle21"/>
          <w:rFonts w:ascii="Arial" w:hAnsi="Arial" w:cs="Arial"/>
          <w:sz w:val="24"/>
          <w:szCs w:val="24"/>
        </w:rPr>
      </w:pPr>
      <w:r w:rsidRPr="0050727E">
        <w:rPr>
          <w:rStyle w:val="FontStyle21"/>
          <w:rFonts w:ascii="Arial" w:hAnsi="Arial" w:cs="Arial"/>
          <w:sz w:val="24"/>
          <w:szCs w:val="24"/>
        </w:rPr>
        <w:t xml:space="preserve">Бюджет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в </w:t>
      </w:r>
      <w:r w:rsidR="00AA5DD8" w:rsidRPr="0050727E">
        <w:rPr>
          <w:rStyle w:val="FontStyle21"/>
          <w:rFonts w:ascii="Arial" w:hAnsi="Arial" w:cs="Arial"/>
          <w:sz w:val="24"/>
          <w:szCs w:val="24"/>
        </w:rPr>
        <w:t>201</w:t>
      </w:r>
      <w:r w:rsidR="00F44F42" w:rsidRPr="0050727E">
        <w:rPr>
          <w:rStyle w:val="FontStyle21"/>
          <w:rFonts w:ascii="Arial" w:hAnsi="Arial" w:cs="Arial"/>
          <w:sz w:val="24"/>
          <w:szCs w:val="24"/>
        </w:rPr>
        <w:t>8</w:t>
      </w:r>
      <w:r w:rsidRPr="0050727E">
        <w:rPr>
          <w:rStyle w:val="FontStyle21"/>
          <w:rFonts w:ascii="Arial" w:hAnsi="Arial" w:cs="Arial"/>
          <w:sz w:val="24"/>
          <w:szCs w:val="24"/>
        </w:rPr>
        <w:t xml:space="preserve"> году исполнен по доходам в сумме </w:t>
      </w:r>
      <w:r w:rsidR="00F44F42" w:rsidRPr="0050727E">
        <w:rPr>
          <w:rStyle w:val="FontStyle21"/>
          <w:rFonts w:ascii="Arial" w:hAnsi="Arial" w:cs="Arial"/>
          <w:sz w:val="24"/>
          <w:szCs w:val="24"/>
        </w:rPr>
        <w:t>9069,4</w:t>
      </w:r>
      <w:r w:rsidRPr="0050727E">
        <w:rPr>
          <w:rStyle w:val="FontStyle21"/>
          <w:rFonts w:ascii="Arial" w:hAnsi="Arial" w:cs="Arial"/>
          <w:sz w:val="24"/>
          <w:szCs w:val="24"/>
        </w:rPr>
        <w:t xml:space="preserve">тыс. руб., что составляет </w:t>
      </w:r>
      <w:r w:rsidR="00F44F42" w:rsidRPr="0050727E">
        <w:rPr>
          <w:rStyle w:val="FontStyle21"/>
          <w:rFonts w:ascii="Arial" w:hAnsi="Arial" w:cs="Arial"/>
          <w:sz w:val="24"/>
          <w:szCs w:val="24"/>
        </w:rPr>
        <w:t>97,9</w:t>
      </w:r>
      <w:r w:rsidRPr="0050727E">
        <w:rPr>
          <w:rStyle w:val="FontStyle21"/>
          <w:rFonts w:ascii="Arial" w:hAnsi="Arial" w:cs="Arial"/>
          <w:sz w:val="24"/>
          <w:szCs w:val="24"/>
        </w:rPr>
        <w:t xml:space="preserve">% от прогнозируемых поступлений, в том числе объем собственных налоговых и неналоговых доходов составил </w:t>
      </w:r>
      <w:r w:rsidR="00870F7A" w:rsidRPr="0050727E">
        <w:rPr>
          <w:rStyle w:val="FontStyle21"/>
          <w:rFonts w:ascii="Arial" w:hAnsi="Arial" w:cs="Arial"/>
          <w:sz w:val="24"/>
          <w:szCs w:val="24"/>
        </w:rPr>
        <w:t>–</w:t>
      </w:r>
      <w:r w:rsidRPr="0050727E">
        <w:rPr>
          <w:rStyle w:val="FontStyle21"/>
          <w:rFonts w:ascii="Arial" w:hAnsi="Arial" w:cs="Arial"/>
          <w:sz w:val="24"/>
          <w:szCs w:val="24"/>
        </w:rPr>
        <w:t xml:space="preserve"> </w:t>
      </w:r>
      <w:r w:rsidR="00F44F42" w:rsidRPr="0050727E">
        <w:rPr>
          <w:rStyle w:val="FontStyle21"/>
          <w:rFonts w:ascii="Arial" w:hAnsi="Arial" w:cs="Arial"/>
          <w:sz w:val="24"/>
          <w:szCs w:val="24"/>
        </w:rPr>
        <w:t>1951</w:t>
      </w:r>
    </w:p>
    <w:p w:rsidR="008D6EBB" w:rsidRPr="0050727E" w:rsidRDefault="00F44F42">
      <w:pPr>
        <w:pStyle w:val="Style10"/>
        <w:widowControl/>
        <w:spacing w:line="274" w:lineRule="exact"/>
        <w:ind w:firstLine="293"/>
        <w:rPr>
          <w:rStyle w:val="FontStyle21"/>
          <w:rFonts w:ascii="Arial" w:hAnsi="Arial" w:cs="Arial"/>
          <w:sz w:val="24"/>
          <w:szCs w:val="24"/>
        </w:rPr>
      </w:pPr>
      <w:r w:rsidRPr="0050727E">
        <w:rPr>
          <w:rStyle w:val="FontStyle21"/>
          <w:rFonts w:ascii="Arial" w:hAnsi="Arial" w:cs="Arial"/>
          <w:sz w:val="24"/>
          <w:szCs w:val="24"/>
        </w:rPr>
        <w:t>,7</w:t>
      </w:r>
      <w:r w:rsidR="0020523A" w:rsidRPr="0050727E">
        <w:rPr>
          <w:rStyle w:val="FontStyle21"/>
          <w:rFonts w:ascii="Arial" w:hAnsi="Arial" w:cs="Arial"/>
          <w:sz w:val="24"/>
          <w:szCs w:val="24"/>
        </w:rPr>
        <w:t xml:space="preserve">тыс. руб., что составляет </w:t>
      </w:r>
      <w:r w:rsidR="00DA033C" w:rsidRPr="0050727E">
        <w:rPr>
          <w:rStyle w:val="FontStyle21"/>
          <w:rFonts w:ascii="Arial" w:hAnsi="Arial" w:cs="Arial"/>
          <w:sz w:val="24"/>
          <w:szCs w:val="24"/>
        </w:rPr>
        <w:t xml:space="preserve">86,9 </w:t>
      </w:r>
      <w:r w:rsidR="0020523A" w:rsidRPr="0050727E">
        <w:rPr>
          <w:rStyle w:val="FontStyle21"/>
          <w:rFonts w:ascii="Arial" w:hAnsi="Arial" w:cs="Arial"/>
          <w:sz w:val="24"/>
          <w:szCs w:val="24"/>
        </w:rPr>
        <w:t>%</w:t>
      </w:r>
      <w:r w:rsidR="00DA033C" w:rsidRPr="0050727E">
        <w:rPr>
          <w:rStyle w:val="FontStyle21"/>
          <w:rFonts w:ascii="Arial" w:hAnsi="Arial" w:cs="Arial"/>
          <w:sz w:val="24"/>
          <w:szCs w:val="24"/>
        </w:rPr>
        <w:t xml:space="preserve"> от плановых назначений</w:t>
      </w:r>
      <w:proofErr w:type="gramStart"/>
      <w:r w:rsidR="00DA033C" w:rsidRPr="0050727E">
        <w:rPr>
          <w:rStyle w:val="FontStyle21"/>
          <w:rFonts w:ascii="Arial" w:hAnsi="Arial" w:cs="Arial"/>
          <w:sz w:val="24"/>
          <w:szCs w:val="24"/>
        </w:rPr>
        <w:t xml:space="preserve"> </w:t>
      </w:r>
      <w:r w:rsidR="0020523A" w:rsidRPr="0050727E">
        <w:rPr>
          <w:rStyle w:val="FontStyle21"/>
          <w:rFonts w:ascii="Arial" w:hAnsi="Arial" w:cs="Arial"/>
          <w:sz w:val="24"/>
          <w:szCs w:val="24"/>
        </w:rPr>
        <w:t xml:space="preserve"> </w:t>
      </w:r>
      <w:r w:rsidR="00A80BB2" w:rsidRPr="0050727E">
        <w:rPr>
          <w:rStyle w:val="FontStyle21"/>
          <w:rFonts w:ascii="Arial" w:hAnsi="Arial" w:cs="Arial"/>
          <w:sz w:val="24"/>
          <w:szCs w:val="24"/>
        </w:rPr>
        <w:t>,</w:t>
      </w:r>
      <w:proofErr w:type="gramEnd"/>
      <w:r w:rsidR="0020523A" w:rsidRPr="0050727E">
        <w:rPr>
          <w:rStyle w:val="FontStyle21"/>
          <w:rFonts w:ascii="Arial" w:hAnsi="Arial" w:cs="Arial"/>
          <w:sz w:val="24"/>
          <w:szCs w:val="24"/>
        </w:rPr>
        <w:t xml:space="preserve">безвозмездные поступления от других бюджетов бюджетной системы </w:t>
      </w:r>
      <w:r w:rsidR="00DA033C" w:rsidRPr="0050727E">
        <w:rPr>
          <w:rStyle w:val="FontStyle21"/>
          <w:rFonts w:ascii="Arial" w:hAnsi="Arial" w:cs="Arial"/>
          <w:sz w:val="24"/>
          <w:szCs w:val="24"/>
        </w:rPr>
        <w:t>7117,9</w:t>
      </w:r>
      <w:r w:rsidR="0020523A" w:rsidRPr="0050727E">
        <w:rPr>
          <w:rStyle w:val="FontStyle21"/>
          <w:rFonts w:ascii="Arial" w:hAnsi="Arial" w:cs="Arial"/>
          <w:sz w:val="24"/>
          <w:szCs w:val="24"/>
        </w:rPr>
        <w:t xml:space="preserve"> тыс. руб. или  </w:t>
      </w:r>
      <w:r w:rsidR="00870F7A" w:rsidRPr="0050727E">
        <w:rPr>
          <w:rStyle w:val="FontStyle21"/>
          <w:rFonts w:ascii="Arial" w:hAnsi="Arial" w:cs="Arial"/>
          <w:sz w:val="24"/>
          <w:szCs w:val="24"/>
        </w:rPr>
        <w:t>100</w:t>
      </w:r>
      <w:r w:rsidR="0020523A" w:rsidRPr="0050727E">
        <w:rPr>
          <w:rStyle w:val="FontStyle21"/>
          <w:rFonts w:ascii="Arial" w:hAnsi="Arial" w:cs="Arial"/>
          <w:sz w:val="24"/>
          <w:szCs w:val="24"/>
        </w:rPr>
        <w:t xml:space="preserve"> %</w:t>
      </w:r>
      <w:r w:rsidR="00DA033C" w:rsidRPr="0050727E">
        <w:rPr>
          <w:rStyle w:val="FontStyle21"/>
          <w:rFonts w:ascii="Arial" w:hAnsi="Arial" w:cs="Arial"/>
          <w:sz w:val="24"/>
          <w:szCs w:val="24"/>
        </w:rPr>
        <w:t xml:space="preserve"> от плановых назначений</w:t>
      </w:r>
      <w:r w:rsidR="0020523A" w:rsidRPr="0050727E">
        <w:rPr>
          <w:rStyle w:val="FontStyle21"/>
          <w:rFonts w:ascii="Arial" w:hAnsi="Arial" w:cs="Arial"/>
          <w:sz w:val="24"/>
          <w:szCs w:val="24"/>
        </w:rPr>
        <w:t>.</w:t>
      </w:r>
    </w:p>
    <w:p w:rsidR="008D6EBB" w:rsidRPr="0050727E" w:rsidRDefault="0020523A" w:rsidP="00870F7A">
      <w:pPr>
        <w:pStyle w:val="Style10"/>
        <w:widowControl/>
        <w:spacing w:line="274" w:lineRule="exact"/>
        <w:ind w:firstLine="293"/>
        <w:rPr>
          <w:rStyle w:val="FontStyle21"/>
          <w:rFonts w:ascii="Arial" w:hAnsi="Arial" w:cs="Arial"/>
          <w:sz w:val="24"/>
          <w:szCs w:val="24"/>
        </w:rPr>
      </w:pPr>
      <w:r w:rsidRPr="0050727E">
        <w:rPr>
          <w:rStyle w:val="FontStyle21"/>
          <w:rFonts w:ascii="Arial" w:hAnsi="Arial" w:cs="Arial"/>
          <w:sz w:val="24"/>
          <w:szCs w:val="24"/>
        </w:rPr>
        <w:lastRenderedPageBreak/>
        <w:t xml:space="preserve">В ходе реализации бюджетной и налоговой политики в </w:t>
      </w:r>
      <w:r w:rsidR="00F44F42" w:rsidRPr="0050727E">
        <w:rPr>
          <w:rStyle w:val="FontStyle21"/>
          <w:rFonts w:ascii="Arial" w:hAnsi="Arial" w:cs="Arial"/>
          <w:sz w:val="24"/>
          <w:szCs w:val="24"/>
        </w:rPr>
        <w:t>2018</w:t>
      </w:r>
      <w:r w:rsidR="00870F7A" w:rsidRPr="0050727E">
        <w:rPr>
          <w:rStyle w:val="FontStyle21"/>
          <w:rFonts w:ascii="Arial" w:hAnsi="Arial" w:cs="Arial"/>
          <w:sz w:val="24"/>
          <w:szCs w:val="24"/>
        </w:rPr>
        <w:t xml:space="preserve"> и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 годов - в части налоговой политики особое внимание уделено своевременности и полноте уплаты земельного налога и налога на имущество физических лиц. </w:t>
      </w:r>
      <w:proofErr w:type="gramStart"/>
      <w:r w:rsidRPr="0050727E">
        <w:rPr>
          <w:rStyle w:val="FontStyle21"/>
          <w:rFonts w:ascii="Arial" w:hAnsi="Arial" w:cs="Arial"/>
          <w:sz w:val="24"/>
          <w:szCs w:val="24"/>
        </w:rPr>
        <w:t>Для сбора данных по</w:t>
      </w:r>
      <w:r w:rsidR="00870F7A" w:rsidRPr="0050727E">
        <w:rPr>
          <w:rStyle w:val="FontStyle21"/>
          <w:rFonts w:ascii="Arial" w:hAnsi="Arial" w:cs="Arial"/>
          <w:sz w:val="24"/>
          <w:szCs w:val="24"/>
        </w:rPr>
        <w:t xml:space="preserve"> </w:t>
      </w:r>
      <w:r w:rsidRPr="0050727E">
        <w:rPr>
          <w:rStyle w:val="FontStyle21"/>
          <w:rFonts w:ascii="Arial" w:hAnsi="Arial" w:cs="Arial"/>
          <w:sz w:val="24"/>
          <w:szCs w:val="24"/>
        </w:rPr>
        <w:t>налогоплательщикам и предоставления, на электронных носителях, в налоговую инспекцию для начисления налога используется программа «ЗУМО» (земельные участки муниципального образования.</w:t>
      </w:r>
      <w:proofErr w:type="gramEnd"/>
    </w:p>
    <w:p w:rsidR="008D6EBB" w:rsidRPr="0050727E" w:rsidRDefault="0020523A">
      <w:pPr>
        <w:pStyle w:val="Style17"/>
        <w:widowControl/>
        <w:spacing w:line="278" w:lineRule="exact"/>
        <w:rPr>
          <w:rStyle w:val="FontStyle21"/>
          <w:rFonts w:ascii="Arial" w:hAnsi="Arial" w:cs="Arial"/>
          <w:sz w:val="24"/>
          <w:szCs w:val="24"/>
        </w:rPr>
      </w:pPr>
      <w:r w:rsidRPr="0050727E">
        <w:rPr>
          <w:rStyle w:val="FontStyle21"/>
          <w:rFonts w:ascii="Arial" w:hAnsi="Arial" w:cs="Arial"/>
          <w:sz w:val="24"/>
          <w:szCs w:val="24"/>
        </w:rPr>
        <w:t xml:space="preserve">В связи с изменением законодательства в части изменения сроков начисления и уплаты местных налогов в </w:t>
      </w:r>
      <w:r w:rsidR="00F44F42" w:rsidRPr="0050727E">
        <w:rPr>
          <w:rStyle w:val="FontStyle21"/>
          <w:rFonts w:ascii="Arial" w:hAnsi="Arial" w:cs="Arial"/>
          <w:sz w:val="24"/>
          <w:szCs w:val="24"/>
        </w:rPr>
        <w:t>2018</w:t>
      </w:r>
      <w:r w:rsidRPr="0050727E">
        <w:rPr>
          <w:rStyle w:val="FontStyle21"/>
          <w:rFonts w:ascii="Arial" w:hAnsi="Arial" w:cs="Arial"/>
          <w:sz w:val="24"/>
          <w:szCs w:val="24"/>
        </w:rPr>
        <w:t xml:space="preserve"> году в бюджет поселения поступило</w:t>
      </w:r>
      <w:proofErr w:type="gramStart"/>
      <w:r w:rsidRPr="0050727E">
        <w:rPr>
          <w:rStyle w:val="FontStyle21"/>
          <w:rFonts w:ascii="Arial" w:hAnsi="Arial" w:cs="Arial"/>
          <w:sz w:val="24"/>
          <w:szCs w:val="24"/>
        </w:rPr>
        <w:t xml:space="preserve"> :</w:t>
      </w:r>
      <w:proofErr w:type="gramEnd"/>
    </w:p>
    <w:p w:rsidR="008D6EBB" w:rsidRPr="0050727E" w:rsidRDefault="0020523A" w:rsidP="00870F7A">
      <w:pPr>
        <w:pStyle w:val="Style4"/>
        <w:widowControl/>
        <w:spacing w:line="278" w:lineRule="exact"/>
        <w:rPr>
          <w:rStyle w:val="FontStyle21"/>
          <w:rFonts w:ascii="Arial" w:hAnsi="Arial" w:cs="Arial"/>
          <w:sz w:val="24"/>
          <w:szCs w:val="24"/>
        </w:rPr>
      </w:pPr>
      <w:r w:rsidRPr="0050727E">
        <w:rPr>
          <w:rStyle w:val="FontStyle21"/>
          <w:rFonts w:ascii="Arial" w:hAnsi="Arial" w:cs="Arial"/>
          <w:sz w:val="24"/>
          <w:szCs w:val="24"/>
        </w:rPr>
        <w:t xml:space="preserve">земельный налог в размере </w:t>
      </w:r>
      <w:r w:rsidR="00DA033C" w:rsidRPr="0050727E">
        <w:rPr>
          <w:rStyle w:val="FontStyle21"/>
          <w:rFonts w:ascii="Arial" w:hAnsi="Arial" w:cs="Arial"/>
          <w:sz w:val="24"/>
          <w:szCs w:val="24"/>
        </w:rPr>
        <w:t xml:space="preserve">438,5 </w:t>
      </w:r>
      <w:proofErr w:type="spellStart"/>
      <w:r w:rsidR="00DA033C" w:rsidRPr="0050727E">
        <w:rPr>
          <w:rStyle w:val="FontStyle21"/>
          <w:rFonts w:ascii="Arial" w:hAnsi="Arial" w:cs="Arial"/>
          <w:sz w:val="24"/>
          <w:szCs w:val="24"/>
        </w:rPr>
        <w:t>т</w:t>
      </w:r>
      <w:proofErr w:type="gramStart"/>
      <w:r w:rsidR="00DA033C" w:rsidRPr="0050727E">
        <w:rPr>
          <w:rStyle w:val="FontStyle21"/>
          <w:rFonts w:ascii="Arial" w:hAnsi="Arial" w:cs="Arial"/>
          <w:sz w:val="24"/>
          <w:szCs w:val="24"/>
        </w:rPr>
        <w:t>.р</w:t>
      </w:r>
      <w:proofErr w:type="spellEnd"/>
      <w:proofErr w:type="gramEnd"/>
      <w:r w:rsidRPr="0050727E">
        <w:rPr>
          <w:rStyle w:val="FontStyle21"/>
          <w:rFonts w:ascii="Arial" w:hAnsi="Arial" w:cs="Arial"/>
          <w:sz w:val="24"/>
          <w:szCs w:val="24"/>
        </w:rPr>
        <w:t xml:space="preserve"> ,</w:t>
      </w:r>
      <w:r w:rsidR="00DA033C" w:rsidRPr="0050727E">
        <w:rPr>
          <w:rStyle w:val="FontStyle21"/>
          <w:rFonts w:ascii="Arial" w:hAnsi="Arial" w:cs="Arial"/>
          <w:sz w:val="24"/>
          <w:szCs w:val="24"/>
        </w:rPr>
        <w:t>по на</w:t>
      </w:r>
      <w:r w:rsidRPr="0050727E">
        <w:rPr>
          <w:rStyle w:val="FontStyle21"/>
          <w:rFonts w:ascii="Arial" w:hAnsi="Arial" w:cs="Arial"/>
          <w:sz w:val="24"/>
          <w:szCs w:val="24"/>
        </w:rPr>
        <w:t xml:space="preserve"> налог</w:t>
      </w:r>
      <w:r w:rsidR="00DA033C" w:rsidRPr="0050727E">
        <w:rPr>
          <w:rStyle w:val="FontStyle21"/>
          <w:rFonts w:ascii="Arial" w:hAnsi="Arial" w:cs="Arial"/>
          <w:sz w:val="24"/>
          <w:szCs w:val="24"/>
        </w:rPr>
        <w:t xml:space="preserve">у </w:t>
      </w:r>
      <w:r w:rsidRPr="0050727E">
        <w:rPr>
          <w:rStyle w:val="FontStyle21"/>
          <w:rFonts w:ascii="Arial" w:hAnsi="Arial" w:cs="Arial"/>
          <w:sz w:val="24"/>
          <w:szCs w:val="24"/>
        </w:rPr>
        <w:t xml:space="preserve"> на имущество физических лиц </w:t>
      </w:r>
      <w:r w:rsidR="00DA033C" w:rsidRPr="0050727E">
        <w:rPr>
          <w:rStyle w:val="FontStyle21"/>
          <w:rFonts w:ascii="Arial" w:hAnsi="Arial" w:cs="Arial"/>
          <w:sz w:val="24"/>
          <w:szCs w:val="24"/>
        </w:rPr>
        <w:t xml:space="preserve"> был проведен возврат налога «КФК объедков В,А» исполнение составило – 55,3 </w:t>
      </w:r>
      <w:proofErr w:type="spellStart"/>
      <w:r w:rsidR="00DA033C" w:rsidRPr="0050727E">
        <w:rPr>
          <w:rStyle w:val="FontStyle21"/>
          <w:rFonts w:ascii="Arial" w:hAnsi="Arial" w:cs="Arial"/>
          <w:sz w:val="24"/>
          <w:szCs w:val="24"/>
        </w:rPr>
        <w:t>тыс</w:t>
      </w:r>
      <w:proofErr w:type="spellEnd"/>
      <w:r w:rsidR="00DA033C" w:rsidRPr="0050727E">
        <w:rPr>
          <w:rStyle w:val="FontStyle21"/>
          <w:rFonts w:ascii="Arial" w:hAnsi="Arial" w:cs="Arial"/>
          <w:sz w:val="24"/>
          <w:szCs w:val="24"/>
        </w:rPr>
        <w:t xml:space="preserve"> </w:t>
      </w:r>
      <w:proofErr w:type="spellStart"/>
      <w:r w:rsidR="00DA033C" w:rsidRPr="0050727E">
        <w:rPr>
          <w:rStyle w:val="FontStyle21"/>
          <w:rFonts w:ascii="Arial" w:hAnsi="Arial" w:cs="Arial"/>
          <w:sz w:val="24"/>
          <w:szCs w:val="24"/>
        </w:rPr>
        <w:t>руб</w:t>
      </w:r>
      <w:proofErr w:type="spellEnd"/>
      <w:r w:rsidR="00870F7A" w:rsidRPr="0050727E">
        <w:rPr>
          <w:rStyle w:val="FontStyle21"/>
          <w:rFonts w:ascii="Arial" w:hAnsi="Arial" w:cs="Arial"/>
          <w:sz w:val="24"/>
          <w:szCs w:val="24"/>
        </w:rPr>
        <w:t xml:space="preserve"> </w:t>
      </w:r>
      <w:r w:rsidRPr="0050727E">
        <w:rPr>
          <w:rStyle w:val="FontStyle21"/>
          <w:rFonts w:ascii="Arial" w:hAnsi="Arial" w:cs="Arial"/>
          <w:sz w:val="24"/>
          <w:szCs w:val="24"/>
        </w:rPr>
        <w:t xml:space="preserve">В бюджет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на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 год запланировано доходов в сумме </w:t>
      </w:r>
      <w:r w:rsidR="00DA033C" w:rsidRPr="0050727E">
        <w:rPr>
          <w:rStyle w:val="FontStyle21"/>
          <w:rFonts w:ascii="Arial" w:hAnsi="Arial" w:cs="Arial"/>
          <w:sz w:val="24"/>
          <w:szCs w:val="24"/>
        </w:rPr>
        <w:t>6155,6</w:t>
      </w:r>
      <w:r w:rsidRPr="0050727E">
        <w:rPr>
          <w:rStyle w:val="FontStyle21"/>
          <w:rFonts w:ascii="Arial" w:hAnsi="Arial" w:cs="Arial"/>
          <w:sz w:val="24"/>
          <w:szCs w:val="24"/>
        </w:rPr>
        <w:t xml:space="preserve"> тыс. </w:t>
      </w:r>
      <w:proofErr w:type="spellStart"/>
      <w:r w:rsidRPr="0050727E">
        <w:rPr>
          <w:rStyle w:val="FontStyle21"/>
          <w:rFonts w:ascii="Arial" w:hAnsi="Arial" w:cs="Arial"/>
          <w:sz w:val="24"/>
          <w:szCs w:val="24"/>
        </w:rPr>
        <w:t>руб</w:t>
      </w:r>
      <w:proofErr w:type="spellEnd"/>
      <w:r w:rsidRPr="0050727E">
        <w:rPr>
          <w:rStyle w:val="FontStyle21"/>
          <w:rFonts w:ascii="Arial" w:hAnsi="Arial" w:cs="Arial"/>
          <w:sz w:val="24"/>
          <w:szCs w:val="24"/>
        </w:rPr>
        <w:t xml:space="preserve"> , за 9 месяцев исполнение доходов составило на </w:t>
      </w:r>
      <w:r w:rsidR="00DA033C" w:rsidRPr="0050727E">
        <w:rPr>
          <w:rStyle w:val="FontStyle21"/>
          <w:rFonts w:ascii="Arial" w:hAnsi="Arial" w:cs="Arial"/>
          <w:sz w:val="24"/>
          <w:szCs w:val="24"/>
        </w:rPr>
        <w:t>69,5</w:t>
      </w:r>
      <w:r w:rsidRPr="0050727E">
        <w:rPr>
          <w:rStyle w:val="FontStyle21"/>
          <w:rFonts w:ascii="Arial" w:hAnsi="Arial" w:cs="Arial"/>
          <w:sz w:val="24"/>
          <w:szCs w:val="24"/>
        </w:rPr>
        <w:t xml:space="preserve"> % , в том числе сумма собственных доходов на </w:t>
      </w:r>
      <w:r w:rsidR="00F44F42" w:rsidRPr="0050727E">
        <w:rPr>
          <w:rStyle w:val="FontStyle21"/>
          <w:rFonts w:ascii="Arial" w:hAnsi="Arial" w:cs="Arial"/>
          <w:sz w:val="24"/>
          <w:szCs w:val="24"/>
        </w:rPr>
        <w:t>2019</w:t>
      </w:r>
      <w:r w:rsidR="00870F7A" w:rsidRPr="0050727E">
        <w:rPr>
          <w:rStyle w:val="FontStyle21"/>
          <w:rFonts w:ascii="Arial" w:hAnsi="Arial" w:cs="Arial"/>
          <w:sz w:val="24"/>
          <w:szCs w:val="24"/>
        </w:rPr>
        <w:t xml:space="preserve"> год </w:t>
      </w:r>
      <w:r w:rsidR="00C7078E" w:rsidRPr="0050727E">
        <w:rPr>
          <w:rStyle w:val="FontStyle21"/>
          <w:rFonts w:ascii="Arial" w:hAnsi="Arial" w:cs="Arial"/>
          <w:sz w:val="24"/>
          <w:szCs w:val="24"/>
        </w:rPr>
        <w:t>2</w:t>
      </w:r>
      <w:r w:rsidR="00552EAF" w:rsidRPr="0050727E">
        <w:rPr>
          <w:rStyle w:val="FontStyle21"/>
          <w:rFonts w:ascii="Arial" w:hAnsi="Arial" w:cs="Arial"/>
          <w:sz w:val="24"/>
          <w:szCs w:val="24"/>
        </w:rPr>
        <w:t>1</w:t>
      </w:r>
      <w:r w:rsidR="00C7078E" w:rsidRPr="0050727E">
        <w:rPr>
          <w:rStyle w:val="FontStyle21"/>
          <w:rFonts w:ascii="Arial" w:hAnsi="Arial" w:cs="Arial"/>
          <w:sz w:val="24"/>
          <w:szCs w:val="24"/>
        </w:rPr>
        <w:t>45</w:t>
      </w:r>
      <w:r w:rsidR="00680D98" w:rsidRPr="0050727E">
        <w:rPr>
          <w:rStyle w:val="FontStyle21"/>
          <w:rFonts w:ascii="Arial" w:hAnsi="Arial" w:cs="Arial"/>
          <w:sz w:val="24"/>
          <w:szCs w:val="24"/>
        </w:rPr>
        <w:t>,</w:t>
      </w:r>
      <w:r w:rsidR="00DA033C" w:rsidRPr="0050727E">
        <w:rPr>
          <w:rStyle w:val="FontStyle21"/>
          <w:rFonts w:ascii="Arial" w:hAnsi="Arial" w:cs="Arial"/>
          <w:sz w:val="24"/>
          <w:szCs w:val="24"/>
        </w:rPr>
        <w:t>0</w:t>
      </w:r>
      <w:r w:rsidRPr="0050727E">
        <w:rPr>
          <w:rStyle w:val="FontStyle21"/>
          <w:rFonts w:ascii="Arial" w:hAnsi="Arial" w:cs="Arial"/>
          <w:sz w:val="24"/>
          <w:szCs w:val="24"/>
        </w:rPr>
        <w:t xml:space="preserve"> тыс. руб., за 9 месяцев поступило </w:t>
      </w:r>
      <w:r w:rsidR="00DA033C" w:rsidRPr="0050727E">
        <w:rPr>
          <w:rStyle w:val="FontStyle21"/>
          <w:rFonts w:ascii="Arial" w:hAnsi="Arial" w:cs="Arial"/>
          <w:sz w:val="24"/>
          <w:szCs w:val="24"/>
        </w:rPr>
        <w:t xml:space="preserve">1182 </w:t>
      </w:r>
      <w:proofErr w:type="spellStart"/>
      <w:proofErr w:type="gramStart"/>
      <w:r w:rsidR="00DA033C" w:rsidRPr="0050727E">
        <w:rPr>
          <w:rStyle w:val="FontStyle21"/>
          <w:rFonts w:ascii="Arial" w:hAnsi="Arial" w:cs="Arial"/>
          <w:sz w:val="24"/>
          <w:szCs w:val="24"/>
        </w:rPr>
        <w:t>тыс</w:t>
      </w:r>
      <w:proofErr w:type="spellEnd"/>
      <w:proofErr w:type="gramEnd"/>
      <w:r w:rsidR="00DA033C" w:rsidRPr="0050727E">
        <w:rPr>
          <w:rStyle w:val="FontStyle21"/>
          <w:rFonts w:ascii="Arial" w:hAnsi="Arial" w:cs="Arial"/>
          <w:sz w:val="24"/>
          <w:szCs w:val="24"/>
        </w:rPr>
        <w:t xml:space="preserve"> </w:t>
      </w:r>
      <w:proofErr w:type="spellStart"/>
      <w:r w:rsidR="00DA033C" w:rsidRPr="0050727E">
        <w:rPr>
          <w:rStyle w:val="FontStyle21"/>
          <w:rFonts w:ascii="Arial" w:hAnsi="Arial" w:cs="Arial"/>
          <w:sz w:val="24"/>
          <w:szCs w:val="24"/>
        </w:rPr>
        <w:t>руб</w:t>
      </w:r>
      <w:proofErr w:type="spellEnd"/>
      <w:r w:rsidR="00DA033C" w:rsidRPr="0050727E">
        <w:rPr>
          <w:rStyle w:val="FontStyle21"/>
          <w:rFonts w:ascii="Arial" w:hAnsi="Arial" w:cs="Arial"/>
          <w:sz w:val="24"/>
          <w:szCs w:val="24"/>
        </w:rPr>
        <w:t xml:space="preserve"> </w:t>
      </w:r>
    </w:p>
    <w:p w:rsidR="008D6EBB" w:rsidRPr="0050727E" w:rsidRDefault="0020523A">
      <w:pPr>
        <w:pStyle w:val="Style15"/>
        <w:widowControl/>
        <w:spacing w:line="274" w:lineRule="exact"/>
        <w:rPr>
          <w:rStyle w:val="FontStyle21"/>
          <w:rFonts w:ascii="Arial" w:hAnsi="Arial" w:cs="Arial"/>
          <w:sz w:val="24"/>
          <w:szCs w:val="24"/>
        </w:rPr>
      </w:pPr>
      <w:r w:rsidRPr="0050727E">
        <w:rPr>
          <w:rStyle w:val="FontStyle21"/>
          <w:rFonts w:ascii="Arial" w:hAnsi="Arial" w:cs="Arial"/>
          <w:sz w:val="24"/>
          <w:szCs w:val="24"/>
        </w:rPr>
        <w:t>Расходы бюджета</w:t>
      </w:r>
      <w:r w:rsidR="00FF1237" w:rsidRPr="0050727E">
        <w:rPr>
          <w:rStyle w:val="FontStyle21"/>
          <w:rFonts w:ascii="Arial" w:hAnsi="Arial" w:cs="Arial"/>
          <w:sz w:val="24"/>
          <w:szCs w:val="24"/>
        </w:rPr>
        <w:t xml:space="preserve"> поселения </w:t>
      </w:r>
      <w:r w:rsidRPr="0050727E">
        <w:rPr>
          <w:rStyle w:val="FontStyle21"/>
          <w:rFonts w:ascii="Arial" w:hAnsi="Arial" w:cs="Arial"/>
          <w:sz w:val="24"/>
          <w:szCs w:val="24"/>
        </w:rPr>
        <w:t xml:space="preserve"> в </w:t>
      </w:r>
      <w:r w:rsidR="00F44F42" w:rsidRPr="0050727E">
        <w:rPr>
          <w:rStyle w:val="FontStyle21"/>
          <w:rFonts w:ascii="Arial" w:hAnsi="Arial" w:cs="Arial"/>
          <w:sz w:val="24"/>
          <w:szCs w:val="24"/>
        </w:rPr>
        <w:t>2018</w:t>
      </w:r>
      <w:r w:rsidRPr="0050727E">
        <w:rPr>
          <w:rStyle w:val="FontStyle21"/>
          <w:rFonts w:ascii="Arial" w:hAnsi="Arial" w:cs="Arial"/>
          <w:sz w:val="24"/>
          <w:szCs w:val="24"/>
        </w:rPr>
        <w:t xml:space="preserve"> году составили в сумме </w:t>
      </w:r>
      <w:r w:rsidR="00DA033C" w:rsidRPr="0050727E">
        <w:rPr>
          <w:rStyle w:val="FontStyle21"/>
          <w:rFonts w:ascii="Arial" w:hAnsi="Arial" w:cs="Arial"/>
          <w:sz w:val="24"/>
          <w:szCs w:val="24"/>
        </w:rPr>
        <w:t>9506,9</w:t>
      </w:r>
      <w:r w:rsidRPr="0050727E">
        <w:rPr>
          <w:rStyle w:val="FontStyle21"/>
          <w:rFonts w:ascii="Arial" w:hAnsi="Arial" w:cs="Arial"/>
          <w:sz w:val="24"/>
          <w:szCs w:val="24"/>
        </w:rPr>
        <w:t xml:space="preserve"> тыс. рублей, что составляет </w:t>
      </w:r>
      <w:r w:rsidR="008D50C8" w:rsidRPr="0050727E">
        <w:rPr>
          <w:rStyle w:val="FontStyle21"/>
          <w:rFonts w:ascii="Arial" w:hAnsi="Arial" w:cs="Arial"/>
          <w:sz w:val="24"/>
          <w:szCs w:val="24"/>
        </w:rPr>
        <w:t>8</w:t>
      </w:r>
      <w:r w:rsidR="00DA033C" w:rsidRPr="0050727E">
        <w:rPr>
          <w:rStyle w:val="FontStyle21"/>
          <w:rFonts w:ascii="Arial" w:hAnsi="Arial" w:cs="Arial"/>
          <w:sz w:val="24"/>
          <w:szCs w:val="24"/>
        </w:rPr>
        <w:t>6,4</w:t>
      </w:r>
      <w:r w:rsidR="008D50C8" w:rsidRPr="0050727E">
        <w:rPr>
          <w:rStyle w:val="FontStyle21"/>
          <w:rFonts w:ascii="Arial" w:hAnsi="Arial" w:cs="Arial"/>
          <w:sz w:val="24"/>
          <w:szCs w:val="24"/>
        </w:rPr>
        <w:t>,5 %</w:t>
      </w:r>
      <w:r w:rsidRPr="0050727E">
        <w:rPr>
          <w:rStyle w:val="FontStyle21"/>
          <w:rFonts w:ascii="Arial" w:hAnsi="Arial" w:cs="Arial"/>
          <w:sz w:val="24"/>
          <w:szCs w:val="24"/>
        </w:rPr>
        <w:t xml:space="preserve"> от плана. Приоритетным направлением бюджетных расходов являлось благоустройство территории сельского поселения и обеспечение досуга населения.</w:t>
      </w:r>
    </w:p>
    <w:p w:rsidR="008D6EBB" w:rsidRPr="0050727E" w:rsidRDefault="0020523A">
      <w:pPr>
        <w:pStyle w:val="Style15"/>
        <w:widowControl/>
        <w:spacing w:line="274" w:lineRule="exact"/>
        <w:ind w:firstLine="182"/>
        <w:rPr>
          <w:rStyle w:val="FontStyle21"/>
          <w:rFonts w:ascii="Arial" w:hAnsi="Arial" w:cs="Arial"/>
          <w:sz w:val="24"/>
          <w:szCs w:val="24"/>
        </w:rPr>
      </w:pPr>
      <w:r w:rsidRPr="0050727E">
        <w:rPr>
          <w:rStyle w:val="FontStyle21"/>
          <w:rFonts w:ascii="Arial" w:hAnsi="Arial" w:cs="Arial"/>
          <w:sz w:val="24"/>
          <w:szCs w:val="24"/>
        </w:rPr>
        <w:t xml:space="preserve">В </w:t>
      </w:r>
      <w:r w:rsidR="00F44F42" w:rsidRPr="0050727E">
        <w:rPr>
          <w:rStyle w:val="FontStyle21"/>
          <w:rFonts w:ascii="Arial" w:hAnsi="Arial" w:cs="Arial"/>
          <w:sz w:val="24"/>
          <w:szCs w:val="24"/>
        </w:rPr>
        <w:t>2018</w:t>
      </w:r>
      <w:r w:rsidRPr="0050727E">
        <w:rPr>
          <w:rStyle w:val="FontStyle21"/>
          <w:rFonts w:ascii="Arial" w:hAnsi="Arial" w:cs="Arial"/>
          <w:sz w:val="24"/>
          <w:szCs w:val="24"/>
        </w:rPr>
        <w:t>году в основном выполнены все взятые на себя социальные обязательства, обеспечено выполнение всех выплат, которые предусмотрены действующим законодательством.</w:t>
      </w:r>
    </w:p>
    <w:p w:rsidR="008D6EBB" w:rsidRPr="0050727E" w:rsidRDefault="0020523A">
      <w:pPr>
        <w:pStyle w:val="Style15"/>
        <w:widowControl/>
        <w:spacing w:line="274" w:lineRule="exact"/>
        <w:ind w:firstLine="298"/>
        <w:rPr>
          <w:rStyle w:val="FontStyle21"/>
          <w:rFonts w:ascii="Arial" w:hAnsi="Arial" w:cs="Arial"/>
          <w:sz w:val="24"/>
          <w:szCs w:val="24"/>
        </w:rPr>
      </w:pPr>
      <w:r w:rsidRPr="0050727E">
        <w:rPr>
          <w:rStyle w:val="FontStyle21"/>
          <w:rFonts w:ascii="Arial" w:hAnsi="Arial" w:cs="Arial"/>
          <w:sz w:val="24"/>
          <w:szCs w:val="24"/>
        </w:rPr>
        <w:t xml:space="preserve">Бюджет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на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 год в части расходов составляет </w:t>
      </w:r>
      <w:r w:rsidR="007B3888" w:rsidRPr="0050727E">
        <w:rPr>
          <w:rStyle w:val="FontStyle21"/>
          <w:rFonts w:ascii="Arial" w:hAnsi="Arial" w:cs="Arial"/>
          <w:sz w:val="24"/>
          <w:szCs w:val="24"/>
        </w:rPr>
        <w:t xml:space="preserve"> </w:t>
      </w:r>
      <w:r w:rsidR="00C73861" w:rsidRPr="0050727E">
        <w:rPr>
          <w:rStyle w:val="FontStyle21"/>
          <w:rFonts w:ascii="Arial" w:hAnsi="Arial" w:cs="Arial"/>
          <w:sz w:val="24"/>
          <w:szCs w:val="24"/>
        </w:rPr>
        <w:t>7464,3</w:t>
      </w:r>
      <w:r w:rsidR="008D50C8" w:rsidRPr="0050727E">
        <w:rPr>
          <w:rStyle w:val="FontStyle21"/>
          <w:rFonts w:ascii="Arial" w:hAnsi="Arial" w:cs="Arial"/>
          <w:sz w:val="24"/>
          <w:szCs w:val="24"/>
        </w:rPr>
        <w:t xml:space="preserve"> </w:t>
      </w:r>
      <w:r w:rsidRPr="0050727E">
        <w:rPr>
          <w:rStyle w:val="FontStyle21"/>
          <w:rFonts w:ascii="Arial" w:hAnsi="Arial" w:cs="Arial"/>
          <w:sz w:val="24"/>
          <w:szCs w:val="24"/>
        </w:rPr>
        <w:t xml:space="preserve">тыс. рублей, за 9 месяцев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года исполнен на сумму </w:t>
      </w:r>
      <w:r w:rsidR="00C73861" w:rsidRPr="0050727E">
        <w:rPr>
          <w:rStyle w:val="FontStyle21"/>
          <w:rFonts w:ascii="Arial" w:hAnsi="Arial" w:cs="Arial"/>
          <w:sz w:val="24"/>
          <w:szCs w:val="24"/>
        </w:rPr>
        <w:t>5050,2</w:t>
      </w:r>
      <w:r w:rsidRPr="0050727E">
        <w:rPr>
          <w:rStyle w:val="FontStyle21"/>
          <w:rFonts w:ascii="Arial" w:hAnsi="Arial" w:cs="Arial"/>
          <w:sz w:val="24"/>
          <w:szCs w:val="24"/>
        </w:rPr>
        <w:t xml:space="preserve"> тыс. рублей или </w:t>
      </w:r>
      <w:r w:rsidR="00572AC7" w:rsidRPr="0050727E">
        <w:rPr>
          <w:rStyle w:val="FontStyle21"/>
          <w:rFonts w:ascii="Arial" w:hAnsi="Arial" w:cs="Arial"/>
          <w:sz w:val="24"/>
          <w:szCs w:val="24"/>
        </w:rPr>
        <w:t>67,7</w:t>
      </w:r>
      <w:r w:rsidRPr="0050727E">
        <w:rPr>
          <w:rStyle w:val="FontStyle21"/>
          <w:rFonts w:ascii="Arial" w:hAnsi="Arial" w:cs="Arial"/>
          <w:sz w:val="24"/>
          <w:szCs w:val="24"/>
        </w:rPr>
        <w:t xml:space="preserve"> %.</w:t>
      </w:r>
    </w:p>
    <w:p w:rsidR="008D6EBB" w:rsidRPr="0050727E" w:rsidRDefault="0020523A">
      <w:pPr>
        <w:pStyle w:val="Style15"/>
        <w:widowControl/>
        <w:spacing w:line="274" w:lineRule="exact"/>
        <w:ind w:firstLine="178"/>
        <w:rPr>
          <w:rStyle w:val="FontStyle21"/>
          <w:rFonts w:ascii="Arial" w:hAnsi="Arial" w:cs="Arial"/>
          <w:sz w:val="24"/>
          <w:szCs w:val="24"/>
        </w:rPr>
      </w:pPr>
      <w:r w:rsidRPr="0050727E">
        <w:rPr>
          <w:rStyle w:val="FontStyle21"/>
          <w:rFonts w:ascii="Arial" w:hAnsi="Arial" w:cs="Arial"/>
          <w:sz w:val="24"/>
          <w:szCs w:val="24"/>
        </w:rPr>
        <w:t xml:space="preserve">По итогам </w:t>
      </w:r>
      <w:r w:rsidR="00F44F42" w:rsidRPr="0050727E">
        <w:rPr>
          <w:rStyle w:val="FontStyle21"/>
          <w:rFonts w:ascii="Arial" w:hAnsi="Arial" w:cs="Arial"/>
          <w:sz w:val="24"/>
          <w:szCs w:val="24"/>
        </w:rPr>
        <w:t>2018</w:t>
      </w:r>
      <w:r w:rsidRPr="0050727E">
        <w:rPr>
          <w:rStyle w:val="FontStyle21"/>
          <w:rFonts w:ascii="Arial" w:hAnsi="Arial" w:cs="Arial"/>
          <w:sz w:val="24"/>
          <w:szCs w:val="24"/>
        </w:rPr>
        <w:t xml:space="preserve"> года и 9 месяцев </w:t>
      </w:r>
      <w:r w:rsidR="00F44F42" w:rsidRPr="0050727E">
        <w:rPr>
          <w:rStyle w:val="FontStyle21"/>
          <w:rFonts w:ascii="Arial" w:hAnsi="Arial" w:cs="Arial"/>
          <w:sz w:val="24"/>
          <w:szCs w:val="24"/>
        </w:rPr>
        <w:t>2019</w:t>
      </w:r>
      <w:r w:rsidRPr="0050727E">
        <w:rPr>
          <w:rStyle w:val="FontStyle21"/>
          <w:rFonts w:ascii="Arial" w:hAnsi="Arial" w:cs="Arial"/>
          <w:sz w:val="24"/>
          <w:szCs w:val="24"/>
        </w:rPr>
        <w:t xml:space="preserve">года можно констатировать, что бюджетная и налоговая политика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продолжает выстраиваться с учетом изменений федерального и регионального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w:t>
      </w:r>
    </w:p>
    <w:p w:rsidR="008D6EBB" w:rsidRPr="0050727E" w:rsidRDefault="008D6EBB">
      <w:pPr>
        <w:pStyle w:val="Style16"/>
        <w:widowControl/>
        <w:spacing w:line="240" w:lineRule="exact"/>
        <w:ind w:left="2342"/>
        <w:rPr>
          <w:rFonts w:ascii="Arial" w:hAnsi="Arial" w:cs="Arial"/>
        </w:rPr>
      </w:pPr>
    </w:p>
    <w:p w:rsidR="008D6EBB" w:rsidRPr="0050727E" w:rsidRDefault="0020523A">
      <w:pPr>
        <w:pStyle w:val="Style16"/>
        <w:widowControl/>
        <w:spacing w:before="34"/>
        <w:ind w:left="2342"/>
        <w:rPr>
          <w:rStyle w:val="FontStyle20"/>
          <w:rFonts w:ascii="Arial" w:hAnsi="Arial" w:cs="Arial"/>
          <w:b w:val="0"/>
          <w:sz w:val="24"/>
          <w:szCs w:val="24"/>
        </w:rPr>
      </w:pPr>
      <w:r w:rsidRPr="0050727E">
        <w:rPr>
          <w:rStyle w:val="FontStyle20"/>
          <w:rFonts w:ascii="Arial" w:hAnsi="Arial" w:cs="Arial"/>
          <w:b w:val="0"/>
          <w:sz w:val="24"/>
          <w:szCs w:val="24"/>
        </w:rPr>
        <w:t xml:space="preserve">2. Основные направления бюджетной и налоговой политики на </w:t>
      </w:r>
      <w:r w:rsidR="00572AC7" w:rsidRPr="0050727E">
        <w:rPr>
          <w:rStyle w:val="FontStyle20"/>
          <w:rFonts w:ascii="Arial" w:hAnsi="Arial" w:cs="Arial"/>
          <w:b w:val="0"/>
          <w:sz w:val="24"/>
          <w:szCs w:val="24"/>
        </w:rPr>
        <w:t>2020 и на дальнейшую перспективу 2021 - 2022 годов.</w:t>
      </w:r>
    </w:p>
    <w:p w:rsidR="008D6EBB" w:rsidRPr="0050727E" w:rsidRDefault="008D6EBB">
      <w:pPr>
        <w:pStyle w:val="Style10"/>
        <w:widowControl/>
        <w:spacing w:line="240" w:lineRule="exact"/>
        <w:ind w:firstLine="360"/>
        <w:rPr>
          <w:rFonts w:ascii="Arial" w:hAnsi="Arial" w:cs="Arial"/>
        </w:rPr>
      </w:pPr>
    </w:p>
    <w:p w:rsidR="008D6EBB" w:rsidRPr="0050727E" w:rsidRDefault="0020523A">
      <w:pPr>
        <w:pStyle w:val="Style10"/>
        <w:widowControl/>
        <w:spacing w:before="29" w:line="274" w:lineRule="exact"/>
        <w:ind w:firstLine="360"/>
        <w:rPr>
          <w:rStyle w:val="FontStyle21"/>
          <w:rFonts w:ascii="Arial" w:hAnsi="Arial" w:cs="Arial"/>
          <w:sz w:val="24"/>
          <w:szCs w:val="24"/>
        </w:rPr>
      </w:pPr>
      <w:r w:rsidRPr="0050727E">
        <w:rPr>
          <w:rStyle w:val="FontStyle21"/>
          <w:rFonts w:ascii="Arial" w:hAnsi="Arial" w:cs="Arial"/>
          <w:sz w:val="24"/>
          <w:szCs w:val="24"/>
        </w:rPr>
        <w:t xml:space="preserve">Бюджетная и налоговая политика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Ольховского муниципального района Волгоградской области выстраивается с учетом изменений федерального законодательства и направлена на использование имеющейся финансово-экономической базы и создание условий для дальнейшего ее развития.</w:t>
      </w:r>
    </w:p>
    <w:p w:rsidR="008D6EBB" w:rsidRPr="0050727E" w:rsidRDefault="0020523A">
      <w:pPr>
        <w:pStyle w:val="Style10"/>
        <w:widowControl/>
        <w:spacing w:line="274" w:lineRule="exact"/>
        <w:ind w:firstLine="298"/>
        <w:rPr>
          <w:rStyle w:val="FontStyle21"/>
          <w:rFonts w:ascii="Arial" w:hAnsi="Arial" w:cs="Arial"/>
          <w:sz w:val="24"/>
          <w:szCs w:val="24"/>
        </w:rPr>
      </w:pPr>
      <w:r w:rsidRPr="0050727E">
        <w:rPr>
          <w:rStyle w:val="FontStyle21"/>
          <w:rFonts w:ascii="Arial" w:hAnsi="Arial" w:cs="Arial"/>
          <w:sz w:val="24"/>
          <w:szCs w:val="24"/>
        </w:rPr>
        <w:t xml:space="preserve">В этих условиях налоговая политика </w:t>
      </w:r>
      <w:proofErr w:type="spellStart"/>
      <w:r w:rsidRPr="0050727E">
        <w:rPr>
          <w:rStyle w:val="FontStyle21"/>
          <w:rFonts w:ascii="Arial" w:hAnsi="Arial" w:cs="Arial"/>
          <w:sz w:val="24"/>
          <w:szCs w:val="24"/>
        </w:rPr>
        <w:t>Гусевского</w:t>
      </w:r>
      <w:proofErr w:type="spellEnd"/>
      <w:r w:rsidRPr="0050727E">
        <w:rPr>
          <w:rStyle w:val="FontStyle21"/>
          <w:rFonts w:ascii="Arial" w:hAnsi="Arial" w:cs="Arial"/>
          <w:sz w:val="24"/>
          <w:szCs w:val="24"/>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Приоритетным направлением должно стать обеспечение условий для дальнейшего роста поселения и расширения его налоговой базы за счет стимулирования экономической активности действующих хозяйствующих объектов.</w:t>
      </w:r>
    </w:p>
    <w:p w:rsidR="008D6EBB" w:rsidRPr="0050727E" w:rsidRDefault="0020523A">
      <w:pPr>
        <w:pStyle w:val="Style15"/>
        <w:widowControl/>
        <w:spacing w:before="10" w:line="274" w:lineRule="exact"/>
        <w:ind w:firstLine="240"/>
        <w:rPr>
          <w:rStyle w:val="FontStyle21"/>
          <w:rFonts w:ascii="Arial" w:hAnsi="Arial" w:cs="Arial"/>
          <w:sz w:val="24"/>
          <w:szCs w:val="24"/>
        </w:rPr>
      </w:pPr>
      <w:r w:rsidRPr="0050727E">
        <w:rPr>
          <w:rStyle w:val="FontStyle21"/>
          <w:rFonts w:ascii="Arial" w:hAnsi="Arial" w:cs="Arial"/>
          <w:sz w:val="24"/>
          <w:szCs w:val="24"/>
        </w:rPr>
        <w:t>На достижение поставленной цели должно быть ориентировано решение следующих основных задач бюджетной и налоговой политики:</w:t>
      </w:r>
    </w:p>
    <w:p w:rsidR="008D6EBB" w:rsidRPr="0050727E" w:rsidRDefault="0020523A" w:rsidP="00FF1011">
      <w:pPr>
        <w:pStyle w:val="Style14"/>
        <w:widowControl/>
        <w:numPr>
          <w:ilvl w:val="0"/>
          <w:numId w:val="2"/>
        </w:numPr>
        <w:tabs>
          <w:tab w:val="left" w:pos="264"/>
        </w:tabs>
        <w:spacing w:before="5" w:line="274" w:lineRule="exact"/>
        <w:rPr>
          <w:rStyle w:val="FontStyle21"/>
          <w:rFonts w:ascii="Arial" w:hAnsi="Arial" w:cs="Arial"/>
          <w:sz w:val="24"/>
          <w:szCs w:val="24"/>
        </w:rPr>
      </w:pPr>
      <w:r w:rsidRPr="0050727E">
        <w:rPr>
          <w:rStyle w:val="FontStyle21"/>
          <w:rFonts w:ascii="Arial" w:hAnsi="Arial" w:cs="Arial"/>
          <w:sz w:val="24"/>
          <w:szCs w:val="24"/>
        </w:rPr>
        <w:t>недопущение уменьшения налогооблагаемой базы НДФЛ путем сохранения действующих и создания новых рабочих мест. Не менее важно продолжить работу, направленную на предотвращение фактов выплаты «теневой» заработной платы налоговыми агентами и увеличению размера заработной платы;</w:t>
      </w:r>
    </w:p>
    <w:p w:rsidR="008D6EBB" w:rsidRPr="0050727E" w:rsidRDefault="0020523A" w:rsidP="00FF1011">
      <w:pPr>
        <w:pStyle w:val="Style14"/>
        <w:widowControl/>
        <w:numPr>
          <w:ilvl w:val="0"/>
          <w:numId w:val="2"/>
        </w:numPr>
        <w:tabs>
          <w:tab w:val="left" w:pos="264"/>
        </w:tabs>
        <w:spacing w:line="274" w:lineRule="exact"/>
        <w:rPr>
          <w:rStyle w:val="FontStyle21"/>
          <w:rFonts w:ascii="Arial" w:hAnsi="Arial" w:cs="Arial"/>
          <w:sz w:val="24"/>
          <w:szCs w:val="24"/>
        </w:rPr>
      </w:pPr>
      <w:r w:rsidRPr="0050727E">
        <w:rPr>
          <w:rStyle w:val="FontStyle21"/>
          <w:rFonts w:ascii="Arial" w:hAnsi="Arial" w:cs="Arial"/>
          <w:sz w:val="24"/>
          <w:szCs w:val="24"/>
        </w:rPr>
        <w:lastRenderedPageBreak/>
        <w:t>актуальной остается и задача взыскания недоимки по налогам и сборам с должников местного бюджета;</w:t>
      </w:r>
    </w:p>
    <w:p w:rsidR="008D6EBB" w:rsidRPr="0050727E" w:rsidRDefault="0020523A" w:rsidP="00FF1011">
      <w:pPr>
        <w:pStyle w:val="Style14"/>
        <w:widowControl/>
        <w:numPr>
          <w:ilvl w:val="0"/>
          <w:numId w:val="2"/>
        </w:numPr>
        <w:tabs>
          <w:tab w:val="left" w:pos="264"/>
        </w:tabs>
        <w:spacing w:line="274" w:lineRule="exact"/>
        <w:rPr>
          <w:rStyle w:val="FontStyle21"/>
          <w:rFonts w:ascii="Arial" w:hAnsi="Arial" w:cs="Arial"/>
          <w:sz w:val="24"/>
          <w:szCs w:val="24"/>
        </w:rPr>
      </w:pPr>
      <w:r w:rsidRPr="0050727E">
        <w:rPr>
          <w:rStyle w:val="FontStyle21"/>
          <w:rFonts w:ascii="Arial" w:hAnsi="Arial" w:cs="Arial"/>
          <w:sz w:val="24"/>
          <w:szCs w:val="24"/>
        </w:rPr>
        <w:t>необходимо продолжить работу по сбору сведений, идентифицированных правообладателей земельных участков, а также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p>
    <w:p w:rsidR="008D6EBB" w:rsidRPr="0050727E" w:rsidRDefault="0020523A">
      <w:pPr>
        <w:pStyle w:val="Style11"/>
        <w:widowControl/>
        <w:tabs>
          <w:tab w:val="left" w:pos="259"/>
        </w:tabs>
        <w:spacing w:before="53"/>
        <w:ind w:firstLine="125"/>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администрации сельского поселения следует осуществлять свою деятельность в тесном сотрудничестве с налоговыми органами;</w:t>
      </w:r>
    </w:p>
    <w:p w:rsidR="008D6EBB" w:rsidRPr="0050727E" w:rsidRDefault="0020523A">
      <w:pPr>
        <w:pStyle w:val="Style12"/>
        <w:widowControl/>
        <w:tabs>
          <w:tab w:val="left" w:pos="197"/>
        </w:tabs>
        <w:spacing w:before="10"/>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 xml:space="preserve">необходимо продолжить работу по увеличению неналоговых доходов бюджета </w:t>
      </w:r>
    </w:p>
    <w:p w:rsidR="008D6EBB" w:rsidRPr="0050727E" w:rsidRDefault="008D6EBB">
      <w:pPr>
        <w:pStyle w:val="Style9"/>
        <w:widowControl/>
        <w:spacing w:line="240" w:lineRule="exact"/>
        <w:jc w:val="center"/>
        <w:rPr>
          <w:rFonts w:ascii="Arial" w:hAnsi="Arial" w:cs="Arial"/>
        </w:rPr>
      </w:pPr>
    </w:p>
    <w:p w:rsidR="008D6EBB" w:rsidRPr="0050727E" w:rsidRDefault="0020523A">
      <w:pPr>
        <w:pStyle w:val="Style9"/>
        <w:widowControl/>
        <w:tabs>
          <w:tab w:val="left" w:pos="187"/>
        </w:tabs>
        <w:spacing w:before="67"/>
        <w:jc w:val="center"/>
        <w:rPr>
          <w:rStyle w:val="FontStyle20"/>
          <w:rFonts w:ascii="Arial" w:hAnsi="Arial" w:cs="Arial"/>
          <w:b w:val="0"/>
          <w:sz w:val="24"/>
          <w:szCs w:val="24"/>
        </w:rPr>
      </w:pPr>
      <w:r w:rsidRPr="0050727E">
        <w:rPr>
          <w:rStyle w:val="FontStyle20"/>
          <w:rFonts w:ascii="Arial" w:hAnsi="Arial" w:cs="Arial"/>
          <w:b w:val="0"/>
          <w:sz w:val="24"/>
          <w:szCs w:val="24"/>
        </w:rPr>
        <w:t>3.</w:t>
      </w:r>
      <w:r w:rsidRPr="0050727E">
        <w:rPr>
          <w:rStyle w:val="FontStyle20"/>
          <w:rFonts w:ascii="Arial" w:hAnsi="Arial" w:cs="Arial"/>
          <w:b w:val="0"/>
          <w:bCs w:val="0"/>
          <w:sz w:val="24"/>
          <w:szCs w:val="24"/>
        </w:rPr>
        <w:tab/>
      </w:r>
      <w:r w:rsidRPr="0050727E">
        <w:rPr>
          <w:rStyle w:val="FontStyle20"/>
          <w:rFonts w:ascii="Arial" w:hAnsi="Arial" w:cs="Arial"/>
          <w:b w:val="0"/>
          <w:sz w:val="24"/>
          <w:szCs w:val="24"/>
        </w:rPr>
        <w:t>Основные приоритеты бюджетных расходов.</w:t>
      </w:r>
    </w:p>
    <w:p w:rsidR="008D6EBB" w:rsidRPr="0050727E" w:rsidRDefault="008D6EBB">
      <w:pPr>
        <w:pStyle w:val="Style5"/>
        <w:widowControl/>
        <w:spacing w:line="240" w:lineRule="exact"/>
        <w:ind w:firstLine="418"/>
        <w:rPr>
          <w:rFonts w:ascii="Arial" w:hAnsi="Arial" w:cs="Arial"/>
        </w:rPr>
      </w:pPr>
    </w:p>
    <w:p w:rsidR="008D6EBB" w:rsidRPr="0050727E" w:rsidRDefault="0020523A">
      <w:pPr>
        <w:pStyle w:val="Style5"/>
        <w:widowControl/>
        <w:spacing w:before="34" w:line="274" w:lineRule="exact"/>
        <w:ind w:firstLine="418"/>
        <w:rPr>
          <w:rStyle w:val="FontStyle21"/>
          <w:rFonts w:ascii="Arial" w:hAnsi="Arial" w:cs="Arial"/>
          <w:sz w:val="24"/>
          <w:szCs w:val="24"/>
        </w:rPr>
      </w:pPr>
      <w:r w:rsidRPr="0050727E">
        <w:rPr>
          <w:rStyle w:val="FontStyle21"/>
          <w:rFonts w:ascii="Arial" w:hAnsi="Arial" w:cs="Arial"/>
          <w:sz w:val="24"/>
          <w:szCs w:val="24"/>
        </w:rPr>
        <w:t xml:space="preserve">Бюджетные расходы на </w:t>
      </w:r>
      <w:r w:rsidR="00A80BB2" w:rsidRPr="0050727E">
        <w:rPr>
          <w:rStyle w:val="FontStyle21"/>
          <w:rFonts w:ascii="Arial" w:hAnsi="Arial" w:cs="Arial"/>
          <w:sz w:val="24"/>
          <w:szCs w:val="24"/>
        </w:rPr>
        <w:t>20</w:t>
      </w:r>
      <w:r w:rsidR="008C2840" w:rsidRPr="0050727E">
        <w:rPr>
          <w:rStyle w:val="FontStyle21"/>
          <w:rFonts w:ascii="Arial" w:hAnsi="Arial" w:cs="Arial"/>
          <w:sz w:val="24"/>
          <w:szCs w:val="24"/>
        </w:rPr>
        <w:t>20</w:t>
      </w:r>
      <w:r w:rsidRPr="0050727E">
        <w:rPr>
          <w:rStyle w:val="FontStyle21"/>
          <w:rFonts w:ascii="Arial" w:hAnsi="Arial" w:cs="Arial"/>
          <w:sz w:val="24"/>
          <w:szCs w:val="24"/>
        </w:rPr>
        <w:t xml:space="preserve"> год и дальнейшую перспективу до 20</w:t>
      </w:r>
      <w:r w:rsidR="00FC620A" w:rsidRPr="0050727E">
        <w:rPr>
          <w:rStyle w:val="FontStyle21"/>
          <w:rFonts w:ascii="Arial" w:hAnsi="Arial" w:cs="Arial"/>
          <w:sz w:val="24"/>
          <w:szCs w:val="24"/>
        </w:rPr>
        <w:t>2</w:t>
      </w:r>
      <w:r w:rsidR="008C2840" w:rsidRPr="0050727E">
        <w:rPr>
          <w:rStyle w:val="FontStyle21"/>
          <w:rFonts w:ascii="Arial" w:hAnsi="Arial" w:cs="Arial"/>
          <w:sz w:val="24"/>
          <w:szCs w:val="24"/>
        </w:rPr>
        <w:t>2</w:t>
      </w:r>
      <w:r w:rsidR="00FC620A" w:rsidRPr="0050727E">
        <w:rPr>
          <w:rStyle w:val="FontStyle21"/>
          <w:rFonts w:ascii="Arial" w:hAnsi="Arial" w:cs="Arial"/>
          <w:sz w:val="24"/>
          <w:szCs w:val="24"/>
        </w:rPr>
        <w:t xml:space="preserve"> </w:t>
      </w:r>
      <w:r w:rsidRPr="0050727E">
        <w:rPr>
          <w:rStyle w:val="FontStyle21"/>
          <w:rFonts w:ascii="Arial" w:hAnsi="Arial" w:cs="Arial"/>
          <w:sz w:val="24"/>
          <w:szCs w:val="24"/>
        </w:rPr>
        <w:t>года будут сформированы на основе следующих приоритетных направлений:</w:t>
      </w:r>
    </w:p>
    <w:p w:rsidR="008D6EBB" w:rsidRPr="0050727E" w:rsidRDefault="0020523A" w:rsidP="00FF1011">
      <w:pPr>
        <w:pStyle w:val="Style11"/>
        <w:widowControl/>
        <w:numPr>
          <w:ilvl w:val="0"/>
          <w:numId w:val="2"/>
        </w:numPr>
        <w:tabs>
          <w:tab w:val="left" w:pos="259"/>
        </w:tabs>
        <w:spacing w:before="5"/>
        <w:ind w:firstLine="125"/>
        <w:rPr>
          <w:rStyle w:val="FontStyle21"/>
          <w:rFonts w:ascii="Arial" w:hAnsi="Arial" w:cs="Arial"/>
          <w:sz w:val="24"/>
          <w:szCs w:val="24"/>
        </w:rPr>
      </w:pPr>
      <w:r w:rsidRPr="0050727E">
        <w:rPr>
          <w:rStyle w:val="FontStyle21"/>
          <w:rFonts w:ascii="Arial" w:hAnsi="Arial" w:cs="Arial"/>
          <w:sz w:val="24"/>
          <w:szCs w:val="24"/>
        </w:rPr>
        <w:t>обеспечение равного доступа жителей населения к социальным услугам, повышения их качества;</w:t>
      </w:r>
    </w:p>
    <w:p w:rsidR="008D6EBB" w:rsidRPr="0050727E" w:rsidRDefault="0020523A" w:rsidP="00FF1011">
      <w:pPr>
        <w:pStyle w:val="Style14"/>
        <w:widowControl/>
        <w:numPr>
          <w:ilvl w:val="0"/>
          <w:numId w:val="2"/>
        </w:numPr>
        <w:tabs>
          <w:tab w:val="left" w:pos="259"/>
        </w:tabs>
        <w:spacing w:before="10" w:line="274" w:lineRule="exact"/>
        <w:ind w:firstLine="125"/>
        <w:rPr>
          <w:rStyle w:val="FontStyle21"/>
          <w:rFonts w:ascii="Arial" w:hAnsi="Arial" w:cs="Arial"/>
          <w:sz w:val="24"/>
          <w:szCs w:val="24"/>
        </w:rPr>
      </w:pPr>
      <w:r w:rsidRPr="0050727E">
        <w:rPr>
          <w:rStyle w:val="FontStyle21"/>
          <w:rFonts w:ascii="Arial" w:hAnsi="Arial" w:cs="Arial"/>
          <w:sz w:val="24"/>
          <w:szCs w:val="24"/>
        </w:rPr>
        <w:t>оптимизация расходов бюджета, обеспечение режима эффективного и экономного расходования средств, в том числе за счет оптимизации расходов на содержание органов местного самоуправления поселения;</w:t>
      </w:r>
    </w:p>
    <w:p w:rsidR="008D6EBB" w:rsidRPr="0050727E" w:rsidRDefault="0020523A">
      <w:pPr>
        <w:pStyle w:val="Style7"/>
        <w:widowControl/>
        <w:tabs>
          <w:tab w:val="left" w:pos="259"/>
        </w:tabs>
        <w:spacing w:before="5"/>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в соответствии с федеральным законодательством, законодательством Волгоградской области необходимо продолжить работу по выполнению задач энергосбережения и повышения эффективности, стимулированию проведения энергосберегающих мероприятий во всех сферах.</w:t>
      </w:r>
    </w:p>
    <w:p w:rsidR="008D6EBB" w:rsidRPr="0050727E" w:rsidRDefault="0020523A">
      <w:pPr>
        <w:pStyle w:val="Style15"/>
        <w:widowControl/>
        <w:spacing w:before="5" w:line="274" w:lineRule="exact"/>
        <w:ind w:firstLine="235"/>
        <w:rPr>
          <w:rStyle w:val="FontStyle21"/>
          <w:rFonts w:ascii="Arial" w:hAnsi="Arial" w:cs="Arial"/>
          <w:sz w:val="24"/>
          <w:szCs w:val="24"/>
        </w:rPr>
      </w:pPr>
      <w:r w:rsidRPr="0050727E">
        <w:rPr>
          <w:rStyle w:val="FontStyle21"/>
          <w:rFonts w:ascii="Arial" w:hAnsi="Arial" w:cs="Arial"/>
          <w:sz w:val="24"/>
          <w:szCs w:val="24"/>
        </w:rPr>
        <w:t>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 повышения качества предоставляемых услуг.</w:t>
      </w:r>
    </w:p>
    <w:p w:rsidR="008D6EBB" w:rsidRPr="0050727E" w:rsidRDefault="0020523A" w:rsidP="00A209A5">
      <w:pPr>
        <w:pStyle w:val="Style8"/>
        <w:widowControl/>
        <w:ind w:firstLine="125"/>
        <w:rPr>
          <w:rFonts w:ascii="Arial" w:hAnsi="Arial" w:cs="Arial"/>
        </w:rPr>
      </w:pPr>
      <w:r w:rsidRPr="0050727E">
        <w:rPr>
          <w:rStyle w:val="FontStyle21"/>
          <w:rFonts w:ascii="Arial" w:hAnsi="Arial" w:cs="Arial"/>
          <w:sz w:val="24"/>
          <w:szCs w:val="24"/>
        </w:rPr>
        <w:t>Будет продолжено проведение регулярной оценки финансового состояния и качества управления бюджетом сельского поселения. Это позволит иметь объективную информацию о состоянии бюджета сельского поселения, деятельности главных распорядителей средств, а также будет стимулировать соблюдение финансовой дисциплины и содействовать проведению эффективной бюджетной политики.</w:t>
      </w:r>
    </w:p>
    <w:p w:rsidR="008D6EBB" w:rsidRPr="0050727E" w:rsidRDefault="0020523A">
      <w:pPr>
        <w:pStyle w:val="Style9"/>
        <w:widowControl/>
        <w:tabs>
          <w:tab w:val="left" w:pos="173"/>
        </w:tabs>
        <w:spacing w:before="96"/>
        <w:jc w:val="center"/>
        <w:rPr>
          <w:rStyle w:val="FontStyle20"/>
          <w:rFonts w:ascii="Arial" w:hAnsi="Arial" w:cs="Arial"/>
          <w:b w:val="0"/>
          <w:sz w:val="24"/>
          <w:szCs w:val="24"/>
        </w:rPr>
      </w:pPr>
      <w:r w:rsidRPr="0050727E">
        <w:rPr>
          <w:rStyle w:val="FontStyle20"/>
          <w:rFonts w:ascii="Arial" w:hAnsi="Arial" w:cs="Arial"/>
          <w:b w:val="0"/>
          <w:sz w:val="24"/>
          <w:szCs w:val="24"/>
        </w:rPr>
        <w:t>4.</w:t>
      </w:r>
      <w:r w:rsidRPr="0050727E">
        <w:rPr>
          <w:rStyle w:val="FontStyle20"/>
          <w:rFonts w:ascii="Arial" w:hAnsi="Arial" w:cs="Arial"/>
          <w:b w:val="0"/>
          <w:bCs w:val="0"/>
          <w:sz w:val="24"/>
          <w:szCs w:val="24"/>
        </w:rPr>
        <w:tab/>
      </w:r>
      <w:r w:rsidRPr="0050727E">
        <w:rPr>
          <w:rStyle w:val="FontStyle20"/>
          <w:rFonts w:ascii="Arial" w:hAnsi="Arial" w:cs="Arial"/>
          <w:b w:val="0"/>
          <w:sz w:val="24"/>
          <w:szCs w:val="24"/>
        </w:rPr>
        <w:t>Политика в сфере межбюджетных отношений</w:t>
      </w:r>
    </w:p>
    <w:p w:rsidR="008D6EBB" w:rsidRPr="0050727E" w:rsidRDefault="008D6EBB">
      <w:pPr>
        <w:pStyle w:val="Style15"/>
        <w:widowControl/>
        <w:spacing w:line="240" w:lineRule="exact"/>
        <w:ind w:firstLine="240"/>
        <w:rPr>
          <w:rFonts w:ascii="Arial" w:hAnsi="Arial" w:cs="Arial"/>
        </w:rPr>
      </w:pPr>
    </w:p>
    <w:p w:rsidR="008D6EBB" w:rsidRPr="0050727E" w:rsidRDefault="0020523A">
      <w:pPr>
        <w:pStyle w:val="Style15"/>
        <w:widowControl/>
        <w:spacing w:before="38" w:line="274" w:lineRule="exact"/>
        <w:ind w:firstLine="240"/>
        <w:rPr>
          <w:rStyle w:val="FontStyle21"/>
          <w:rFonts w:ascii="Arial" w:hAnsi="Arial" w:cs="Arial"/>
          <w:sz w:val="24"/>
          <w:szCs w:val="24"/>
        </w:rPr>
      </w:pPr>
      <w:r w:rsidRPr="0050727E">
        <w:rPr>
          <w:rStyle w:val="FontStyle21"/>
          <w:rFonts w:ascii="Arial" w:hAnsi="Arial" w:cs="Arial"/>
          <w:sz w:val="24"/>
          <w:szCs w:val="24"/>
        </w:rPr>
        <w:t>Сформированные к настоящему времени межбюджетные отношения обеспечивают необходимые стимулы для повышения эффективности их деятельности, проведения ответственной бюджетной политики и совершенствования управления муниципальными финансами. Предстоит дальнейшее их совершенствование.</w:t>
      </w:r>
    </w:p>
    <w:p w:rsidR="008D6EBB" w:rsidRPr="0050727E" w:rsidRDefault="0020523A">
      <w:pPr>
        <w:pStyle w:val="Style8"/>
        <w:widowControl/>
        <w:ind w:firstLine="182"/>
        <w:rPr>
          <w:rStyle w:val="FontStyle21"/>
          <w:rFonts w:ascii="Arial" w:hAnsi="Arial" w:cs="Arial"/>
          <w:sz w:val="24"/>
          <w:szCs w:val="24"/>
        </w:rPr>
      </w:pPr>
      <w:r w:rsidRPr="0050727E">
        <w:rPr>
          <w:rStyle w:val="FontStyle21"/>
          <w:rFonts w:ascii="Arial" w:hAnsi="Arial" w:cs="Arial"/>
          <w:sz w:val="24"/>
          <w:szCs w:val="24"/>
        </w:rPr>
        <w:t>Будет продолжена работа по формированию и исполнению бюджета поселения в построении межбюджетных отношений с Ольховским муниципальным районом.</w:t>
      </w:r>
    </w:p>
    <w:p w:rsidR="008D6EBB" w:rsidRPr="0050727E" w:rsidRDefault="0020523A">
      <w:pPr>
        <w:pStyle w:val="Style8"/>
        <w:widowControl/>
        <w:rPr>
          <w:rStyle w:val="FontStyle21"/>
          <w:rFonts w:ascii="Arial" w:hAnsi="Arial" w:cs="Arial"/>
          <w:sz w:val="24"/>
          <w:szCs w:val="24"/>
        </w:rPr>
      </w:pPr>
      <w:r w:rsidRPr="0050727E">
        <w:rPr>
          <w:rStyle w:val="FontStyle21"/>
          <w:rFonts w:ascii="Arial" w:hAnsi="Arial" w:cs="Arial"/>
          <w:sz w:val="24"/>
          <w:szCs w:val="24"/>
        </w:rPr>
        <w:t>Особое внимание уделяется оптимизации расходов на содержание органов местного самоуправления поселения, обеспечению экономного расходования бюджетных средств. Предусматривается продолжить регулярный мониторинг состояния исполнения основных показателей бюджета поселения, исходя из необходимости недопущения просроченной кредиторской задолженности по первоочередным социально значимым расходам и его сбалансированности.</w:t>
      </w:r>
    </w:p>
    <w:p w:rsidR="008D6EBB" w:rsidRPr="0050727E" w:rsidRDefault="0020523A">
      <w:pPr>
        <w:pStyle w:val="Style15"/>
        <w:widowControl/>
        <w:spacing w:before="5" w:line="274" w:lineRule="exact"/>
        <w:ind w:left="259" w:firstLine="0"/>
        <w:rPr>
          <w:rStyle w:val="FontStyle21"/>
          <w:rFonts w:ascii="Arial" w:hAnsi="Arial" w:cs="Arial"/>
          <w:sz w:val="24"/>
          <w:szCs w:val="24"/>
        </w:rPr>
      </w:pPr>
      <w:r w:rsidRPr="0050727E">
        <w:rPr>
          <w:rStyle w:val="FontStyle21"/>
          <w:rFonts w:ascii="Arial" w:hAnsi="Arial" w:cs="Arial"/>
          <w:sz w:val="24"/>
          <w:szCs w:val="24"/>
        </w:rPr>
        <w:t>В целях обеспечения эффективного бюджетного процесса необходимо:</w:t>
      </w:r>
    </w:p>
    <w:p w:rsidR="008D6EBB" w:rsidRPr="0050727E" w:rsidRDefault="0020523A">
      <w:pPr>
        <w:pStyle w:val="Style7"/>
        <w:widowControl/>
        <w:tabs>
          <w:tab w:val="left" w:pos="139"/>
        </w:tabs>
        <w:ind w:right="1382" w:firstLine="120"/>
        <w:rPr>
          <w:rStyle w:val="FontStyle21"/>
          <w:rFonts w:ascii="Arial" w:hAnsi="Arial" w:cs="Arial"/>
          <w:sz w:val="24"/>
          <w:szCs w:val="24"/>
        </w:rPr>
      </w:pPr>
      <w:r w:rsidRPr="0050727E">
        <w:rPr>
          <w:rStyle w:val="FontStyle21"/>
          <w:rFonts w:ascii="Arial" w:hAnsi="Arial" w:cs="Arial"/>
          <w:sz w:val="24"/>
          <w:szCs w:val="24"/>
        </w:rPr>
        <w:t>-</w:t>
      </w:r>
      <w:r w:rsidRPr="0050727E">
        <w:rPr>
          <w:rStyle w:val="FontStyle21"/>
          <w:rFonts w:ascii="Arial" w:hAnsi="Arial" w:cs="Arial"/>
          <w:sz w:val="24"/>
          <w:szCs w:val="24"/>
        </w:rPr>
        <w:tab/>
        <w:t>принять меры по повышению уровня собственных бюджетных доходов, первоочередного обеспечения социально значимых расходов;</w:t>
      </w:r>
    </w:p>
    <w:p w:rsidR="008D6EBB" w:rsidRPr="0050727E" w:rsidRDefault="0020523A" w:rsidP="00FF1011">
      <w:pPr>
        <w:pStyle w:val="Style11"/>
        <w:widowControl/>
        <w:numPr>
          <w:ilvl w:val="0"/>
          <w:numId w:val="3"/>
        </w:numPr>
        <w:tabs>
          <w:tab w:val="left" w:pos="139"/>
        </w:tabs>
        <w:ind w:firstLine="0"/>
        <w:jc w:val="left"/>
        <w:rPr>
          <w:rStyle w:val="FontStyle21"/>
          <w:rFonts w:ascii="Arial" w:hAnsi="Arial" w:cs="Arial"/>
          <w:sz w:val="24"/>
          <w:szCs w:val="24"/>
        </w:rPr>
      </w:pPr>
      <w:r w:rsidRPr="0050727E">
        <w:rPr>
          <w:rStyle w:val="FontStyle21"/>
          <w:rFonts w:ascii="Arial" w:hAnsi="Arial" w:cs="Arial"/>
          <w:sz w:val="24"/>
          <w:szCs w:val="24"/>
        </w:rPr>
        <w:t>обеспечить режим экономного и рационального использования бюджетных средств;</w:t>
      </w:r>
    </w:p>
    <w:p w:rsidR="00F25244" w:rsidRPr="0050727E" w:rsidRDefault="0020523A" w:rsidP="00FF1011">
      <w:pPr>
        <w:pStyle w:val="Style7"/>
        <w:widowControl/>
        <w:numPr>
          <w:ilvl w:val="0"/>
          <w:numId w:val="3"/>
        </w:numPr>
        <w:tabs>
          <w:tab w:val="left" w:pos="139"/>
        </w:tabs>
        <w:rPr>
          <w:rStyle w:val="FontStyle21"/>
          <w:rFonts w:ascii="Arial" w:hAnsi="Arial" w:cs="Arial"/>
          <w:sz w:val="24"/>
          <w:szCs w:val="24"/>
        </w:rPr>
      </w:pPr>
      <w:r w:rsidRPr="0050727E">
        <w:rPr>
          <w:rStyle w:val="FontStyle21"/>
          <w:rFonts w:ascii="Arial" w:hAnsi="Arial" w:cs="Arial"/>
          <w:sz w:val="24"/>
          <w:szCs w:val="24"/>
        </w:rPr>
        <w:lastRenderedPageBreak/>
        <w:t>продолжить оптимизацию расходов на содержание органов местного самоуправления</w:t>
      </w:r>
      <w:proofErr w:type="gramStart"/>
      <w:r w:rsidRPr="0050727E">
        <w:rPr>
          <w:rStyle w:val="FontStyle21"/>
          <w:rFonts w:ascii="Arial" w:hAnsi="Arial" w:cs="Arial"/>
          <w:sz w:val="24"/>
          <w:szCs w:val="24"/>
        </w:rPr>
        <w:t xml:space="preserve"> ,</w:t>
      </w:r>
      <w:proofErr w:type="gramEnd"/>
      <w:r w:rsidRPr="0050727E">
        <w:rPr>
          <w:rStyle w:val="FontStyle21"/>
          <w:rFonts w:ascii="Arial" w:hAnsi="Arial" w:cs="Arial"/>
          <w:sz w:val="24"/>
          <w:szCs w:val="24"/>
        </w:rPr>
        <w:t xml:space="preserve"> своевременное и в полной мере исполнение принимаемых бюджетных обязательств, недопущение кредиторской задолженности по ним.</w:t>
      </w: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F1237" w:rsidP="00FF1237">
      <w:pPr>
        <w:tabs>
          <w:tab w:val="left" w:pos="6222"/>
        </w:tabs>
        <w:rPr>
          <w:rFonts w:ascii="Arial" w:hAnsi="Arial" w:cs="Arial"/>
        </w:rPr>
      </w:pPr>
      <w:r w:rsidRPr="0050727E">
        <w:rPr>
          <w:rFonts w:ascii="Arial" w:hAnsi="Arial" w:cs="Arial"/>
        </w:rPr>
        <w:t xml:space="preserve">Глава </w:t>
      </w:r>
      <w:proofErr w:type="spellStart"/>
      <w:r w:rsidRPr="0050727E">
        <w:rPr>
          <w:rFonts w:ascii="Arial" w:hAnsi="Arial" w:cs="Arial"/>
        </w:rPr>
        <w:t>Гусевского</w:t>
      </w:r>
      <w:proofErr w:type="spellEnd"/>
      <w:r w:rsidRPr="0050727E">
        <w:rPr>
          <w:rFonts w:ascii="Arial" w:hAnsi="Arial" w:cs="Arial"/>
        </w:rPr>
        <w:t xml:space="preserve"> сельского поселения </w:t>
      </w:r>
      <w:r w:rsidRPr="0050727E">
        <w:rPr>
          <w:rFonts w:ascii="Arial" w:hAnsi="Arial" w:cs="Arial"/>
        </w:rPr>
        <w:tab/>
        <w:t xml:space="preserve">А.З. </w:t>
      </w:r>
      <w:proofErr w:type="spellStart"/>
      <w:r w:rsidRPr="0050727E">
        <w:rPr>
          <w:rFonts w:ascii="Arial" w:hAnsi="Arial" w:cs="Arial"/>
        </w:rPr>
        <w:t>Иванищенко</w:t>
      </w:r>
      <w:proofErr w:type="spellEnd"/>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F1011" w:rsidRPr="0050727E" w:rsidRDefault="00FF1011"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Pr="0050727E" w:rsidRDefault="00F25244" w:rsidP="00F25244">
      <w:pPr>
        <w:rPr>
          <w:rFonts w:ascii="Arial" w:hAnsi="Arial" w:cs="Arial"/>
        </w:rPr>
      </w:pPr>
    </w:p>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p w:rsidR="00F25244" w:rsidRDefault="00F25244" w:rsidP="00F25244"/>
    <w:sectPr w:rsidR="00F25244" w:rsidSect="008D6EBB">
      <w:pgSz w:w="11905" w:h="16837"/>
      <w:pgMar w:top="800" w:right="991" w:bottom="929" w:left="171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AD" w:rsidRDefault="005D02AD">
      <w:r>
        <w:separator/>
      </w:r>
    </w:p>
  </w:endnote>
  <w:endnote w:type="continuationSeparator" w:id="0">
    <w:p w:rsidR="005D02AD" w:rsidRDefault="005D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AD" w:rsidRDefault="005D02AD">
      <w:r>
        <w:separator/>
      </w:r>
    </w:p>
  </w:footnote>
  <w:footnote w:type="continuationSeparator" w:id="0">
    <w:p w:rsidR="005D02AD" w:rsidRDefault="005D0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B88214"/>
    <w:lvl w:ilvl="0">
      <w:numFmt w:val="bullet"/>
      <w:lvlText w:val="*"/>
      <w:lvlJc w:val="left"/>
    </w:lvl>
  </w:abstractNum>
  <w:abstractNum w:abstractNumId="1">
    <w:nsid w:val="01F95F89"/>
    <w:multiLevelType w:val="singleLevel"/>
    <w:tmpl w:val="31A04DB2"/>
    <w:lvl w:ilvl="0">
      <w:start w:val="1"/>
      <w:numFmt w:val="decimal"/>
      <w:lvlText w:val="%1."/>
      <w:legacy w:legacy="1" w:legacySpace="0" w:legacyIndent="298"/>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245D0"/>
    <w:rsid w:val="00110134"/>
    <w:rsid w:val="001245D0"/>
    <w:rsid w:val="0020523A"/>
    <w:rsid w:val="00213030"/>
    <w:rsid w:val="0034163B"/>
    <w:rsid w:val="0040247B"/>
    <w:rsid w:val="00440D70"/>
    <w:rsid w:val="00460B85"/>
    <w:rsid w:val="004A4882"/>
    <w:rsid w:val="004C20EC"/>
    <w:rsid w:val="0050727E"/>
    <w:rsid w:val="005111DA"/>
    <w:rsid w:val="00552EAF"/>
    <w:rsid w:val="00572AC7"/>
    <w:rsid w:val="005D02AD"/>
    <w:rsid w:val="005E3E9C"/>
    <w:rsid w:val="00630E44"/>
    <w:rsid w:val="00634C83"/>
    <w:rsid w:val="00680D98"/>
    <w:rsid w:val="007537E3"/>
    <w:rsid w:val="007B3888"/>
    <w:rsid w:val="00870F7A"/>
    <w:rsid w:val="008C2840"/>
    <w:rsid w:val="008D50C8"/>
    <w:rsid w:val="008D6EBB"/>
    <w:rsid w:val="008E371E"/>
    <w:rsid w:val="00A209A5"/>
    <w:rsid w:val="00A607BA"/>
    <w:rsid w:val="00A80BB2"/>
    <w:rsid w:val="00A90278"/>
    <w:rsid w:val="00AA5DD8"/>
    <w:rsid w:val="00AC280D"/>
    <w:rsid w:val="00B165C9"/>
    <w:rsid w:val="00C7078E"/>
    <w:rsid w:val="00C73861"/>
    <w:rsid w:val="00D874DC"/>
    <w:rsid w:val="00DA033C"/>
    <w:rsid w:val="00DE4329"/>
    <w:rsid w:val="00F25244"/>
    <w:rsid w:val="00F44F42"/>
    <w:rsid w:val="00FC620A"/>
    <w:rsid w:val="00FF1011"/>
    <w:rsid w:val="00F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BB"/>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6EBB"/>
    <w:pPr>
      <w:spacing w:line="278" w:lineRule="exact"/>
      <w:jc w:val="center"/>
    </w:pPr>
  </w:style>
  <w:style w:type="paragraph" w:customStyle="1" w:styleId="Style2">
    <w:name w:val="Style2"/>
    <w:basedOn w:val="a"/>
    <w:uiPriority w:val="99"/>
    <w:rsid w:val="008D6EBB"/>
  </w:style>
  <w:style w:type="paragraph" w:customStyle="1" w:styleId="Style3">
    <w:name w:val="Style3"/>
    <w:basedOn w:val="a"/>
    <w:uiPriority w:val="99"/>
    <w:rsid w:val="008D6EBB"/>
    <w:pPr>
      <w:jc w:val="center"/>
    </w:pPr>
  </w:style>
  <w:style w:type="paragraph" w:customStyle="1" w:styleId="Style4">
    <w:name w:val="Style4"/>
    <w:basedOn w:val="a"/>
    <w:uiPriority w:val="99"/>
    <w:rsid w:val="008D6EBB"/>
    <w:pPr>
      <w:spacing w:line="277" w:lineRule="exact"/>
    </w:pPr>
  </w:style>
  <w:style w:type="paragraph" w:customStyle="1" w:styleId="Style5">
    <w:name w:val="Style5"/>
    <w:basedOn w:val="a"/>
    <w:uiPriority w:val="99"/>
    <w:rsid w:val="008D6EBB"/>
    <w:pPr>
      <w:spacing w:line="277" w:lineRule="exact"/>
      <w:ind w:firstLine="475"/>
    </w:pPr>
  </w:style>
  <w:style w:type="paragraph" w:customStyle="1" w:styleId="Style6">
    <w:name w:val="Style6"/>
    <w:basedOn w:val="a"/>
    <w:uiPriority w:val="99"/>
    <w:rsid w:val="008D6EBB"/>
    <w:pPr>
      <w:spacing w:line="274" w:lineRule="exact"/>
    </w:pPr>
  </w:style>
  <w:style w:type="paragraph" w:customStyle="1" w:styleId="Style7">
    <w:name w:val="Style7"/>
    <w:basedOn w:val="a"/>
    <w:uiPriority w:val="99"/>
    <w:rsid w:val="008D6EBB"/>
    <w:pPr>
      <w:spacing w:line="274" w:lineRule="exact"/>
    </w:pPr>
  </w:style>
  <w:style w:type="paragraph" w:customStyle="1" w:styleId="Style8">
    <w:name w:val="Style8"/>
    <w:basedOn w:val="a"/>
    <w:uiPriority w:val="99"/>
    <w:rsid w:val="008D6EBB"/>
    <w:pPr>
      <w:spacing w:line="274" w:lineRule="exact"/>
      <w:ind w:firstLine="120"/>
    </w:pPr>
  </w:style>
  <w:style w:type="paragraph" w:customStyle="1" w:styleId="Style9">
    <w:name w:val="Style9"/>
    <w:basedOn w:val="a"/>
    <w:uiPriority w:val="99"/>
    <w:rsid w:val="008D6EBB"/>
  </w:style>
  <w:style w:type="paragraph" w:customStyle="1" w:styleId="Style10">
    <w:name w:val="Style10"/>
    <w:basedOn w:val="a"/>
    <w:uiPriority w:val="99"/>
    <w:rsid w:val="008D6EBB"/>
    <w:pPr>
      <w:spacing w:line="276" w:lineRule="exact"/>
      <w:ind w:firstLine="350"/>
    </w:pPr>
  </w:style>
  <w:style w:type="paragraph" w:customStyle="1" w:styleId="Style11">
    <w:name w:val="Style11"/>
    <w:basedOn w:val="a"/>
    <w:uiPriority w:val="99"/>
    <w:rsid w:val="008D6EBB"/>
    <w:pPr>
      <w:spacing w:line="274" w:lineRule="exact"/>
      <w:ind w:firstLine="120"/>
      <w:jc w:val="both"/>
    </w:pPr>
  </w:style>
  <w:style w:type="paragraph" w:customStyle="1" w:styleId="Style12">
    <w:name w:val="Style12"/>
    <w:basedOn w:val="a"/>
    <w:uiPriority w:val="99"/>
    <w:rsid w:val="008D6EBB"/>
    <w:pPr>
      <w:spacing w:line="274" w:lineRule="exact"/>
      <w:jc w:val="both"/>
    </w:pPr>
  </w:style>
  <w:style w:type="paragraph" w:customStyle="1" w:styleId="Style13">
    <w:name w:val="Style13"/>
    <w:basedOn w:val="a"/>
    <w:uiPriority w:val="99"/>
    <w:rsid w:val="008D6EBB"/>
    <w:pPr>
      <w:spacing w:line="278" w:lineRule="exact"/>
      <w:ind w:hanging="134"/>
    </w:pPr>
  </w:style>
  <w:style w:type="paragraph" w:customStyle="1" w:styleId="Style14">
    <w:name w:val="Style14"/>
    <w:basedOn w:val="a"/>
    <w:uiPriority w:val="99"/>
    <w:rsid w:val="008D6EBB"/>
    <w:pPr>
      <w:spacing w:line="277" w:lineRule="exact"/>
      <w:ind w:firstLine="130"/>
    </w:pPr>
  </w:style>
  <w:style w:type="paragraph" w:customStyle="1" w:styleId="Style15">
    <w:name w:val="Style15"/>
    <w:basedOn w:val="a"/>
    <w:uiPriority w:val="99"/>
    <w:rsid w:val="008D6EBB"/>
    <w:pPr>
      <w:spacing w:line="277" w:lineRule="exact"/>
      <w:ind w:firstLine="245"/>
    </w:pPr>
  </w:style>
  <w:style w:type="paragraph" w:customStyle="1" w:styleId="Style16">
    <w:name w:val="Style16"/>
    <w:basedOn w:val="a"/>
    <w:uiPriority w:val="99"/>
    <w:rsid w:val="008D6EBB"/>
    <w:pPr>
      <w:spacing w:line="278" w:lineRule="exact"/>
      <w:ind w:hanging="1618"/>
    </w:pPr>
  </w:style>
  <w:style w:type="paragraph" w:customStyle="1" w:styleId="Style17">
    <w:name w:val="Style17"/>
    <w:basedOn w:val="a"/>
    <w:uiPriority w:val="99"/>
    <w:rsid w:val="008D6EBB"/>
    <w:pPr>
      <w:spacing w:line="283" w:lineRule="exact"/>
      <w:ind w:firstLine="240"/>
      <w:jc w:val="both"/>
    </w:pPr>
  </w:style>
  <w:style w:type="character" w:customStyle="1" w:styleId="FontStyle19">
    <w:name w:val="Font Style19"/>
    <w:basedOn w:val="a0"/>
    <w:uiPriority w:val="99"/>
    <w:rsid w:val="008D6EBB"/>
    <w:rPr>
      <w:rFonts w:ascii="Times New Roman" w:hAnsi="Times New Roman" w:cs="Times New Roman"/>
      <w:b/>
      <w:bCs/>
      <w:smallCaps/>
      <w:sz w:val="26"/>
      <w:szCs w:val="26"/>
    </w:rPr>
  </w:style>
  <w:style w:type="character" w:customStyle="1" w:styleId="FontStyle20">
    <w:name w:val="Font Style20"/>
    <w:basedOn w:val="a0"/>
    <w:uiPriority w:val="99"/>
    <w:rsid w:val="008D6EBB"/>
    <w:rPr>
      <w:rFonts w:ascii="Times New Roman" w:hAnsi="Times New Roman" w:cs="Times New Roman"/>
      <w:b/>
      <w:bCs/>
      <w:sz w:val="22"/>
      <w:szCs w:val="22"/>
    </w:rPr>
  </w:style>
  <w:style w:type="character" w:customStyle="1" w:styleId="FontStyle21">
    <w:name w:val="Font Style21"/>
    <w:basedOn w:val="a0"/>
    <w:uiPriority w:val="99"/>
    <w:rsid w:val="008D6EBB"/>
    <w:rPr>
      <w:rFonts w:ascii="Times New Roman" w:hAnsi="Times New Roman" w:cs="Times New Roman"/>
      <w:sz w:val="22"/>
      <w:szCs w:val="22"/>
    </w:rPr>
  </w:style>
  <w:style w:type="paragraph" w:styleId="a3">
    <w:name w:val="header"/>
    <w:basedOn w:val="a"/>
    <w:link w:val="a4"/>
    <w:uiPriority w:val="99"/>
    <w:semiHidden/>
    <w:unhideWhenUsed/>
    <w:rsid w:val="00FF1011"/>
    <w:pPr>
      <w:tabs>
        <w:tab w:val="center" w:pos="4677"/>
        <w:tab w:val="right" w:pos="9355"/>
      </w:tabs>
    </w:pPr>
  </w:style>
  <w:style w:type="character" w:customStyle="1" w:styleId="a4">
    <w:name w:val="Верхний колонтитул Знак"/>
    <w:basedOn w:val="a0"/>
    <w:link w:val="a3"/>
    <w:uiPriority w:val="99"/>
    <w:semiHidden/>
    <w:rsid w:val="00FF1011"/>
    <w:rPr>
      <w:rFonts w:hAnsi="Times New Roman" w:cs="Times New Roman"/>
      <w:sz w:val="24"/>
      <w:szCs w:val="24"/>
    </w:rPr>
  </w:style>
  <w:style w:type="paragraph" w:styleId="a5">
    <w:name w:val="footer"/>
    <w:basedOn w:val="a"/>
    <w:link w:val="a6"/>
    <w:uiPriority w:val="99"/>
    <w:semiHidden/>
    <w:unhideWhenUsed/>
    <w:rsid w:val="00FF1011"/>
    <w:pPr>
      <w:tabs>
        <w:tab w:val="center" w:pos="4677"/>
        <w:tab w:val="right" w:pos="9355"/>
      </w:tabs>
    </w:pPr>
  </w:style>
  <w:style w:type="character" w:customStyle="1" w:styleId="a6">
    <w:name w:val="Нижний колонтитул Знак"/>
    <w:basedOn w:val="a0"/>
    <w:link w:val="a5"/>
    <w:uiPriority w:val="99"/>
    <w:semiHidden/>
    <w:rsid w:val="00FF1011"/>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F672-84C6-4D71-88E6-0764C520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Пользователь</cp:lastModifiedBy>
  <cp:revision>14</cp:revision>
  <cp:lastPrinted>2019-11-11T08:18:00Z</cp:lastPrinted>
  <dcterms:created xsi:type="dcterms:W3CDTF">2015-11-09T06:06:00Z</dcterms:created>
  <dcterms:modified xsi:type="dcterms:W3CDTF">2019-11-21T10:57:00Z</dcterms:modified>
</cp:coreProperties>
</file>