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4" w:rsidRDefault="00D46974" w:rsidP="00D46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7B43FC">
        <w:rPr>
          <w:rFonts w:ascii="Arial" w:hAnsi="Arial" w:cs="Arial"/>
          <w:b/>
          <w:sz w:val="24"/>
          <w:szCs w:val="24"/>
        </w:rPr>
        <w:t>ОКТЯБРЬСКОГО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ПОВОРИНСКОГО МУНИЦИПАЛЬНОГО РАЙОНА                                          ВОРОНЕЖСКОЙ ОБЛАСТИ</w:t>
      </w:r>
    </w:p>
    <w:p w:rsidR="00D46974" w:rsidRDefault="00D46974" w:rsidP="00D46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46974" w:rsidRDefault="00D46974" w:rsidP="00D46974">
      <w:pPr>
        <w:tabs>
          <w:tab w:val="left" w:pos="74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46974" w:rsidRDefault="00D46974" w:rsidP="00D469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 03.02.2021 года №1</w:t>
      </w:r>
      <w:r w:rsidR="007B43F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с. </w:t>
      </w:r>
      <w:proofErr w:type="gramStart"/>
      <w:r w:rsidR="007B43FC">
        <w:rPr>
          <w:rFonts w:ascii="Arial" w:hAnsi="Arial" w:cs="Arial"/>
          <w:b/>
          <w:sz w:val="24"/>
          <w:szCs w:val="24"/>
        </w:rPr>
        <w:t>Октябрьское</w:t>
      </w:r>
      <w:proofErr w:type="gramEnd"/>
    </w:p>
    <w:p w:rsidR="00D46974" w:rsidRPr="007B43FC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                                                            администрации </w:t>
      </w:r>
      <w:r w:rsidR="007B43FC" w:rsidRPr="007B43FC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                              </w:t>
      </w:r>
      <w:r w:rsidR="007B43FC"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поселения от 22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B43FC" w:rsidRPr="007B43FC">
        <w:rPr>
          <w:rFonts w:ascii="Arial" w:eastAsia="Times New Roman" w:hAnsi="Arial" w:cs="Arial"/>
          <w:sz w:val="24"/>
          <w:szCs w:val="24"/>
          <w:lang w:eastAsia="ru-RU"/>
        </w:rPr>
        <w:t>7.2016 №92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«Об утверждении                                        административного регламента по предоставлению                                       муниципальной  услуги «Признание помещения                                                                жилым помещением, жилого помещения непригодным                                                          для проживания, многоквартирного дома аварийным                                                                и подлежащим сносу или реконструкции, садового                                                             дома жилым домом и жилого дома садовым домом»</w:t>
      </w:r>
    </w:p>
    <w:p w:rsidR="00D46974" w:rsidRPr="007B43FC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6974" w:rsidRPr="007B43FC" w:rsidRDefault="00D46974" w:rsidP="006D759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proofErr w:type="gramStart"/>
      <w:r w:rsidRPr="007B43FC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27.07.2020 г. 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 от 27 июля 2010 г. №210-ФЗ «Об организации предоставления государственных и муниципальных услуг»,</w:t>
      </w:r>
      <w:r w:rsidR="006D759B" w:rsidRPr="007B43FC">
        <w:rPr>
          <w:rFonts w:ascii="Times New Roman" w:hAnsi="Times New Roman" w:cs="Times New Roman"/>
          <w:sz w:val="24"/>
          <w:szCs w:val="24"/>
        </w:rPr>
        <w:t xml:space="preserve"> </w:t>
      </w:r>
      <w:r w:rsidR="006D759B" w:rsidRPr="007B43FC">
        <w:rPr>
          <w:rFonts w:ascii="Arial" w:hAnsi="Arial" w:cs="Arial"/>
          <w:sz w:val="24"/>
          <w:szCs w:val="24"/>
        </w:rPr>
        <w:t xml:space="preserve">Протестом </w:t>
      </w:r>
      <w:proofErr w:type="spellStart"/>
      <w:r w:rsidR="006D759B" w:rsidRPr="007B43FC">
        <w:rPr>
          <w:rFonts w:ascii="Arial" w:hAnsi="Arial" w:cs="Arial"/>
          <w:sz w:val="24"/>
          <w:szCs w:val="24"/>
        </w:rPr>
        <w:t>Поворинской</w:t>
      </w:r>
      <w:proofErr w:type="spellEnd"/>
      <w:proofErr w:type="gramEnd"/>
      <w:r w:rsidR="006D759B" w:rsidRPr="007B43FC">
        <w:rPr>
          <w:rFonts w:ascii="Arial" w:hAnsi="Arial" w:cs="Arial"/>
          <w:sz w:val="24"/>
          <w:szCs w:val="24"/>
        </w:rPr>
        <w:t xml:space="preserve"> межрайонной прокуратуры от 26.01.2021 №2-1-2021/7</w:t>
      </w:r>
      <w:r w:rsidR="007B43FC">
        <w:rPr>
          <w:rFonts w:ascii="Arial" w:hAnsi="Arial" w:cs="Arial"/>
          <w:sz w:val="24"/>
          <w:szCs w:val="24"/>
        </w:rPr>
        <w:t>2</w:t>
      </w:r>
      <w:r w:rsidR="006D759B" w:rsidRPr="007B43FC">
        <w:rPr>
          <w:rFonts w:ascii="Arial" w:hAnsi="Arial" w:cs="Arial"/>
          <w:sz w:val="24"/>
          <w:szCs w:val="24"/>
        </w:rPr>
        <w:t>,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7B43FC" w:rsidRPr="007B43FC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B43FC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постановляет:</w:t>
      </w:r>
    </w:p>
    <w:p w:rsidR="00D46974" w:rsidRPr="007B43FC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</w:rPr>
      </w:pPr>
      <w:r w:rsidRPr="007B43FC">
        <w:rPr>
          <w:rFonts w:ascii="Arial" w:hAnsi="Arial" w:cs="Arial"/>
        </w:rPr>
        <w:t xml:space="preserve">1.Внести в постановление администрации </w:t>
      </w:r>
      <w:r w:rsidR="007B43FC" w:rsidRPr="007B43FC">
        <w:rPr>
          <w:rFonts w:ascii="Arial" w:hAnsi="Arial" w:cs="Arial"/>
        </w:rPr>
        <w:t>Октябрьского</w:t>
      </w:r>
      <w:r w:rsidRPr="007B43FC">
        <w:rPr>
          <w:rFonts w:ascii="Arial" w:hAnsi="Arial" w:cs="Arial"/>
        </w:rPr>
        <w:t xml:space="preserve"> сельского поселения </w:t>
      </w:r>
      <w:proofErr w:type="spellStart"/>
      <w:r w:rsidRPr="007B43FC">
        <w:rPr>
          <w:rFonts w:ascii="Arial" w:hAnsi="Arial" w:cs="Arial"/>
        </w:rPr>
        <w:t>Поворинского</w:t>
      </w:r>
      <w:proofErr w:type="spellEnd"/>
      <w:r w:rsidRPr="007B43FC">
        <w:rPr>
          <w:rFonts w:ascii="Arial" w:hAnsi="Arial" w:cs="Arial"/>
        </w:rPr>
        <w:t xml:space="preserve"> муниципального</w:t>
      </w:r>
      <w:r w:rsidR="007B43FC">
        <w:rPr>
          <w:rFonts w:ascii="Arial" w:hAnsi="Arial" w:cs="Arial"/>
        </w:rPr>
        <w:t xml:space="preserve"> района Воронежской области от 22</w:t>
      </w:r>
      <w:r w:rsidRPr="007B43FC">
        <w:rPr>
          <w:rFonts w:ascii="Arial" w:hAnsi="Arial" w:cs="Arial"/>
        </w:rPr>
        <w:t>.0</w:t>
      </w:r>
      <w:r w:rsidR="007B43FC">
        <w:rPr>
          <w:rFonts w:ascii="Arial" w:hAnsi="Arial" w:cs="Arial"/>
        </w:rPr>
        <w:t>7.2016 №92</w:t>
      </w:r>
      <w:r w:rsidRPr="007B43FC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 следующие изменения:                                                                                                                1.1.В разделе 2 Административного  регламента</w:t>
      </w:r>
      <w:proofErr w:type="gramStart"/>
      <w:r w:rsidRPr="007B43FC">
        <w:rPr>
          <w:rFonts w:ascii="Arial" w:hAnsi="Arial" w:cs="Arial"/>
        </w:rPr>
        <w:t xml:space="preserve"> :</w:t>
      </w:r>
      <w:proofErr w:type="gramEnd"/>
      <w:r w:rsidRPr="007B43FC">
        <w:rPr>
          <w:rFonts w:ascii="Arial" w:hAnsi="Arial" w:cs="Arial"/>
        </w:rPr>
        <w:t xml:space="preserve">                                                            - </w:t>
      </w:r>
      <w:r w:rsidRPr="007B43FC">
        <w:rPr>
          <w:rFonts w:ascii="Arial" w:hAnsi="Arial" w:cs="Arial"/>
          <w:b/>
        </w:rPr>
        <w:t>пункт 2.6.1.дополнить</w:t>
      </w:r>
      <w:r w:rsidRPr="007B43FC">
        <w:rPr>
          <w:rFonts w:ascii="Arial" w:hAnsi="Arial" w:cs="Arial"/>
        </w:rPr>
        <w:t xml:space="preserve"> абзацем следующего содержания:                                                   «В случае</w:t>
      </w:r>
      <w:proofErr w:type="gramStart"/>
      <w:r w:rsidRPr="007B43FC">
        <w:rPr>
          <w:rFonts w:ascii="Arial" w:hAnsi="Arial" w:cs="Arial"/>
        </w:rPr>
        <w:t>,</w:t>
      </w:r>
      <w:proofErr w:type="gramEnd"/>
      <w:r w:rsidRPr="007B43FC">
        <w:rPr>
          <w:rFonts w:ascii="Arial" w:hAnsi="Arial" w:cs="Arial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</w:t>
      </w:r>
      <w:r w:rsidRPr="007B43FC">
        <w:rPr>
          <w:rStyle w:val="apple-converted-space"/>
          <w:rFonts w:ascii="Arial" w:hAnsi="Arial" w:cs="Arial"/>
        </w:rPr>
        <w:t> </w:t>
      </w:r>
      <w:hyperlink r:id="rId4" w:anchor="000004" w:history="1">
        <w:r w:rsidRPr="007B43FC">
          <w:rPr>
            <w:rStyle w:val="a3"/>
            <w:rFonts w:ascii="Arial" w:hAnsi="Arial" w:cs="Arial"/>
            <w:color w:val="auto"/>
            <w:bdr w:val="none" w:sz="0" w:space="0" w:color="auto" w:frame="1"/>
          </w:rPr>
          <w:t>пунктом 45</w:t>
        </w:r>
      </w:hyperlink>
      <w:r w:rsidRPr="007B43FC">
        <w:rPr>
          <w:rFonts w:ascii="Arial" w:hAnsi="Arial" w:cs="Arial"/>
        </w:rPr>
        <w:t xml:space="preserve"> Положения, не требуется.»;                                                                                                          - </w:t>
      </w:r>
      <w:r w:rsidRPr="007B43FC">
        <w:rPr>
          <w:rFonts w:ascii="Arial" w:hAnsi="Arial" w:cs="Arial"/>
          <w:b/>
        </w:rPr>
        <w:t>в</w:t>
      </w:r>
      <w:r w:rsidRPr="007B43FC">
        <w:rPr>
          <w:rFonts w:ascii="Arial" w:hAnsi="Arial" w:cs="Arial"/>
        </w:rPr>
        <w:t xml:space="preserve"> </w:t>
      </w:r>
      <w:r w:rsidRPr="007B43FC">
        <w:rPr>
          <w:rFonts w:ascii="Arial" w:hAnsi="Arial" w:cs="Arial"/>
          <w:b/>
        </w:rPr>
        <w:t>подпункте б) абзаца 1 пункта 2.6.1</w:t>
      </w:r>
      <w:r w:rsidRPr="007B43FC">
        <w:rPr>
          <w:rFonts w:ascii="Arial" w:hAnsi="Arial" w:cs="Arial"/>
        </w:rPr>
        <w:t xml:space="preserve">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D46974" w:rsidRPr="007B43FC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</w:rPr>
      </w:pPr>
      <w:r w:rsidRPr="007B43FC">
        <w:rPr>
          <w:rFonts w:ascii="Arial" w:hAnsi="Arial" w:cs="Arial"/>
        </w:rPr>
        <w:lastRenderedPageBreak/>
        <w:t xml:space="preserve">- </w:t>
      </w:r>
      <w:r w:rsidRPr="007B43FC">
        <w:rPr>
          <w:rFonts w:ascii="Arial" w:hAnsi="Arial" w:cs="Arial"/>
          <w:b/>
        </w:rPr>
        <w:t>в подпункте а) абзаца 1 пункта 2.6.2</w:t>
      </w:r>
      <w:r w:rsidRPr="007B43FC">
        <w:rPr>
          <w:rFonts w:ascii="Arial" w:hAnsi="Arial" w:cs="Arial"/>
        </w:rPr>
        <w:t xml:space="preserve">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D46974" w:rsidRPr="007B43FC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</w:rPr>
      </w:pPr>
      <w:r w:rsidRPr="007B43FC">
        <w:rPr>
          <w:rFonts w:ascii="Arial" w:hAnsi="Arial" w:cs="Arial"/>
        </w:rPr>
        <w:t xml:space="preserve">1.2.В разделе 3 Административного регламента:                                                               - </w:t>
      </w:r>
      <w:r w:rsidRPr="007B43FC">
        <w:rPr>
          <w:rFonts w:ascii="Arial" w:hAnsi="Arial" w:cs="Arial"/>
          <w:b/>
        </w:rPr>
        <w:t>абзац 1 пункта 3.3.3</w:t>
      </w:r>
      <w:r w:rsidRPr="007B43FC">
        <w:rPr>
          <w:rFonts w:ascii="Arial" w:hAnsi="Arial" w:cs="Arial"/>
        </w:rPr>
        <w:t xml:space="preserve"> изложить в следующей редакции:                                                         «В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7B43FC">
        <w:rPr>
          <w:rFonts w:ascii="Arial" w:hAnsi="Arial" w:cs="Arial"/>
        </w:rPr>
        <w:t>позднее</w:t>
      </w:r>
      <w:proofErr w:type="gramEnd"/>
      <w:r w:rsidRPr="007B43FC">
        <w:rPr>
          <w:rFonts w:ascii="Arial" w:hAnsi="Arial" w:cs="Arial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7B43FC">
        <w:rPr>
          <w:rFonts w:ascii="Arial" w:hAnsi="Arial" w:cs="Arial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7B43FC">
        <w:rPr>
          <w:rFonts w:ascii="Arial" w:hAnsi="Arial" w:cs="Arial"/>
        </w:rPr>
        <w:t xml:space="preserve"> сети "Интернет"</w:t>
      </w:r>
      <w:proofErr w:type="gramStart"/>
      <w:r w:rsidRPr="007B43FC">
        <w:rPr>
          <w:rFonts w:ascii="Arial" w:hAnsi="Arial" w:cs="Arial"/>
        </w:rPr>
        <w:t>.»</w:t>
      </w:r>
      <w:proofErr w:type="gramEnd"/>
      <w:r w:rsidRPr="007B43FC">
        <w:rPr>
          <w:rFonts w:ascii="Arial" w:hAnsi="Arial" w:cs="Arial"/>
        </w:rPr>
        <w:t>;</w:t>
      </w:r>
    </w:p>
    <w:p w:rsidR="00D46974" w:rsidRPr="007B43FC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</w:rPr>
      </w:pPr>
      <w:r w:rsidRPr="007B43FC">
        <w:rPr>
          <w:rFonts w:ascii="Arial" w:hAnsi="Arial" w:cs="Arial"/>
        </w:rPr>
        <w:t xml:space="preserve"> </w:t>
      </w:r>
      <w:r w:rsidRPr="007B43FC">
        <w:rPr>
          <w:rFonts w:ascii="Arial" w:hAnsi="Arial" w:cs="Arial"/>
          <w:lang w:eastAsia="ar-SA"/>
        </w:rPr>
        <w:t xml:space="preserve">- </w:t>
      </w:r>
      <w:r w:rsidRPr="007B43FC">
        <w:rPr>
          <w:rFonts w:ascii="Arial" w:hAnsi="Arial" w:cs="Arial"/>
          <w:b/>
          <w:lang w:eastAsia="ar-SA"/>
        </w:rPr>
        <w:t>абзац 1 пункта 3.4.1</w:t>
      </w:r>
      <w:r w:rsidRPr="007B43FC">
        <w:rPr>
          <w:rFonts w:ascii="Arial" w:hAnsi="Arial" w:cs="Arial"/>
          <w:lang w:eastAsia="ar-SA"/>
        </w:rPr>
        <w:t xml:space="preserve"> изложить в следующей редакции:                                               </w:t>
      </w:r>
      <w:proofErr w:type="gramStart"/>
      <w:r w:rsidRPr="007B43FC">
        <w:rPr>
          <w:rFonts w:ascii="Arial" w:hAnsi="Arial" w:cs="Arial"/>
          <w:lang w:eastAsia="ar-SA"/>
        </w:rPr>
        <w:t>«</w:t>
      </w:r>
      <w:r w:rsidRPr="007B43FC">
        <w:rPr>
          <w:rFonts w:ascii="Arial" w:hAnsi="Arial" w:cs="Arial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 w:rsidRPr="007B43FC">
        <w:rPr>
          <w:rStyle w:val="apple-converted-space"/>
          <w:rFonts w:ascii="Arial" w:hAnsi="Arial" w:cs="Arial"/>
        </w:rPr>
        <w:t> </w:t>
      </w:r>
      <w:hyperlink r:id="rId5" w:anchor="000045" w:history="1">
        <w:r w:rsidRPr="007B43FC">
          <w:rPr>
            <w:rStyle w:val="a3"/>
            <w:rFonts w:ascii="Arial" w:hAnsi="Arial" w:cs="Arial"/>
            <w:color w:val="auto"/>
            <w:bdr w:val="none" w:sz="0" w:space="0" w:color="auto" w:frame="1"/>
          </w:rPr>
          <w:t>абзацем первым пункта 42</w:t>
        </w:r>
      </w:hyperlink>
      <w:r w:rsidRPr="007B43FC">
        <w:rPr>
          <w:rStyle w:val="apple-converted-space"/>
          <w:rFonts w:ascii="Arial" w:hAnsi="Arial" w:cs="Arial"/>
        </w:rPr>
        <w:t> </w:t>
      </w:r>
      <w:r w:rsidRPr="007B43FC">
        <w:rPr>
          <w:rFonts w:ascii="Arial" w:hAnsi="Arial" w:cs="Arial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Pr="007B43FC">
        <w:rPr>
          <w:rFonts w:ascii="Arial" w:hAnsi="Arial" w:cs="Arial"/>
        </w:rPr>
        <w:t xml:space="preserve"> (жилых помещений), предусмотренные</w:t>
      </w:r>
      <w:r w:rsidRPr="007B43FC">
        <w:rPr>
          <w:rStyle w:val="apple-converted-space"/>
          <w:rFonts w:ascii="Arial" w:hAnsi="Arial" w:cs="Arial"/>
        </w:rPr>
        <w:t> </w:t>
      </w:r>
      <w:hyperlink r:id="rId6" w:anchor="000045" w:history="1">
        <w:r w:rsidRPr="007B43FC">
          <w:rPr>
            <w:rStyle w:val="a3"/>
            <w:rFonts w:ascii="Arial" w:hAnsi="Arial" w:cs="Arial"/>
            <w:color w:val="auto"/>
            <w:bdr w:val="none" w:sz="0" w:space="0" w:color="auto" w:frame="1"/>
          </w:rPr>
          <w:t>пунктом 42</w:t>
        </w:r>
      </w:hyperlink>
      <w:r w:rsidRPr="007B43FC">
        <w:rPr>
          <w:rStyle w:val="apple-converted-space"/>
          <w:rFonts w:ascii="Arial" w:hAnsi="Arial" w:cs="Arial"/>
        </w:rPr>
        <w:t> </w:t>
      </w:r>
      <w:r w:rsidRPr="007B43FC">
        <w:rPr>
          <w:rFonts w:ascii="Arial" w:hAnsi="Arial" w:cs="Arial"/>
        </w:rPr>
        <w:t xml:space="preserve"> Положения, - в течение 20 календарных дней с даты регистрации и принимает решение (в виде заключения), указанное в</w:t>
      </w:r>
      <w:r w:rsidRPr="007B43FC">
        <w:rPr>
          <w:rStyle w:val="apple-converted-space"/>
          <w:rFonts w:ascii="Arial" w:hAnsi="Arial" w:cs="Arial"/>
        </w:rPr>
        <w:t> </w:t>
      </w:r>
      <w:hyperlink r:id="rId7" w:anchor="100160" w:history="1">
        <w:r w:rsidRPr="007B43FC">
          <w:rPr>
            <w:rStyle w:val="a3"/>
            <w:rFonts w:ascii="Arial" w:hAnsi="Arial" w:cs="Arial"/>
            <w:color w:val="auto"/>
            <w:bdr w:val="none" w:sz="0" w:space="0" w:color="auto" w:frame="1"/>
          </w:rPr>
          <w:t>пункте 47</w:t>
        </w:r>
      </w:hyperlink>
      <w:r w:rsidRPr="007B43FC">
        <w:rPr>
          <w:rStyle w:val="apple-converted-space"/>
          <w:rFonts w:ascii="Arial" w:hAnsi="Arial" w:cs="Arial"/>
        </w:rPr>
        <w:t> </w:t>
      </w:r>
      <w:r w:rsidRPr="007B43FC">
        <w:rPr>
          <w:rFonts w:ascii="Arial" w:hAnsi="Arial" w:cs="Arial"/>
        </w:rPr>
        <w:t xml:space="preserve"> Положения, либо решение о проведении дополнительного обследования оцениваемого помещения</w:t>
      </w:r>
      <w:bookmarkStart w:id="0" w:name="100092"/>
      <w:bookmarkEnd w:id="0"/>
      <w:proofErr w:type="gramStart"/>
      <w:r w:rsidRPr="007B43FC">
        <w:rPr>
          <w:rFonts w:ascii="Arial" w:hAnsi="Arial" w:cs="Arial"/>
        </w:rPr>
        <w:t>.»</w:t>
      </w:r>
      <w:proofErr w:type="gramEnd"/>
      <w:r w:rsidRPr="007B43FC">
        <w:rPr>
          <w:rFonts w:ascii="Arial" w:hAnsi="Arial" w:cs="Arial"/>
        </w:rPr>
        <w:t xml:space="preserve">                                                                                    -</w:t>
      </w:r>
      <w:r w:rsidRPr="007B43FC">
        <w:rPr>
          <w:rFonts w:ascii="Arial" w:hAnsi="Arial" w:cs="Arial"/>
          <w:b/>
        </w:rPr>
        <w:t>абзац 2 пункта 3.4.2</w:t>
      </w:r>
      <w:r w:rsidRPr="007B43FC">
        <w:rPr>
          <w:rFonts w:ascii="Arial" w:hAnsi="Arial" w:cs="Arial"/>
        </w:rPr>
        <w:t xml:space="preserve"> дополнен предложением следующего содержания:                  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Pr="007B43FC">
        <w:rPr>
          <w:rFonts w:ascii="Arial" w:hAnsi="Arial" w:cs="Arial"/>
        </w:rPr>
        <w:t>.»</w:t>
      </w:r>
      <w:proofErr w:type="gramEnd"/>
    </w:p>
    <w:p w:rsidR="00D46974" w:rsidRPr="007B43FC" w:rsidRDefault="00D46974" w:rsidP="00D46974">
      <w:pPr>
        <w:jc w:val="both"/>
        <w:rPr>
          <w:rFonts w:ascii="Arial" w:hAnsi="Arial" w:cs="Arial"/>
          <w:sz w:val="24"/>
          <w:szCs w:val="24"/>
        </w:rPr>
      </w:pPr>
      <w:r w:rsidRPr="007B43FC">
        <w:rPr>
          <w:rFonts w:ascii="Arial" w:hAnsi="Arial" w:cs="Arial"/>
          <w:sz w:val="24"/>
          <w:szCs w:val="24"/>
        </w:rPr>
        <w:t>2. Настоящее п</w:t>
      </w:r>
      <w:r w:rsidRPr="007B43FC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7B43FC">
        <w:rPr>
          <w:rFonts w:ascii="Arial" w:hAnsi="Arial" w:cs="Arial"/>
          <w:sz w:val="24"/>
          <w:szCs w:val="24"/>
        </w:rPr>
        <w:t>.</w:t>
      </w:r>
      <w:r w:rsidRPr="007B43FC">
        <w:rPr>
          <w:rFonts w:ascii="Arial" w:hAnsi="Arial" w:cs="Arial"/>
          <w:bCs/>
          <w:sz w:val="24"/>
          <w:szCs w:val="24"/>
        </w:rPr>
        <w:t xml:space="preserve"> </w:t>
      </w:r>
      <w:r w:rsidRPr="007B43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3. </w:t>
      </w:r>
      <w:proofErr w:type="gramStart"/>
      <w:r w:rsidRPr="007B43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43F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6974" w:rsidRPr="007B43FC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43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6974" w:rsidRPr="007B43FC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 Глава </w:t>
      </w:r>
      <w:r w:rsidR="007B43FC" w:rsidRPr="007B43FC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7B43F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B43FC">
        <w:rPr>
          <w:rFonts w:ascii="Arial" w:eastAsia="Times New Roman" w:hAnsi="Arial" w:cs="Arial"/>
          <w:sz w:val="24"/>
          <w:szCs w:val="24"/>
          <w:lang w:eastAsia="ru-RU"/>
        </w:rPr>
        <w:t xml:space="preserve">.И </w:t>
      </w:r>
      <w:proofErr w:type="gramStart"/>
      <w:r w:rsidR="007B43FC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proofErr w:type="gramEnd"/>
    </w:p>
    <w:p w:rsidR="00430626" w:rsidRPr="007B43FC" w:rsidRDefault="00430626"/>
    <w:sectPr w:rsidR="00430626" w:rsidRPr="007B43FC" w:rsidSect="004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74"/>
    <w:rsid w:val="00430626"/>
    <w:rsid w:val="006D688F"/>
    <w:rsid w:val="006D759B"/>
    <w:rsid w:val="007B43FC"/>
    <w:rsid w:val="00D46974"/>
    <w:rsid w:val="00E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974"/>
    <w:rPr>
      <w:color w:val="0000FF"/>
      <w:u w:val="single"/>
    </w:rPr>
  </w:style>
  <w:style w:type="paragraph" w:customStyle="1" w:styleId="pboth">
    <w:name w:val="pboth"/>
    <w:basedOn w:val="a"/>
    <w:rsid w:val="00D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28012006-n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8012006-n-47/" TargetMode="External"/><Relationship Id="rId5" Type="http://schemas.openxmlformats.org/officeDocument/2006/relationships/hyperlink" Target="https://legalacts.ru/doc/postanovlenie-pravitelstva-rf-ot-28012006-n-47/" TargetMode="External"/><Relationship Id="rId4" Type="http://schemas.openxmlformats.org/officeDocument/2006/relationships/hyperlink" Target="https://legalacts.ru/doc/postanovlenie-pravitelstva-rf-ot-28012006-n-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5</cp:revision>
  <cp:lastPrinted>2021-02-03T11:46:00Z</cp:lastPrinted>
  <dcterms:created xsi:type="dcterms:W3CDTF">2021-02-03T10:12:00Z</dcterms:created>
  <dcterms:modified xsi:type="dcterms:W3CDTF">2021-02-03T11:46:00Z</dcterms:modified>
</cp:coreProperties>
</file>