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СОВЕТ НАРОДНЫХ ДЕПУТАТОВ</w:t>
      </w:r>
    </w:p>
    <w:p w:rsidR="0025292C" w:rsidRPr="0025292C" w:rsidRDefault="00B037F7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4"/>
        </w:rPr>
        <w:t>ДЕРЕЗОВКА</w:t>
      </w:r>
      <w:r w:rsidR="0025292C" w:rsidRPr="0025292C">
        <w:rPr>
          <w:rFonts w:cs="Arial"/>
          <w:b/>
          <w:sz w:val="24"/>
        </w:rPr>
        <w:t xml:space="preserve"> СЕЛЬСКОГО ПОСЕЛЕНИЯ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ВЕРХНЕМАМОНСКОГО МУНИЦИПАЛЬНОГО РАЙОНА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sz w:val="24"/>
        </w:rPr>
        <w:t>ВОРОНЕЖСКОЙ ОБЛАСТИ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caps/>
          <w:sz w:val="24"/>
        </w:rPr>
      </w:pPr>
      <w:r w:rsidRPr="0025292C">
        <w:rPr>
          <w:rFonts w:cs="Arial"/>
          <w:b/>
          <w:caps/>
          <w:sz w:val="24"/>
        </w:rPr>
        <w:t>РЕШЕНИЕ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sz w:val="24"/>
        </w:rPr>
      </w:pPr>
    </w:p>
    <w:p w:rsidR="0025292C" w:rsidRPr="0007547D" w:rsidRDefault="0025292C" w:rsidP="00413EBC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AC261E">
        <w:rPr>
          <w:rFonts w:cs="Arial"/>
          <w:b/>
          <w:sz w:val="24"/>
        </w:rPr>
        <w:t xml:space="preserve">от </w:t>
      </w:r>
      <w:r w:rsidR="006A4EEF">
        <w:rPr>
          <w:rFonts w:cs="Arial"/>
          <w:b/>
          <w:sz w:val="24"/>
        </w:rPr>
        <w:t>«</w:t>
      </w:r>
      <w:r w:rsidR="00413EBC">
        <w:rPr>
          <w:rFonts w:cs="Arial"/>
          <w:b/>
          <w:sz w:val="24"/>
        </w:rPr>
        <w:t xml:space="preserve"> 26 </w:t>
      </w:r>
      <w:r w:rsidR="008A1BE0">
        <w:rPr>
          <w:rFonts w:cs="Arial"/>
          <w:b/>
          <w:sz w:val="24"/>
        </w:rPr>
        <w:t>»</w:t>
      </w:r>
      <w:r w:rsidR="00885EBF">
        <w:rPr>
          <w:rFonts w:cs="Arial"/>
          <w:b/>
          <w:sz w:val="24"/>
        </w:rPr>
        <w:t xml:space="preserve"> апреля</w:t>
      </w:r>
      <w:r w:rsidRPr="00AC261E">
        <w:rPr>
          <w:rFonts w:cs="Arial"/>
          <w:b/>
          <w:sz w:val="24"/>
        </w:rPr>
        <w:t xml:space="preserve"> 201</w:t>
      </w:r>
      <w:r w:rsidR="00885EBF">
        <w:rPr>
          <w:rFonts w:cs="Arial"/>
          <w:b/>
          <w:sz w:val="24"/>
        </w:rPr>
        <w:t>9</w:t>
      </w:r>
      <w:r w:rsidRPr="00AC261E">
        <w:rPr>
          <w:rFonts w:cs="Arial"/>
          <w:b/>
          <w:sz w:val="24"/>
        </w:rPr>
        <w:t xml:space="preserve"> г.</w:t>
      </w:r>
      <w:r w:rsidR="00B037F7">
        <w:rPr>
          <w:rFonts w:cs="Arial"/>
          <w:b/>
          <w:sz w:val="24"/>
        </w:rPr>
        <w:t xml:space="preserve"> </w:t>
      </w:r>
      <w:r w:rsidR="006A4EEF">
        <w:rPr>
          <w:rFonts w:cs="Arial"/>
          <w:b/>
          <w:sz w:val="24"/>
        </w:rPr>
        <w:t>№</w:t>
      </w:r>
      <w:r w:rsidR="00413EBC">
        <w:rPr>
          <w:rFonts w:cs="Arial"/>
          <w:b/>
          <w:sz w:val="24"/>
        </w:rPr>
        <w:t xml:space="preserve"> 9 </w:t>
      </w:r>
    </w:p>
    <w:p w:rsidR="0025292C" w:rsidRPr="0025292C" w:rsidRDefault="0025292C" w:rsidP="00413EBC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25292C">
        <w:rPr>
          <w:rFonts w:cs="Arial"/>
          <w:b/>
          <w:sz w:val="24"/>
        </w:rPr>
        <w:t>--------------------------------------</w:t>
      </w:r>
    </w:p>
    <w:p w:rsidR="0025292C" w:rsidRPr="0025292C" w:rsidRDefault="0025292C" w:rsidP="00413EBC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  <w:r w:rsidRPr="0025292C">
        <w:rPr>
          <w:rFonts w:cs="Arial"/>
          <w:b/>
          <w:sz w:val="24"/>
        </w:rPr>
        <w:t xml:space="preserve">с. </w:t>
      </w:r>
      <w:bookmarkStart w:id="0" w:name="_GoBack"/>
      <w:bookmarkEnd w:id="0"/>
      <w:r w:rsidR="00B037F7">
        <w:rPr>
          <w:rFonts w:cs="Arial"/>
          <w:b/>
          <w:sz w:val="24"/>
        </w:rPr>
        <w:t>Дерезовка</w:t>
      </w:r>
    </w:p>
    <w:p w:rsidR="0025292C" w:rsidRPr="0025292C" w:rsidRDefault="0025292C" w:rsidP="00AC261E">
      <w:pPr>
        <w:widowControl w:val="0"/>
        <w:snapToGrid w:val="0"/>
        <w:ind w:firstLine="0"/>
        <w:jc w:val="center"/>
        <w:rPr>
          <w:rFonts w:cs="Arial"/>
          <w:b/>
          <w:sz w:val="24"/>
        </w:rPr>
      </w:pPr>
    </w:p>
    <w:p w:rsidR="0025292C" w:rsidRPr="00413EBC" w:rsidRDefault="00C7315F" w:rsidP="00E47330">
      <w:pPr>
        <w:jc w:val="center"/>
        <w:rPr>
          <w:rFonts w:cs="Arial"/>
          <w:b/>
          <w:sz w:val="24"/>
        </w:rPr>
      </w:pPr>
      <w:r w:rsidRPr="00413EBC">
        <w:rPr>
          <w:rFonts w:cs="Arial"/>
          <w:b/>
          <w:sz w:val="24"/>
        </w:rPr>
        <w:t>О</w:t>
      </w:r>
      <w:r w:rsidR="00E47330" w:rsidRPr="00413EBC">
        <w:rPr>
          <w:rFonts w:cs="Arial"/>
          <w:b/>
          <w:sz w:val="24"/>
        </w:rPr>
        <w:t xml:space="preserve"> внесении изменений в Решение Совета народных депутатов Дерезовского сельского поселения от 14.05.2018 года № 9 «О</w:t>
      </w:r>
      <w:r w:rsidRPr="00413EBC">
        <w:rPr>
          <w:rFonts w:cs="Arial"/>
          <w:b/>
          <w:sz w:val="24"/>
        </w:rPr>
        <w:t>б утверждении плана ремонта дорог местного значения на территории</w:t>
      </w:r>
      <w:r w:rsidR="00E47330" w:rsidRPr="00413EBC">
        <w:rPr>
          <w:rFonts w:cs="Arial"/>
          <w:b/>
          <w:sz w:val="24"/>
        </w:rPr>
        <w:t xml:space="preserve"> </w:t>
      </w:r>
      <w:r w:rsidR="00B037F7" w:rsidRPr="00413EBC">
        <w:rPr>
          <w:rFonts w:cs="Arial"/>
          <w:b/>
          <w:sz w:val="24"/>
        </w:rPr>
        <w:t>Дерезовского</w:t>
      </w:r>
      <w:r w:rsidR="0025292C" w:rsidRPr="00413EBC">
        <w:rPr>
          <w:rFonts w:cs="Arial"/>
          <w:b/>
          <w:sz w:val="24"/>
        </w:rPr>
        <w:t xml:space="preserve"> сельского поселения Верхнемамонского муниципального района Воронежской области</w:t>
      </w:r>
      <w:r w:rsidR="00E47330" w:rsidRPr="00413EBC">
        <w:rPr>
          <w:rFonts w:cs="Arial"/>
          <w:b/>
          <w:sz w:val="24"/>
        </w:rPr>
        <w:t>»</w:t>
      </w:r>
    </w:p>
    <w:p w:rsidR="0025292C" w:rsidRPr="00C7315F" w:rsidRDefault="0025292C" w:rsidP="00AC261E">
      <w:pPr>
        <w:rPr>
          <w:rFonts w:cs="Arial"/>
          <w:sz w:val="24"/>
        </w:rPr>
      </w:pPr>
    </w:p>
    <w:p w:rsidR="0025292C" w:rsidRPr="0025292C" w:rsidRDefault="0025292C" w:rsidP="00AC261E">
      <w:pPr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>В соответстви</w:t>
      </w:r>
      <w:r w:rsidR="00C7315F">
        <w:rPr>
          <w:rFonts w:cs="Arial"/>
          <w:sz w:val="24"/>
        </w:rPr>
        <w:t>и</w:t>
      </w:r>
      <w:r w:rsidRPr="0025292C">
        <w:rPr>
          <w:rFonts w:cs="Arial"/>
          <w:sz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="00C7315F">
        <w:rPr>
          <w:rFonts w:cs="Arial"/>
          <w:sz w:val="24"/>
        </w:rPr>
        <w:t xml:space="preserve"> и</w:t>
      </w:r>
      <w:r w:rsidRPr="0025292C">
        <w:rPr>
          <w:rFonts w:cs="Arial"/>
          <w:sz w:val="24"/>
        </w:rPr>
        <w:t xml:space="preserve"> Устав</w:t>
      </w:r>
      <w:r w:rsidR="00C7315F">
        <w:rPr>
          <w:rFonts w:cs="Arial"/>
          <w:sz w:val="24"/>
        </w:rPr>
        <w:t>ом</w:t>
      </w:r>
      <w:r w:rsidR="00B037F7">
        <w:rPr>
          <w:rFonts w:cs="Arial"/>
          <w:sz w:val="24"/>
        </w:rPr>
        <w:t xml:space="preserve"> Дерезовского</w:t>
      </w:r>
      <w:r w:rsidR="00F44629">
        <w:rPr>
          <w:rFonts w:cs="Arial"/>
          <w:sz w:val="24"/>
        </w:rPr>
        <w:t xml:space="preserve"> </w:t>
      </w:r>
      <w:r w:rsidRPr="0025292C">
        <w:rPr>
          <w:rFonts w:cs="Arial"/>
          <w:sz w:val="24"/>
        </w:rPr>
        <w:t xml:space="preserve">сельского поселения, Совет народных депутатов </w:t>
      </w:r>
      <w:r w:rsidR="00F44629">
        <w:rPr>
          <w:rFonts w:cs="Arial"/>
          <w:sz w:val="24"/>
        </w:rPr>
        <w:t>Дерезовского</w:t>
      </w:r>
      <w:r w:rsidRPr="0025292C">
        <w:rPr>
          <w:rFonts w:cs="Arial"/>
          <w:sz w:val="24"/>
        </w:rPr>
        <w:t xml:space="preserve"> сельского поселения </w:t>
      </w:r>
    </w:p>
    <w:p w:rsidR="0025292C" w:rsidRPr="00AC261E" w:rsidRDefault="0025292C" w:rsidP="00AC261E">
      <w:pPr>
        <w:ind w:firstLine="709"/>
        <w:jc w:val="center"/>
        <w:rPr>
          <w:rFonts w:cs="Arial"/>
          <w:sz w:val="24"/>
        </w:rPr>
      </w:pPr>
    </w:p>
    <w:p w:rsidR="0025292C" w:rsidRPr="00AC261E" w:rsidRDefault="0025292C" w:rsidP="00AC261E">
      <w:pPr>
        <w:ind w:firstLine="709"/>
        <w:jc w:val="center"/>
        <w:rPr>
          <w:rFonts w:cs="Arial"/>
          <w:sz w:val="24"/>
        </w:rPr>
      </w:pPr>
      <w:r w:rsidRPr="0025292C">
        <w:rPr>
          <w:rFonts w:cs="Arial"/>
          <w:sz w:val="24"/>
        </w:rPr>
        <w:t>РЕШИЛ:</w:t>
      </w:r>
    </w:p>
    <w:p w:rsidR="0025292C" w:rsidRPr="0025292C" w:rsidRDefault="0025292C" w:rsidP="00AC261E">
      <w:pPr>
        <w:ind w:firstLine="709"/>
        <w:jc w:val="center"/>
        <w:rPr>
          <w:rFonts w:cs="Arial"/>
          <w:sz w:val="24"/>
        </w:rPr>
      </w:pPr>
    </w:p>
    <w:p w:rsidR="0025292C" w:rsidRPr="0025292C" w:rsidRDefault="0025292C" w:rsidP="00C7315F">
      <w:pPr>
        <w:rPr>
          <w:rFonts w:cs="Arial"/>
          <w:sz w:val="24"/>
        </w:rPr>
      </w:pPr>
      <w:r w:rsidRPr="0025292C">
        <w:rPr>
          <w:rFonts w:cs="Arial"/>
          <w:sz w:val="24"/>
        </w:rPr>
        <w:t xml:space="preserve">1. </w:t>
      </w:r>
      <w:r w:rsidR="00885EBF">
        <w:rPr>
          <w:rFonts w:cs="Arial"/>
          <w:sz w:val="24"/>
        </w:rPr>
        <w:t>Внести в</w:t>
      </w:r>
      <w:r w:rsidR="00C7315F">
        <w:rPr>
          <w:rFonts w:cs="Arial"/>
          <w:sz w:val="24"/>
        </w:rPr>
        <w:t xml:space="preserve"> </w:t>
      </w:r>
      <w:r w:rsidR="00885EBF">
        <w:rPr>
          <w:rFonts w:cs="Arial"/>
          <w:sz w:val="24"/>
        </w:rPr>
        <w:t xml:space="preserve">Решение </w:t>
      </w:r>
      <w:r w:rsidR="00885EBF" w:rsidRPr="0025292C">
        <w:rPr>
          <w:rFonts w:cs="Arial"/>
          <w:sz w:val="24"/>
        </w:rPr>
        <w:t>Совет</w:t>
      </w:r>
      <w:r w:rsidR="00885EBF">
        <w:rPr>
          <w:rFonts w:cs="Arial"/>
          <w:sz w:val="24"/>
        </w:rPr>
        <w:t>а</w:t>
      </w:r>
      <w:r w:rsidR="00885EBF" w:rsidRPr="0025292C">
        <w:rPr>
          <w:rFonts w:cs="Arial"/>
          <w:sz w:val="24"/>
        </w:rPr>
        <w:t xml:space="preserve"> народных депутатов </w:t>
      </w:r>
      <w:r w:rsidR="00885EBF">
        <w:rPr>
          <w:rFonts w:cs="Arial"/>
          <w:sz w:val="24"/>
        </w:rPr>
        <w:t>Дерезовского</w:t>
      </w:r>
      <w:r w:rsidR="00885EBF" w:rsidRPr="0025292C">
        <w:rPr>
          <w:rFonts w:cs="Arial"/>
          <w:sz w:val="24"/>
        </w:rPr>
        <w:t xml:space="preserve"> сельского поселения </w:t>
      </w:r>
      <w:r w:rsidR="00885EBF">
        <w:rPr>
          <w:rFonts w:cs="Arial"/>
          <w:sz w:val="24"/>
        </w:rPr>
        <w:t>от 14.05.2018 года № 9 «О</w:t>
      </w:r>
      <w:r w:rsidR="00885EBF" w:rsidRPr="00C7315F">
        <w:rPr>
          <w:rFonts w:cs="Arial"/>
          <w:sz w:val="24"/>
        </w:rPr>
        <w:t>б утверждении плана ремонт</w:t>
      </w:r>
      <w:r w:rsidR="00885EBF">
        <w:rPr>
          <w:rFonts w:cs="Arial"/>
          <w:sz w:val="24"/>
        </w:rPr>
        <w:t>а</w:t>
      </w:r>
      <w:r w:rsidR="00885EBF" w:rsidRPr="00C7315F">
        <w:rPr>
          <w:rFonts w:cs="Arial"/>
          <w:sz w:val="24"/>
        </w:rPr>
        <w:t xml:space="preserve"> дорог местного значения на территории</w:t>
      </w:r>
      <w:r w:rsidR="00885EBF">
        <w:rPr>
          <w:rFonts w:cs="Arial"/>
          <w:sz w:val="24"/>
        </w:rPr>
        <w:t xml:space="preserve"> Дерезовского</w:t>
      </w:r>
      <w:r w:rsidR="00885EBF" w:rsidRPr="00C7315F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</w:t>
      </w:r>
      <w:r w:rsidR="00885EBF">
        <w:rPr>
          <w:rFonts w:cs="Arial"/>
          <w:sz w:val="24"/>
        </w:rPr>
        <w:t>» изменения, изложив П</w:t>
      </w:r>
      <w:r w:rsidR="00C7315F">
        <w:rPr>
          <w:rFonts w:cs="Arial"/>
          <w:sz w:val="24"/>
        </w:rPr>
        <w:t xml:space="preserve">лан ремонта </w:t>
      </w:r>
      <w:r w:rsidR="00C7315F" w:rsidRPr="00C7315F">
        <w:rPr>
          <w:rFonts w:cs="Arial"/>
          <w:sz w:val="24"/>
        </w:rPr>
        <w:t>дорог местного значения на территории</w:t>
      </w:r>
      <w:r w:rsidR="00B727C4">
        <w:rPr>
          <w:rFonts w:cs="Arial"/>
          <w:sz w:val="24"/>
        </w:rPr>
        <w:t xml:space="preserve"> </w:t>
      </w:r>
      <w:r w:rsidR="00F44629">
        <w:rPr>
          <w:rFonts w:cs="Arial"/>
          <w:sz w:val="24"/>
        </w:rPr>
        <w:t>Дерезовского</w:t>
      </w:r>
      <w:r w:rsidR="00C7315F" w:rsidRPr="00C7315F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</w:t>
      </w:r>
      <w:r w:rsidR="00885EBF">
        <w:rPr>
          <w:rFonts w:cs="Arial"/>
          <w:sz w:val="24"/>
        </w:rPr>
        <w:t xml:space="preserve"> в новой редакции</w:t>
      </w:r>
      <w:r w:rsidR="00C7315F">
        <w:rPr>
          <w:rFonts w:cs="Arial"/>
          <w:sz w:val="24"/>
        </w:rPr>
        <w:t>,</w:t>
      </w:r>
      <w:r w:rsidRPr="0025292C">
        <w:rPr>
          <w:rFonts w:cs="Arial"/>
          <w:sz w:val="24"/>
        </w:rPr>
        <w:t xml:space="preserve"> согласно приложению.</w:t>
      </w:r>
    </w:p>
    <w:p w:rsidR="0025292C" w:rsidRPr="0025292C" w:rsidRDefault="0025292C" w:rsidP="00C7315F">
      <w:pPr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F44629">
        <w:rPr>
          <w:rFonts w:cs="Arial"/>
          <w:sz w:val="24"/>
        </w:rPr>
        <w:t>Дерезовского</w:t>
      </w:r>
      <w:r w:rsidRPr="0025292C">
        <w:rPr>
          <w:rFonts w:cs="Arial"/>
          <w:sz w:val="24"/>
        </w:rPr>
        <w:t xml:space="preserve"> сельского поселения Верхнемамонского муниципального района Воронежской области».</w:t>
      </w: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Глава </w:t>
      </w:r>
      <w:r w:rsidR="00F44629">
        <w:rPr>
          <w:rFonts w:cs="Arial"/>
          <w:sz w:val="24"/>
        </w:rPr>
        <w:t>Дерезовского</w:t>
      </w:r>
    </w:p>
    <w:p w:rsidR="0025292C" w:rsidRPr="0025292C" w:rsidRDefault="0025292C" w:rsidP="00AC261E">
      <w:pPr>
        <w:autoSpaceDE w:val="0"/>
        <w:autoSpaceDN w:val="0"/>
        <w:adjustRightInd w:val="0"/>
        <w:ind w:firstLine="709"/>
        <w:rPr>
          <w:rFonts w:cs="Arial"/>
          <w:sz w:val="24"/>
        </w:rPr>
      </w:pPr>
      <w:r w:rsidRPr="0025292C">
        <w:rPr>
          <w:rFonts w:cs="Arial"/>
          <w:sz w:val="24"/>
        </w:rPr>
        <w:t xml:space="preserve">сельского поселения </w:t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Pr="0025292C">
        <w:rPr>
          <w:rFonts w:cs="Arial"/>
          <w:sz w:val="24"/>
        </w:rPr>
        <w:tab/>
      </w:r>
      <w:r w:rsidR="00F44629">
        <w:rPr>
          <w:rFonts w:cs="Arial"/>
          <w:sz w:val="24"/>
        </w:rPr>
        <w:t xml:space="preserve">И.Б. </w:t>
      </w:r>
      <w:proofErr w:type="spellStart"/>
      <w:r w:rsidR="00F44629">
        <w:rPr>
          <w:rFonts w:cs="Arial"/>
          <w:sz w:val="24"/>
        </w:rPr>
        <w:t>Бунеева</w:t>
      </w:r>
      <w:proofErr w:type="spellEnd"/>
      <w:r w:rsidRPr="0025292C">
        <w:rPr>
          <w:rFonts w:cs="Arial"/>
          <w:sz w:val="24"/>
        </w:rPr>
        <w:br w:type="page"/>
      </w:r>
    </w:p>
    <w:p w:rsidR="0025292C" w:rsidRPr="00DC64FD" w:rsidRDefault="0025292C" w:rsidP="00AC261E">
      <w:pPr>
        <w:ind w:left="4820" w:firstLine="0"/>
        <w:rPr>
          <w:rFonts w:ascii="Times New Roman" w:hAnsi="Times New Roman"/>
          <w:sz w:val="24"/>
        </w:rPr>
      </w:pPr>
      <w:r w:rsidRPr="00DC64FD">
        <w:rPr>
          <w:rFonts w:ascii="Times New Roman" w:hAnsi="Times New Roman"/>
          <w:sz w:val="24"/>
        </w:rPr>
        <w:lastRenderedPageBreak/>
        <w:t xml:space="preserve">Приложение к решению Совета народных депутатов </w:t>
      </w:r>
      <w:r w:rsidR="00F44629" w:rsidRPr="00DC64FD">
        <w:rPr>
          <w:rFonts w:ascii="Times New Roman" w:hAnsi="Times New Roman"/>
          <w:sz w:val="24"/>
        </w:rPr>
        <w:t>Дерезовского</w:t>
      </w:r>
      <w:r w:rsidRPr="00DC64FD">
        <w:rPr>
          <w:rFonts w:ascii="Times New Roman" w:hAnsi="Times New Roman"/>
          <w:sz w:val="24"/>
        </w:rPr>
        <w:t xml:space="preserve"> сельского поселения </w:t>
      </w:r>
    </w:p>
    <w:p w:rsidR="0025292C" w:rsidRDefault="0025292C" w:rsidP="00AC261E">
      <w:pPr>
        <w:ind w:left="4820" w:firstLine="0"/>
        <w:rPr>
          <w:rFonts w:ascii="Times New Roman" w:hAnsi="Times New Roman"/>
          <w:sz w:val="24"/>
        </w:rPr>
      </w:pPr>
      <w:r w:rsidRPr="00DC64FD">
        <w:rPr>
          <w:rFonts w:ascii="Times New Roman" w:hAnsi="Times New Roman"/>
          <w:sz w:val="24"/>
        </w:rPr>
        <w:t xml:space="preserve">от </w:t>
      </w:r>
      <w:r w:rsidR="00413EBC">
        <w:rPr>
          <w:rFonts w:ascii="Times New Roman" w:hAnsi="Times New Roman"/>
          <w:sz w:val="24"/>
        </w:rPr>
        <w:t>26</w:t>
      </w:r>
      <w:r w:rsidR="00F44629" w:rsidRPr="00DC64FD">
        <w:rPr>
          <w:rFonts w:ascii="Times New Roman" w:hAnsi="Times New Roman"/>
          <w:sz w:val="24"/>
        </w:rPr>
        <w:t>.0</w:t>
      </w:r>
      <w:r w:rsidR="00885EBF">
        <w:rPr>
          <w:rFonts w:ascii="Times New Roman" w:hAnsi="Times New Roman"/>
          <w:sz w:val="24"/>
        </w:rPr>
        <w:t>4</w:t>
      </w:r>
      <w:r w:rsidR="00C7315F" w:rsidRPr="00DC64FD">
        <w:rPr>
          <w:rFonts w:ascii="Times New Roman" w:hAnsi="Times New Roman"/>
          <w:sz w:val="24"/>
        </w:rPr>
        <w:t>.</w:t>
      </w:r>
      <w:r w:rsidRPr="00DC64FD">
        <w:rPr>
          <w:rFonts w:ascii="Times New Roman" w:hAnsi="Times New Roman"/>
          <w:sz w:val="24"/>
        </w:rPr>
        <w:t>201</w:t>
      </w:r>
      <w:r w:rsidR="00885EBF">
        <w:rPr>
          <w:rFonts w:ascii="Times New Roman" w:hAnsi="Times New Roman"/>
          <w:sz w:val="24"/>
        </w:rPr>
        <w:t>9</w:t>
      </w:r>
      <w:r w:rsidR="006A4EEF" w:rsidRPr="00DC64FD">
        <w:rPr>
          <w:rFonts w:ascii="Times New Roman" w:hAnsi="Times New Roman"/>
          <w:sz w:val="24"/>
        </w:rPr>
        <w:t xml:space="preserve"> года № </w:t>
      </w:r>
      <w:r w:rsidR="00413EBC">
        <w:rPr>
          <w:rFonts w:ascii="Times New Roman" w:hAnsi="Times New Roman"/>
          <w:sz w:val="24"/>
        </w:rPr>
        <w:t>9</w:t>
      </w:r>
    </w:p>
    <w:p w:rsidR="00EB1CBD" w:rsidRPr="00DC64FD" w:rsidRDefault="00EB1CBD" w:rsidP="00AC261E">
      <w:pPr>
        <w:ind w:firstLine="709"/>
        <w:rPr>
          <w:rFonts w:ascii="Times New Roman" w:hAnsi="Times New Roman"/>
          <w:sz w:val="24"/>
        </w:rPr>
      </w:pPr>
    </w:p>
    <w:p w:rsidR="00C7315F" w:rsidRPr="002E25FB" w:rsidRDefault="00C7315F" w:rsidP="00C7315F">
      <w:pPr>
        <w:jc w:val="center"/>
        <w:rPr>
          <w:rFonts w:ascii="Times New Roman" w:hAnsi="Times New Roman"/>
          <w:b/>
          <w:sz w:val="28"/>
          <w:szCs w:val="28"/>
        </w:rPr>
      </w:pPr>
      <w:r w:rsidRPr="002E25F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7315F" w:rsidRPr="002E25FB" w:rsidRDefault="00C7315F" w:rsidP="00C7315F">
      <w:pPr>
        <w:jc w:val="center"/>
        <w:rPr>
          <w:rFonts w:ascii="Times New Roman" w:hAnsi="Times New Roman"/>
          <w:b/>
          <w:sz w:val="28"/>
          <w:szCs w:val="28"/>
        </w:rPr>
      </w:pPr>
      <w:r w:rsidRPr="002E25FB">
        <w:rPr>
          <w:rFonts w:ascii="Times New Roman" w:hAnsi="Times New Roman"/>
          <w:b/>
          <w:sz w:val="28"/>
          <w:szCs w:val="28"/>
        </w:rPr>
        <w:t xml:space="preserve">ремонта дорог местного значения на территории </w:t>
      </w:r>
    </w:p>
    <w:p w:rsidR="00FB7F34" w:rsidRPr="002E25FB" w:rsidRDefault="00F44629" w:rsidP="002C168F">
      <w:pPr>
        <w:jc w:val="center"/>
        <w:rPr>
          <w:rFonts w:ascii="Times New Roman" w:hAnsi="Times New Roman"/>
          <w:b/>
          <w:sz w:val="28"/>
          <w:szCs w:val="28"/>
        </w:rPr>
      </w:pPr>
      <w:r w:rsidRPr="002E25FB">
        <w:rPr>
          <w:rFonts w:ascii="Times New Roman" w:hAnsi="Times New Roman"/>
          <w:b/>
          <w:sz w:val="28"/>
          <w:szCs w:val="28"/>
        </w:rPr>
        <w:t>Дерезовского</w:t>
      </w:r>
      <w:r w:rsidR="00C7315F" w:rsidRPr="002E25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2E25FB">
        <w:rPr>
          <w:rFonts w:ascii="Times New Roman" w:hAnsi="Times New Roman"/>
          <w:b/>
          <w:sz w:val="28"/>
          <w:szCs w:val="28"/>
        </w:rPr>
        <w:t xml:space="preserve"> Верхнемамонского муниципального района Воронежской области на 2018-2022гг.</w:t>
      </w:r>
      <w:r w:rsidR="00C7315F" w:rsidRPr="002E25FB">
        <w:rPr>
          <w:rFonts w:ascii="Times New Roman" w:hAnsi="Times New Roman"/>
          <w:b/>
          <w:sz w:val="28"/>
          <w:szCs w:val="28"/>
        </w:rPr>
        <w:t xml:space="preserve"> </w:t>
      </w:r>
    </w:p>
    <w:p w:rsidR="00C7315F" w:rsidRPr="00DC64FD" w:rsidRDefault="00C7315F" w:rsidP="00C7315F">
      <w:pPr>
        <w:jc w:val="center"/>
        <w:rPr>
          <w:rFonts w:ascii="Times New Roman" w:hAnsi="Times New Roman"/>
          <w:sz w:val="24"/>
        </w:rPr>
      </w:pPr>
    </w:p>
    <w:tbl>
      <w:tblPr>
        <w:tblStyle w:val="a6"/>
        <w:tblW w:w="10347" w:type="dxa"/>
        <w:tblInd w:w="-459" w:type="dxa"/>
        <w:tblLayout w:type="fixed"/>
        <w:tblLook w:val="04A0"/>
      </w:tblPr>
      <w:tblGrid>
        <w:gridCol w:w="851"/>
        <w:gridCol w:w="2268"/>
        <w:gridCol w:w="1701"/>
        <w:gridCol w:w="1276"/>
        <w:gridCol w:w="1984"/>
        <w:gridCol w:w="2267"/>
      </w:tblGrid>
      <w:tr w:rsidR="00C7315F" w:rsidRPr="00DC64FD" w:rsidTr="006760A0">
        <w:tc>
          <w:tcPr>
            <w:tcW w:w="851" w:type="dxa"/>
          </w:tcPr>
          <w:p w:rsidR="00C7315F" w:rsidRPr="00DC64FD" w:rsidRDefault="002E25FB" w:rsidP="00BC62D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</w:tcPr>
          <w:p w:rsidR="00C7315F" w:rsidRPr="00DC64FD" w:rsidRDefault="00C7315F" w:rsidP="002E25FB">
            <w:pPr>
              <w:ind w:firstLine="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r w:rsidR="002E25FB">
              <w:rPr>
                <w:rFonts w:ascii="Times New Roman" w:hAnsi="Times New Roman" w:cs="Times New Roman"/>
                <w:b/>
                <w:sz w:val="24"/>
                <w:szCs w:val="24"/>
              </w:rPr>
              <w:t>и населённый пункт</w:t>
            </w:r>
          </w:p>
        </w:tc>
        <w:tc>
          <w:tcPr>
            <w:tcW w:w="1701" w:type="dxa"/>
          </w:tcPr>
          <w:p w:rsidR="002E25FB" w:rsidRDefault="00C7315F" w:rsidP="003D114E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</w:t>
            </w:r>
          </w:p>
          <w:p w:rsidR="00C7315F" w:rsidRPr="00DC64FD" w:rsidRDefault="00C7315F" w:rsidP="003D114E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 (м)</w:t>
            </w:r>
          </w:p>
        </w:tc>
        <w:tc>
          <w:tcPr>
            <w:tcW w:w="1276" w:type="dxa"/>
          </w:tcPr>
          <w:p w:rsidR="00C7315F" w:rsidRPr="00DC64FD" w:rsidRDefault="00C7315F" w:rsidP="003D114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</w:tcPr>
          <w:p w:rsidR="00B46FAB" w:rsidRDefault="00C7315F" w:rsidP="003D11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  <w:proofErr w:type="spellStart"/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>финанси</w:t>
            </w:r>
            <w:proofErr w:type="spellEnd"/>
          </w:p>
          <w:p w:rsidR="00C7315F" w:rsidRPr="00DC64FD" w:rsidRDefault="00C7315F" w:rsidP="003D11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2267" w:type="dxa"/>
          </w:tcPr>
          <w:p w:rsidR="00C7315F" w:rsidRPr="00DC64FD" w:rsidRDefault="00DC64FD" w:rsidP="003D114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4F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7315F" w:rsidRPr="00B46FAB" w:rsidTr="006760A0">
        <w:tc>
          <w:tcPr>
            <w:tcW w:w="851" w:type="dxa"/>
          </w:tcPr>
          <w:p w:rsidR="00C7315F" w:rsidRPr="00B46FAB" w:rsidRDefault="00B46FAB" w:rsidP="00B46FA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F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C64FD" w:rsidRPr="00B46FAB" w:rsidRDefault="00DC64FD" w:rsidP="00C731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FAB" w:rsidRPr="00430487" w:rsidRDefault="00B46FAB" w:rsidP="003D114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Дерезовка, </w:t>
            </w:r>
          </w:p>
          <w:p w:rsidR="00C7315F" w:rsidRDefault="00B46FAB" w:rsidP="003D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B46FAB" w:rsidRDefault="00B46FAB" w:rsidP="003D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</w:t>
            </w:r>
          </w:p>
          <w:p w:rsidR="00B46FAB" w:rsidRDefault="00B46FAB" w:rsidP="003D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B46FAB" w:rsidRDefault="00B46FAB" w:rsidP="003D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 w:rsidR="002C1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285" w:rsidRDefault="00430487" w:rsidP="003D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="00820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285" w:rsidRDefault="00430487" w:rsidP="004304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Молодёжная,</w:t>
            </w:r>
          </w:p>
          <w:p w:rsidR="00160450" w:rsidRDefault="00160450" w:rsidP="004304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улицы </w:t>
            </w:r>
          </w:p>
          <w:p w:rsidR="00160450" w:rsidRDefault="00160450" w:rsidP="004304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Дерезовка, </w:t>
            </w:r>
          </w:p>
          <w:p w:rsidR="00160450" w:rsidRDefault="002B4102" w:rsidP="004304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Донской</w:t>
            </w:r>
            <w:r w:rsidR="00160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450" w:rsidRPr="00B46FAB" w:rsidRDefault="00160450" w:rsidP="004304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Оробинский</w:t>
            </w:r>
          </w:p>
        </w:tc>
        <w:tc>
          <w:tcPr>
            <w:tcW w:w="1701" w:type="dxa"/>
          </w:tcPr>
          <w:p w:rsidR="00C7315F" w:rsidRDefault="00C7315F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AB" w:rsidRDefault="00430487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805.8</w:t>
            </w:r>
          </w:p>
          <w:p w:rsidR="00B46FAB" w:rsidRDefault="00B46FAB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  <w:p w:rsidR="00B46FAB" w:rsidRDefault="00B46FAB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</w:t>
            </w:r>
          </w:p>
          <w:p w:rsidR="00B46FAB" w:rsidRDefault="00430487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46FA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2C168F" w:rsidRDefault="00430487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1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0285" w:rsidRDefault="00430487" w:rsidP="0043048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</w:t>
            </w:r>
          </w:p>
          <w:p w:rsidR="00160450" w:rsidRDefault="00160450" w:rsidP="0043048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50" w:rsidRPr="00B46FAB" w:rsidRDefault="00160450" w:rsidP="0043048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19 000.0</w:t>
            </w:r>
          </w:p>
        </w:tc>
        <w:tc>
          <w:tcPr>
            <w:tcW w:w="1276" w:type="dxa"/>
          </w:tcPr>
          <w:p w:rsidR="00C7315F" w:rsidRDefault="00C7315F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AB" w:rsidRDefault="00B46FAB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B46FAB" w:rsidRDefault="00B46FAB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B46FAB" w:rsidRDefault="00B46FAB" w:rsidP="00B46F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B46FAB" w:rsidRDefault="00B46FAB" w:rsidP="00B46F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2C168F" w:rsidRDefault="00430487" w:rsidP="00B46FA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820285" w:rsidRDefault="00430487" w:rsidP="004304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160450" w:rsidRDefault="00160450" w:rsidP="0043048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7" w:rsidRPr="00B46FAB" w:rsidRDefault="00430487" w:rsidP="0016045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</w:t>
            </w:r>
            <w:r w:rsidR="00160450">
              <w:rPr>
                <w:rFonts w:ascii="Times New Roman" w:hAnsi="Times New Roman" w:cs="Times New Roman"/>
                <w:sz w:val="24"/>
                <w:szCs w:val="24"/>
              </w:rPr>
              <w:t>дирован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984" w:type="dxa"/>
          </w:tcPr>
          <w:p w:rsidR="00C7315F" w:rsidRDefault="00C7315F" w:rsidP="00C7315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FAB" w:rsidRDefault="002C168F" w:rsidP="00C7315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6FAB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</w:p>
          <w:p w:rsidR="002C168F" w:rsidRDefault="002C168F" w:rsidP="00C7315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2C168F" w:rsidRDefault="002C168F" w:rsidP="00C7315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2C168F" w:rsidRDefault="002C168F" w:rsidP="00C7315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20285" w:rsidRDefault="00820285" w:rsidP="002C168F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71103" w:rsidRDefault="00820285" w:rsidP="00430487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60450" w:rsidRDefault="00160450" w:rsidP="00430487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87" w:rsidRPr="00B46FAB" w:rsidRDefault="00160450" w:rsidP="00160450">
            <w:pPr>
              <w:ind w:firstLine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2267" w:type="dxa"/>
          </w:tcPr>
          <w:p w:rsidR="00C7315F" w:rsidRPr="00B46FAB" w:rsidRDefault="00C7315F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F" w:rsidRPr="00B46FAB" w:rsidTr="006760A0">
        <w:tc>
          <w:tcPr>
            <w:tcW w:w="851" w:type="dxa"/>
          </w:tcPr>
          <w:p w:rsidR="00C7315F" w:rsidRPr="00B46FAB" w:rsidRDefault="002C168F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DC64FD" w:rsidRPr="00B46FAB" w:rsidRDefault="00DC64FD" w:rsidP="00C731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68F" w:rsidRPr="00160450" w:rsidRDefault="002C168F" w:rsidP="002C16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Дерезовка, </w:t>
            </w:r>
          </w:p>
          <w:p w:rsidR="002C168F" w:rsidRDefault="002C168F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53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50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820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450" w:rsidRDefault="00160450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Московский</w:t>
            </w:r>
          </w:p>
          <w:p w:rsidR="00160450" w:rsidRDefault="00160450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Шолохова</w:t>
            </w:r>
          </w:p>
          <w:p w:rsidR="00015F6F" w:rsidRDefault="00015F6F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0450" w:rsidRDefault="00160450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Сергеева,</w:t>
            </w:r>
          </w:p>
          <w:p w:rsidR="00160450" w:rsidRDefault="00160450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60450" w:rsidRDefault="00160450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160450" w:rsidRDefault="00160450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  <w:p w:rsidR="00053AB1" w:rsidRPr="00053AB1" w:rsidRDefault="00160450" w:rsidP="001604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053AB1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</w:t>
            </w:r>
            <w:r w:rsidR="00053AB1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омайская</w:t>
            </w: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53AB1" w:rsidRPr="00053AB1" w:rsidRDefault="00053AB1" w:rsidP="001604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160450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ябрьская </w:t>
            </w:r>
          </w:p>
          <w:p w:rsidR="002B4102" w:rsidRPr="00053AB1" w:rsidRDefault="002B4102" w:rsidP="0016045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3AB1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Прол</w:t>
            </w:r>
            <w:r w:rsidR="00053AB1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етарская ул. Первомайская</w:t>
            </w:r>
          </w:p>
          <w:p w:rsidR="00015F6F" w:rsidRPr="00160450" w:rsidRDefault="00015F6F" w:rsidP="002C168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450"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  <w:r w:rsidR="001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0450" w:rsidRPr="00160450">
              <w:rPr>
                <w:rFonts w:ascii="Times New Roman" w:hAnsi="Times New Roman" w:cs="Times New Roman"/>
                <w:b/>
                <w:sz w:val="24"/>
                <w:szCs w:val="24"/>
              </w:rPr>
              <w:t>Донской</w:t>
            </w:r>
            <w:r w:rsidRPr="00160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C7315F" w:rsidRDefault="00015F6F" w:rsidP="00AF7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053AB1" w:rsidRDefault="00053AB1" w:rsidP="00AF76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1" w:rsidRDefault="00053AB1" w:rsidP="00053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Дерезовка, </w:t>
            </w:r>
          </w:p>
          <w:p w:rsidR="00053AB1" w:rsidRDefault="00053AB1" w:rsidP="00053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Донской,</w:t>
            </w:r>
          </w:p>
          <w:p w:rsidR="00053AB1" w:rsidRPr="00B46FAB" w:rsidRDefault="00053AB1" w:rsidP="00053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Оробинский</w:t>
            </w:r>
          </w:p>
        </w:tc>
        <w:tc>
          <w:tcPr>
            <w:tcW w:w="1701" w:type="dxa"/>
          </w:tcPr>
          <w:p w:rsidR="00C7315F" w:rsidRDefault="00C7315F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85" w:rsidRDefault="00160450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="0001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0285" w:rsidRDefault="00160450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015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02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15F6F" w:rsidRDefault="00160450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015F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015F6F" w:rsidRDefault="00160450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015F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015F6F" w:rsidRDefault="00160450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</w:t>
            </w:r>
          </w:p>
          <w:p w:rsidR="00820285" w:rsidRDefault="00160450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AF76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160450" w:rsidRDefault="00160450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378.0</w:t>
            </w:r>
          </w:p>
          <w:p w:rsidR="00160450" w:rsidRDefault="00160450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  <w:p w:rsidR="002B4102" w:rsidRPr="00053AB1" w:rsidRDefault="00053AB1" w:rsidP="00053AB1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330.0</w:t>
            </w:r>
          </w:p>
          <w:p w:rsidR="002B4102" w:rsidRPr="00053AB1" w:rsidRDefault="00053AB1" w:rsidP="00AF7653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272.0</w:t>
            </w:r>
          </w:p>
          <w:p w:rsidR="00FA6CFB" w:rsidRDefault="00053AB1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257.0</w:t>
            </w:r>
          </w:p>
          <w:p w:rsidR="00E77241" w:rsidRDefault="00053AB1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</w:t>
            </w:r>
          </w:p>
          <w:p w:rsidR="00E77241" w:rsidRDefault="00E77241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50" w:rsidRDefault="00160450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115.0</w:t>
            </w:r>
          </w:p>
          <w:p w:rsidR="00053AB1" w:rsidRDefault="00053AB1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1" w:rsidRPr="00B46FAB" w:rsidRDefault="00053AB1" w:rsidP="00AF765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11000.0</w:t>
            </w:r>
          </w:p>
        </w:tc>
        <w:tc>
          <w:tcPr>
            <w:tcW w:w="1276" w:type="dxa"/>
          </w:tcPr>
          <w:p w:rsidR="00C7315F" w:rsidRDefault="00C7315F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85" w:rsidRDefault="00015F6F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AF7653" w:rsidRDefault="00AF7653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AF7653" w:rsidRDefault="00AF7653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160450" w:rsidRDefault="00160450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160450" w:rsidRDefault="00160450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160450" w:rsidRDefault="00160450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160450" w:rsidRDefault="00160450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160450" w:rsidRDefault="00160450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160450" w:rsidRDefault="00160450" w:rsidP="0016045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053AB1" w:rsidRDefault="00053AB1" w:rsidP="00053A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053AB1" w:rsidRDefault="00053AB1" w:rsidP="00053A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053AB1" w:rsidRDefault="00053AB1" w:rsidP="00053A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053AB1" w:rsidRDefault="00053AB1" w:rsidP="0016045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1" w:rsidRDefault="00160450" w:rsidP="0016045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053AB1" w:rsidRDefault="00053AB1" w:rsidP="0016045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450" w:rsidRPr="00B46FAB" w:rsidRDefault="00053AB1" w:rsidP="00E7724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</w:p>
        </w:tc>
        <w:tc>
          <w:tcPr>
            <w:tcW w:w="1984" w:type="dxa"/>
          </w:tcPr>
          <w:p w:rsidR="00C7315F" w:rsidRDefault="00C7315F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85" w:rsidRDefault="00820285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20285" w:rsidRDefault="00820285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015F6F" w:rsidRDefault="00AF7653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60450" w:rsidRDefault="00160450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60450" w:rsidRDefault="00160450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60450" w:rsidRDefault="00160450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60450" w:rsidRDefault="00160450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60450" w:rsidRDefault="00160450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160450" w:rsidRDefault="00160450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053AB1" w:rsidRDefault="00053AB1" w:rsidP="00053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053AB1" w:rsidRDefault="00053AB1" w:rsidP="00053AB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E77241" w:rsidRDefault="00E77241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E77241" w:rsidRDefault="00E77241" w:rsidP="001604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103" w:rsidRDefault="008F1B5B" w:rsidP="00E772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053AB1" w:rsidRDefault="00053AB1" w:rsidP="00E772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B1" w:rsidRPr="00B46FAB" w:rsidRDefault="00053AB1" w:rsidP="00E772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2267" w:type="dxa"/>
          </w:tcPr>
          <w:p w:rsidR="00C7315F" w:rsidRPr="00B46FAB" w:rsidRDefault="00C7315F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F" w:rsidRPr="00B46FAB" w:rsidTr="006760A0">
        <w:tc>
          <w:tcPr>
            <w:tcW w:w="851" w:type="dxa"/>
          </w:tcPr>
          <w:p w:rsidR="00C7315F" w:rsidRPr="00B46FAB" w:rsidRDefault="002C168F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DC64FD" w:rsidRPr="00B46FAB" w:rsidRDefault="00DC64FD" w:rsidP="00C731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D25A4" w:rsidRPr="002B4102" w:rsidRDefault="00ED25A4" w:rsidP="00ED25A4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Дерезовка, </w:t>
            </w:r>
          </w:p>
          <w:p w:rsidR="00C7315F" w:rsidRDefault="00ED25A4" w:rsidP="003D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</w:p>
          <w:p w:rsidR="00ED25A4" w:rsidRDefault="00ED25A4" w:rsidP="003D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Сергеева,</w:t>
            </w:r>
          </w:p>
          <w:p w:rsidR="00664D4C" w:rsidRDefault="00664D4C" w:rsidP="003D11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 w:rsidR="008F1B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68F" w:rsidRDefault="008F1B5B" w:rsidP="00FB7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77241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  <w:p w:rsidR="00A71103" w:rsidRDefault="00A71103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1103" w:rsidRDefault="00E77241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Московский,</w:t>
            </w:r>
          </w:p>
          <w:p w:rsidR="00E77241" w:rsidRDefault="00E77241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60450" w:rsidRPr="002B4102" w:rsidRDefault="00160450" w:rsidP="00A711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102">
              <w:rPr>
                <w:rFonts w:ascii="Times New Roman" w:hAnsi="Times New Roman" w:cs="Times New Roman"/>
                <w:b/>
                <w:sz w:val="24"/>
                <w:szCs w:val="24"/>
              </w:rPr>
              <w:t>х. Оробинский</w:t>
            </w:r>
          </w:p>
          <w:p w:rsidR="00160450" w:rsidRPr="00B46FAB" w:rsidRDefault="00160450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3146A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701" w:type="dxa"/>
          </w:tcPr>
          <w:p w:rsidR="00C7315F" w:rsidRDefault="00C7315F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A4" w:rsidRDefault="00ED25A4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590.0</w:t>
            </w:r>
          </w:p>
          <w:p w:rsidR="00ED25A4" w:rsidRDefault="002B4102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D25A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664D4C" w:rsidRDefault="00664D4C" w:rsidP="003D114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930.0</w:t>
            </w:r>
          </w:p>
          <w:p w:rsidR="00664D4C" w:rsidRDefault="00E77241" w:rsidP="00FB7F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8F1B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A71103" w:rsidRDefault="002B4102" w:rsidP="00FB7F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  <w:r w:rsidR="00A711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A71103" w:rsidRDefault="00E77241" w:rsidP="00FB7F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711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E77241" w:rsidRDefault="00E77241" w:rsidP="00FB7F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379.0</w:t>
            </w:r>
          </w:p>
          <w:p w:rsidR="003146A3" w:rsidRDefault="003146A3" w:rsidP="00FB7F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A3" w:rsidRPr="00B46FAB" w:rsidRDefault="003146A3" w:rsidP="00FB7F3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220.0</w:t>
            </w:r>
          </w:p>
        </w:tc>
        <w:tc>
          <w:tcPr>
            <w:tcW w:w="1276" w:type="dxa"/>
          </w:tcPr>
          <w:p w:rsidR="00C7315F" w:rsidRDefault="00C7315F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A4" w:rsidRDefault="002B4102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664D4C" w:rsidRDefault="002B4102" w:rsidP="00C7315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 w:rsidR="00E7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664D4C">
              <w:rPr>
                <w:rFonts w:ascii="Times New Roman" w:hAnsi="Times New Roman" w:cs="Times New Roman"/>
                <w:sz w:val="24"/>
                <w:szCs w:val="24"/>
              </w:rPr>
              <w:t>фальт</w:t>
            </w:r>
            <w:proofErr w:type="spellEnd"/>
            <w:proofErr w:type="gramEnd"/>
          </w:p>
          <w:p w:rsidR="00E77241" w:rsidRDefault="00E77241" w:rsidP="00A711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A71103" w:rsidRDefault="00A71103" w:rsidP="00A711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E77241" w:rsidRDefault="00E77241" w:rsidP="00A711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E77241" w:rsidRDefault="00E77241" w:rsidP="00A711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  <w:p w:rsidR="00E77241" w:rsidRDefault="00E77241" w:rsidP="00A711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102" w:rsidRPr="00B46FAB" w:rsidRDefault="002B4102" w:rsidP="00A7110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щебень</w:t>
            </w:r>
          </w:p>
        </w:tc>
        <w:tc>
          <w:tcPr>
            <w:tcW w:w="1984" w:type="dxa"/>
          </w:tcPr>
          <w:p w:rsidR="00C7315F" w:rsidRDefault="00C7315F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5A4" w:rsidRDefault="00ED25A4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ED25A4" w:rsidRDefault="00ED25A4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664D4C" w:rsidRDefault="00664D4C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8F1B5B" w:rsidRDefault="008F1B5B" w:rsidP="00C7315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71103" w:rsidRDefault="00A71103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A71103" w:rsidRDefault="00A71103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FA6CFB" w:rsidRDefault="00FA6CFB" w:rsidP="00FA6C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E77241" w:rsidRDefault="00E77241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41" w:rsidRDefault="00E77241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</w:t>
            </w:r>
          </w:p>
          <w:p w:rsidR="00053AB1" w:rsidRPr="00B46FAB" w:rsidRDefault="00053AB1" w:rsidP="00A711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7315F" w:rsidRPr="00B46FAB" w:rsidRDefault="00C7315F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F" w:rsidRPr="00B46FAB" w:rsidTr="00FA6CFB">
        <w:tc>
          <w:tcPr>
            <w:tcW w:w="851" w:type="dxa"/>
          </w:tcPr>
          <w:p w:rsidR="00C7315F" w:rsidRPr="00B46FAB" w:rsidRDefault="002C168F" w:rsidP="002C16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268" w:type="dxa"/>
          </w:tcPr>
          <w:p w:rsidR="00ED25A4" w:rsidRPr="00053AB1" w:rsidRDefault="00ED25A4" w:rsidP="00ED25A4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Дерезовка, </w:t>
            </w:r>
          </w:p>
          <w:p w:rsidR="00C7315F" w:rsidRPr="00053AB1" w:rsidRDefault="00ED25A4" w:rsidP="00ED25A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BA6DE7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7241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Белокрылова</w:t>
            </w: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64D4C" w:rsidRPr="00053AB1" w:rsidRDefault="00664D4C" w:rsidP="00ED25A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Донская,</w:t>
            </w:r>
          </w:p>
          <w:p w:rsidR="002C168F" w:rsidRPr="00053AB1" w:rsidRDefault="00664D4C" w:rsidP="00FB7F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Садовый</w:t>
            </w:r>
          </w:p>
          <w:p w:rsidR="00A71103" w:rsidRPr="00053AB1" w:rsidRDefault="00A71103" w:rsidP="00A711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Южная,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Молодёжная,</w:t>
            </w:r>
          </w:p>
          <w:p w:rsidR="00A71103" w:rsidRPr="00053AB1" w:rsidRDefault="00FA6CFB" w:rsidP="00053AB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1701" w:type="dxa"/>
          </w:tcPr>
          <w:p w:rsidR="00C7315F" w:rsidRPr="00053AB1" w:rsidRDefault="00C7315F" w:rsidP="003D114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5A4" w:rsidRPr="00053AB1" w:rsidRDefault="003146A3" w:rsidP="003D114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ED25A4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</w:t>
            </w:r>
          </w:p>
          <w:p w:rsidR="00664D4C" w:rsidRPr="00053AB1" w:rsidRDefault="00664D4C" w:rsidP="003D114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1000.0</w:t>
            </w:r>
          </w:p>
          <w:p w:rsidR="00A71103" w:rsidRPr="00053AB1" w:rsidRDefault="003146A3" w:rsidP="003D114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150.0</w:t>
            </w:r>
          </w:p>
          <w:p w:rsidR="003146A3" w:rsidRPr="00053AB1" w:rsidRDefault="003146A3" w:rsidP="003D114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670.0</w:t>
            </w:r>
          </w:p>
          <w:p w:rsidR="00FA6CFB" w:rsidRPr="00053AB1" w:rsidRDefault="00FA6CFB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130.0</w:t>
            </w:r>
          </w:p>
          <w:p w:rsidR="00FA6CFB" w:rsidRPr="00053AB1" w:rsidRDefault="00FA6CFB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200.0</w:t>
            </w:r>
          </w:p>
          <w:p w:rsidR="00FA6CFB" w:rsidRPr="00053AB1" w:rsidRDefault="00053AB1" w:rsidP="003D114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500.0</w:t>
            </w:r>
          </w:p>
        </w:tc>
        <w:tc>
          <w:tcPr>
            <w:tcW w:w="1276" w:type="dxa"/>
          </w:tcPr>
          <w:p w:rsidR="00C7315F" w:rsidRPr="00053AB1" w:rsidRDefault="00C7315F" w:rsidP="003D114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5A4" w:rsidRPr="00053AB1" w:rsidRDefault="00664D4C" w:rsidP="003D114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="00ED25A4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ебень</w:t>
            </w:r>
          </w:p>
          <w:p w:rsidR="00664D4C" w:rsidRPr="00053AB1" w:rsidRDefault="00664D4C" w:rsidP="003D114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щебень</w:t>
            </w:r>
          </w:p>
          <w:p w:rsidR="00664D4C" w:rsidRPr="00053AB1" w:rsidRDefault="00664D4C" w:rsidP="003D114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щебень</w:t>
            </w:r>
          </w:p>
          <w:p w:rsidR="00664D4C" w:rsidRPr="00053AB1" w:rsidRDefault="00664D4C" w:rsidP="003D114E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щебень</w:t>
            </w:r>
          </w:p>
          <w:p w:rsidR="00FA6CFB" w:rsidRPr="00053AB1" w:rsidRDefault="00FA6CFB" w:rsidP="00FA6CF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щебень</w:t>
            </w:r>
          </w:p>
          <w:p w:rsidR="00FA6CFB" w:rsidRPr="00053AB1" w:rsidRDefault="00FA6CFB" w:rsidP="00FA6CF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щебень</w:t>
            </w:r>
          </w:p>
          <w:p w:rsidR="00053AB1" w:rsidRPr="00053AB1" w:rsidRDefault="00053AB1" w:rsidP="00053AB1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</w:p>
          <w:p w:rsidR="00A71103" w:rsidRPr="00053AB1" w:rsidRDefault="00A71103" w:rsidP="00A71103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15F" w:rsidRPr="00053AB1" w:rsidRDefault="00C7315F" w:rsidP="003D11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5A4" w:rsidRPr="00053AB1" w:rsidRDefault="00664D4C" w:rsidP="003D11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D25A4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бластной</w:t>
            </w:r>
          </w:p>
          <w:p w:rsidR="00664D4C" w:rsidRPr="00053AB1" w:rsidRDefault="00664D4C" w:rsidP="003D11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A71103" w:rsidRPr="00053AB1" w:rsidRDefault="00A71103" w:rsidP="00A711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A71103" w:rsidRPr="00053AB1" w:rsidRDefault="00A71103" w:rsidP="00A7110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3146A3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2267" w:type="dxa"/>
          </w:tcPr>
          <w:p w:rsidR="00C7315F" w:rsidRPr="00B46FAB" w:rsidRDefault="00C7315F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15F" w:rsidRPr="00B46FAB" w:rsidRDefault="00C7315F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5F" w:rsidRPr="00B46FAB" w:rsidTr="00FA6CFB">
        <w:trPr>
          <w:trHeight w:val="1429"/>
        </w:trPr>
        <w:tc>
          <w:tcPr>
            <w:tcW w:w="851" w:type="dxa"/>
          </w:tcPr>
          <w:p w:rsidR="00DC64FD" w:rsidRPr="00B46FAB" w:rsidRDefault="002C168F" w:rsidP="00FB7F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</w:tcPr>
          <w:p w:rsidR="00664D4C" w:rsidRPr="00053AB1" w:rsidRDefault="00664D4C" w:rsidP="00664D4C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с. Дерезовка, 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Белокрылова,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Донская,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 Садовый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Октябрьская,</w:t>
            </w:r>
          </w:p>
          <w:p w:rsidR="00664D4C" w:rsidRPr="00053AB1" w:rsidRDefault="00664D4C" w:rsidP="00664D4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Южная,</w:t>
            </w:r>
          </w:p>
          <w:p w:rsidR="003D114E" w:rsidRPr="00053AB1" w:rsidRDefault="00664D4C" w:rsidP="00664D4C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Молодёжная</w:t>
            </w:r>
            <w:r w:rsidR="00BC62D7"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C168F" w:rsidRPr="00053AB1" w:rsidRDefault="00FA6CFB" w:rsidP="00FB7F3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</w:t>
            </w:r>
          </w:p>
        </w:tc>
        <w:tc>
          <w:tcPr>
            <w:tcW w:w="1701" w:type="dxa"/>
          </w:tcPr>
          <w:p w:rsidR="003D114E" w:rsidRPr="00053AB1" w:rsidRDefault="003D114E" w:rsidP="003D114E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FB" w:rsidRPr="00053AB1" w:rsidRDefault="00FA6CFB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400.0</w:t>
            </w:r>
          </w:p>
          <w:p w:rsidR="00FA6CFB" w:rsidRPr="00053AB1" w:rsidRDefault="00FA6CFB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1000.0</w:t>
            </w:r>
          </w:p>
          <w:p w:rsidR="00FA6CFB" w:rsidRPr="00053AB1" w:rsidRDefault="00FA6CFB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150.0</w:t>
            </w:r>
          </w:p>
          <w:p w:rsidR="00FA6CFB" w:rsidRPr="00053AB1" w:rsidRDefault="00FA6CFB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670.0</w:t>
            </w:r>
          </w:p>
          <w:p w:rsidR="00FA6CFB" w:rsidRPr="00053AB1" w:rsidRDefault="00FA6CFB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130.0</w:t>
            </w:r>
          </w:p>
          <w:p w:rsidR="00FA6CFB" w:rsidRPr="00053AB1" w:rsidRDefault="00FA6CFB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200.0</w:t>
            </w:r>
          </w:p>
          <w:p w:rsidR="00FB7F34" w:rsidRPr="00053AB1" w:rsidRDefault="00053AB1" w:rsidP="00FA6CFB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500.0</w:t>
            </w:r>
          </w:p>
        </w:tc>
        <w:tc>
          <w:tcPr>
            <w:tcW w:w="1276" w:type="dxa"/>
          </w:tcPr>
          <w:p w:rsidR="003D114E" w:rsidRPr="00053AB1" w:rsidRDefault="003D114E" w:rsidP="00C7315F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6CFB" w:rsidRPr="00053AB1" w:rsidRDefault="00FA6CFB" w:rsidP="00FA6CF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</w:p>
          <w:p w:rsidR="00FA6CFB" w:rsidRPr="00053AB1" w:rsidRDefault="00FA6CFB" w:rsidP="00FA6CF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асфальт </w:t>
            </w:r>
            <w:proofErr w:type="gramStart"/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  <w:proofErr w:type="gramEnd"/>
          </w:p>
          <w:p w:rsidR="00FA6CFB" w:rsidRPr="00053AB1" w:rsidRDefault="00FA6CFB" w:rsidP="00FA6CF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</w:p>
          <w:p w:rsidR="00FA6CFB" w:rsidRPr="00053AB1" w:rsidRDefault="00FA6CFB" w:rsidP="00FA6CF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</w:p>
          <w:p w:rsidR="00FA6CFB" w:rsidRPr="00053AB1" w:rsidRDefault="00FA6CFB" w:rsidP="00FA6CF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</w:p>
          <w:p w:rsidR="00053AB1" w:rsidRPr="00053AB1" w:rsidRDefault="00053AB1" w:rsidP="00053AB1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асфальт</w:t>
            </w:r>
          </w:p>
          <w:p w:rsidR="00FB7F34" w:rsidRPr="00053AB1" w:rsidRDefault="00FB7F34" w:rsidP="00FA6CFB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15F" w:rsidRPr="00053AB1" w:rsidRDefault="00C7315F" w:rsidP="003D11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62D7" w:rsidRPr="00053AB1" w:rsidRDefault="00BC62D7" w:rsidP="003D11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FB7F34" w:rsidRPr="00053AB1" w:rsidRDefault="00FB7F34" w:rsidP="003D11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FA6CFB" w:rsidRPr="00053AB1" w:rsidRDefault="00FA6CFB" w:rsidP="00FA6CF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</w:t>
            </w:r>
          </w:p>
          <w:p w:rsidR="00FA6CFB" w:rsidRPr="00053AB1" w:rsidRDefault="00FA6CFB" w:rsidP="003D114E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3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</w:t>
            </w:r>
          </w:p>
        </w:tc>
        <w:tc>
          <w:tcPr>
            <w:tcW w:w="2267" w:type="dxa"/>
          </w:tcPr>
          <w:p w:rsidR="00C7315F" w:rsidRDefault="00C7315F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3" w:rsidRDefault="00900B53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3" w:rsidRDefault="00900B53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3" w:rsidRDefault="00900B53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53" w:rsidRPr="00B46FAB" w:rsidRDefault="00900B53" w:rsidP="002E2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5F" w:rsidRPr="00B46FAB" w:rsidRDefault="00C7315F" w:rsidP="00C7315F">
      <w:pPr>
        <w:rPr>
          <w:rFonts w:ascii="Times New Roman" w:hAnsi="Times New Roman"/>
          <w:sz w:val="24"/>
        </w:rPr>
      </w:pPr>
    </w:p>
    <w:p w:rsidR="0007547D" w:rsidRPr="00C7315F" w:rsidRDefault="0007547D" w:rsidP="00C7315F">
      <w:pPr>
        <w:ind w:firstLine="0"/>
        <w:jc w:val="center"/>
        <w:rPr>
          <w:rFonts w:eastAsiaTheme="minorHAnsi" w:cs="Arial"/>
          <w:sz w:val="24"/>
          <w:lang w:eastAsia="en-US"/>
        </w:rPr>
      </w:pPr>
    </w:p>
    <w:sectPr w:rsidR="0007547D" w:rsidRPr="00C7315F" w:rsidSect="00900B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2C"/>
    <w:rsid w:val="00000A10"/>
    <w:rsid w:val="000056C4"/>
    <w:rsid w:val="00005BBC"/>
    <w:rsid w:val="0000608E"/>
    <w:rsid w:val="00007350"/>
    <w:rsid w:val="00007435"/>
    <w:rsid w:val="000079A7"/>
    <w:rsid w:val="00010A49"/>
    <w:rsid w:val="00011FD4"/>
    <w:rsid w:val="00015353"/>
    <w:rsid w:val="00015D0D"/>
    <w:rsid w:val="00015F6F"/>
    <w:rsid w:val="00021386"/>
    <w:rsid w:val="00024D1E"/>
    <w:rsid w:val="00026DD5"/>
    <w:rsid w:val="000343C4"/>
    <w:rsid w:val="00037FE7"/>
    <w:rsid w:val="00041F20"/>
    <w:rsid w:val="00044DC5"/>
    <w:rsid w:val="00047B2D"/>
    <w:rsid w:val="00050BF0"/>
    <w:rsid w:val="00051748"/>
    <w:rsid w:val="00053AB1"/>
    <w:rsid w:val="00054A8D"/>
    <w:rsid w:val="00054FDC"/>
    <w:rsid w:val="00056D25"/>
    <w:rsid w:val="000614C8"/>
    <w:rsid w:val="00064372"/>
    <w:rsid w:val="000645D3"/>
    <w:rsid w:val="00065011"/>
    <w:rsid w:val="00065E42"/>
    <w:rsid w:val="0007251E"/>
    <w:rsid w:val="00073028"/>
    <w:rsid w:val="0007547D"/>
    <w:rsid w:val="00075555"/>
    <w:rsid w:val="00077858"/>
    <w:rsid w:val="0008440D"/>
    <w:rsid w:val="00085C8B"/>
    <w:rsid w:val="0008798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351D"/>
    <w:rsid w:val="000B4E67"/>
    <w:rsid w:val="000B5FAD"/>
    <w:rsid w:val="000B6792"/>
    <w:rsid w:val="000B7520"/>
    <w:rsid w:val="000C1A79"/>
    <w:rsid w:val="000C316D"/>
    <w:rsid w:val="000C56DB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0F7C2A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36D24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588E"/>
    <w:rsid w:val="00156301"/>
    <w:rsid w:val="00157118"/>
    <w:rsid w:val="00157C62"/>
    <w:rsid w:val="00157C6B"/>
    <w:rsid w:val="00160450"/>
    <w:rsid w:val="00161A23"/>
    <w:rsid w:val="00162DDB"/>
    <w:rsid w:val="001660FF"/>
    <w:rsid w:val="00166E35"/>
    <w:rsid w:val="001708A4"/>
    <w:rsid w:val="00171A79"/>
    <w:rsid w:val="0017341E"/>
    <w:rsid w:val="001743B4"/>
    <w:rsid w:val="00175225"/>
    <w:rsid w:val="00176C41"/>
    <w:rsid w:val="001846FB"/>
    <w:rsid w:val="00184D1E"/>
    <w:rsid w:val="00185286"/>
    <w:rsid w:val="00191235"/>
    <w:rsid w:val="00195EF1"/>
    <w:rsid w:val="001A4E2A"/>
    <w:rsid w:val="001A76D1"/>
    <w:rsid w:val="001B095C"/>
    <w:rsid w:val="001B2819"/>
    <w:rsid w:val="001B2E0C"/>
    <w:rsid w:val="001B5B0D"/>
    <w:rsid w:val="001B5C22"/>
    <w:rsid w:val="001B60C2"/>
    <w:rsid w:val="001C0C49"/>
    <w:rsid w:val="001C0DF7"/>
    <w:rsid w:val="001C1091"/>
    <w:rsid w:val="001C29A6"/>
    <w:rsid w:val="001C6BBF"/>
    <w:rsid w:val="001D051A"/>
    <w:rsid w:val="001D3949"/>
    <w:rsid w:val="001D7D41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470D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5052E"/>
    <w:rsid w:val="0025260E"/>
    <w:rsid w:val="0025292C"/>
    <w:rsid w:val="0025370C"/>
    <w:rsid w:val="00254AED"/>
    <w:rsid w:val="002556C3"/>
    <w:rsid w:val="00255E38"/>
    <w:rsid w:val="00256E8F"/>
    <w:rsid w:val="00261023"/>
    <w:rsid w:val="002649EB"/>
    <w:rsid w:val="0027118F"/>
    <w:rsid w:val="00271500"/>
    <w:rsid w:val="002716B9"/>
    <w:rsid w:val="0027228E"/>
    <w:rsid w:val="0027331E"/>
    <w:rsid w:val="002737CC"/>
    <w:rsid w:val="00274903"/>
    <w:rsid w:val="00284238"/>
    <w:rsid w:val="002853A5"/>
    <w:rsid w:val="00297FB1"/>
    <w:rsid w:val="002A0FC4"/>
    <w:rsid w:val="002A10D1"/>
    <w:rsid w:val="002A15DD"/>
    <w:rsid w:val="002A4DCE"/>
    <w:rsid w:val="002B14C0"/>
    <w:rsid w:val="002B2CBA"/>
    <w:rsid w:val="002B4102"/>
    <w:rsid w:val="002B44EB"/>
    <w:rsid w:val="002B6AC5"/>
    <w:rsid w:val="002C138E"/>
    <w:rsid w:val="002C168F"/>
    <w:rsid w:val="002C1C7C"/>
    <w:rsid w:val="002C3C34"/>
    <w:rsid w:val="002C6797"/>
    <w:rsid w:val="002C7D52"/>
    <w:rsid w:val="002D258D"/>
    <w:rsid w:val="002D3732"/>
    <w:rsid w:val="002D43DB"/>
    <w:rsid w:val="002D797F"/>
    <w:rsid w:val="002E0877"/>
    <w:rsid w:val="002E12F0"/>
    <w:rsid w:val="002E1EEC"/>
    <w:rsid w:val="002E25FB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FB3"/>
    <w:rsid w:val="003044D7"/>
    <w:rsid w:val="003070BE"/>
    <w:rsid w:val="003146A3"/>
    <w:rsid w:val="003177D9"/>
    <w:rsid w:val="00320AC7"/>
    <w:rsid w:val="0032294C"/>
    <w:rsid w:val="00325A15"/>
    <w:rsid w:val="00325AF6"/>
    <w:rsid w:val="003275BB"/>
    <w:rsid w:val="00331A81"/>
    <w:rsid w:val="00341767"/>
    <w:rsid w:val="003417CF"/>
    <w:rsid w:val="00341E75"/>
    <w:rsid w:val="00343E01"/>
    <w:rsid w:val="00346BE7"/>
    <w:rsid w:val="00346C13"/>
    <w:rsid w:val="00346C8E"/>
    <w:rsid w:val="0034714D"/>
    <w:rsid w:val="00357C4E"/>
    <w:rsid w:val="00357CAD"/>
    <w:rsid w:val="00360737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240B"/>
    <w:rsid w:val="00384828"/>
    <w:rsid w:val="00384D1C"/>
    <w:rsid w:val="00387745"/>
    <w:rsid w:val="00390CF7"/>
    <w:rsid w:val="0039250B"/>
    <w:rsid w:val="0039319D"/>
    <w:rsid w:val="003960D4"/>
    <w:rsid w:val="00396BBD"/>
    <w:rsid w:val="00397372"/>
    <w:rsid w:val="003A34C6"/>
    <w:rsid w:val="003A47DA"/>
    <w:rsid w:val="003B049B"/>
    <w:rsid w:val="003B08B5"/>
    <w:rsid w:val="003B1B01"/>
    <w:rsid w:val="003B5A65"/>
    <w:rsid w:val="003B7F6A"/>
    <w:rsid w:val="003C33D6"/>
    <w:rsid w:val="003C509F"/>
    <w:rsid w:val="003C59EB"/>
    <w:rsid w:val="003C7FD9"/>
    <w:rsid w:val="003D114E"/>
    <w:rsid w:val="003D3083"/>
    <w:rsid w:val="003D3B80"/>
    <w:rsid w:val="003E29D8"/>
    <w:rsid w:val="003F1267"/>
    <w:rsid w:val="003F272B"/>
    <w:rsid w:val="003F314F"/>
    <w:rsid w:val="003F371D"/>
    <w:rsid w:val="00405128"/>
    <w:rsid w:val="0040657C"/>
    <w:rsid w:val="00411402"/>
    <w:rsid w:val="00412074"/>
    <w:rsid w:val="00412528"/>
    <w:rsid w:val="00413EBC"/>
    <w:rsid w:val="0041619F"/>
    <w:rsid w:val="00422648"/>
    <w:rsid w:val="00425618"/>
    <w:rsid w:val="004301B1"/>
    <w:rsid w:val="00430487"/>
    <w:rsid w:val="004327D6"/>
    <w:rsid w:val="00434C77"/>
    <w:rsid w:val="00434F5C"/>
    <w:rsid w:val="00440E56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35BF"/>
    <w:rsid w:val="00495353"/>
    <w:rsid w:val="004962EA"/>
    <w:rsid w:val="004A3535"/>
    <w:rsid w:val="004A5102"/>
    <w:rsid w:val="004A6572"/>
    <w:rsid w:val="004B0133"/>
    <w:rsid w:val="004B2123"/>
    <w:rsid w:val="004B6757"/>
    <w:rsid w:val="004B6FE4"/>
    <w:rsid w:val="004B6FF5"/>
    <w:rsid w:val="004C067D"/>
    <w:rsid w:val="004C33B7"/>
    <w:rsid w:val="004D0A94"/>
    <w:rsid w:val="004D6406"/>
    <w:rsid w:val="004D669E"/>
    <w:rsid w:val="004D6FEF"/>
    <w:rsid w:val="004E047A"/>
    <w:rsid w:val="004E0954"/>
    <w:rsid w:val="004E27B1"/>
    <w:rsid w:val="004E4F24"/>
    <w:rsid w:val="004E554A"/>
    <w:rsid w:val="004E75AC"/>
    <w:rsid w:val="004E7B56"/>
    <w:rsid w:val="004F09BA"/>
    <w:rsid w:val="004F5E72"/>
    <w:rsid w:val="00500A98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364B1"/>
    <w:rsid w:val="00541137"/>
    <w:rsid w:val="00541A5C"/>
    <w:rsid w:val="00542F75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91E2F"/>
    <w:rsid w:val="005B34D1"/>
    <w:rsid w:val="005B36AA"/>
    <w:rsid w:val="005B7369"/>
    <w:rsid w:val="005B7ED7"/>
    <w:rsid w:val="005C4553"/>
    <w:rsid w:val="005C4881"/>
    <w:rsid w:val="005D27BB"/>
    <w:rsid w:val="005D54DB"/>
    <w:rsid w:val="005E222A"/>
    <w:rsid w:val="005E2EB0"/>
    <w:rsid w:val="005E5870"/>
    <w:rsid w:val="005E633A"/>
    <w:rsid w:val="005E7E84"/>
    <w:rsid w:val="005F01FB"/>
    <w:rsid w:val="005F346A"/>
    <w:rsid w:val="005F350A"/>
    <w:rsid w:val="00600390"/>
    <w:rsid w:val="006029C9"/>
    <w:rsid w:val="00602C9D"/>
    <w:rsid w:val="00606D5B"/>
    <w:rsid w:val="0061006E"/>
    <w:rsid w:val="006129DE"/>
    <w:rsid w:val="00612F65"/>
    <w:rsid w:val="00615550"/>
    <w:rsid w:val="00620BB3"/>
    <w:rsid w:val="00623652"/>
    <w:rsid w:val="00623D00"/>
    <w:rsid w:val="00625770"/>
    <w:rsid w:val="006302CD"/>
    <w:rsid w:val="00632326"/>
    <w:rsid w:val="00634973"/>
    <w:rsid w:val="00635CBF"/>
    <w:rsid w:val="00637490"/>
    <w:rsid w:val="00640F21"/>
    <w:rsid w:val="00645675"/>
    <w:rsid w:val="00657EB8"/>
    <w:rsid w:val="006605B3"/>
    <w:rsid w:val="00660B77"/>
    <w:rsid w:val="00660D6B"/>
    <w:rsid w:val="00662AA2"/>
    <w:rsid w:val="00662C05"/>
    <w:rsid w:val="00664D4C"/>
    <w:rsid w:val="00664E0E"/>
    <w:rsid w:val="0066549B"/>
    <w:rsid w:val="00667198"/>
    <w:rsid w:val="006760A0"/>
    <w:rsid w:val="00680F8B"/>
    <w:rsid w:val="006978FE"/>
    <w:rsid w:val="006A048E"/>
    <w:rsid w:val="006A26AE"/>
    <w:rsid w:val="006A35E7"/>
    <w:rsid w:val="006A4EEF"/>
    <w:rsid w:val="006B2210"/>
    <w:rsid w:val="006B4F62"/>
    <w:rsid w:val="006B5880"/>
    <w:rsid w:val="006C0D6F"/>
    <w:rsid w:val="006C330B"/>
    <w:rsid w:val="006C3995"/>
    <w:rsid w:val="006C4B34"/>
    <w:rsid w:val="006C5A84"/>
    <w:rsid w:val="006C6759"/>
    <w:rsid w:val="006D1328"/>
    <w:rsid w:val="006D499E"/>
    <w:rsid w:val="006E0099"/>
    <w:rsid w:val="006E15EB"/>
    <w:rsid w:val="006E3C78"/>
    <w:rsid w:val="006E558C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39E0"/>
    <w:rsid w:val="00743E09"/>
    <w:rsid w:val="0074429E"/>
    <w:rsid w:val="00745F7D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0903"/>
    <w:rsid w:val="0078560F"/>
    <w:rsid w:val="00785782"/>
    <w:rsid w:val="00790F31"/>
    <w:rsid w:val="007927D7"/>
    <w:rsid w:val="0079310D"/>
    <w:rsid w:val="00793EB8"/>
    <w:rsid w:val="00794119"/>
    <w:rsid w:val="0079543E"/>
    <w:rsid w:val="00796B0C"/>
    <w:rsid w:val="007A5781"/>
    <w:rsid w:val="007C09B4"/>
    <w:rsid w:val="007C7A78"/>
    <w:rsid w:val="007D2EFD"/>
    <w:rsid w:val="007E21DD"/>
    <w:rsid w:val="007E61B9"/>
    <w:rsid w:val="007E6F66"/>
    <w:rsid w:val="007F09BA"/>
    <w:rsid w:val="007F193E"/>
    <w:rsid w:val="007F3C66"/>
    <w:rsid w:val="007F49F7"/>
    <w:rsid w:val="007F6D90"/>
    <w:rsid w:val="008015D8"/>
    <w:rsid w:val="008033DA"/>
    <w:rsid w:val="008052BA"/>
    <w:rsid w:val="00805545"/>
    <w:rsid w:val="00812640"/>
    <w:rsid w:val="00812B8D"/>
    <w:rsid w:val="00813044"/>
    <w:rsid w:val="00815C69"/>
    <w:rsid w:val="00815DE2"/>
    <w:rsid w:val="00816241"/>
    <w:rsid w:val="00820285"/>
    <w:rsid w:val="00821BF1"/>
    <w:rsid w:val="008266F5"/>
    <w:rsid w:val="0083360C"/>
    <w:rsid w:val="008376E4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3E91"/>
    <w:rsid w:val="00885B02"/>
    <w:rsid w:val="00885EBF"/>
    <w:rsid w:val="008862CD"/>
    <w:rsid w:val="00886336"/>
    <w:rsid w:val="008917D6"/>
    <w:rsid w:val="00891BEF"/>
    <w:rsid w:val="00893C77"/>
    <w:rsid w:val="0089455E"/>
    <w:rsid w:val="00894718"/>
    <w:rsid w:val="008955AD"/>
    <w:rsid w:val="008962C4"/>
    <w:rsid w:val="00897B0B"/>
    <w:rsid w:val="008A0047"/>
    <w:rsid w:val="008A16E9"/>
    <w:rsid w:val="008A1BE0"/>
    <w:rsid w:val="008A2246"/>
    <w:rsid w:val="008A25E8"/>
    <w:rsid w:val="008B44EB"/>
    <w:rsid w:val="008B47B5"/>
    <w:rsid w:val="008B786F"/>
    <w:rsid w:val="008C1FC5"/>
    <w:rsid w:val="008C5B45"/>
    <w:rsid w:val="008C791D"/>
    <w:rsid w:val="008D1987"/>
    <w:rsid w:val="008D28CF"/>
    <w:rsid w:val="008D2D12"/>
    <w:rsid w:val="008D59AA"/>
    <w:rsid w:val="008D6DD9"/>
    <w:rsid w:val="008D7711"/>
    <w:rsid w:val="008E7EE1"/>
    <w:rsid w:val="008F0A8E"/>
    <w:rsid w:val="008F1B5B"/>
    <w:rsid w:val="008F1C0A"/>
    <w:rsid w:val="008F2C81"/>
    <w:rsid w:val="008F6C8F"/>
    <w:rsid w:val="008F7C37"/>
    <w:rsid w:val="009005E8"/>
    <w:rsid w:val="00900B53"/>
    <w:rsid w:val="00901299"/>
    <w:rsid w:val="00906520"/>
    <w:rsid w:val="0090759C"/>
    <w:rsid w:val="009129F2"/>
    <w:rsid w:val="00914F19"/>
    <w:rsid w:val="0092004E"/>
    <w:rsid w:val="009203DF"/>
    <w:rsid w:val="009215C3"/>
    <w:rsid w:val="009224C7"/>
    <w:rsid w:val="0092675D"/>
    <w:rsid w:val="00927112"/>
    <w:rsid w:val="00930AA8"/>
    <w:rsid w:val="00935091"/>
    <w:rsid w:val="00936497"/>
    <w:rsid w:val="0093751B"/>
    <w:rsid w:val="0093766E"/>
    <w:rsid w:val="00937C13"/>
    <w:rsid w:val="0094300D"/>
    <w:rsid w:val="00946584"/>
    <w:rsid w:val="00951A53"/>
    <w:rsid w:val="009521F7"/>
    <w:rsid w:val="00953DEA"/>
    <w:rsid w:val="00956865"/>
    <w:rsid w:val="00960B24"/>
    <w:rsid w:val="00963FB6"/>
    <w:rsid w:val="00965BD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976FD"/>
    <w:rsid w:val="009A0601"/>
    <w:rsid w:val="009A2558"/>
    <w:rsid w:val="009A5D12"/>
    <w:rsid w:val="009B49B6"/>
    <w:rsid w:val="009B780D"/>
    <w:rsid w:val="009B785C"/>
    <w:rsid w:val="009C42E8"/>
    <w:rsid w:val="009C595E"/>
    <w:rsid w:val="009C5B49"/>
    <w:rsid w:val="009D6FAE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5E9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44187"/>
    <w:rsid w:val="00A45E77"/>
    <w:rsid w:val="00A46F2F"/>
    <w:rsid w:val="00A527C7"/>
    <w:rsid w:val="00A53315"/>
    <w:rsid w:val="00A53D33"/>
    <w:rsid w:val="00A57CAD"/>
    <w:rsid w:val="00A6012A"/>
    <w:rsid w:val="00A7009C"/>
    <w:rsid w:val="00A71103"/>
    <w:rsid w:val="00A71E1F"/>
    <w:rsid w:val="00A735E5"/>
    <w:rsid w:val="00A76AE5"/>
    <w:rsid w:val="00A82A82"/>
    <w:rsid w:val="00A847E4"/>
    <w:rsid w:val="00A85D15"/>
    <w:rsid w:val="00A90A20"/>
    <w:rsid w:val="00A922D5"/>
    <w:rsid w:val="00A940A1"/>
    <w:rsid w:val="00A9431B"/>
    <w:rsid w:val="00A9634A"/>
    <w:rsid w:val="00A9728F"/>
    <w:rsid w:val="00AA2340"/>
    <w:rsid w:val="00AA3FDA"/>
    <w:rsid w:val="00AA4E18"/>
    <w:rsid w:val="00AB049B"/>
    <w:rsid w:val="00AB5612"/>
    <w:rsid w:val="00AB77E5"/>
    <w:rsid w:val="00AC0EA0"/>
    <w:rsid w:val="00AC261E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AF7653"/>
    <w:rsid w:val="00B01E0D"/>
    <w:rsid w:val="00B037F7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C5D"/>
    <w:rsid w:val="00B46F03"/>
    <w:rsid w:val="00B46FAB"/>
    <w:rsid w:val="00B52366"/>
    <w:rsid w:val="00B54E3B"/>
    <w:rsid w:val="00B56899"/>
    <w:rsid w:val="00B6121B"/>
    <w:rsid w:val="00B6277E"/>
    <w:rsid w:val="00B62874"/>
    <w:rsid w:val="00B63436"/>
    <w:rsid w:val="00B6498C"/>
    <w:rsid w:val="00B67199"/>
    <w:rsid w:val="00B671A9"/>
    <w:rsid w:val="00B701DD"/>
    <w:rsid w:val="00B727C4"/>
    <w:rsid w:val="00B72A2E"/>
    <w:rsid w:val="00B73748"/>
    <w:rsid w:val="00B76553"/>
    <w:rsid w:val="00B801D2"/>
    <w:rsid w:val="00B80F1B"/>
    <w:rsid w:val="00B85025"/>
    <w:rsid w:val="00B91C06"/>
    <w:rsid w:val="00B941C8"/>
    <w:rsid w:val="00BA1E62"/>
    <w:rsid w:val="00BA36DB"/>
    <w:rsid w:val="00BA5948"/>
    <w:rsid w:val="00BA59A8"/>
    <w:rsid w:val="00BA6DE7"/>
    <w:rsid w:val="00BB34E2"/>
    <w:rsid w:val="00BB46CB"/>
    <w:rsid w:val="00BB5662"/>
    <w:rsid w:val="00BB63D3"/>
    <w:rsid w:val="00BB648F"/>
    <w:rsid w:val="00BB670A"/>
    <w:rsid w:val="00BB7229"/>
    <w:rsid w:val="00BC107E"/>
    <w:rsid w:val="00BC4C26"/>
    <w:rsid w:val="00BC5861"/>
    <w:rsid w:val="00BC626E"/>
    <w:rsid w:val="00BC62D7"/>
    <w:rsid w:val="00BD07B9"/>
    <w:rsid w:val="00BD0ED1"/>
    <w:rsid w:val="00BD2C33"/>
    <w:rsid w:val="00BD6F8A"/>
    <w:rsid w:val="00BE1CAE"/>
    <w:rsid w:val="00BE5ACE"/>
    <w:rsid w:val="00BE7415"/>
    <w:rsid w:val="00BF0F41"/>
    <w:rsid w:val="00BF4F83"/>
    <w:rsid w:val="00C042A5"/>
    <w:rsid w:val="00C05BE2"/>
    <w:rsid w:val="00C14650"/>
    <w:rsid w:val="00C146EF"/>
    <w:rsid w:val="00C1779C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46227"/>
    <w:rsid w:val="00C545E5"/>
    <w:rsid w:val="00C5754E"/>
    <w:rsid w:val="00C57EB3"/>
    <w:rsid w:val="00C61240"/>
    <w:rsid w:val="00C674E2"/>
    <w:rsid w:val="00C70353"/>
    <w:rsid w:val="00C70A06"/>
    <w:rsid w:val="00C725CB"/>
    <w:rsid w:val="00C7315F"/>
    <w:rsid w:val="00C738E4"/>
    <w:rsid w:val="00C76AFF"/>
    <w:rsid w:val="00C77114"/>
    <w:rsid w:val="00C83D65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034F"/>
    <w:rsid w:val="00CC2511"/>
    <w:rsid w:val="00CC381B"/>
    <w:rsid w:val="00CC4953"/>
    <w:rsid w:val="00CC4AC3"/>
    <w:rsid w:val="00CC5734"/>
    <w:rsid w:val="00CD20BB"/>
    <w:rsid w:val="00CD26EA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486C"/>
    <w:rsid w:val="00D37D9A"/>
    <w:rsid w:val="00D40E74"/>
    <w:rsid w:val="00D43E4B"/>
    <w:rsid w:val="00D45CF9"/>
    <w:rsid w:val="00D50F15"/>
    <w:rsid w:val="00D51053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95D2C"/>
    <w:rsid w:val="00DA1D29"/>
    <w:rsid w:val="00DA29EC"/>
    <w:rsid w:val="00DA7EDB"/>
    <w:rsid w:val="00DB14C4"/>
    <w:rsid w:val="00DB46DA"/>
    <w:rsid w:val="00DB4BC5"/>
    <w:rsid w:val="00DC06DC"/>
    <w:rsid w:val="00DC2EDA"/>
    <w:rsid w:val="00DC64FD"/>
    <w:rsid w:val="00DC7CEF"/>
    <w:rsid w:val="00DD67A5"/>
    <w:rsid w:val="00DE0E5D"/>
    <w:rsid w:val="00DE1394"/>
    <w:rsid w:val="00DE1494"/>
    <w:rsid w:val="00DE21C3"/>
    <w:rsid w:val="00DE28A2"/>
    <w:rsid w:val="00DE5432"/>
    <w:rsid w:val="00DE62A0"/>
    <w:rsid w:val="00DF0A83"/>
    <w:rsid w:val="00DF1141"/>
    <w:rsid w:val="00DF14EB"/>
    <w:rsid w:val="00DF32D7"/>
    <w:rsid w:val="00DF65A6"/>
    <w:rsid w:val="00E00738"/>
    <w:rsid w:val="00E05539"/>
    <w:rsid w:val="00E06884"/>
    <w:rsid w:val="00E07DAA"/>
    <w:rsid w:val="00E15A39"/>
    <w:rsid w:val="00E16EE0"/>
    <w:rsid w:val="00E236D1"/>
    <w:rsid w:val="00E26062"/>
    <w:rsid w:val="00E26554"/>
    <w:rsid w:val="00E31BAA"/>
    <w:rsid w:val="00E31F92"/>
    <w:rsid w:val="00E3297A"/>
    <w:rsid w:val="00E36606"/>
    <w:rsid w:val="00E377F7"/>
    <w:rsid w:val="00E455EA"/>
    <w:rsid w:val="00E45C7D"/>
    <w:rsid w:val="00E4628D"/>
    <w:rsid w:val="00E47330"/>
    <w:rsid w:val="00E53DBC"/>
    <w:rsid w:val="00E549A5"/>
    <w:rsid w:val="00E5618F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77241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A72F4"/>
    <w:rsid w:val="00EB0FB4"/>
    <w:rsid w:val="00EB1CBD"/>
    <w:rsid w:val="00EB481B"/>
    <w:rsid w:val="00EC0CD2"/>
    <w:rsid w:val="00EC1C40"/>
    <w:rsid w:val="00EC2D7B"/>
    <w:rsid w:val="00EC7E1C"/>
    <w:rsid w:val="00ED137B"/>
    <w:rsid w:val="00ED25A4"/>
    <w:rsid w:val="00ED29DB"/>
    <w:rsid w:val="00ED75BC"/>
    <w:rsid w:val="00ED76C1"/>
    <w:rsid w:val="00EE00A1"/>
    <w:rsid w:val="00EE1F2C"/>
    <w:rsid w:val="00EE50EF"/>
    <w:rsid w:val="00EE61BB"/>
    <w:rsid w:val="00EF5B20"/>
    <w:rsid w:val="00EF7FDC"/>
    <w:rsid w:val="00F006E5"/>
    <w:rsid w:val="00F10559"/>
    <w:rsid w:val="00F10798"/>
    <w:rsid w:val="00F12CB3"/>
    <w:rsid w:val="00F25271"/>
    <w:rsid w:val="00F27419"/>
    <w:rsid w:val="00F27F5D"/>
    <w:rsid w:val="00F33354"/>
    <w:rsid w:val="00F34F09"/>
    <w:rsid w:val="00F37681"/>
    <w:rsid w:val="00F44629"/>
    <w:rsid w:val="00F447A3"/>
    <w:rsid w:val="00F451B3"/>
    <w:rsid w:val="00F45E23"/>
    <w:rsid w:val="00F50F14"/>
    <w:rsid w:val="00F53765"/>
    <w:rsid w:val="00F552D8"/>
    <w:rsid w:val="00F55408"/>
    <w:rsid w:val="00F5768B"/>
    <w:rsid w:val="00F576DC"/>
    <w:rsid w:val="00F62953"/>
    <w:rsid w:val="00F62D56"/>
    <w:rsid w:val="00F632BC"/>
    <w:rsid w:val="00F64C53"/>
    <w:rsid w:val="00F6526B"/>
    <w:rsid w:val="00F70092"/>
    <w:rsid w:val="00F75C41"/>
    <w:rsid w:val="00F77662"/>
    <w:rsid w:val="00F80942"/>
    <w:rsid w:val="00F8293D"/>
    <w:rsid w:val="00F86605"/>
    <w:rsid w:val="00F9038A"/>
    <w:rsid w:val="00F9162C"/>
    <w:rsid w:val="00F926ED"/>
    <w:rsid w:val="00F92F88"/>
    <w:rsid w:val="00F93A60"/>
    <w:rsid w:val="00F93A81"/>
    <w:rsid w:val="00F94A59"/>
    <w:rsid w:val="00F952F6"/>
    <w:rsid w:val="00F9591A"/>
    <w:rsid w:val="00FA4CFD"/>
    <w:rsid w:val="00FA4E99"/>
    <w:rsid w:val="00FA5D95"/>
    <w:rsid w:val="00FA6CFB"/>
    <w:rsid w:val="00FB23A8"/>
    <w:rsid w:val="00FB3087"/>
    <w:rsid w:val="00FB5F64"/>
    <w:rsid w:val="00FB6E68"/>
    <w:rsid w:val="00FB7F34"/>
    <w:rsid w:val="00FC14AF"/>
    <w:rsid w:val="00FC35CA"/>
    <w:rsid w:val="00FC39C4"/>
    <w:rsid w:val="00FC76EB"/>
    <w:rsid w:val="00FD2D55"/>
    <w:rsid w:val="00FD4CF3"/>
    <w:rsid w:val="00FE1248"/>
    <w:rsid w:val="00FE528D"/>
    <w:rsid w:val="00FE634B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2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FB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315F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20BB3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Поиманов Игорь Владимирович</dc:creator>
  <cp:lastModifiedBy>der</cp:lastModifiedBy>
  <cp:revision>17</cp:revision>
  <cp:lastPrinted>2019-04-24T11:11:00Z</cp:lastPrinted>
  <dcterms:created xsi:type="dcterms:W3CDTF">2018-05-10T13:22:00Z</dcterms:created>
  <dcterms:modified xsi:type="dcterms:W3CDTF">2019-04-30T08:23:00Z</dcterms:modified>
</cp:coreProperties>
</file>