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4B" w:rsidRPr="004504AF" w:rsidRDefault="00996E4B" w:rsidP="007F147B">
      <w:pPr>
        <w:spacing w:after="0"/>
        <w:jc w:val="center"/>
        <w:rPr>
          <w:b/>
          <w:sz w:val="36"/>
          <w:szCs w:val="36"/>
        </w:rPr>
      </w:pPr>
      <w:r w:rsidRPr="004504AF">
        <w:rPr>
          <w:b/>
          <w:sz w:val="36"/>
          <w:szCs w:val="36"/>
        </w:rPr>
        <w:t xml:space="preserve">Информация </w:t>
      </w:r>
    </w:p>
    <w:p w:rsidR="006F371F" w:rsidRPr="004504AF" w:rsidRDefault="00996E4B" w:rsidP="007F147B">
      <w:pPr>
        <w:spacing w:after="0"/>
        <w:jc w:val="center"/>
        <w:rPr>
          <w:b/>
          <w:sz w:val="36"/>
          <w:szCs w:val="36"/>
        </w:rPr>
      </w:pPr>
      <w:r w:rsidRPr="004504AF">
        <w:rPr>
          <w:b/>
          <w:sz w:val="36"/>
          <w:szCs w:val="36"/>
        </w:rPr>
        <w:t>для конференции граждан 2021 год</w:t>
      </w:r>
    </w:p>
    <w:p w:rsidR="00996E4B" w:rsidRPr="004504AF" w:rsidRDefault="00996E4B" w:rsidP="00996E4B">
      <w:pPr>
        <w:jc w:val="center"/>
        <w:rPr>
          <w:b/>
          <w:sz w:val="36"/>
          <w:szCs w:val="36"/>
        </w:rPr>
      </w:pPr>
    </w:p>
    <w:p w:rsidR="00996E4B" w:rsidRPr="004504AF" w:rsidRDefault="00996E4B" w:rsidP="00996E4B">
      <w:pPr>
        <w:jc w:val="both"/>
        <w:rPr>
          <w:sz w:val="36"/>
          <w:szCs w:val="36"/>
        </w:rPr>
      </w:pPr>
      <w:r w:rsidRPr="004504AF">
        <w:rPr>
          <w:sz w:val="36"/>
          <w:szCs w:val="36"/>
        </w:rPr>
        <w:t xml:space="preserve">      В 2015 году были сформированы представительные органы 15 сельских поселений и муниципального района </w:t>
      </w:r>
      <w:proofErr w:type="spellStart"/>
      <w:r w:rsidRPr="004504AF">
        <w:rPr>
          <w:sz w:val="36"/>
          <w:szCs w:val="36"/>
        </w:rPr>
        <w:t>Похвистневский</w:t>
      </w:r>
      <w:proofErr w:type="spellEnd"/>
      <w:r w:rsidRPr="004504AF">
        <w:rPr>
          <w:sz w:val="36"/>
          <w:szCs w:val="36"/>
        </w:rPr>
        <w:t xml:space="preserve">  соответственно в количестве 10 депутатов на уровне поселений и 30 делегированных депутатов на районном уровне.</w:t>
      </w:r>
    </w:p>
    <w:p w:rsidR="00996E4B" w:rsidRPr="004504AF" w:rsidRDefault="00996E4B" w:rsidP="00996E4B">
      <w:pPr>
        <w:jc w:val="both"/>
        <w:rPr>
          <w:sz w:val="36"/>
          <w:szCs w:val="36"/>
        </w:rPr>
      </w:pPr>
      <w:r w:rsidRPr="004504AF">
        <w:rPr>
          <w:sz w:val="36"/>
          <w:szCs w:val="36"/>
        </w:rPr>
        <w:t xml:space="preserve">      В связи с истечением срока их полномочий в сентябре 2020 года прошли выборы сельских депутатов 4 созыва избранно 150 депутатов из них 30 депутатов, то есть по два человека </w:t>
      </w:r>
      <w:r w:rsidR="007F147B" w:rsidRPr="004504AF">
        <w:rPr>
          <w:sz w:val="36"/>
          <w:szCs w:val="36"/>
        </w:rPr>
        <w:t xml:space="preserve">от Собрания представителей сельского поселения, </w:t>
      </w:r>
      <w:r w:rsidRPr="004504AF">
        <w:rPr>
          <w:sz w:val="36"/>
          <w:szCs w:val="36"/>
        </w:rPr>
        <w:t>делегированы в состав Собрания представителей района 6 созыва. Все депутаты работаю</w:t>
      </w:r>
      <w:r w:rsidR="007F147B" w:rsidRPr="004504AF">
        <w:rPr>
          <w:sz w:val="36"/>
          <w:szCs w:val="36"/>
        </w:rPr>
        <w:t>т</w:t>
      </w:r>
      <w:r w:rsidRPr="004504AF">
        <w:rPr>
          <w:sz w:val="36"/>
          <w:szCs w:val="36"/>
        </w:rPr>
        <w:t xml:space="preserve"> на общественных началах. </w:t>
      </w:r>
    </w:p>
    <w:p w:rsidR="00F505D8" w:rsidRDefault="00996E4B" w:rsidP="00996E4B">
      <w:pPr>
        <w:jc w:val="both"/>
        <w:rPr>
          <w:sz w:val="36"/>
          <w:szCs w:val="36"/>
        </w:rPr>
      </w:pPr>
      <w:r w:rsidRPr="004504AF">
        <w:rPr>
          <w:sz w:val="36"/>
          <w:szCs w:val="36"/>
        </w:rPr>
        <w:t xml:space="preserve">     В 2020 году проведено 13 собраний представителей района. Из них 10 в дистанционном режиме в связи с ограничительными мероприятиями по санитарно-эпидемиологической ситуации.</w:t>
      </w:r>
      <w:r w:rsidR="00F505D8">
        <w:rPr>
          <w:sz w:val="36"/>
          <w:szCs w:val="36"/>
        </w:rPr>
        <w:t xml:space="preserve"> Вот и сегодня мы проводим конференцию в новом формате, с участием только делегатов от  округов, в соответствии с принятыми сельскими  депутатами  </w:t>
      </w:r>
      <w:r w:rsidR="00F505D8">
        <w:rPr>
          <w:sz w:val="36"/>
          <w:szCs w:val="36"/>
        </w:rPr>
        <w:t>новыми</w:t>
      </w:r>
      <w:r w:rsidR="00F505D8">
        <w:rPr>
          <w:sz w:val="36"/>
          <w:szCs w:val="36"/>
        </w:rPr>
        <w:t xml:space="preserve"> положениями о конференции и </w:t>
      </w:r>
      <w:proofErr w:type="gramStart"/>
      <w:r w:rsidR="00F505D8">
        <w:rPr>
          <w:sz w:val="36"/>
          <w:szCs w:val="36"/>
        </w:rPr>
        <w:t>решением</w:t>
      </w:r>
      <w:proofErr w:type="gramEnd"/>
      <w:r w:rsidR="00F505D8">
        <w:rPr>
          <w:sz w:val="36"/>
          <w:szCs w:val="36"/>
        </w:rPr>
        <w:t xml:space="preserve"> об образовании округов для делегирования кандидатов на конференции.</w:t>
      </w:r>
    </w:p>
    <w:p w:rsidR="00996E4B" w:rsidRPr="004504AF" w:rsidRDefault="00F505D8" w:rsidP="00996E4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96E4B" w:rsidRPr="004504AF">
        <w:rPr>
          <w:sz w:val="36"/>
          <w:szCs w:val="36"/>
        </w:rPr>
        <w:t xml:space="preserve"> Принято</w:t>
      </w:r>
      <w:r>
        <w:rPr>
          <w:sz w:val="36"/>
          <w:szCs w:val="36"/>
        </w:rPr>
        <w:t xml:space="preserve"> районным собранием за 2020 год </w:t>
      </w:r>
      <w:r w:rsidR="00996E4B" w:rsidRPr="004504AF">
        <w:rPr>
          <w:sz w:val="36"/>
          <w:szCs w:val="36"/>
        </w:rPr>
        <w:t xml:space="preserve"> 41 решение. В том числе:</w:t>
      </w:r>
    </w:p>
    <w:p w:rsidR="00996E4B" w:rsidRPr="004504AF" w:rsidRDefault="00996E4B" w:rsidP="00996E4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4504AF">
        <w:rPr>
          <w:sz w:val="36"/>
          <w:szCs w:val="36"/>
        </w:rPr>
        <w:t>по бюджету района 9  решений</w:t>
      </w:r>
    </w:p>
    <w:p w:rsidR="00996E4B" w:rsidRPr="004504AF" w:rsidRDefault="00996E4B" w:rsidP="00996E4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4504AF">
        <w:rPr>
          <w:sz w:val="36"/>
          <w:szCs w:val="36"/>
        </w:rPr>
        <w:t>по вопросу внесения изменений в прогнозный план приватизации имущества 3 решения</w:t>
      </w:r>
    </w:p>
    <w:p w:rsidR="00996E4B" w:rsidRPr="004504AF" w:rsidRDefault="00996E4B" w:rsidP="00996E4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4504AF">
        <w:rPr>
          <w:sz w:val="36"/>
          <w:szCs w:val="36"/>
        </w:rPr>
        <w:lastRenderedPageBreak/>
        <w:t>принято положение о дополнительных мерах социальной поддержки семей при рождении второго ребенка</w:t>
      </w:r>
    </w:p>
    <w:p w:rsidR="00996E4B" w:rsidRPr="004504AF" w:rsidRDefault="00996E4B" w:rsidP="00996E4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4504AF">
        <w:rPr>
          <w:sz w:val="36"/>
          <w:szCs w:val="36"/>
        </w:rPr>
        <w:t>утвержден порядок организации и проведении общественных обсуждений или публичных слушаний по вопросам градостроительной деятельности</w:t>
      </w:r>
    </w:p>
    <w:p w:rsidR="00996E4B" w:rsidRPr="004504AF" w:rsidRDefault="00996E4B" w:rsidP="00996E4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4504AF">
        <w:rPr>
          <w:sz w:val="36"/>
          <w:szCs w:val="36"/>
        </w:rPr>
        <w:t>внесены изменения в порядок предоставления жилы помещений муниципального специализированного жилищного фонда</w:t>
      </w:r>
    </w:p>
    <w:p w:rsidR="00996E4B" w:rsidRPr="004504AF" w:rsidRDefault="004A1776" w:rsidP="00996E4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4504AF">
        <w:rPr>
          <w:sz w:val="36"/>
          <w:szCs w:val="36"/>
        </w:rPr>
        <w:t>внесены изменения в положения о муниципальной службе</w:t>
      </w:r>
    </w:p>
    <w:p w:rsidR="004A1776" w:rsidRPr="004504AF" w:rsidRDefault="004A1776" w:rsidP="00996E4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 w:rsidRPr="004504AF">
        <w:rPr>
          <w:sz w:val="36"/>
          <w:szCs w:val="36"/>
        </w:rPr>
        <w:t xml:space="preserve">принимались решения по обращению депутатов в Самарскую Губернскую Думу с законодательными инициативами по принятию областной программы пожарной безопасности в образовательных учреждения Самарской области и по вопросу обеспечения жилыми помещениями участников боевых действий вставших на учет после 1 января 2005 года. </w:t>
      </w:r>
      <w:proofErr w:type="gramEnd"/>
    </w:p>
    <w:p w:rsidR="004A1776" w:rsidRPr="004504AF" w:rsidRDefault="004A1776" w:rsidP="00996E4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4504AF">
        <w:rPr>
          <w:sz w:val="36"/>
          <w:szCs w:val="36"/>
        </w:rPr>
        <w:t xml:space="preserve">Проводились публичные слушания по внесению изменений в Устав муниципального района </w:t>
      </w:r>
      <w:proofErr w:type="spellStart"/>
      <w:r w:rsidRPr="004504AF">
        <w:rPr>
          <w:sz w:val="36"/>
          <w:szCs w:val="36"/>
        </w:rPr>
        <w:t>Похвистневский</w:t>
      </w:r>
      <w:proofErr w:type="spellEnd"/>
      <w:r w:rsidRPr="004504AF">
        <w:rPr>
          <w:sz w:val="36"/>
          <w:szCs w:val="36"/>
        </w:rPr>
        <w:t xml:space="preserve"> и по проекту бюджета на 2021 и на плановые периоды 2022, 2023 годов. </w:t>
      </w:r>
    </w:p>
    <w:p w:rsidR="004A1776" w:rsidRPr="004504AF" w:rsidRDefault="004A1776" w:rsidP="007F147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4504AF">
        <w:rPr>
          <w:sz w:val="36"/>
          <w:szCs w:val="36"/>
        </w:rPr>
        <w:t xml:space="preserve">Двум гражданам присвоено звание почетный гражданин муниципального района </w:t>
      </w:r>
      <w:proofErr w:type="spellStart"/>
      <w:r w:rsidRPr="004504AF">
        <w:rPr>
          <w:sz w:val="36"/>
          <w:szCs w:val="36"/>
        </w:rPr>
        <w:t>Похвистневский</w:t>
      </w:r>
      <w:proofErr w:type="spellEnd"/>
      <w:r w:rsidRPr="004504AF">
        <w:rPr>
          <w:sz w:val="36"/>
          <w:szCs w:val="36"/>
        </w:rPr>
        <w:t xml:space="preserve"> за большой личный вклад в социально-экономическое развитие района Антонову Алексею Николаевичу – начальнику межрайоного центра технической эксплуатации телекоммуникаций ПАО «Ростелеком»  и Ивановой Галине Владимировне, учителю</w:t>
      </w:r>
      <w:r w:rsidR="00B0242F" w:rsidRPr="004504AF">
        <w:rPr>
          <w:sz w:val="36"/>
          <w:szCs w:val="36"/>
        </w:rPr>
        <w:t xml:space="preserve"> русског</w:t>
      </w:r>
      <w:r w:rsidR="00F505D8">
        <w:rPr>
          <w:sz w:val="36"/>
          <w:szCs w:val="36"/>
        </w:rPr>
        <w:t xml:space="preserve">о языка и литературы ГБОУ СОШ </w:t>
      </w:r>
      <w:proofErr w:type="gramStart"/>
      <w:r w:rsidR="00B0242F" w:rsidRPr="004504AF">
        <w:rPr>
          <w:sz w:val="36"/>
          <w:szCs w:val="36"/>
        </w:rPr>
        <w:t>с</w:t>
      </w:r>
      <w:proofErr w:type="gramEnd"/>
      <w:r w:rsidR="00B0242F" w:rsidRPr="004504AF">
        <w:rPr>
          <w:sz w:val="36"/>
          <w:szCs w:val="36"/>
        </w:rPr>
        <w:t xml:space="preserve">. Среднее </w:t>
      </w:r>
      <w:proofErr w:type="spellStart"/>
      <w:r w:rsidR="00B0242F" w:rsidRPr="004504AF">
        <w:rPr>
          <w:sz w:val="36"/>
          <w:szCs w:val="36"/>
        </w:rPr>
        <w:t>Аверкино</w:t>
      </w:r>
      <w:proofErr w:type="spellEnd"/>
      <w:r w:rsidR="00B0242F" w:rsidRPr="004504AF">
        <w:rPr>
          <w:sz w:val="36"/>
          <w:szCs w:val="36"/>
        </w:rPr>
        <w:t>,</w:t>
      </w:r>
      <w:r w:rsidRPr="004504AF">
        <w:rPr>
          <w:sz w:val="36"/>
          <w:szCs w:val="36"/>
        </w:rPr>
        <w:t xml:space="preserve"> </w:t>
      </w:r>
      <w:r w:rsidR="00B0242F" w:rsidRPr="004504AF">
        <w:rPr>
          <w:sz w:val="36"/>
          <w:szCs w:val="36"/>
        </w:rPr>
        <w:t xml:space="preserve"> </w:t>
      </w:r>
      <w:r w:rsidRPr="004504AF">
        <w:rPr>
          <w:sz w:val="36"/>
          <w:szCs w:val="36"/>
        </w:rPr>
        <w:t xml:space="preserve">за особые </w:t>
      </w:r>
      <w:r w:rsidRPr="004504AF">
        <w:rPr>
          <w:sz w:val="36"/>
          <w:szCs w:val="36"/>
        </w:rPr>
        <w:lastRenderedPageBreak/>
        <w:t>заслуги перед районном и его населением в области образования</w:t>
      </w:r>
      <w:r w:rsidR="00B0242F" w:rsidRPr="004504AF">
        <w:rPr>
          <w:sz w:val="36"/>
          <w:szCs w:val="36"/>
        </w:rPr>
        <w:t>.</w:t>
      </w:r>
    </w:p>
    <w:p w:rsidR="007F147B" w:rsidRPr="004504AF" w:rsidRDefault="007F147B" w:rsidP="004A1776">
      <w:pPr>
        <w:pStyle w:val="a4"/>
        <w:jc w:val="both"/>
        <w:rPr>
          <w:sz w:val="36"/>
          <w:szCs w:val="36"/>
        </w:rPr>
      </w:pPr>
    </w:p>
    <w:p w:rsidR="00B0242F" w:rsidRDefault="00B0242F" w:rsidP="007F147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4504AF">
        <w:rPr>
          <w:sz w:val="36"/>
          <w:szCs w:val="36"/>
        </w:rPr>
        <w:t xml:space="preserve"> Рассматривались акты прокурорского реагирования </w:t>
      </w:r>
      <w:proofErr w:type="spellStart"/>
      <w:r w:rsidRPr="004504AF">
        <w:rPr>
          <w:sz w:val="36"/>
          <w:szCs w:val="36"/>
        </w:rPr>
        <w:t>Похвистневской</w:t>
      </w:r>
      <w:proofErr w:type="spellEnd"/>
      <w:r w:rsidRPr="004504AF">
        <w:rPr>
          <w:sz w:val="36"/>
          <w:szCs w:val="36"/>
        </w:rPr>
        <w:t xml:space="preserve"> межрайонной прокуратуры. </w:t>
      </w:r>
    </w:p>
    <w:p w:rsidR="00A27DCB" w:rsidRDefault="00A27DCB" w:rsidP="00A27DCB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Сегодня мы переживаем сложнейший период – </w:t>
      </w:r>
      <w:proofErr w:type="gramStart"/>
      <w:r>
        <w:rPr>
          <w:sz w:val="36"/>
          <w:szCs w:val="36"/>
        </w:rPr>
        <w:t>из</w:t>
      </w:r>
      <w:proofErr w:type="gramEnd"/>
      <w:r>
        <w:rPr>
          <w:sz w:val="36"/>
          <w:szCs w:val="36"/>
        </w:rPr>
        <w:t xml:space="preserve"> вне России объявлена ничем не прикрытая информационная война. Вводимые санкции, события последних дней, связанные с организацией незаконных митингов по все стране. Свидетельствует о том, что запад стремиться развалить наше государство изнутри, так как происходило и происходит в странах бывшего Советского союза. Ситуация усугубляется и пандемией, которая ухудшает социальные самочувствие населения.</w:t>
      </w:r>
    </w:p>
    <w:p w:rsidR="00A27DCB" w:rsidRDefault="00A27DCB" w:rsidP="00A27DC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В этих непростых условиях мы должны в сентябре 2021 года провести выборы в Государственную Думу и Самарскую Губернскую думу.</w:t>
      </w:r>
    </w:p>
    <w:p w:rsidR="00A27DCB" w:rsidRPr="00A27DCB" w:rsidRDefault="00A27DCB" w:rsidP="00A27DC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Решения по кандидатам будут приняты в начале июля, но уже сейчас мы должны до людей доводить информацию как у нас работают федеральные нацпроекты, разработанные по трем направлениям – «человеческий капитал», «комфортная среда для жизни», «экономический рост».  Особую озабоченность вызывает сегодня молодежь, которая не имеет устойчивый ориентир и подвержена различному негативному влиянию. Нам сегодня необходимо по максимуму задействовать социальные сети, образовательные учреждения, специалистов по работе с молодежью для воспитания достойных патриотов страны. </w:t>
      </w:r>
    </w:p>
    <w:sectPr w:rsidR="00A27DCB" w:rsidRPr="00A27DCB" w:rsidSect="00545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037"/>
    <w:multiLevelType w:val="hybridMultilevel"/>
    <w:tmpl w:val="715C3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1A"/>
    <w:rsid w:val="002A6934"/>
    <w:rsid w:val="004504AF"/>
    <w:rsid w:val="004A1776"/>
    <w:rsid w:val="0054598C"/>
    <w:rsid w:val="006F371F"/>
    <w:rsid w:val="007F147B"/>
    <w:rsid w:val="008B1A1A"/>
    <w:rsid w:val="008F5896"/>
    <w:rsid w:val="00996E4B"/>
    <w:rsid w:val="00A27DCB"/>
    <w:rsid w:val="00A70FBB"/>
    <w:rsid w:val="00B0242F"/>
    <w:rsid w:val="00F505D8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D7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99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D7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99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 И П</dc:creator>
  <cp:keywords/>
  <dc:description/>
  <cp:lastModifiedBy>Райков И П</cp:lastModifiedBy>
  <cp:revision>6</cp:revision>
  <cp:lastPrinted>2021-02-09T07:00:00Z</cp:lastPrinted>
  <dcterms:created xsi:type="dcterms:W3CDTF">2021-02-09T05:03:00Z</dcterms:created>
  <dcterms:modified xsi:type="dcterms:W3CDTF">2021-02-09T07:06:00Z</dcterms:modified>
</cp:coreProperties>
</file>