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16" w:rsidRPr="00C242FA" w:rsidRDefault="00532216" w:rsidP="00532216">
      <w:pPr>
        <w:spacing w:after="0" w:line="240" w:lineRule="atLeast"/>
        <w:rPr>
          <w:rFonts w:cs="Times New Roman"/>
          <w:b/>
        </w:rPr>
      </w:pPr>
      <w:r w:rsidRPr="00C242FA">
        <w:rPr>
          <w:rFonts w:cs="Times New Roman"/>
          <w:b/>
        </w:rPr>
        <w:t xml:space="preserve">РОССИЙСКАЯ ФЕДЕРАЦИЯ                                                           </w:t>
      </w:r>
      <w:r w:rsidR="00C32A8D" w:rsidRPr="00C32A8D">
        <w:rPr>
          <w:rFonts w:cs="Times New Roman"/>
          <w:b/>
        </w:rPr>
        <w:t>ПРОЕКТ</w:t>
      </w:r>
      <w:r w:rsidRPr="00C242FA">
        <w:rPr>
          <w:rFonts w:cs="Times New Roman"/>
          <w:b/>
        </w:rPr>
        <w:t xml:space="preserve">                                                                                                                                                                      </w:t>
      </w:r>
    </w:p>
    <w:p w:rsidR="00532216" w:rsidRPr="00C242FA" w:rsidRDefault="00532216" w:rsidP="00532216">
      <w:pPr>
        <w:spacing w:after="0" w:line="240" w:lineRule="atLeast"/>
        <w:rPr>
          <w:rFonts w:cs="Times New Roman"/>
          <w:b/>
        </w:rPr>
      </w:pPr>
      <w:r w:rsidRPr="00C242FA">
        <w:rPr>
          <w:rFonts w:cs="Times New Roman"/>
          <w:b/>
        </w:rPr>
        <w:t xml:space="preserve">       АДМИНИСТРАЦИЯ</w:t>
      </w:r>
    </w:p>
    <w:p w:rsidR="00532216" w:rsidRPr="00C242FA" w:rsidRDefault="00532216" w:rsidP="00532216">
      <w:pPr>
        <w:spacing w:after="0" w:line="240" w:lineRule="atLeast"/>
        <w:rPr>
          <w:rFonts w:cs="Times New Roman"/>
          <w:b/>
        </w:rPr>
      </w:pPr>
      <w:r w:rsidRPr="00C242FA">
        <w:rPr>
          <w:rFonts w:cs="Times New Roman"/>
          <w:b/>
        </w:rPr>
        <w:t xml:space="preserve">  СЕЛЬСКОГО ПОСЕЛЕНИЯ</w:t>
      </w:r>
    </w:p>
    <w:p w:rsidR="00532216" w:rsidRPr="00C242FA" w:rsidRDefault="00532216" w:rsidP="00532216">
      <w:pPr>
        <w:spacing w:after="0" w:line="240" w:lineRule="atLeast"/>
        <w:rPr>
          <w:rFonts w:cs="Times New Roman"/>
          <w:b/>
        </w:rPr>
      </w:pPr>
      <w:r w:rsidRPr="00C242FA">
        <w:rPr>
          <w:rFonts w:cs="Times New Roman"/>
          <w:b/>
        </w:rPr>
        <w:t xml:space="preserve">             </w:t>
      </w:r>
      <w:r w:rsidR="001941FD">
        <w:rPr>
          <w:rFonts w:cs="Times New Roman"/>
          <w:b/>
        </w:rPr>
        <w:t>ДАВЫДОВКА</w:t>
      </w:r>
    </w:p>
    <w:p w:rsidR="00532216" w:rsidRPr="00C242FA" w:rsidRDefault="00532216" w:rsidP="00532216">
      <w:pPr>
        <w:spacing w:after="0" w:line="240" w:lineRule="atLeast"/>
        <w:rPr>
          <w:rFonts w:cs="Times New Roman"/>
          <w:b/>
        </w:rPr>
      </w:pPr>
      <w:r w:rsidRPr="00C242FA">
        <w:rPr>
          <w:rFonts w:cs="Times New Roman"/>
          <w:b/>
        </w:rPr>
        <w:t xml:space="preserve">    Муниципального района</w:t>
      </w:r>
    </w:p>
    <w:p w:rsidR="00532216" w:rsidRPr="00C242FA" w:rsidRDefault="00532216" w:rsidP="00532216">
      <w:pPr>
        <w:spacing w:after="0" w:line="240" w:lineRule="atLeast"/>
        <w:rPr>
          <w:rFonts w:cs="Times New Roman"/>
          <w:b/>
        </w:rPr>
      </w:pPr>
      <w:r w:rsidRPr="00C242FA">
        <w:rPr>
          <w:rFonts w:cs="Times New Roman"/>
          <w:b/>
        </w:rPr>
        <w:t xml:space="preserve">             Приволжский </w:t>
      </w:r>
    </w:p>
    <w:p w:rsidR="00532216" w:rsidRPr="00C242FA" w:rsidRDefault="00532216" w:rsidP="00532216">
      <w:pPr>
        <w:spacing w:after="0" w:line="240" w:lineRule="atLeast"/>
        <w:rPr>
          <w:rFonts w:cs="Times New Roman"/>
          <w:b/>
        </w:rPr>
      </w:pPr>
      <w:r w:rsidRPr="00C242FA">
        <w:rPr>
          <w:rFonts w:cs="Times New Roman"/>
          <w:b/>
        </w:rPr>
        <w:t xml:space="preserve">        Самарской области</w:t>
      </w:r>
    </w:p>
    <w:p w:rsidR="00532216" w:rsidRPr="00532216" w:rsidRDefault="00532216" w:rsidP="00532216">
      <w:pPr>
        <w:spacing w:after="0" w:line="240" w:lineRule="atLeast"/>
        <w:rPr>
          <w:rFonts w:cs="Times New Roman"/>
        </w:rPr>
      </w:pPr>
    </w:p>
    <w:p w:rsidR="00532216" w:rsidRPr="00C242FA" w:rsidRDefault="00532216" w:rsidP="00532216">
      <w:pPr>
        <w:spacing w:after="0" w:line="240" w:lineRule="atLeast"/>
        <w:rPr>
          <w:rFonts w:cs="Times New Roman"/>
          <w:b/>
          <w:sz w:val="24"/>
          <w:szCs w:val="24"/>
        </w:rPr>
      </w:pPr>
      <w:r w:rsidRPr="00532216">
        <w:rPr>
          <w:rFonts w:cs="Times New Roman"/>
        </w:rPr>
        <w:t xml:space="preserve">      </w:t>
      </w:r>
      <w:r w:rsidRPr="00C242FA">
        <w:rPr>
          <w:rFonts w:cs="Times New Roman"/>
          <w:b/>
          <w:sz w:val="24"/>
          <w:szCs w:val="24"/>
        </w:rPr>
        <w:t xml:space="preserve">ПОСТАНОВЛЕНИЕ № </w:t>
      </w:r>
      <w:r w:rsidR="00172F7C">
        <w:rPr>
          <w:rFonts w:cs="Times New Roman"/>
          <w:b/>
          <w:sz w:val="24"/>
          <w:szCs w:val="24"/>
        </w:rPr>
        <w:t>____</w:t>
      </w:r>
      <w:r w:rsidRPr="00C242FA">
        <w:rPr>
          <w:rFonts w:cs="Times New Roman"/>
          <w:b/>
          <w:sz w:val="24"/>
          <w:szCs w:val="24"/>
        </w:rPr>
        <w:t xml:space="preserve">   </w:t>
      </w:r>
    </w:p>
    <w:p w:rsidR="00532216" w:rsidRPr="00C242FA" w:rsidRDefault="00532216" w:rsidP="00532216">
      <w:pPr>
        <w:spacing w:after="0" w:line="240" w:lineRule="atLeast"/>
        <w:rPr>
          <w:rFonts w:cs="Times New Roman"/>
          <w:b/>
          <w:sz w:val="24"/>
          <w:szCs w:val="24"/>
        </w:rPr>
      </w:pPr>
      <w:r w:rsidRPr="00C242FA">
        <w:rPr>
          <w:rFonts w:cs="Times New Roman"/>
          <w:b/>
          <w:sz w:val="24"/>
          <w:szCs w:val="24"/>
        </w:rPr>
        <w:t xml:space="preserve">              </w:t>
      </w:r>
      <w:r w:rsidR="008B5F3E">
        <w:rPr>
          <w:rFonts w:cs="Times New Roman"/>
          <w:b/>
          <w:sz w:val="24"/>
          <w:szCs w:val="24"/>
        </w:rPr>
        <w:t>о</w:t>
      </w:r>
      <w:r w:rsidRPr="00C242FA">
        <w:rPr>
          <w:rFonts w:cs="Times New Roman"/>
          <w:b/>
          <w:sz w:val="24"/>
          <w:szCs w:val="24"/>
        </w:rPr>
        <w:t>т</w:t>
      </w:r>
      <w:r w:rsidR="006B63CD" w:rsidRPr="00C242FA">
        <w:rPr>
          <w:rFonts w:cs="Times New Roman"/>
          <w:b/>
          <w:sz w:val="24"/>
          <w:szCs w:val="24"/>
        </w:rPr>
        <w:t xml:space="preserve"> </w:t>
      </w:r>
      <w:r w:rsidR="00172F7C">
        <w:rPr>
          <w:rFonts w:cs="Times New Roman"/>
          <w:b/>
          <w:sz w:val="24"/>
          <w:szCs w:val="24"/>
        </w:rPr>
        <w:t>______</w:t>
      </w:r>
      <w:r w:rsidR="008B5F3E">
        <w:rPr>
          <w:rFonts w:cs="Times New Roman"/>
          <w:b/>
          <w:sz w:val="24"/>
          <w:szCs w:val="24"/>
        </w:rPr>
        <w:t>2021</w:t>
      </w:r>
      <w:r w:rsidRPr="00C242FA">
        <w:rPr>
          <w:rFonts w:cs="Times New Roman"/>
          <w:b/>
          <w:sz w:val="24"/>
          <w:szCs w:val="24"/>
        </w:rPr>
        <w:t xml:space="preserve"> г.</w:t>
      </w:r>
    </w:p>
    <w:p w:rsidR="000E347E" w:rsidRDefault="000E347E" w:rsidP="003A448D">
      <w:pPr>
        <w:spacing w:after="0" w:line="240" w:lineRule="atLeast"/>
        <w:rPr>
          <w:rFonts w:cs="Times New Roman"/>
        </w:rPr>
      </w:pPr>
    </w:p>
    <w:p w:rsidR="00172F7C" w:rsidRPr="00172F7C" w:rsidRDefault="00172F7C" w:rsidP="00172F7C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172F7C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Об утверждении административного регламента</w:t>
      </w:r>
    </w:p>
    <w:p w:rsidR="00172F7C" w:rsidRDefault="00172F7C" w:rsidP="00172F7C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172F7C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по предоставлению муниципальной услуги </w:t>
      </w:r>
    </w:p>
    <w:p w:rsidR="00172F7C" w:rsidRDefault="00172F7C" w:rsidP="00172F7C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172F7C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«Присвоение, изменение и аннулирование адресов </w:t>
      </w:r>
    </w:p>
    <w:p w:rsidR="00172F7C" w:rsidRDefault="00172F7C" w:rsidP="00172F7C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172F7C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объекта</w:t>
      </w:r>
      <w:r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</w:t>
      </w:r>
      <w:r w:rsidRPr="00172F7C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адресации в сельском поселении </w:t>
      </w:r>
      <w:r w:rsidR="001941FD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Давыдовка</w:t>
      </w:r>
      <w:r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</w:t>
      </w:r>
    </w:p>
    <w:p w:rsidR="00172F7C" w:rsidRPr="00172F7C" w:rsidRDefault="00172F7C" w:rsidP="00172F7C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муниципального района </w:t>
      </w:r>
      <w:proofErr w:type="gramStart"/>
      <w:r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Приволжский</w:t>
      </w:r>
      <w:proofErr w:type="gramEnd"/>
      <w:r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Самарской области»</w:t>
      </w:r>
      <w:r w:rsidRPr="00172F7C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</w:t>
      </w:r>
    </w:p>
    <w:p w:rsidR="008B5F3E" w:rsidRDefault="008B5F3E" w:rsidP="001C7DAE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bCs/>
          <w:sz w:val="24"/>
          <w:szCs w:val="24"/>
        </w:rPr>
      </w:pPr>
    </w:p>
    <w:p w:rsidR="00ED1365" w:rsidRPr="00172F7C" w:rsidRDefault="008B5F3E" w:rsidP="00172F7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В соответствии с Федеральным законом</w:t>
      </w:r>
      <w:r w:rsidR="00A8425A" w:rsidRPr="00A8425A">
        <w:rPr>
          <w:bCs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172F7C" w:rsidRPr="00172F7C">
        <w:rPr>
          <w:bCs/>
          <w:sz w:val="24"/>
          <w:szCs w:val="24"/>
        </w:rPr>
        <w:t xml:space="preserve">Федеральным законом от 27.07.2010 </w:t>
      </w:r>
      <w:r w:rsidR="00172F7C">
        <w:rPr>
          <w:bCs/>
          <w:sz w:val="24"/>
          <w:szCs w:val="24"/>
        </w:rPr>
        <w:t>года</w:t>
      </w:r>
      <w:r w:rsidR="00172F7C" w:rsidRPr="00172F7C">
        <w:rPr>
          <w:bCs/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  <w:r w:rsidR="00172F7C">
        <w:rPr>
          <w:bCs/>
          <w:sz w:val="24"/>
          <w:szCs w:val="24"/>
        </w:rPr>
        <w:t>, Постановлением Правительства Российской Федерации от 19.11.2014 года № 1221 «</w:t>
      </w:r>
      <w:r w:rsidR="00172F7C" w:rsidRPr="00172F7C">
        <w:rPr>
          <w:bCs/>
          <w:sz w:val="24"/>
          <w:szCs w:val="24"/>
        </w:rPr>
        <w:t>Об утверждении Правил присвоения, изменения и аннулирования адресов</w:t>
      </w:r>
      <w:r w:rsidR="00172F7C">
        <w:rPr>
          <w:bCs/>
          <w:sz w:val="24"/>
          <w:szCs w:val="24"/>
        </w:rPr>
        <w:t xml:space="preserve">», </w:t>
      </w:r>
      <w:r w:rsidR="001C7DAE" w:rsidRPr="001C7DAE">
        <w:rPr>
          <w:bCs/>
          <w:sz w:val="24"/>
          <w:szCs w:val="24"/>
        </w:rPr>
        <w:t xml:space="preserve">руководствуясь Уставом сельского поселения </w:t>
      </w:r>
      <w:r w:rsidR="001941FD">
        <w:rPr>
          <w:bCs/>
          <w:sz w:val="24"/>
          <w:szCs w:val="24"/>
        </w:rPr>
        <w:t>Давыдовка</w:t>
      </w:r>
      <w:r w:rsidR="001C7DAE" w:rsidRPr="001C7DAE">
        <w:rPr>
          <w:bCs/>
          <w:sz w:val="24"/>
          <w:szCs w:val="24"/>
        </w:rPr>
        <w:t xml:space="preserve"> муниципального района Приволжский Самарской области,</w:t>
      </w:r>
      <w:r w:rsidR="004A0501">
        <w:rPr>
          <w:bCs/>
          <w:sz w:val="24"/>
          <w:szCs w:val="24"/>
        </w:rPr>
        <w:t xml:space="preserve"> в</w:t>
      </w:r>
      <w:proofErr w:type="gramEnd"/>
      <w:r w:rsidR="004A0501">
        <w:rPr>
          <w:bCs/>
          <w:sz w:val="24"/>
          <w:szCs w:val="24"/>
        </w:rPr>
        <w:t xml:space="preserve"> </w:t>
      </w:r>
      <w:proofErr w:type="gramStart"/>
      <w:r w:rsidR="004A0501">
        <w:rPr>
          <w:bCs/>
          <w:sz w:val="24"/>
          <w:szCs w:val="24"/>
        </w:rPr>
        <w:t>целях</w:t>
      </w:r>
      <w:proofErr w:type="gramEnd"/>
      <w:r w:rsidR="004A0501">
        <w:rPr>
          <w:bCs/>
          <w:sz w:val="24"/>
          <w:szCs w:val="24"/>
        </w:rPr>
        <w:t xml:space="preserve"> </w:t>
      </w:r>
      <w:r w:rsidR="004A0501" w:rsidRPr="004A0501">
        <w:rPr>
          <w:bCs/>
          <w:sz w:val="24"/>
          <w:szCs w:val="24"/>
        </w:rPr>
        <w:t>реализации мероприятий по типизации муниципальных услуг</w:t>
      </w:r>
      <w:r w:rsidR="004A0501">
        <w:rPr>
          <w:bCs/>
          <w:sz w:val="24"/>
          <w:szCs w:val="24"/>
        </w:rPr>
        <w:t>,</w:t>
      </w:r>
    </w:p>
    <w:p w:rsidR="001C7DAE" w:rsidRDefault="001C7DAE" w:rsidP="00A8425A">
      <w:pPr>
        <w:autoSpaceDE w:val="0"/>
        <w:autoSpaceDN w:val="0"/>
        <w:adjustRightInd w:val="0"/>
        <w:spacing w:after="0" w:line="240" w:lineRule="atLeast"/>
        <w:ind w:firstLine="567"/>
        <w:rPr>
          <w:b/>
          <w:bCs/>
          <w:noProof/>
          <w:sz w:val="24"/>
          <w:szCs w:val="24"/>
        </w:rPr>
      </w:pPr>
    </w:p>
    <w:p w:rsidR="000E347E" w:rsidRPr="00A8425A" w:rsidRDefault="001941FD" w:rsidP="00A8425A">
      <w:pPr>
        <w:autoSpaceDE w:val="0"/>
        <w:autoSpaceDN w:val="0"/>
        <w:adjustRightInd w:val="0"/>
        <w:spacing w:after="0" w:line="240" w:lineRule="atLeast"/>
        <w:ind w:firstLine="567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                                                         </w:t>
      </w:r>
      <w:r w:rsidR="00ED1365" w:rsidRPr="00A8425A">
        <w:rPr>
          <w:b/>
          <w:bCs/>
          <w:noProof/>
          <w:sz w:val="24"/>
          <w:szCs w:val="24"/>
        </w:rPr>
        <w:t>ПОСТАНОВЛЯЮ</w:t>
      </w:r>
      <w:r w:rsidR="000E347E" w:rsidRPr="00A8425A">
        <w:rPr>
          <w:b/>
          <w:bCs/>
          <w:noProof/>
          <w:sz w:val="24"/>
          <w:szCs w:val="24"/>
        </w:rPr>
        <w:t>:</w:t>
      </w:r>
    </w:p>
    <w:p w:rsidR="00256B6A" w:rsidRPr="00256B6A" w:rsidRDefault="00C258AA" w:rsidP="00C258AA">
      <w:pPr>
        <w:pStyle w:val="ConsPlusTitle"/>
        <w:spacing w:line="240" w:lineRule="atLeast"/>
        <w:jc w:val="both"/>
        <w:rPr>
          <w:b w:val="0"/>
        </w:rPr>
      </w:pPr>
      <w:r>
        <w:rPr>
          <w:b w:val="0"/>
        </w:rPr>
        <w:t xml:space="preserve">         </w:t>
      </w:r>
      <w:r w:rsidR="000E347E" w:rsidRPr="00A8425A">
        <w:rPr>
          <w:b w:val="0"/>
        </w:rPr>
        <w:t>1.</w:t>
      </w:r>
      <w:r w:rsidR="00BD0210" w:rsidRPr="00A8425A">
        <w:rPr>
          <w:b w:val="0"/>
        </w:rPr>
        <w:t xml:space="preserve"> </w:t>
      </w:r>
      <w:r w:rsidR="00256B6A" w:rsidRPr="00256B6A">
        <w:rPr>
          <w:b w:val="0"/>
        </w:rPr>
        <w:t xml:space="preserve">Утвердить </w:t>
      </w:r>
      <w:r w:rsidR="004A0501">
        <w:rPr>
          <w:b w:val="0"/>
        </w:rPr>
        <w:t xml:space="preserve">прилагаемый </w:t>
      </w:r>
      <w:r w:rsidR="00256B6A" w:rsidRPr="00256B6A">
        <w:rPr>
          <w:b w:val="0"/>
        </w:rPr>
        <w:t>административный регламент по предоставлению муниципальной услуги «Присвоение, изменение и аннулирование адресов объекта</w:t>
      </w:r>
      <w:r w:rsidR="004A0501">
        <w:rPr>
          <w:b w:val="0"/>
        </w:rPr>
        <w:t>м</w:t>
      </w:r>
      <w:r w:rsidR="00256B6A" w:rsidRPr="00256B6A">
        <w:rPr>
          <w:b w:val="0"/>
        </w:rPr>
        <w:t xml:space="preserve"> </w:t>
      </w:r>
      <w:r w:rsidR="004A0501" w:rsidRPr="004A0501">
        <w:rPr>
          <w:b w:val="0"/>
        </w:rPr>
        <w:t xml:space="preserve">адресации </w:t>
      </w:r>
      <w:r w:rsidR="004A0501">
        <w:rPr>
          <w:b w:val="0"/>
        </w:rPr>
        <w:t xml:space="preserve">в сельском поселении </w:t>
      </w:r>
      <w:r w:rsidR="001941FD">
        <w:rPr>
          <w:b w:val="0"/>
        </w:rPr>
        <w:t>Давыдовка</w:t>
      </w:r>
      <w:r w:rsidR="004A0501">
        <w:rPr>
          <w:b w:val="0"/>
        </w:rPr>
        <w:t xml:space="preserve"> </w:t>
      </w:r>
      <w:r w:rsidR="004A0501" w:rsidRPr="004A0501">
        <w:rPr>
          <w:b w:val="0"/>
        </w:rPr>
        <w:t>муниципального района Приволжский Самарской области»</w:t>
      </w:r>
      <w:r w:rsidR="004A0501">
        <w:rPr>
          <w:b w:val="0"/>
        </w:rPr>
        <w:t>.</w:t>
      </w:r>
    </w:p>
    <w:p w:rsidR="009B4339" w:rsidRPr="009B4339" w:rsidRDefault="00256B6A" w:rsidP="004A0501">
      <w:pPr>
        <w:pStyle w:val="ConsPlusTitle"/>
        <w:spacing w:line="240" w:lineRule="atLeast"/>
        <w:ind w:firstLine="567"/>
        <w:jc w:val="both"/>
        <w:rPr>
          <w:b w:val="0"/>
        </w:rPr>
      </w:pPr>
      <w:r w:rsidRPr="00256B6A">
        <w:rPr>
          <w:b w:val="0"/>
        </w:rPr>
        <w:t>2.</w:t>
      </w:r>
      <w:r>
        <w:rPr>
          <w:b w:val="0"/>
        </w:rPr>
        <w:t xml:space="preserve"> </w:t>
      </w:r>
      <w:proofErr w:type="gramStart"/>
      <w:r w:rsidRPr="00256B6A">
        <w:rPr>
          <w:b w:val="0"/>
        </w:rPr>
        <w:t xml:space="preserve">Признать утратившими силу постановления администрации сельского поселения </w:t>
      </w:r>
      <w:r w:rsidR="001941FD">
        <w:rPr>
          <w:b w:val="0"/>
        </w:rPr>
        <w:t>Давыдовка</w:t>
      </w:r>
      <w:r w:rsidR="004A0501">
        <w:rPr>
          <w:b w:val="0"/>
        </w:rPr>
        <w:t xml:space="preserve"> </w:t>
      </w:r>
      <w:r w:rsidRPr="00256B6A">
        <w:rPr>
          <w:b w:val="0"/>
        </w:rPr>
        <w:t>№</w:t>
      </w:r>
      <w:r w:rsidR="001941FD">
        <w:rPr>
          <w:b w:val="0"/>
        </w:rPr>
        <w:t xml:space="preserve"> 41</w:t>
      </w:r>
      <w:r w:rsidRPr="00256B6A">
        <w:rPr>
          <w:b w:val="0"/>
        </w:rPr>
        <w:t xml:space="preserve"> от </w:t>
      </w:r>
      <w:r w:rsidR="001941FD">
        <w:rPr>
          <w:b w:val="0"/>
        </w:rPr>
        <w:t>07</w:t>
      </w:r>
      <w:r w:rsidR="004A0501">
        <w:rPr>
          <w:b w:val="0"/>
        </w:rPr>
        <w:t>.09.2015</w:t>
      </w:r>
      <w:r w:rsidRPr="00256B6A">
        <w:rPr>
          <w:b w:val="0"/>
        </w:rPr>
        <w:t xml:space="preserve"> г. </w:t>
      </w:r>
      <w:r w:rsidR="004A0501" w:rsidRPr="004A0501">
        <w:rPr>
          <w:b w:val="0"/>
        </w:rPr>
        <w:t>«О</w:t>
      </w:r>
      <w:r w:rsidR="004A0501">
        <w:rPr>
          <w:b w:val="0"/>
        </w:rPr>
        <w:t xml:space="preserve">б утверждении Административного регламента по предоставлению </w:t>
      </w:r>
      <w:r w:rsidR="004A0501" w:rsidRPr="004A0501">
        <w:rPr>
          <w:b w:val="0"/>
        </w:rPr>
        <w:t>му</w:t>
      </w:r>
      <w:r w:rsidR="004A0501">
        <w:rPr>
          <w:b w:val="0"/>
        </w:rPr>
        <w:t xml:space="preserve">ниципальной услуги «Присвоение, </w:t>
      </w:r>
      <w:r w:rsidR="004A0501" w:rsidRPr="004A0501">
        <w:rPr>
          <w:b w:val="0"/>
        </w:rPr>
        <w:t>изменение и аннулирован</w:t>
      </w:r>
      <w:r w:rsidR="004A0501">
        <w:rPr>
          <w:b w:val="0"/>
        </w:rPr>
        <w:t xml:space="preserve">ие адресов </w:t>
      </w:r>
      <w:r w:rsidR="004A0501" w:rsidRPr="004A0501">
        <w:rPr>
          <w:b w:val="0"/>
        </w:rPr>
        <w:t>объектам</w:t>
      </w:r>
      <w:r w:rsidR="004A0501">
        <w:rPr>
          <w:b w:val="0"/>
        </w:rPr>
        <w:t xml:space="preserve"> адресации в сельском поселении </w:t>
      </w:r>
      <w:r w:rsidR="001941FD">
        <w:rPr>
          <w:b w:val="0"/>
        </w:rPr>
        <w:t>Давыдовка</w:t>
      </w:r>
      <w:r w:rsidR="004A0501">
        <w:rPr>
          <w:b w:val="0"/>
        </w:rPr>
        <w:t xml:space="preserve"> муниципального района </w:t>
      </w:r>
      <w:r w:rsidR="004A0501" w:rsidRPr="004A0501">
        <w:rPr>
          <w:b w:val="0"/>
        </w:rPr>
        <w:t>Приволжский Самарской области»</w:t>
      </w:r>
      <w:r w:rsidR="001941FD">
        <w:rPr>
          <w:b w:val="0"/>
        </w:rPr>
        <w:t>, № 31 от 19.07.2018</w:t>
      </w:r>
      <w:r w:rsidR="004A0501">
        <w:rPr>
          <w:b w:val="0"/>
        </w:rPr>
        <w:t xml:space="preserve"> г. «</w:t>
      </w:r>
      <w:r w:rsidR="004A0501" w:rsidRPr="004A0501">
        <w:rPr>
          <w:b w:val="0"/>
        </w:rPr>
        <w:t>О внесении изменений в Административн</w:t>
      </w:r>
      <w:r w:rsidR="004A0501">
        <w:rPr>
          <w:b w:val="0"/>
        </w:rPr>
        <w:t xml:space="preserve">ый регламент по предоставлению </w:t>
      </w:r>
      <w:r w:rsidR="004A0501" w:rsidRPr="004A0501">
        <w:rPr>
          <w:b w:val="0"/>
        </w:rPr>
        <w:t>муниципальной услуги «Присвоение, изм</w:t>
      </w:r>
      <w:r w:rsidR="004A0501">
        <w:rPr>
          <w:b w:val="0"/>
        </w:rPr>
        <w:t xml:space="preserve">енение и аннулирование адресов </w:t>
      </w:r>
      <w:r w:rsidR="004A0501" w:rsidRPr="004A0501">
        <w:rPr>
          <w:b w:val="0"/>
        </w:rPr>
        <w:t>объектам адресации в сельском поселении</w:t>
      </w:r>
      <w:proofErr w:type="gramEnd"/>
      <w:r w:rsidR="004A0501" w:rsidRPr="004A0501">
        <w:rPr>
          <w:b w:val="0"/>
        </w:rPr>
        <w:t xml:space="preserve"> </w:t>
      </w:r>
      <w:r w:rsidR="001941FD">
        <w:rPr>
          <w:b w:val="0"/>
        </w:rPr>
        <w:t>Давыдовка</w:t>
      </w:r>
      <w:r w:rsidR="004A0501">
        <w:rPr>
          <w:b w:val="0"/>
        </w:rPr>
        <w:t xml:space="preserve"> муниципального района </w:t>
      </w:r>
      <w:r w:rsidR="004A0501" w:rsidRPr="004A0501">
        <w:rPr>
          <w:b w:val="0"/>
        </w:rPr>
        <w:t xml:space="preserve">Приволжский Самарской области», </w:t>
      </w:r>
      <w:r w:rsidR="001941FD">
        <w:rPr>
          <w:b w:val="0"/>
        </w:rPr>
        <w:t>утвержденный постановлением № 41 от 07</w:t>
      </w:r>
      <w:r w:rsidR="004A0501" w:rsidRPr="004A0501">
        <w:rPr>
          <w:b w:val="0"/>
        </w:rPr>
        <w:t>.09.2015 г.</w:t>
      </w:r>
      <w:r w:rsidR="004A0501">
        <w:rPr>
          <w:b w:val="0"/>
        </w:rPr>
        <w:t xml:space="preserve">» </w:t>
      </w:r>
      <w:r w:rsidR="001941FD">
        <w:rPr>
          <w:b w:val="0"/>
        </w:rPr>
        <w:t xml:space="preserve">, </w:t>
      </w:r>
      <w:r w:rsidR="001941FD">
        <w:rPr>
          <w:b w:val="0"/>
        </w:rPr>
        <w:t xml:space="preserve">№ </w:t>
      </w:r>
      <w:r w:rsidR="001941FD">
        <w:rPr>
          <w:b w:val="0"/>
        </w:rPr>
        <w:t>14</w:t>
      </w:r>
      <w:r w:rsidR="001941FD">
        <w:rPr>
          <w:b w:val="0"/>
        </w:rPr>
        <w:t xml:space="preserve"> от </w:t>
      </w:r>
      <w:r w:rsidR="001941FD">
        <w:rPr>
          <w:b w:val="0"/>
        </w:rPr>
        <w:t>28</w:t>
      </w:r>
      <w:r w:rsidR="001941FD">
        <w:rPr>
          <w:b w:val="0"/>
        </w:rPr>
        <w:t>.0</w:t>
      </w:r>
      <w:r w:rsidR="001941FD">
        <w:rPr>
          <w:b w:val="0"/>
        </w:rPr>
        <w:t>3</w:t>
      </w:r>
      <w:r w:rsidR="001941FD">
        <w:rPr>
          <w:b w:val="0"/>
        </w:rPr>
        <w:t>.20</w:t>
      </w:r>
      <w:r w:rsidR="001941FD">
        <w:rPr>
          <w:b w:val="0"/>
        </w:rPr>
        <w:t>19</w:t>
      </w:r>
      <w:r w:rsidR="001941FD">
        <w:rPr>
          <w:b w:val="0"/>
        </w:rPr>
        <w:t xml:space="preserve"> г. «</w:t>
      </w:r>
      <w:r w:rsidR="001941FD" w:rsidRPr="004A0501">
        <w:rPr>
          <w:b w:val="0"/>
        </w:rPr>
        <w:t>О внесении изменений в Административн</w:t>
      </w:r>
      <w:r w:rsidR="001941FD">
        <w:rPr>
          <w:b w:val="0"/>
        </w:rPr>
        <w:t xml:space="preserve">ый регламент по предоставлению </w:t>
      </w:r>
      <w:r w:rsidR="001941FD" w:rsidRPr="004A0501">
        <w:rPr>
          <w:b w:val="0"/>
        </w:rPr>
        <w:t>муниципальной услуги «Присвоение, изм</w:t>
      </w:r>
      <w:r w:rsidR="001941FD">
        <w:rPr>
          <w:b w:val="0"/>
        </w:rPr>
        <w:t xml:space="preserve">енение и аннулирование адресов </w:t>
      </w:r>
      <w:r w:rsidR="001941FD" w:rsidRPr="004A0501">
        <w:rPr>
          <w:b w:val="0"/>
        </w:rPr>
        <w:t xml:space="preserve">объектам адресации в сельском поселении </w:t>
      </w:r>
      <w:r w:rsidR="001941FD">
        <w:rPr>
          <w:b w:val="0"/>
        </w:rPr>
        <w:t xml:space="preserve">Давыдовка муниципального района </w:t>
      </w:r>
      <w:r w:rsidR="001941FD" w:rsidRPr="004A0501">
        <w:rPr>
          <w:b w:val="0"/>
        </w:rPr>
        <w:t xml:space="preserve">Приволжский Самарской области», </w:t>
      </w:r>
      <w:r w:rsidR="001941FD">
        <w:rPr>
          <w:b w:val="0"/>
        </w:rPr>
        <w:t>утвержденный постановлением № 41 от 07</w:t>
      </w:r>
      <w:r w:rsidR="001941FD" w:rsidRPr="004A0501">
        <w:rPr>
          <w:b w:val="0"/>
        </w:rPr>
        <w:t>.09.2015 г.</w:t>
      </w:r>
      <w:r w:rsidR="001941FD">
        <w:rPr>
          <w:b w:val="0"/>
        </w:rPr>
        <w:t>»</w:t>
      </w:r>
    </w:p>
    <w:p w:rsidR="00BD0210" w:rsidRDefault="004A0501" w:rsidP="009B4339">
      <w:pPr>
        <w:pStyle w:val="ConsPlusTitle"/>
        <w:spacing w:line="240" w:lineRule="atLeast"/>
        <w:ind w:firstLine="567"/>
        <w:jc w:val="both"/>
        <w:rPr>
          <w:rFonts w:eastAsia="Calibri"/>
          <w:b w:val="0"/>
        </w:rPr>
      </w:pPr>
      <w:r>
        <w:rPr>
          <w:rFonts w:eastAsia="Calibri"/>
          <w:b w:val="0"/>
        </w:rPr>
        <w:t>3</w:t>
      </w:r>
      <w:r w:rsidR="00BD0228" w:rsidRPr="00A8425A">
        <w:rPr>
          <w:rFonts w:eastAsia="Calibri"/>
          <w:b w:val="0"/>
        </w:rPr>
        <w:t xml:space="preserve">. </w:t>
      </w:r>
      <w:r w:rsidR="00BD0210" w:rsidRPr="00A8425A">
        <w:rPr>
          <w:rFonts w:eastAsia="Calibri"/>
          <w:b w:val="0"/>
        </w:rPr>
        <w:t xml:space="preserve">Опубликовать настоящее постановление в информационном бюллетене «Вестник сельского поселения </w:t>
      </w:r>
      <w:r w:rsidR="001941FD">
        <w:rPr>
          <w:rFonts w:eastAsia="Calibri"/>
          <w:b w:val="0"/>
        </w:rPr>
        <w:t>Давыдовка</w:t>
      </w:r>
      <w:r w:rsidR="00BD0210" w:rsidRPr="00A8425A">
        <w:rPr>
          <w:rFonts w:eastAsia="Calibri"/>
          <w:b w:val="0"/>
        </w:rPr>
        <w:t xml:space="preserve">» и разместить на официальном сайте администрации сельского поселения </w:t>
      </w:r>
      <w:r w:rsidR="001941FD">
        <w:rPr>
          <w:rFonts w:eastAsia="Calibri"/>
          <w:b w:val="0"/>
        </w:rPr>
        <w:t>Давыдовка</w:t>
      </w:r>
      <w:r w:rsidR="00BD0210" w:rsidRPr="00A8425A">
        <w:rPr>
          <w:rFonts w:eastAsia="Calibri"/>
          <w:b w:val="0"/>
        </w:rPr>
        <w:t xml:space="preserve"> муниципального района Приволжский Самарской области в информационно-телекоммуникационной сети «Интернет» - </w:t>
      </w:r>
      <w:hyperlink r:id="rId12" w:history="1">
        <w:r w:rsidR="00C258AA" w:rsidRPr="008E2632">
          <w:rPr>
            <w:rStyle w:val="af4"/>
            <w:rFonts w:eastAsia="Calibri"/>
            <w:b w:val="0"/>
          </w:rPr>
          <w:t>http://adm</w:t>
        </w:r>
        <w:r w:rsidR="00C258AA" w:rsidRPr="008E2632">
          <w:rPr>
            <w:rStyle w:val="af4"/>
            <w:rFonts w:eastAsia="Calibri"/>
            <w:b w:val="0"/>
            <w:lang w:val="en-US"/>
          </w:rPr>
          <w:t>davidovka</w:t>
        </w:r>
        <w:r w:rsidR="00C258AA" w:rsidRPr="008E2632">
          <w:rPr>
            <w:rStyle w:val="af4"/>
            <w:rFonts w:eastAsia="Calibri"/>
            <w:b w:val="0"/>
          </w:rPr>
          <w:t>.ru</w:t>
        </w:r>
      </w:hyperlink>
      <w:r w:rsidR="00BD0210" w:rsidRPr="00A8425A">
        <w:rPr>
          <w:rFonts w:eastAsia="Calibri"/>
          <w:b w:val="0"/>
        </w:rPr>
        <w:t xml:space="preserve">. </w:t>
      </w:r>
      <w:r w:rsidR="00BD0210" w:rsidRPr="00A8425A">
        <w:rPr>
          <w:rFonts w:eastAsia="Calibri"/>
          <w:b w:val="0"/>
        </w:rPr>
        <w:tab/>
      </w:r>
    </w:p>
    <w:p w:rsidR="004A0501" w:rsidRPr="004A0501" w:rsidRDefault="004A0501" w:rsidP="004A0501">
      <w:pPr>
        <w:pStyle w:val="ConsPlusTitle"/>
        <w:spacing w:line="240" w:lineRule="atLeast"/>
        <w:ind w:firstLine="567"/>
        <w:jc w:val="both"/>
        <w:rPr>
          <w:rFonts w:eastAsia="Calibri"/>
          <w:b w:val="0"/>
        </w:rPr>
      </w:pPr>
      <w:r>
        <w:rPr>
          <w:rFonts w:eastAsia="Calibri"/>
          <w:b w:val="0"/>
        </w:rPr>
        <w:t xml:space="preserve">4. </w:t>
      </w:r>
      <w:r w:rsidRPr="004A0501">
        <w:rPr>
          <w:rFonts w:eastAsia="Calibri"/>
          <w:b w:val="0"/>
        </w:rPr>
        <w:t>Настоящее постановление вступает в силу со дня его официального опубликования.</w:t>
      </w:r>
    </w:p>
    <w:p w:rsidR="004A0501" w:rsidRPr="00A8425A" w:rsidRDefault="004A0501" w:rsidP="004A0501">
      <w:pPr>
        <w:pStyle w:val="ConsPlusTitle"/>
        <w:spacing w:line="240" w:lineRule="atLeast"/>
        <w:ind w:firstLine="567"/>
        <w:jc w:val="both"/>
        <w:rPr>
          <w:rFonts w:eastAsia="Calibri"/>
          <w:b w:val="0"/>
        </w:rPr>
      </w:pPr>
      <w:r>
        <w:rPr>
          <w:rFonts w:eastAsia="Calibri"/>
          <w:b w:val="0"/>
        </w:rPr>
        <w:t>5</w:t>
      </w:r>
      <w:r w:rsidRPr="004A0501">
        <w:rPr>
          <w:rFonts w:eastAsia="Calibri"/>
          <w:b w:val="0"/>
        </w:rPr>
        <w:t xml:space="preserve">. </w:t>
      </w:r>
      <w:proofErr w:type="gramStart"/>
      <w:r w:rsidRPr="004A0501">
        <w:rPr>
          <w:rFonts w:eastAsia="Calibri"/>
          <w:b w:val="0"/>
        </w:rPr>
        <w:t>Контроль за</w:t>
      </w:r>
      <w:proofErr w:type="gramEnd"/>
      <w:r w:rsidRPr="004A0501">
        <w:rPr>
          <w:rFonts w:eastAsia="Calibri"/>
          <w:b w:val="0"/>
        </w:rPr>
        <w:t xml:space="preserve"> исполнением настоящего постановления оставляю за собой.</w:t>
      </w:r>
    </w:p>
    <w:p w:rsidR="00C258AA" w:rsidRDefault="00C258AA" w:rsidP="00C242FA">
      <w:pPr>
        <w:spacing w:after="0" w:line="240" w:lineRule="atLeast"/>
        <w:rPr>
          <w:sz w:val="24"/>
          <w:szCs w:val="24"/>
        </w:rPr>
      </w:pPr>
    </w:p>
    <w:p w:rsidR="00C242FA" w:rsidRDefault="00BD0210" w:rsidP="00C242FA">
      <w:pPr>
        <w:spacing w:after="0" w:line="240" w:lineRule="atLeast"/>
        <w:rPr>
          <w:sz w:val="24"/>
          <w:szCs w:val="24"/>
        </w:rPr>
      </w:pPr>
      <w:r w:rsidRPr="00A8425A">
        <w:rPr>
          <w:sz w:val="24"/>
          <w:szCs w:val="24"/>
        </w:rPr>
        <w:t xml:space="preserve">Глава </w:t>
      </w:r>
      <w:proofErr w:type="gramStart"/>
      <w:r w:rsidRPr="00A8425A">
        <w:rPr>
          <w:sz w:val="24"/>
          <w:szCs w:val="24"/>
        </w:rPr>
        <w:t>сельского</w:t>
      </w:r>
      <w:proofErr w:type="gramEnd"/>
      <w:r w:rsidRPr="00A8425A">
        <w:rPr>
          <w:sz w:val="24"/>
          <w:szCs w:val="24"/>
        </w:rPr>
        <w:t xml:space="preserve"> </w:t>
      </w:r>
    </w:p>
    <w:p w:rsidR="00BD0210" w:rsidRPr="00A8425A" w:rsidRDefault="00BD0210" w:rsidP="00C242FA">
      <w:pPr>
        <w:spacing w:after="0" w:line="240" w:lineRule="atLeast"/>
        <w:rPr>
          <w:sz w:val="24"/>
          <w:szCs w:val="24"/>
        </w:rPr>
      </w:pPr>
      <w:r w:rsidRPr="00A8425A">
        <w:rPr>
          <w:sz w:val="24"/>
          <w:szCs w:val="24"/>
        </w:rPr>
        <w:t xml:space="preserve">поселения </w:t>
      </w:r>
      <w:r w:rsidR="001941FD">
        <w:rPr>
          <w:sz w:val="24"/>
          <w:szCs w:val="24"/>
        </w:rPr>
        <w:t>Давыдовка</w:t>
      </w:r>
      <w:r w:rsidRPr="00A8425A">
        <w:rPr>
          <w:sz w:val="24"/>
          <w:szCs w:val="24"/>
        </w:rPr>
        <w:t xml:space="preserve"> </w:t>
      </w:r>
      <w:r w:rsidR="00C242FA">
        <w:rPr>
          <w:sz w:val="24"/>
          <w:szCs w:val="24"/>
        </w:rPr>
        <w:t xml:space="preserve">                                                                                 </w:t>
      </w:r>
      <w:r w:rsidR="001941FD">
        <w:rPr>
          <w:sz w:val="24"/>
          <w:szCs w:val="24"/>
        </w:rPr>
        <w:t xml:space="preserve">                 </w:t>
      </w:r>
      <w:proofErr w:type="spellStart"/>
      <w:r w:rsidR="001941FD">
        <w:rPr>
          <w:sz w:val="24"/>
          <w:szCs w:val="24"/>
        </w:rPr>
        <w:t>Е.Ю.Митина</w:t>
      </w:r>
      <w:proofErr w:type="spellEnd"/>
    </w:p>
    <w:p w:rsidR="00D03219" w:rsidRPr="00D03219" w:rsidRDefault="00F82A1F" w:rsidP="00D03219">
      <w:pPr>
        <w:spacing w:after="0" w:line="240" w:lineRule="atLeast"/>
        <w:ind w:firstLine="709"/>
        <w:jc w:val="right"/>
        <w:outlineLvl w:val="0"/>
        <w:rPr>
          <w:rFonts w:eastAsia="Calibri" w:cs="Times New Roman"/>
          <w:i/>
          <w:sz w:val="20"/>
          <w:szCs w:val="20"/>
        </w:rPr>
      </w:pPr>
      <w:r w:rsidRPr="00A8425A">
        <w:rPr>
          <w:rFonts w:eastAsia="Calibri" w:cs="Times New Roman"/>
          <w:sz w:val="24"/>
          <w:szCs w:val="24"/>
        </w:rPr>
        <w:lastRenderedPageBreak/>
        <w:t xml:space="preserve">          </w:t>
      </w:r>
      <w:r w:rsidR="00D03219" w:rsidRPr="00D03219">
        <w:rPr>
          <w:rFonts w:eastAsia="Calibri" w:cs="Times New Roman"/>
          <w:i/>
          <w:sz w:val="20"/>
          <w:szCs w:val="20"/>
        </w:rPr>
        <w:t>Утвержден</w:t>
      </w:r>
    </w:p>
    <w:p w:rsidR="00D03219" w:rsidRPr="00D03219" w:rsidRDefault="00D03219" w:rsidP="00D03219">
      <w:pPr>
        <w:spacing w:after="0" w:line="240" w:lineRule="atLeast"/>
        <w:ind w:firstLine="709"/>
        <w:jc w:val="right"/>
        <w:rPr>
          <w:rFonts w:eastAsia="Calibri" w:cs="Times New Roman"/>
          <w:i/>
          <w:sz w:val="20"/>
          <w:szCs w:val="20"/>
        </w:rPr>
      </w:pPr>
      <w:r w:rsidRPr="00D03219">
        <w:rPr>
          <w:rFonts w:eastAsia="Calibri" w:cs="Times New Roman"/>
          <w:i/>
          <w:sz w:val="20"/>
          <w:szCs w:val="20"/>
        </w:rPr>
        <w:t> постановлением</w:t>
      </w:r>
      <w:r w:rsidRPr="00D03219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D03219">
        <w:rPr>
          <w:rFonts w:eastAsia="Calibri" w:cs="Times New Roman"/>
          <w:i/>
          <w:sz w:val="20"/>
          <w:szCs w:val="20"/>
        </w:rPr>
        <w:t>сельского поселения</w:t>
      </w:r>
    </w:p>
    <w:p w:rsidR="00D03219" w:rsidRPr="00D03219" w:rsidRDefault="00D03219" w:rsidP="00D03219">
      <w:pPr>
        <w:spacing w:after="0" w:line="240" w:lineRule="atLeast"/>
        <w:ind w:firstLine="709"/>
        <w:jc w:val="right"/>
        <w:rPr>
          <w:rFonts w:eastAsia="Calibri" w:cs="Times New Roman"/>
          <w:i/>
          <w:sz w:val="20"/>
          <w:szCs w:val="20"/>
        </w:rPr>
      </w:pPr>
      <w:r w:rsidRPr="00D03219">
        <w:rPr>
          <w:rFonts w:eastAsia="Calibri" w:cs="Times New Roman"/>
          <w:i/>
          <w:sz w:val="20"/>
          <w:szCs w:val="20"/>
        </w:rPr>
        <w:t xml:space="preserve">                                                </w:t>
      </w:r>
      <w:r w:rsidR="001941FD">
        <w:rPr>
          <w:rFonts w:eastAsia="Calibri" w:cs="Times New Roman"/>
          <w:i/>
          <w:sz w:val="20"/>
          <w:szCs w:val="20"/>
        </w:rPr>
        <w:t>Давыдовка</w:t>
      </w:r>
      <w:r w:rsidRPr="00D03219">
        <w:rPr>
          <w:rFonts w:eastAsia="Calibri" w:cs="Times New Roman"/>
          <w:i/>
          <w:sz w:val="20"/>
          <w:szCs w:val="20"/>
        </w:rPr>
        <w:t xml:space="preserve"> муниципального района </w:t>
      </w:r>
    </w:p>
    <w:p w:rsidR="00D03219" w:rsidRPr="00D03219" w:rsidRDefault="00D03219" w:rsidP="00D03219">
      <w:pPr>
        <w:spacing w:after="0" w:line="240" w:lineRule="atLeast"/>
        <w:ind w:firstLine="709"/>
        <w:jc w:val="right"/>
        <w:rPr>
          <w:rFonts w:eastAsia="Calibri" w:cs="Times New Roman"/>
          <w:i/>
          <w:sz w:val="20"/>
          <w:szCs w:val="20"/>
        </w:rPr>
      </w:pPr>
      <w:proofErr w:type="gramStart"/>
      <w:r w:rsidRPr="00D03219">
        <w:rPr>
          <w:rFonts w:eastAsia="Calibri" w:cs="Times New Roman"/>
          <w:i/>
          <w:sz w:val="20"/>
          <w:szCs w:val="20"/>
        </w:rPr>
        <w:t>Приволжский</w:t>
      </w:r>
      <w:proofErr w:type="gramEnd"/>
      <w:r w:rsidRPr="00D03219">
        <w:rPr>
          <w:rFonts w:eastAsia="Calibri" w:cs="Times New Roman"/>
          <w:i/>
          <w:sz w:val="20"/>
          <w:szCs w:val="20"/>
        </w:rPr>
        <w:t xml:space="preserve"> Самарской области   </w:t>
      </w:r>
    </w:p>
    <w:p w:rsidR="00D03219" w:rsidRDefault="00D03219" w:rsidP="00D03219">
      <w:pPr>
        <w:spacing w:after="0" w:line="240" w:lineRule="atLeast"/>
        <w:ind w:firstLine="709"/>
        <w:jc w:val="right"/>
        <w:rPr>
          <w:rFonts w:eastAsia="Calibri" w:cs="Times New Roman"/>
          <w:i/>
          <w:sz w:val="20"/>
          <w:szCs w:val="20"/>
          <w:u w:val="single"/>
        </w:rPr>
      </w:pPr>
      <w:r w:rsidRPr="00D03219">
        <w:rPr>
          <w:rFonts w:eastAsia="Calibri" w:cs="Times New Roman"/>
          <w:i/>
          <w:sz w:val="20"/>
          <w:szCs w:val="20"/>
        </w:rPr>
        <w:t xml:space="preserve">№ </w:t>
      </w:r>
      <w:r w:rsidR="004A0501">
        <w:rPr>
          <w:rFonts w:eastAsia="Calibri" w:cs="Times New Roman"/>
          <w:i/>
          <w:sz w:val="20"/>
          <w:szCs w:val="20"/>
        </w:rPr>
        <w:t>____</w:t>
      </w:r>
      <w:r w:rsidRPr="00D03219">
        <w:rPr>
          <w:rFonts w:eastAsia="Calibri" w:cs="Times New Roman"/>
          <w:i/>
          <w:sz w:val="20"/>
          <w:szCs w:val="20"/>
        </w:rPr>
        <w:t xml:space="preserve">от  </w:t>
      </w:r>
      <w:r w:rsidR="004A0501" w:rsidRPr="004A0501">
        <w:rPr>
          <w:rFonts w:eastAsia="Calibri" w:cs="Times New Roman"/>
          <w:i/>
          <w:sz w:val="20"/>
          <w:szCs w:val="20"/>
        </w:rPr>
        <w:t>___________</w:t>
      </w:r>
      <w:r w:rsidRPr="004A0501">
        <w:rPr>
          <w:rFonts w:eastAsia="Calibri" w:cs="Times New Roman"/>
          <w:i/>
          <w:sz w:val="20"/>
          <w:szCs w:val="20"/>
        </w:rPr>
        <w:t xml:space="preserve"> </w:t>
      </w:r>
      <w:proofErr w:type="gramStart"/>
      <w:r w:rsidRPr="00D03219">
        <w:rPr>
          <w:rFonts w:eastAsia="Calibri" w:cs="Times New Roman"/>
          <w:i/>
          <w:sz w:val="20"/>
          <w:szCs w:val="20"/>
          <w:u w:val="single"/>
        </w:rPr>
        <w:t>г</w:t>
      </w:r>
      <w:proofErr w:type="gramEnd"/>
      <w:r w:rsidRPr="00D03219">
        <w:rPr>
          <w:rFonts w:eastAsia="Calibri" w:cs="Times New Roman"/>
          <w:i/>
          <w:sz w:val="20"/>
          <w:szCs w:val="20"/>
          <w:u w:val="single"/>
        </w:rPr>
        <w:t>.</w:t>
      </w:r>
    </w:p>
    <w:p w:rsidR="00D03219" w:rsidRDefault="00D03219" w:rsidP="00D03219">
      <w:pPr>
        <w:spacing w:after="0" w:line="240" w:lineRule="atLeast"/>
        <w:ind w:firstLine="709"/>
        <w:jc w:val="right"/>
        <w:rPr>
          <w:rFonts w:eastAsia="Calibri" w:cs="Times New Roman"/>
          <w:szCs w:val="28"/>
        </w:rPr>
      </w:pPr>
    </w:p>
    <w:p w:rsidR="001E04C2" w:rsidRPr="00D03219" w:rsidRDefault="001E04C2" w:rsidP="00D03219">
      <w:pPr>
        <w:spacing w:after="0" w:line="240" w:lineRule="atLeast"/>
        <w:ind w:firstLine="709"/>
        <w:jc w:val="right"/>
        <w:rPr>
          <w:rFonts w:eastAsia="Calibri" w:cs="Times New Roman"/>
          <w:szCs w:val="28"/>
        </w:rPr>
      </w:pPr>
    </w:p>
    <w:p w:rsidR="004A0501" w:rsidRPr="00C32A8D" w:rsidRDefault="004A0501" w:rsidP="004A0501">
      <w:pPr>
        <w:spacing w:after="0" w:line="240" w:lineRule="atLeast"/>
        <w:ind w:firstLine="709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 xml:space="preserve">Административный регламент </w:t>
      </w:r>
    </w:p>
    <w:p w:rsidR="00BD0228" w:rsidRPr="00C32A8D" w:rsidRDefault="004A0501" w:rsidP="004A0501">
      <w:pPr>
        <w:spacing w:after="0" w:line="240" w:lineRule="atLeast"/>
        <w:ind w:firstLine="709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 xml:space="preserve">по предоставлению муниципальной услуги «Присвоение, изменение и аннулирование адресов объектам адресации в сельском поселении </w:t>
      </w:r>
      <w:r w:rsidR="001941FD">
        <w:rPr>
          <w:rFonts w:eastAsia="Calibri" w:cs="Times New Roman"/>
          <w:b/>
          <w:sz w:val="24"/>
          <w:szCs w:val="24"/>
        </w:rPr>
        <w:t>Давыдовка</w:t>
      </w:r>
      <w:r w:rsidRPr="00C32A8D">
        <w:rPr>
          <w:rFonts w:eastAsia="Calibri" w:cs="Times New Roman"/>
          <w:b/>
          <w:sz w:val="24"/>
          <w:szCs w:val="24"/>
        </w:rPr>
        <w:t xml:space="preserve"> муниципального района </w:t>
      </w:r>
      <w:proofErr w:type="gramStart"/>
      <w:r w:rsidRPr="00C32A8D">
        <w:rPr>
          <w:rFonts w:eastAsia="Calibri" w:cs="Times New Roman"/>
          <w:b/>
          <w:sz w:val="24"/>
          <w:szCs w:val="24"/>
        </w:rPr>
        <w:t>Приволжский</w:t>
      </w:r>
      <w:proofErr w:type="gramEnd"/>
      <w:r w:rsidRPr="00C32A8D">
        <w:rPr>
          <w:rFonts w:eastAsia="Calibri" w:cs="Times New Roman"/>
          <w:b/>
          <w:sz w:val="24"/>
          <w:szCs w:val="24"/>
        </w:rPr>
        <w:t xml:space="preserve"> Самарской области</w:t>
      </w:r>
      <w:r w:rsidR="0083446C" w:rsidRPr="00C32A8D">
        <w:rPr>
          <w:rFonts w:eastAsia="Calibri" w:cs="Times New Roman"/>
          <w:b/>
          <w:sz w:val="24"/>
          <w:szCs w:val="24"/>
        </w:rPr>
        <w:t>»</w:t>
      </w:r>
    </w:p>
    <w:p w:rsidR="0083446C" w:rsidRPr="004A0501" w:rsidRDefault="0083446C" w:rsidP="00C32A8D">
      <w:pPr>
        <w:spacing w:after="0" w:line="240" w:lineRule="atLeast"/>
        <w:jc w:val="both"/>
        <w:rPr>
          <w:rFonts w:eastAsia="Calibri" w:cs="Times New Roman"/>
          <w:sz w:val="24"/>
          <w:szCs w:val="24"/>
        </w:rPr>
      </w:pPr>
    </w:p>
    <w:p w:rsidR="004A0501" w:rsidRPr="00C32A8D" w:rsidRDefault="004A0501" w:rsidP="004A0501">
      <w:pPr>
        <w:spacing w:after="0" w:line="240" w:lineRule="atLeast"/>
        <w:ind w:firstLine="709"/>
        <w:jc w:val="center"/>
        <w:rPr>
          <w:rFonts w:eastAsia="Calibri" w:cs="Times New Roman"/>
          <w:sz w:val="24"/>
          <w:szCs w:val="24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Раздел 1. Общие положения</w:t>
      </w: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Подраздел 1.1. Предмет регулирования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kern w:val="32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Административный регламент предоставления Администрацией </w:t>
      </w:r>
      <w:r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муниципальной услуги «Присвоение, изменение и аннулирование адресов объектам адресации в сельском поселении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муниципального района Приволжский Самарской области» (далее – регламент) определяет стандарты, сроки и последовательность административных процедур (действий) предоставления Администрацией </w:t>
      </w:r>
      <w:r>
        <w:rPr>
          <w:rFonts w:eastAsia="Calibri" w:cs="Times New Roman"/>
          <w:sz w:val="24"/>
          <w:szCs w:val="24"/>
          <w:lang w:eastAsia="ru-RU"/>
        </w:rPr>
        <w:t xml:space="preserve">сельского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муниципальной услуги по присвоению, изменению и аннулированию адресов: зданию (строению, за исключением некапитального строения), в том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числе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 строительство которого не завершено; сооружению (за исключением некапитального сооружения и линейного объекта), в том числе, строительство которого не завершено; земельному участку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 помещению, являющемуся частью объекта капитального строительства;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 xml:space="preserve">-месту (за исключением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 xml:space="preserve">-места, являющемуся частью некапитального здания или сооружения) (далее - объект адресации), находящимся на территории </w:t>
      </w:r>
      <w:r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>(далее – муниципальная услуга).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Настоящий регламент распространяется на правоотношения по п</w:t>
      </w:r>
      <w:r w:rsidRPr="00C32A8D">
        <w:rPr>
          <w:rFonts w:eastAsia="Calibri" w:cs="Times New Roman"/>
          <w:sz w:val="24"/>
          <w:szCs w:val="24"/>
          <w:lang w:eastAsia="ru-RU"/>
        </w:rPr>
        <w:t>рисвоению объекту адресации адреса: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а) в отношении земельных участков в случаях: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подготовки документации по планировке территории в отношении, застроенной и подлежащей застройке территории в соответствии с Градостроительным </w:t>
      </w:r>
      <w:hyperlink r:id="rId13" w:history="1">
        <w:r w:rsidRPr="00C32A8D">
          <w:rPr>
            <w:rFonts w:eastAsia="Calibri" w:cs="Times New Roman"/>
            <w:sz w:val="24"/>
            <w:szCs w:val="24"/>
            <w:lang w:eastAsia="ru-RU"/>
          </w:rPr>
          <w:t>кодексом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Российской Федерации;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- выполнения в отношении земельного участка в соответствии с требованиями, установленными Федеральным </w:t>
      </w:r>
      <w:hyperlink r:id="rId14" w:history="1">
        <w:r w:rsidRPr="00C32A8D">
          <w:rPr>
            <w:rFonts w:eastAsia="Calibri" w:cs="Times New Roman"/>
            <w:sz w:val="24"/>
            <w:szCs w:val="24"/>
            <w:lang w:eastAsia="ru-RU"/>
          </w:rPr>
          <w:t>законом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б) в отношении зданий (строений), сооружений, в том числе строительство которых не завершено, в случаях: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- 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- выполнения в отношении объекта недвижимости в соответствии с требованиями, установленными Федеральным </w:t>
      </w:r>
      <w:hyperlink r:id="rId15" w:history="1">
        <w:r w:rsidRPr="00C32A8D">
          <w:rPr>
            <w:rFonts w:eastAsia="Calibri" w:cs="Times New Roman"/>
            <w:sz w:val="24"/>
            <w:szCs w:val="24"/>
            <w:lang w:eastAsia="ru-RU"/>
          </w:rPr>
          <w:t>законом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«О кадастровой деятельности», работ, в результате которых обеспечивается подготовка документов, содержащих необходимые для </w:t>
      </w: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 xml:space="preserve">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6" w:history="1">
        <w:r w:rsidRPr="00C32A8D">
          <w:rPr>
            <w:rFonts w:eastAsia="Calibri" w:cs="Times New Roman"/>
            <w:sz w:val="24"/>
            <w:szCs w:val="24"/>
            <w:lang w:eastAsia="ru-RU"/>
          </w:rPr>
          <w:t>кодексом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Российской Федерации для строительства или реконструкции объекта недвижимости получение разрешения на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 строительство не требуется);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в) в отношении помещений в случаях: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подготовки и оформления в установленном Жилищным </w:t>
      </w:r>
      <w:hyperlink r:id="rId17" w:history="1">
        <w:r w:rsidRPr="00C32A8D">
          <w:rPr>
            <w:rFonts w:eastAsia="Calibri" w:cs="Times New Roman"/>
            <w:sz w:val="24"/>
            <w:szCs w:val="24"/>
            <w:lang w:eastAsia="ru-RU"/>
          </w:rPr>
          <w:t>кодексом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>-места (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г) в отношении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 xml:space="preserve">-мест, в случае подготовки и оформления в отношении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>-места (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>-месте;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18" w:history="1">
        <w:r w:rsidRPr="00C32A8D">
          <w:rPr>
            <w:rFonts w:eastAsia="Calibri" w:cs="Times New Roman"/>
            <w:sz w:val="24"/>
            <w:szCs w:val="24"/>
            <w:lang w:eastAsia="ru-RU"/>
          </w:rPr>
          <w:t>законом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«О государственной регистрации недвижимости»,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>-место.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Настоящий регламент распространяется на правоотношения по аннулированию адреса объекта адресации и осуществляется в случаях: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б) исключения из Единого государственного реестра недвижимости, указанных в </w:t>
      </w:r>
      <w:hyperlink r:id="rId19" w:history="1">
        <w:r w:rsidRPr="00C32A8D">
          <w:rPr>
            <w:rFonts w:eastAsia="Calibri" w:cs="Times New Roman"/>
            <w:sz w:val="24"/>
            <w:szCs w:val="24"/>
            <w:lang w:eastAsia="ru-RU"/>
          </w:rPr>
          <w:t>части 7 статьи 72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Федерального закона «О государственной регистрации недвижимости» сведений об объекте недвижимости, являющемся объектом адресации;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в) присвоения объекту адресации нового адреса.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bCs/>
          <w:sz w:val="24"/>
          <w:szCs w:val="24"/>
          <w:lang w:eastAsia="ru-RU"/>
        </w:rPr>
      </w:pPr>
      <w:bookmarkStart w:id="0" w:name="sub_52"/>
      <w:r w:rsidRPr="00C32A8D">
        <w:rPr>
          <w:rFonts w:eastAsia="Calibri" w:cs="Times New Roman"/>
          <w:b/>
          <w:bCs/>
          <w:sz w:val="24"/>
          <w:szCs w:val="24"/>
          <w:lang w:eastAsia="ru-RU"/>
        </w:rPr>
        <w:t>Подраздел 1.2. Круг заявителей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1.2.1. Заявителями в соответствии с регламентом являются: физические или юридические лица (далее – заявитель, заявители), являющиеся собственниками объекта адресации, либо обладающие одним из следующих вещных прав на объект адресации: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bookmarkStart w:id="1" w:name="sub_1271"/>
      <w:r w:rsidRPr="00C32A8D">
        <w:rPr>
          <w:rFonts w:eastAsia="Calibri" w:cs="Times New Roman"/>
          <w:sz w:val="24"/>
          <w:szCs w:val="24"/>
          <w:lang w:eastAsia="ru-RU"/>
        </w:rPr>
        <w:t>а) право хозяйственного ведения;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bookmarkStart w:id="2" w:name="sub_1272"/>
      <w:bookmarkEnd w:id="1"/>
      <w:r w:rsidRPr="00C32A8D">
        <w:rPr>
          <w:rFonts w:eastAsia="Calibri" w:cs="Times New Roman"/>
          <w:sz w:val="24"/>
          <w:szCs w:val="24"/>
          <w:lang w:eastAsia="ru-RU"/>
        </w:rPr>
        <w:t>б) право оперативного управления;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bookmarkStart w:id="3" w:name="sub_1273"/>
      <w:bookmarkEnd w:id="2"/>
      <w:r w:rsidRPr="00C32A8D">
        <w:rPr>
          <w:rFonts w:eastAsia="Calibri" w:cs="Times New Roman"/>
          <w:sz w:val="24"/>
          <w:szCs w:val="24"/>
          <w:lang w:eastAsia="ru-RU"/>
        </w:rPr>
        <w:t>в) право пожизненно наследуемого владения;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bookmarkStart w:id="4" w:name="sub_1274"/>
      <w:bookmarkEnd w:id="3"/>
      <w:r w:rsidRPr="00C32A8D">
        <w:rPr>
          <w:rFonts w:eastAsia="Calibri" w:cs="Times New Roman"/>
          <w:sz w:val="24"/>
          <w:szCs w:val="24"/>
          <w:lang w:eastAsia="ru-RU"/>
        </w:rPr>
        <w:t>г) право постоянного (бессрочного) пользования.</w:t>
      </w:r>
    </w:p>
    <w:bookmarkEnd w:id="4"/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1.2.2.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От имени заявителей, указанных в пункте 1.2.1 подраздела 1.2 регламента, за предоставлением муниципальной услуги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От имени собственников помещений в многоквартирном доме за предоставлением муниципальной услуги, вправе обратиться представитель таких собственников, уполномоченный на подачу заявления, указанного в подпункте 2.6.1 подраздела 2.6 регламента, принятым в установленном законодательством Российской Федерации порядке решением общего собрания указанных собственников.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От имени членов садоводческого или огороднического некоммерческого товарищества с заявлением, указанного в пункте 2.6.1 подраздела 2.6 регламента,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От имени заявителя, указанного в пункте 1.2.1 подраздела 1.2 регламента, вправе обратиться кадастровый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Подраздел 1.3. Требования к порядку информирования </w:t>
      </w: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1.3.1.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услуг, Портале государственных и муниципальных услуг субъекта Российской Федерации, Портале муниципальных услуг муниципального образования.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1.3.1.1.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– информирование) осуществляется специалистами: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Администрации </w:t>
      </w:r>
      <w:r w:rsidR="00604099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604099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</w:t>
      </w:r>
      <w:r w:rsidR="00604099" w:rsidRPr="00604099">
        <w:rPr>
          <w:rFonts w:eastAsia="Calibri" w:cs="Times New Roman"/>
          <w:sz w:val="24"/>
          <w:szCs w:val="24"/>
          <w:lang w:eastAsia="ru-RU"/>
        </w:rPr>
        <w:t>Муниципально</w:t>
      </w:r>
      <w:r w:rsidR="00604099">
        <w:rPr>
          <w:rFonts w:eastAsia="Calibri" w:cs="Times New Roman"/>
          <w:sz w:val="24"/>
          <w:szCs w:val="24"/>
          <w:lang w:eastAsia="ru-RU"/>
        </w:rPr>
        <w:t>го</w:t>
      </w:r>
      <w:r w:rsidR="00604099" w:rsidRPr="00604099">
        <w:rPr>
          <w:rFonts w:eastAsia="Calibri" w:cs="Times New Roman"/>
          <w:sz w:val="24"/>
          <w:szCs w:val="24"/>
          <w:lang w:eastAsia="ru-RU"/>
        </w:rPr>
        <w:t xml:space="preserve"> бюджетно</w:t>
      </w:r>
      <w:r w:rsidR="00604099">
        <w:rPr>
          <w:rFonts w:eastAsia="Calibri" w:cs="Times New Roman"/>
          <w:sz w:val="24"/>
          <w:szCs w:val="24"/>
          <w:lang w:eastAsia="ru-RU"/>
        </w:rPr>
        <w:t>го</w:t>
      </w:r>
      <w:r w:rsidR="00604099" w:rsidRPr="00604099">
        <w:rPr>
          <w:rFonts w:eastAsia="Calibri" w:cs="Times New Roman"/>
          <w:sz w:val="24"/>
          <w:szCs w:val="24"/>
          <w:lang w:eastAsia="ru-RU"/>
        </w:rPr>
        <w:t xml:space="preserve"> учреждени</w:t>
      </w:r>
      <w:r w:rsidR="00604099">
        <w:rPr>
          <w:rFonts w:eastAsia="Calibri" w:cs="Times New Roman"/>
          <w:sz w:val="24"/>
          <w:szCs w:val="24"/>
          <w:lang w:eastAsia="ru-RU"/>
        </w:rPr>
        <w:t>я</w:t>
      </w:r>
      <w:r w:rsidR="00604099" w:rsidRPr="00604099">
        <w:rPr>
          <w:rFonts w:eastAsia="Calibri" w:cs="Times New Roman"/>
          <w:sz w:val="24"/>
          <w:szCs w:val="24"/>
          <w:lang w:eastAsia="ru-RU"/>
        </w:rPr>
        <w:t xml:space="preserve"> муниципального района Приволжский Самарской области «Многофункциональный центр по предоставлению государственных и муниципальных услуг» </w:t>
      </w:r>
      <w:r w:rsidRPr="00C32A8D">
        <w:rPr>
          <w:rFonts w:eastAsia="Calibri" w:cs="Times New Roman"/>
          <w:sz w:val="24"/>
          <w:szCs w:val="24"/>
          <w:lang w:eastAsia="ru-RU"/>
        </w:rPr>
        <w:t>(далее - многофункциональный центр);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посредством размещения информации на официальном сайте Администрации </w:t>
      </w:r>
      <w:r w:rsidR="00604099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="00604099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>в информационно-телекоммуникационной сети «Интернет» (</w:t>
      </w:r>
      <w:hyperlink r:id="rId20" w:history="1">
        <w:r w:rsidR="00C258AA" w:rsidRPr="008E2632">
          <w:rPr>
            <w:rStyle w:val="af4"/>
            <w:rFonts w:eastAsia="Calibri" w:cs="Times New Roman"/>
            <w:b/>
            <w:sz w:val="24"/>
            <w:szCs w:val="24"/>
            <w:lang w:eastAsia="ru-RU"/>
          </w:rPr>
          <w:t>http://admdavidovka.ru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>) (далее – официальный сайт);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посредством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«Интернет»: www.gosuslugi.ru (далее – Единый портал);</w:t>
      </w:r>
    </w:p>
    <w:p w:rsidR="00C32A8D" w:rsidRPr="00140E0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посредством региональной информационной системы «</w:t>
      </w:r>
      <w:r w:rsidR="00140E0D">
        <w:rPr>
          <w:rFonts w:eastAsia="Calibri" w:cs="Times New Roman"/>
          <w:sz w:val="24"/>
          <w:szCs w:val="24"/>
          <w:lang w:eastAsia="ru-RU"/>
        </w:rPr>
        <w:t>Региональный п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ортал государственных услуг </w:t>
      </w:r>
      <w:r w:rsidR="00604099">
        <w:rPr>
          <w:rFonts w:eastAsia="Calibri" w:cs="Times New Roman"/>
          <w:sz w:val="24"/>
          <w:szCs w:val="24"/>
          <w:lang w:eastAsia="ru-RU"/>
        </w:rPr>
        <w:t>Самарской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области»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40E0D" w:rsidRPr="00140E0D">
        <w:rPr>
          <w:rFonts w:eastAsia="Calibri" w:cs="Times New Roman"/>
          <w:sz w:val="24"/>
          <w:szCs w:val="24"/>
          <w:lang w:eastAsia="ru-RU"/>
        </w:rPr>
        <w:t>в информационно-телекоммуникационной сети «Интернет»: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proofErr w:type="spellStart"/>
      <w:r w:rsidR="00140E0D">
        <w:rPr>
          <w:rFonts w:eastAsia="Calibri" w:cs="Times New Roman"/>
          <w:sz w:val="24"/>
          <w:szCs w:val="24"/>
          <w:u w:val="single"/>
          <w:lang w:eastAsia="ru-RU"/>
        </w:rPr>
        <w:t>pgu.samregion.r</w:t>
      </w:r>
      <w:proofErr w:type="spellEnd"/>
      <w:r w:rsidR="00140E0D">
        <w:rPr>
          <w:rFonts w:eastAsia="Calibri" w:cs="Times New Roman"/>
          <w:sz w:val="24"/>
          <w:szCs w:val="24"/>
          <w:u w:val="single"/>
          <w:lang w:val="en-US" w:eastAsia="ru-RU"/>
        </w:rPr>
        <w:t>u</w:t>
      </w:r>
      <w:r w:rsidR="00140E0D">
        <w:rPr>
          <w:rFonts w:eastAsia="Calibri" w:cs="Times New Roman"/>
          <w:sz w:val="24"/>
          <w:szCs w:val="24"/>
          <w:u w:val="single"/>
          <w:lang w:eastAsia="ru-RU"/>
        </w:rPr>
        <w:t>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1.3.1.3. Информирование заявителей организуется следующим образом: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индивидуальное информирование;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публичное информирование.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Информирование проводится в форме устного или письменного информирования.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1.3.1.4. Публичное письменное информирование в открытой и доступной форме осуществляется путем размещения информации на официальном сайте Администрации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>, Едином портале, Портале государственных и муниципальных услуг субъекта Российской Федерации, Портале муниципальных услуг муниципального образования, издания информационных материалов (памяток, брошюр, буклетов и т.д.).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На официальном сайте Администрации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>заявителю предоставляется возможность: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скачать и распечатать шаблон заявления на предоставление муниципальной услуги, настоящий регламент, нормативные правовые акты, устанавливающие требования к предоставлению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ознакомиться с информацией о досудебном (внесудебном) порядке обжалования решений и действий (бездействия) Администрации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>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Информационные материалы размещаются на информационных стендах, столах в местах предоставления муниципальной услуги. Администрация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>, обеспечивает своевременную актуализацию информационных материалов и контролирует их наличие.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1.3.1.5. Индивидуальное устное информирование осуществляется специалистом Администрации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ответственным за предоставление муниципальной услуги (далее – специалист), при личном обращении или по телефону.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ответе на телефонные звонки специалист, осуществляющий информирование, сняв трубку, должен назвать фамилию, имя, отчество (при наличии), занимаемую должность, предложить заявителю представиться и изложить суть обращения.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Специалист, осуществляющий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20 минут.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Специалист, осуществляющий информирование,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услуги, по телефону, в соответствии с графиком работы Администрации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>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1.3.1.6. Индивидуальное письменное информирование при обращении в Администрацию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осуществляется путем направления письменного ответа на обращение заявителя: по почте; в форме электронного документа с использованием информационно-телекоммуникационной сети «Интернет».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Ответ на вопрос, поставленный в запросе,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заявителя за информацией или способа доставки ответа, указанного в письменном запросе заявителя.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индивидуальном письменном информировании ответ направляется заинтересованному лицу в течение 30 (тридцати) календарных дней со дня поступления запроса.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1.3.1.7. В многофункциональных центрах информирование осуществляется в соответствии с подпунктом 6.2.1 подраздела 6.2 раздела 6 регламента.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1.3.1.8. Информирование посредством 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 осуществляется в соответствии с пунктом 3.7.1 подраздела 3.7 раздела 3 регламента.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</w:t>
      </w: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являются необходимыми и обязательными для предоставления муниципальной услуги, и в многофункциональном центре.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1.3.2.1. Способы получения справочной информации: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посредством размещения на </w:t>
      </w:r>
      <w:r w:rsidR="00140E0D">
        <w:rPr>
          <w:rFonts w:eastAsia="Calibri" w:cs="Times New Roman"/>
          <w:sz w:val="24"/>
          <w:szCs w:val="24"/>
          <w:lang w:eastAsia="ru-RU"/>
        </w:rPr>
        <w:t>официальном сайте Администрации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сельского </w:t>
      </w:r>
      <w:r w:rsidRPr="00C32A8D">
        <w:rPr>
          <w:rFonts w:eastAsia="Calibri" w:cs="Times New Roman"/>
          <w:sz w:val="24"/>
          <w:szCs w:val="24"/>
          <w:lang w:eastAsia="ru-RU"/>
        </w:rPr>
        <w:t>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непосредственно в Администрации 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>при личном обращении или по телефону, а также при письменном обращении;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 Едином портале, Портале государственных и муниципальных услуг субъекта Российской Федерации, Портале муниципальных услуг муниципального образования;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 информационных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многофункциональном центре.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1.3.2.2. К справочной информации относится следующая информация: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место нахождения и график работы Администрации 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>, непосредственно предоставляющей муниципальную услугу, а также многофункционального центра;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справочные тел</w:t>
      </w:r>
      <w:r w:rsidR="00140E0D">
        <w:rPr>
          <w:rFonts w:eastAsia="Calibri" w:cs="Times New Roman"/>
          <w:sz w:val="24"/>
          <w:szCs w:val="24"/>
          <w:lang w:eastAsia="ru-RU"/>
        </w:rPr>
        <w:t>ефоны специалиста Администрации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>, непосредственно предоставляющего муниципальную услугу, организаций, участвующих в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адрес официального сайта, а также электронной почты и (или) фор</w:t>
      </w:r>
      <w:r w:rsidR="00140E0D">
        <w:rPr>
          <w:rFonts w:eastAsia="Calibri" w:cs="Times New Roman"/>
          <w:sz w:val="24"/>
          <w:szCs w:val="24"/>
          <w:lang w:eastAsia="ru-RU"/>
        </w:rPr>
        <w:t>мы обратной связи Администрации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>, в информационно-телекоммуникационной сети «Интернет».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1.3.2.3. Порядок, форма, место размещения справочной информации.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Справочная информация подлежит обязательному размещению в электронной форме: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 официальном сайте в разделе «Предоставление муниципальных услуг» подраздел «Муниципальные услуги»;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 Едином портале, Портале государственных и муниципальных услуг субъекта Российской Федерации, Портале муниципальных услуг муниципального образования.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Администрация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обеспечивает в установленном порядке размещение и актуализацию справочной информации в соответствующем разделе.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 бумажном носителе справочная информация размещается на инфор</w:t>
      </w:r>
      <w:r w:rsidRPr="00C32A8D">
        <w:rPr>
          <w:rFonts w:eastAsia="Calibri" w:cs="Times New Roman"/>
          <w:sz w:val="24"/>
          <w:szCs w:val="24"/>
          <w:lang w:eastAsia="ru-RU"/>
        </w:rPr>
        <w:softHyphen/>
        <w:t>мационных стендах, расположенных: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 в помещении Администрации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предназначенных для ожидания и приема заявителей для предоставления муниципальной услуги;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многофункциональном центре.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 официальном сайте и информационных стендах, расположенных в местах предоставления муниципальной услуги, и услуг, которые являются необходимыми и обязательными для предоставления муниципальной услуги, обеспечивается размещение и актуализация справочной информации в течение 1 (одного) рабочего дня.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1.3.2.4. Информация о месте нахождения и графике работы </w:t>
      </w:r>
      <w:r w:rsidR="008D7F74">
        <w:rPr>
          <w:rFonts w:eastAsia="Calibri" w:cs="Times New Roman"/>
          <w:sz w:val="24"/>
          <w:szCs w:val="24"/>
          <w:lang w:eastAsia="ru-RU"/>
        </w:rPr>
        <w:t>Администрации 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8D7F74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8D7F74">
        <w:rPr>
          <w:rFonts w:eastAsia="Calibri" w:cs="Times New Roman"/>
          <w:sz w:val="24"/>
          <w:szCs w:val="24"/>
          <w:lang w:eastAsia="ru-RU"/>
        </w:rPr>
        <w:t>муниципального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района </w:t>
      </w:r>
      <w:proofErr w:type="gramStart"/>
      <w:r w:rsidR="008D7F74">
        <w:rPr>
          <w:rFonts w:eastAsia="Calibri" w:cs="Times New Roman"/>
          <w:sz w:val="24"/>
          <w:szCs w:val="24"/>
          <w:lang w:eastAsia="ru-RU"/>
        </w:rPr>
        <w:t>Приволжский</w:t>
      </w:r>
      <w:proofErr w:type="gramEnd"/>
      <w:r w:rsidR="008D7F74">
        <w:rPr>
          <w:rFonts w:eastAsia="Calibri" w:cs="Times New Roman"/>
          <w:sz w:val="24"/>
          <w:szCs w:val="24"/>
          <w:lang w:eastAsia="ru-RU"/>
        </w:rPr>
        <w:t xml:space="preserve"> Самарской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области, предоставляющ</w:t>
      </w:r>
      <w:r w:rsidR="008D7F74">
        <w:rPr>
          <w:rFonts w:eastAsia="Calibri" w:cs="Times New Roman"/>
          <w:sz w:val="24"/>
          <w:szCs w:val="24"/>
          <w:lang w:eastAsia="ru-RU"/>
        </w:rPr>
        <w:t>ей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муниципальную услугу, организациях, участвующих в предоставлении муниципальной услуги: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Информация о месте нахождения и графике работы Администрации </w:t>
      </w:r>
      <w:r w:rsidR="008D7F74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8D7F74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>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color w:val="000000"/>
          <w:sz w:val="24"/>
          <w:szCs w:val="24"/>
          <w:lang w:eastAsia="ru-RU"/>
        </w:rPr>
        <w:t xml:space="preserve">- Юридический адрес: </w:t>
      </w:r>
      <w:r w:rsidR="00C258AA">
        <w:rPr>
          <w:rFonts w:eastAsia="Calibri" w:cs="Times New Roman"/>
          <w:sz w:val="24"/>
          <w:szCs w:val="24"/>
          <w:lang w:eastAsia="ru-RU"/>
        </w:rPr>
        <w:t>44556</w:t>
      </w:r>
      <w:r w:rsidR="00C258AA" w:rsidRPr="00C258AA">
        <w:rPr>
          <w:rFonts w:eastAsia="Calibri" w:cs="Times New Roman"/>
          <w:sz w:val="24"/>
          <w:szCs w:val="24"/>
          <w:lang w:eastAsia="ru-RU"/>
        </w:rPr>
        <w:t>4</w:t>
      </w:r>
      <w:bookmarkStart w:id="5" w:name="_GoBack"/>
      <w:bookmarkEnd w:id="5"/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  <w:r w:rsidR="008D7F74">
        <w:rPr>
          <w:rFonts w:eastAsia="Calibri" w:cs="Times New Roman"/>
          <w:sz w:val="24"/>
          <w:szCs w:val="24"/>
          <w:lang w:eastAsia="ru-RU"/>
        </w:rPr>
        <w:t>Самарская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о</w:t>
      </w:r>
      <w:r w:rsidR="008D7F74">
        <w:rPr>
          <w:rFonts w:eastAsia="Calibri" w:cs="Times New Roman"/>
          <w:sz w:val="24"/>
          <w:szCs w:val="24"/>
          <w:lang w:eastAsia="ru-RU"/>
        </w:rPr>
        <w:t>бласть,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8D7F74">
        <w:rPr>
          <w:rFonts w:eastAsia="Calibri" w:cs="Times New Roman"/>
          <w:sz w:val="24"/>
          <w:szCs w:val="24"/>
          <w:lang w:eastAsia="ru-RU"/>
        </w:rPr>
        <w:t>Приволжский район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  <w:proofErr w:type="gramStart"/>
      <w:r w:rsidR="008D7F74">
        <w:rPr>
          <w:rFonts w:eastAsia="Calibri" w:cs="Times New Roman"/>
          <w:sz w:val="24"/>
          <w:szCs w:val="24"/>
          <w:lang w:eastAsia="ru-RU"/>
        </w:rPr>
        <w:t>с</w:t>
      </w:r>
      <w:proofErr w:type="gramEnd"/>
      <w:r w:rsidR="008D7F74">
        <w:rPr>
          <w:rFonts w:eastAsia="Calibri" w:cs="Times New Roman"/>
          <w:sz w:val="24"/>
          <w:szCs w:val="24"/>
          <w:lang w:eastAsia="ru-RU"/>
        </w:rPr>
        <w:t xml:space="preserve">.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="008D7F74">
        <w:rPr>
          <w:rFonts w:eastAsia="Calibri" w:cs="Times New Roman"/>
          <w:sz w:val="24"/>
          <w:szCs w:val="24"/>
          <w:lang w:eastAsia="ru-RU"/>
        </w:rPr>
        <w:t xml:space="preserve">,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ул. </w:t>
      </w:r>
      <w:r w:rsidR="00C258AA">
        <w:rPr>
          <w:rFonts w:eastAsia="Calibri" w:cs="Times New Roman"/>
          <w:sz w:val="24"/>
          <w:szCs w:val="24"/>
          <w:lang w:eastAsia="ru-RU"/>
        </w:rPr>
        <w:t>Молодежная 13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Режим работы: понедельник – пятница с 08</w:t>
      </w:r>
      <w:r w:rsidRPr="00C32A8D">
        <w:rPr>
          <w:rFonts w:eastAsia="Calibri" w:cs="Times New Roman"/>
          <w:sz w:val="24"/>
          <w:szCs w:val="24"/>
          <w:vertAlign w:val="superscript"/>
          <w:lang w:eastAsia="ru-RU"/>
        </w:rPr>
        <w:t xml:space="preserve"> 00</w:t>
      </w:r>
      <w:r w:rsidR="00C258AA">
        <w:rPr>
          <w:rFonts w:eastAsia="Calibri" w:cs="Times New Roman"/>
          <w:sz w:val="24"/>
          <w:szCs w:val="24"/>
          <w:lang w:eastAsia="ru-RU"/>
        </w:rPr>
        <w:t xml:space="preserve"> до 16</w:t>
      </w:r>
      <w:r w:rsidRPr="00C32A8D">
        <w:rPr>
          <w:rFonts w:eastAsia="Calibri" w:cs="Times New Roman"/>
          <w:sz w:val="24"/>
          <w:szCs w:val="24"/>
          <w:vertAlign w:val="superscript"/>
          <w:lang w:eastAsia="ru-RU"/>
        </w:rPr>
        <w:t>00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приемные дни: </w:t>
      </w:r>
      <w:r w:rsidR="008D7F74">
        <w:rPr>
          <w:rFonts w:eastAsia="Calibri" w:cs="Times New Roman"/>
          <w:sz w:val="24"/>
          <w:szCs w:val="24"/>
          <w:lang w:eastAsia="ru-RU"/>
        </w:rPr>
        <w:t>понедельник - пятница</w:t>
      </w:r>
      <w:r w:rsidRPr="00C32A8D">
        <w:rPr>
          <w:rFonts w:eastAsia="Calibri" w:cs="Times New Roman"/>
          <w:sz w:val="24"/>
          <w:szCs w:val="24"/>
          <w:lang w:eastAsia="ru-RU"/>
        </w:rPr>
        <w:t>. Перерыв с 12.00 до 1</w:t>
      </w:r>
      <w:r w:rsidR="008D7F74">
        <w:rPr>
          <w:rFonts w:eastAsia="Calibri" w:cs="Times New Roman"/>
          <w:sz w:val="24"/>
          <w:szCs w:val="24"/>
          <w:lang w:eastAsia="ru-RU"/>
        </w:rPr>
        <w:t>2</w:t>
      </w:r>
      <w:r w:rsidRPr="00C32A8D">
        <w:rPr>
          <w:rFonts w:eastAsia="Calibri" w:cs="Times New Roman"/>
          <w:sz w:val="24"/>
          <w:szCs w:val="24"/>
          <w:lang w:eastAsia="ru-RU"/>
        </w:rPr>
        <w:t>.</w:t>
      </w:r>
      <w:r w:rsidR="008D7F74">
        <w:rPr>
          <w:rFonts w:eastAsia="Calibri" w:cs="Times New Roman"/>
          <w:sz w:val="24"/>
          <w:szCs w:val="24"/>
          <w:lang w:eastAsia="ru-RU"/>
        </w:rPr>
        <w:t>48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A75827" w:rsidRPr="00C32A8D" w:rsidRDefault="00A75827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  </w:t>
      </w:r>
      <w:r w:rsidRPr="00A75827">
        <w:rPr>
          <w:rFonts w:eastAsia="Calibri" w:cs="Times New Roman"/>
          <w:sz w:val="24"/>
          <w:szCs w:val="24"/>
          <w:lang w:eastAsia="ru-RU"/>
        </w:rPr>
        <w:t>Суббота и воскресенье</w:t>
      </w:r>
      <w:r>
        <w:rPr>
          <w:rFonts w:eastAsia="Calibri" w:cs="Times New Roman"/>
          <w:sz w:val="24"/>
          <w:szCs w:val="24"/>
          <w:lang w:eastAsia="ru-RU"/>
        </w:rPr>
        <w:t xml:space="preserve"> – выходные дни;</w:t>
      </w:r>
    </w:p>
    <w:p w:rsid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Телефон: 8(8</w:t>
      </w:r>
      <w:r w:rsidR="008D7F74">
        <w:rPr>
          <w:rFonts w:eastAsia="Calibri" w:cs="Times New Roman"/>
          <w:sz w:val="24"/>
          <w:szCs w:val="24"/>
          <w:lang w:eastAsia="ru-RU"/>
        </w:rPr>
        <w:t>46</w:t>
      </w:r>
      <w:r w:rsidRPr="00C32A8D">
        <w:rPr>
          <w:rFonts w:eastAsia="Calibri" w:cs="Times New Roman"/>
          <w:sz w:val="24"/>
          <w:szCs w:val="24"/>
          <w:lang w:eastAsia="ru-RU"/>
        </w:rPr>
        <w:t>-</w:t>
      </w:r>
      <w:r w:rsidR="008D7F74">
        <w:rPr>
          <w:rFonts w:eastAsia="Calibri" w:cs="Times New Roman"/>
          <w:sz w:val="24"/>
          <w:szCs w:val="24"/>
          <w:lang w:eastAsia="ru-RU"/>
        </w:rPr>
        <w:t>4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7) </w:t>
      </w:r>
      <w:r w:rsidR="00C258AA">
        <w:rPr>
          <w:rFonts w:eastAsia="Calibri" w:cs="Times New Roman"/>
          <w:sz w:val="24"/>
          <w:szCs w:val="24"/>
          <w:lang w:eastAsia="ru-RU"/>
        </w:rPr>
        <w:t>9-71-95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8D7F74" w:rsidRPr="008D7F74" w:rsidRDefault="008D7F74" w:rsidP="008D7F7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 xml:space="preserve">          - </w:t>
      </w:r>
      <w:r w:rsidRPr="008D7F74">
        <w:rPr>
          <w:rFonts w:eastAsia="Arial Unicode MS" w:cs="Times New Roman"/>
          <w:kern w:val="1"/>
          <w:sz w:val="24"/>
          <w:szCs w:val="24"/>
        </w:rPr>
        <w:t xml:space="preserve">Адрес электронной почты: </w:t>
      </w:r>
      <w:hyperlink r:id="rId21" w:history="1">
        <w:r w:rsidR="00C258AA" w:rsidRPr="008E2632">
          <w:rPr>
            <w:rStyle w:val="af4"/>
            <w:rFonts w:eastAsia="Arial Unicode MS" w:cs="Times New Roman"/>
            <w:kern w:val="1"/>
            <w:sz w:val="24"/>
            <w:szCs w:val="24"/>
            <w:lang w:val="en-US"/>
          </w:rPr>
          <w:t>davydovka</w:t>
        </w:r>
        <w:r w:rsidR="00C258AA" w:rsidRPr="008E2632">
          <w:rPr>
            <w:rStyle w:val="af4"/>
            <w:rFonts w:eastAsia="Arial Unicode MS" w:cs="Times New Roman"/>
            <w:kern w:val="1"/>
            <w:sz w:val="24"/>
            <w:szCs w:val="24"/>
          </w:rPr>
          <w:t>.</w:t>
        </w:r>
        <w:r w:rsidR="00C258AA" w:rsidRPr="008E2632">
          <w:rPr>
            <w:rStyle w:val="af4"/>
            <w:rFonts w:eastAsia="Arial Unicode MS" w:cs="Times New Roman"/>
            <w:kern w:val="1"/>
            <w:sz w:val="24"/>
            <w:szCs w:val="24"/>
            <w:lang w:val="en-US"/>
          </w:rPr>
          <w:t>pv</w:t>
        </w:r>
        <w:r w:rsidR="00C258AA" w:rsidRPr="008E2632">
          <w:rPr>
            <w:rStyle w:val="af4"/>
            <w:rFonts w:eastAsia="Arial Unicode MS" w:cs="Times New Roman"/>
            <w:kern w:val="1"/>
            <w:sz w:val="24"/>
            <w:szCs w:val="24"/>
          </w:rPr>
          <w:t>@yandex.ru</w:t>
        </w:r>
      </w:hyperlink>
      <w:r>
        <w:rPr>
          <w:rFonts w:eastAsia="Arial Unicode MS" w:cs="Times New Roman"/>
          <w:kern w:val="1"/>
          <w:sz w:val="24"/>
          <w:szCs w:val="24"/>
        </w:rPr>
        <w:t xml:space="preserve">. </w:t>
      </w:r>
    </w:p>
    <w:p w:rsidR="008D7F74" w:rsidRPr="00C32A8D" w:rsidRDefault="008D7F74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Адрес официального сайта Администрации </w:t>
      </w:r>
      <w:r w:rsidR="008D7F74">
        <w:rPr>
          <w:rFonts w:eastAsia="Calibri" w:cs="Times New Roman"/>
          <w:iCs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iCs/>
          <w:sz w:val="24"/>
          <w:szCs w:val="24"/>
          <w:lang w:eastAsia="ru-RU"/>
        </w:rPr>
        <w:t xml:space="preserve"> поселения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="008D7F74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в информационно-телекоммуникационной сети «Интернет»: </w:t>
      </w:r>
      <w:hyperlink r:id="rId22" w:history="1">
        <w:r w:rsidR="008D7F74" w:rsidRPr="008D7F74">
          <w:rPr>
            <w:rStyle w:val="af4"/>
            <w:rFonts w:eastAsia="Calibri" w:cs="Times New Roman"/>
            <w:b/>
            <w:sz w:val="24"/>
            <w:szCs w:val="24"/>
            <w:lang w:eastAsia="ru-RU"/>
          </w:rPr>
          <w:t>http://adm</w:t>
        </w:r>
        <w:r w:rsidR="00C258AA" w:rsidRPr="00C258AA">
          <w:rPr>
            <w:rStyle w:val="af4"/>
            <w:rFonts w:eastAsia="Calibri" w:cs="Times New Roman"/>
            <w:b/>
            <w:sz w:val="24"/>
            <w:szCs w:val="24"/>
            <w:lang w:eastAsia="ru-RU"/>
          </w:rPr>
          <w:t>davidovka</w:t>
        </w:r>
        <w:r w:rsidR="008D7F74" w:rsidRPr="008D7F74">
          <w:rPr>
            <w:rStyle w:val="af4"/>
            <w:rFonts w:eastAsia="Calibri" w:cs="Times New Roman"/>
            <w:b/>
            <w:sz w:val="24"/>
            <w:szCs w:val="24"/>
            <w:lang w:eastAsia="ru-RU"/>
          </w:rPr>
          <w:t>.ru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>.</w:t>
      </w:r>
    </w:p>
    <w:p w:rsidR="008D7F74" w:rsidRDefault="008D7F74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Информация о местонахождении и графике работы </w:t>
      </w:r>
      <w:r w:rsidR="008D7F74" w:rsidRPr="008D7F74">
        <w:rPr>
          <w:rFonts w:eastAsia="Calibri" w:cs="Times New Roman"/>
          <w:sz w:val="24"/>
          <w:szCs w:val="24"/>
          <w:lang w:eastAsia="ru-RU"/>
        </w:rPr>
        <w:t>Муниципального бюджетного учреждения муниципального района Приволжский Самарской области «Многофункциональный центр по предоставлению государственных и муниципальных услуг»</w:t>
      </w:r>
      <w:r w:rsidRPr="00C32A8D">
        <w:rPr>
          <w:rFonts w:eastAsia="Calibri" w:cs="Times New Roman"/>
          <w:sz w:val="24"/>
          <w:szCs w:val="24"/>
          <w:lang w:eastAsia="ru-RU"/>
        </w:rPr>
        <w:t>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- Юридический адрес: </w:t>
      </w:r>
      <w:r w:rsidR="008D7F74">
        <w:rPr>
          <w:rFonts w:eastAsia="Calibri" w:cs="Times New Roman"/>
          <w:sz w:val="24"/>
          <w:szCs w:val="24"/>
          <w:lang w:eastAsia="ru-RU"/>
        </w:rPr>
        <w:t>445560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  <w:r w:rsidR="008D7F74">
        <w:rPr>
          <w:rFonts w:eastAsia="Calibri" w:cs="Times New Roman"/>
          <w:sz w:val="24"/>
          <w:szCs w:val="24"/>
          <w:lang w:eastAsia="ru-RU"/>
        </w:rPr>
        <w:t xml:space="preserve">Самарская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область, </w:t>
      </w:r>
      <w:r w:rsidR="008D7F74">
        <w:rPr>
          <w:rFonts w:eastAsia="Calibri" w:cs="Times New Roman"/>
          <w:sz w:val="24"/>
          <w:szCs w:val="24"/>
          <w:lang w:eastAsia="ru-RU"/>
        </w:rPr>
        <w:t>Приволжский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район, </w:t>
      </w:r>
      <w:r w:rsidR="008D7F74">
        <w:rPr>
          <w:rFonts w:eastAsia="Calibri" w:cs="Times New Roman"/>
          <w:sz w:val="24"/>
          <w:szCs w:val="24"/>
          <w:lang w:eastAsia="ru-RU"/>
        </w:rPr>
        <w:t xml:space="preserve">с.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="008D7F74">
        <w:rPr>
          <w:rFonts w:eastAsia="Calibri" w:cs="Times New Roman"/>
          <w:sz w:val="24"/>
          <w:szCs w:val="24"/>
          <w:lang w:eastAsia="ru-RU"/>
        </w:rPr>
        <w:t>,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ул. </w:t>
      </w:r>
      <w:r w:rsidR="008D7F74">
        <w:rPr>
          <w:rFonts w:eastAsia="Calibri" w:cs="Times New Roman"/>
          <w:sz w:val="24"/>
          <w:szCs w:val="24"/>
          <w:lang w:eastAsia="ru-RU"/>
        </w:rPr>
        <w:t>Парковая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  <w:r w:rsidR="008D7F74">
        <w:rPr>
          <w:rFonts w:eastAsia="Calibri" w:cs="Times New Roman"/>
          <w:sz w:val="24"/>
          <w:szCs w:val="24"/>
          <w:lang w:eastAsia="ru-RU"/>
        </w:rPr>
        <w:t>д. 14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Электронный адрес: </w:t>
      </w:r>
      <w:proofErr w:type="spellStart"/>
      <w:r w:rsidR="00A75827" w:rsidRPr="00A75827">
        <w:rPr>
          <w:rFonts w:eastAsia="Calibri" w:cs="Times New Roman"/>
          <w:sz w:val="24"/>
          <w:szCs w:val="24"/>
          <w:lang w:val="en-US" w:eastAsia="ru-RU"/>
        </w:rPr>
        <w:t>mfc</w:t>
      </w:r>
      <w:proofErr w:type="spellEnd"/>
      <w:r w:rsidR="00A75827" w:rsidRPr="001941FD">
        <w:rPr>
          <w:rFonts w:eastAsia="Calibri" w:cs="Times New Roman"/>
          <w:sz w:val="24"/>
          <w:szCs w:val="24"/>
          <w:lang w:eastAsia="ru-RU"/>
        </w:rPr>
        <w:t>@</w:t>
      </w:r>
      <w:proofErr w:type="spellStart"/>
      <w:r w:rsidR="00A75827" w:rsidRPr="00A75827">
        <w:rPr>
          <w:rFonts w:eastAsia="Calibri" w:cs="Times New Roman"/>
          <w:sz w:val="24"/>
          <w:szCs w:val="24"/>
          <w:lang w:val="en-US" w:eastAsia="ru-RU"/>
        </w:rPr>
        <w:t>pv</w:t>
      </w:r>
      <w:proofErr w:type="spellEnd"/>
      <w:r w:rsidR="00A75827" w:rsidRPr="001941FD">
        <w:rPr>
          <w:rFonts w:eastAsia="Calibri" w:cs="Times New Roman"/>
          <w:sz w:val="24"/>
          <w:szCs w:val="24"/>
          <w:lang w:eastAsia="ru-RU"/>
        </w:rPr>
        <w:t>.</w:t>
      </w:r>
      <w:proofErr w:type="spellStart"/>
      <w:r w:rsidR="00A75827" w:rsidRPr="00A75827">
        <w:rPr>
          <w:rFonts w:eastAsia="Calibri" w:cs="Times New Roman"/>
          <w:sz w:val="24"/>
          <w:szCs w:val="24"/>
          <w:lang w:val="en-US" w:eastAsia="ru-RU"/>
        </w:rPr>
        <w:t>samregion</w:t>
      </w:r>
      <w:proofErr w:type="spellEnd"/>
      <w:r w:rsidR="00A75827" w:rsidRPr="001941FD">
        <w:rPr>
          <w:rFonts w:eastAsia="Calibri" w:cs="Times New Roman"/>
          <w:sz w:val="24"/>
          <w:szCs w:val="24"/>
          <w:lang w:eastAsia="ru-RU"/>
        </w:rPr>
        <w:t>.</w:t>
      </w:r>
      <w:proofErr w:type="spellStart"/>
      <w:r w:rsidR="00A75827" w:rsidRPr="00A75827">
        <w:rPr>
          <w:rFonts w:eastAsia="Calibri" w:cs="Times New Roman"/>
          <w:sz w:val="24"/>
          <w:szCs w:val="24"/>
          <w:lang w:val="en-US" w:eastAsia="ru-RU"/>
        </w:rPr>
        <w:t>ru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Телефон: 8 (</w:t>
      </w:r>
      <w:r w:rsidR="00A75827">
        <w:rPr>
          <w:rFonts w:eastAsia="Calibri" w:cs="Times New Roman"/>
          <w:sz w:val="24"/>
          <w:szCs w:val="24"/>
          <w:lang w:eastAsia="ru-RU"/>
        </w:rPr>
        <w:t>846-47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) </w:t>
      </w:r>
      <w:r w:rsidR="00A75827">
        <w:rPr>
          <w:rFonts w:eastAsia="Calibri" w:cs="Times New Roman"/>
          <w:sz w:val="24"/>
          <w:szCs w:val="24"/>
          <w:lang w:eastAsia="ru-RU"/>
        </w:rPr>
        <w:t>9-25-04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A75827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График работы: понедельник </w:t>
      </w:r>
      <w:r w:rsidR="00A75827">
        <w:rPr>
          <w:rFonts w:eastAsia="Calibri" w:cs="Times New Roman"/>
          <w:sz w:val="24"/>
          <w:szCs w:val="24"/>
          <w:lang w:eastAsia="ru-RU"/>
        </w:rPr>
        <w:t>–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A75827">
        <w:rPr>
          <w:rFonts w:eastAsia="Calibri" w:cs="Times New Roman"/>
          <w:sz w:val="24"/>
          <w:szCs w:val="24"/>
          <w:lang w:eastAsia="ru-RU"/>
        </w:rPr>
        <w:t xml:space="preserve">пятница:  </w:t>
      </w:r>
      <w:r w:rsidRPr="00C32A8D">
        <w:rPr>
          <w:rFonts w:eastAsia="Calibri" w:cs="Times New Roman"/>
          <w:sz w:val="24"/>
          <w:szCs w:val="24"/>
          <w:lang w:eastAsia="ru-RU"/>
        </w:rPr>
        <w:t>с 08</w:t>
      </w:r>
      <w:r w:rsidR="00A75827">
        <w:rPr>
          <w:rFonts w:eastAsia="Calibri" w:cs="Times New Roman"/>
          <w:sz w:val="24"/>
          <w:szCs w:val="24"/>
          <w:vertAlign w:val="superscript"/>
          <w:lang w:eastAsia="ru-RU"/>
        </w:rPr>
        <w:t>0</w:t>
      </w:r>
      <w:r w:rsidRPr="00C32A8D">
        <w:rPr>
          <w:rFonts w:eastAsia="Calibri" w:cs="Times New Roman"/>
          <w:sz w:val="24"/>
          <w:szCs w:val="24"/>
          <w:vertAlign w:val="superscript"/>
          <w:lang w:eastAsia="ru-RU"/>
        </w:rPr>
        <w:t xml:space="preserve">0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до 17</w:t>
      </w:r>
      <w:r w:rsidRPr="00C32A8D">
        <w:rPr>
          <w:rFonts w:eastAsia="Calibri" w:cs="Times New Roman"/>
          <w:sz w:val="24"/>
          <w:szCs w:val="24"/>
          <w:vertAlign w:val="superscript"/>
          <w:lang w:eastAsia="ru-RU"/>
        </w:rPr>
        <w:t>00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  <w:r w:rsidR="00A75827">
        <w:rPr>
          <w:rFonts w:eastAsia="Calibri" w:cs="Times New Roman"/>
          <w:sz w:val="24"/>
          <w:szCs w:val="24"/>
          <w:lang w:eastAsia="ru-RU"/>
        </w:rPr>
        <w:t>без перерыва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</w:p>
    <w:p w:rsidR="00C32A8D" w:rsidRDefault="00A75827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   </w:t>
      </w:r>
      <w:r w:rsidRPr="00A75827">
        <w:rPr>
          <w:rFonts w:eastAsia="Calibri" w:cs="Times New Roman"/>
          <w:sz w:val="24"/>
          <w:szCs w:val="24"/>
          <w:lang w:eastAsia="ru-RU"/>
        </w:rPr>
        <w:t>Суббо</w:t>
      </w:r>
      <w:r>
        <w:rPr>
          <w:rFonts w:eastAsia="Calibri" w:cs="Times New Roman"/>
          <w:sz w:val="24"/>
          <w:szCs w:val="24"/>
          <w:lang w:eastAsia="ru-RU"/>
        </w:rPr>
        <w:t>та и воскресенье – выходные дни.</w:t>
      </w:r>
    </w:p>
    <w:p w:rsidR="00A75827" w:rsidRPr="00C32A8D" w:rsidRDefault="00A75827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>Раздел 2. Стандарт предоставления муниципальной услуги</w:t>
      </w:r>
    </w:p>
    <w:p w:rsidR="00A75827" w:rsidRDefault="00A75827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2.1. Наименование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Муниципальная услуга – «Присвоение, изменение и аннулирование адресов</w:t>
      </w:r>
      <w:r w:rsidR="00A75827">
        <w:rPr>
          <w:rFonts w:eastAsia="Calibri" w:cs="Times New Roman"/>
          <w:sz w:val="24"/>
          <w:szCs w:val="24"/>
          <w:lang w:eastAsia="ru-RU"/>
        </w:rPr>
        <w:t xml:space="preserve"> </w:t>
      </w:r>
      <w:r w:rsidR="00A75827" w:rsidRPr="00A75827">
        <w:rPr>
          <w:rFonts w:eastAsia="Calibri" w:cs="Times New Roman"/>
          <w:sz w:val="24"/>
          <w:szCs w:val="24"/>
          <w:lang w:eastAsia="ru-RU"/>
        </w:rPr>
        <w:t xml:space="preserve">объектам адресации в сельском поселении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="00A75827" w:rsidRPr="00A75827">
        <w:rPr>
          <w:rFonts w:eastAsia="Calibri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 w:rsidR="00A75827" w:rsidRPr="00A75827">
        <w:rPr>
          <w:rFonts w:eastAsia="Calibri" w:cs="Times New Roman"/>
          <w:sz w:val="24"/>
          <w:szCs w:val="24"/>
          <w:lang w:eastAsia="ru-RU"/>
        </w:rPr>
        <w:t>Приволжский</w:t>
      </w:r>
      <w:proofErr w:type="gramEnd"/>
      <w:r w:rsidR="00A75827" w:rsidRPr="00A75827">
        <w:rPr>
          <w:rFonts w:eastAsia="Calibri" w:cs="Times New Roman"/>
          <w:sz w:val="24"/>
          <w:szCs w:val="24"/>
          <w:lang w:eastAsia="ru-RU"/>
        </w:rPr>
        <w:t xml:space="preserve"> Самарской области</w:t>
      </w:r>
      <w:r w:rsidRPr="00C32A8D">
        <w:rPr>
          <w:rFonts w:eastAsia="Calibri" w:cs="Times New Roman"/>
          <w:sz w:val="24"/>
          <w:szCs w:val="24"/>
          <w:lang w:eastAsia="ru-RU"/>
        </w:rPr>
        <w:t>».</w:t>
      </w:r>
    </w:p>
    <w:p w:rsidR="00A75827" w:rsidRDefault="00A75827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2.2. Наименование органа, предоставляющего</w:t>
      </w: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муниципальную услугу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2.2.1. Муниципальная услуга предоставляется Администрацией </w:t>
      </w:r>
      <w:r w:rsidR="00A75827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A75827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="00A75827">
        <w:rPr>
          <w:rFonts w:eastAsia="Calibri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 w:rsidR="00A75827">
        <w:rPr>
          <w:rFonts w:eastAsia="Calibri" w:cs="Times New Roman"/>
          <w:sz w:val="24"/>
          <w:szCs w:val="24"/>
          <w:lang w:eastAsia="ru-RU"/>
        </w:rPr>
        <w:t>Приволжский</w:t>
      </w:r>
      <w:proofErr w:type="gramEnd"/>
      <w:r w:rsidR="00A75827">
        <w:rPr>
          <w:rFonts w:eastAsia="Calibri" w:cs="Times New Roman"/>
          <w:sz w:val="24"/>
          <w:szCs w:val="24"/>
          <w:lang w:eastAsia="ru-RU"/>
        </w:rPr>
        <w:t xml:space="preserve"> Самарской области</w:t>
      </w:r>
      <w:r w:rsidRPr="00C32A8D">
        <w:rPr>
          <w:rFonts w:eastAsia="Calibri" w:cs="Times New Roman"/>
          <w:sz w:val="24"/>
          <w:szCs w:val="24"/>
          <w:lang w:eastAsia="ru-RU"/>
        </w:rPr>
        <w:t>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2.3. Описание результата предоставления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2.3.1 Результатом предоставления услуги является выдача (направление) заявителю: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постановления и заверенной копии постановления Администрации </w:t>
      </w:r>
      <w:r w:rsidR="00A75827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="00A75827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>о присвоении объекту адресации адреса или аннулировании его адреса;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решения об отказе в присвоении объекту адресации адреса или аннулировании его адреса, изготовленного по форме утвержденной приказом Министерства финансов Российской Федерации от 11 декабря 2014 г. № 146 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– Приказ №146н).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Результат предоставления муниципальной услуги, указанный </w:t>
      </w:r>
      <w:r w:rsidRPr="00C32A8D">
        <w:rPr>
          <w:rFonts w:eastAsia="Calibri" w:cs="Times New Roman"/>
          <w:sz w:val="24"/>
          <w:szCs w:val="24"/>
        </w:rPr>
        <w:t>в пункте 2.3.1 подраздела 2.3 раздела 2 регламента,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заявитель по его выбору вправе получить: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1) в форме электронного документа, подписанного должностным лицом органа, предоставляющего муниципальную услугу, с использованием усиленной квалифицированной электронной подписи;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2)  на бумажном носителе.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орган, предоставляющий муниципальную услугу.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A75827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Подраздел 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lastRenderedPageBreak/>
        <w:t>Российской Федерации, срок выдачи (направления) документов, являющихся резу</w:t>
      </w:r>
      <w:r w:rsidR="00A75827">
        <w:rPr>
          <w:rFonts w:eastAsia="Calibri" w:cs="Times New Roman"/>
          <w:b/>
          <w:sz w:val="24"/>
          <w:szCs w:val="24"/>
          <w:lang w:eastAsia="ru-RU"/>
        </w:rPr>
        <w:t xml:space="preserve">льтатом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214F35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2.4.1.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Срок предоставления муниципальной услуги (получения итоговых документов) не должен превышать 10 (десяти) рабочих дней со дня поступления заявления и прилагаемых к нему документов в орган, предоставляющий муниципальную услугу.</w:t>
      </w:r>
    </w:p>
    <w:p w:rsidR="00C32A8D" w:rsidRPr="00C32A8D" w:rsidRDefault="00214F35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highlight w:val="yellow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2.4.2. </w:t>
      </w:r>
      <w:proofErr w:type="gramStart"/>
      <w:r w:rsidR="00C32A8D" w:rsidRPr="00C32A8D">
        <w:rPr>
          <w:rFonts w:eastAsia="Calibri" w:cs="Times New Roman"/>
          <w:sz w:val="24"/>
          <w:szCs w:val="24"/>
          <w:lang w:eastAsia="ru-RU"/>
        </w:rPr>
        <w:t>Принятие решения о присвоении объекту адресации адреса или аннулировании его адреса, либо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органом, предоставляющим муниципальную услугу в срок не более чем 8 (восьми) рабочих дней со дня поступления заявления в орган, предоставляющий муниципальную услугу.</w:t>
      </w:r>
      <w:proofErr w:type="gramEnd"/>
    </w:p>
    <w:p w:rsidR="00C32A8D" w:rsidRPr="00C32A8D" w:rsidRDefault="00214F35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2.4.3.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Срок приостановления предоставления муниципальной услуги законодательством не предусмотрен.</w:t>
      </w:r>
    </w:p>
    <w:p w:rsidR="00C32A8D" w:rsidRPr="00C32A8D" w:rsidRDefault="00214F35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2.4.4.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услуги, составляет не позднее 1 (одного) рабочего дня со дня истечения срока, указанного в </w:t>
      </w:r>
      <w:r>
        <w:rPr>
          <w:rFonts w:eastAsia="Calibri" w:cs="Times New Roman"/>
          <w:sz w:val="24"/>
          <w:szCs w:val="24"/>
          <w:lang w:eastAsia="ru-RU"/>
        </w:rPr>
        <w:t>пункте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 xml:space="preserve"> 2.4.</w:t>
      </w:r>
      <w:r>
        <w:rPr>
          <w:rFonts w:eastAsia="Calibri" w:cs="Times New Roman"/>
          <w:sz w:val="24"/>
          <w:szCs w:val="24"/>
          <w:lang w:eastAsia="ru-RU"/>
        </w:rPr>
        <w:t>1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 xml:space="preserve"> настоящего </w:t>
      </w:r>
      <w:r>
        <w:rPr>
          <w:rFonts w:eastAsia="Calibri" w:cs="Times New Roman"/>
          <w:sz w:val="24"/>
          <w:szCs w:val="24"/>
          <w:lang w:eastAsia="ru-RU"/>
        </w:rPr>
        <w:t xml:space="preserve">подраздела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регламента.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>Подраздел 2.5. Нормативные правовые акты, регулирующие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>предоставление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Calibri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Calibri" w:cs="Times New Roman"/>
          <w:sz w:val="24"/>
          <w:szCs w:val="24"/>
        </w:rPr>
        <w:t xml:space="preserve">на официальном сайте Администрации </w:t>
      </w:r>
      <w:r w:rsidR="00214F35">
        <w:rPr>
          <w:rFonts w:eastAsia="Calibri" w:cs="Times New Roman"/>
          <w:sz w:val="24"/>
          <w:szCs w:val="24"/>
        </w:rPr>
        <w:t>сельского</w:t>
      </w:r>
      <w:r w:rsidRPr="00C32A8D">
        <w:rPr>
          <w:rFonts w:eastAsia="Calibri" w:cs="Times New Roman"/>
          <w:sz w:val="24"/>
          <w:szCs w:val="24"/>
        </w:rPr>
        <w:t xml:space="preserve"> поселения </w:t>
      </w:r>
      <w:r w:rsidR="001941FD">
        <w:rPr>
          <w:rFonts w:eastAsia="Calibri" w:cs="Times New Roman"/>
          <w:sz w:val="24"/>
          <w:szCs w:val="24"/>
        </w:rPr>
        <w:t>Давыдовка</w:t>
      </w:r>
      <w:r w:rsidR="00214F35">
        <w:rPr>
          <w:rFonts w:eastAsia="Calibri" w:cs="Times New Roman"/>
          <w:sz w:val="24"/>
          <w:szCs w:val="24"/>
        </w:rPr>
        <w:t xml:space="preserve"> </w:t>
      </w:r>
      <w:r w:rsidRPr="00C32A8D">
        <w:rPr>
          <w:rFonts w:eastAsia="Calibri" w:cs="Times New Roman"/>
          <w:sz w:val="24"/>
          <w:szCs w:val="24"/>
        </w:rPr>
        <w:t>в разделе «Предоставление муниципальных услуг» подраздел «Муниципальные услуги»;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Calibri" w:cs="Times New Roman"/>
          <w:sz w:val="24"/>
          <w:szCs w:val="24"/>
        </w:rPr>
        <w:t xml:space="preserve">на </w:t>
      </w:r>
      <w:r w:rsidRPr="00C32A8D">
        <w:rPr>
          <w:rFonts w:eastAsia="Calibri" w:cs="Times New Roman"/>
          <w:sz w:val="24"/>
          <w:szCs w:val="24"/>
          <w:lang w:eastAsia="ru-RU"/>
        </w:rPr>
        <w:t>Едином портале, Портале государственных и муниципальных услуг субъекта Российской Федерации, Портале муниципальных услуг муниципального образования</w:t>
      </w:r>
      <w:r w:rsidRPr="00C32A8D">
        <w:rPr>
          <w:rFonts w:eastAsia="Calibri" w:cs="Times New Roman"/>
          <w:sz w:val="24"/>
          <w:szCs w:val="24"/>
        </w:rPr>
        <w:t>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2.6. Исчерпывающий перечень документов, необходимых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в соответствии с нормативными прав</w:t>
      </w:r>
      <w:r w:rsidR="00214F35">
        <w:rPr>
          <w:rFonts w:eastAsia="Calibri" w:cs="Times New Roman"/>
          <w:b/>
          <w:sz w:val="24"/>
          <w:szCs w:val="24"/>
          <w:lang w:eastAsia="ru-RU"/>
        </w:rPr>
        <w:t xml:space="preserve">овыми актами для предоставления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 услуги и услуг, которые являются 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2.6.1. Основанием для предоставления муниципальной услуги является подача заявителем заявления о присвоении объекту адресации адреса или аннулировании его адреса (далее – заявление), оформленного по форме, утвержденной приказом № 146н. Образец заполнения заявления приведен в приложении к настоящему регламенту.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Заявление подписывается заявителем либо представителем заявителя.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2.6.2. К указанному заявлению заявителем прилагаются следующие документы: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1) копии правоустанавливающих и (или)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правоудостоверяющих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 xml:space="preserve"> документов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строительства, которых получение разрешения на строительство не требуется, правоустанавливающих и (или)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правоудостоверяющих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 xml:space="preserve"> документов на земельный участок, на котором расположены указанное здание (строение), сооружение);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3) копия документа, предусмотренного статьей 35 или статьей 42.3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адресации, в случае представления заявления кадастровым инженером;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4) копия доверенности, выданная представителю заявителя, оформленная в порядке, предусмотренном законодательством Российской Федерации, если с заявлением обращается представитель заявителя.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Заявитель вправе представить документы, указанные в подпунктах 1 и 2 настоящего пункта, если такие документы не находятся в распоряжении органа местного самоуправления либо подведомственных органам местного самоуправления организаций.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случае представления заявления при личном обращении заявителя или представителя предъявляется документ, удостоверяющий соответственно личность заявителя или представителя заявителя.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2.6.3. Копии документов, указанных в пункте 2.6.2 подраздела 2.6 регламента, представляются вместе с подлинниками, которые после сверки возвращаются заявителю.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2.6.4. Заявление подается (направляется) заявителем (представителем заявителя) в Администрацию </w:t>
      </w:r>
      <w:r w:rsidR="00BF1703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BF1703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>,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Заявление и прилагаемые к нему документы могут быть поданы заявителем в Администрацию </w:t>
      </w:r>
      <w:r w:rsidR="00BF1703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BF1703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>, предоставляющ</w:t>
      </w:r>
      <w:r w:rsidR="00BF1703">
        <w:rPr>
          <w:rFonts w:eastAsia="Calibri" w:cs="Times New Roman"/>
          <w:sz w:val="24"/>
          <w:szCs w:val="24"/>
          <w:lang w:eastAsia="ru-RU"/>
        </w:rPr>
        <w:t>е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й муниципальную услугу, </w:t>
      </w:r>
      <w:r w:rsidR="00BF1703">
        <w:rPr>
          <w:rFonts w:eastAsia="Calibri" w:cs="Times New Roman"/>
          <w:sz w:val="24"/>
          <w:szCs w:val="24"/>
          <w:lang w:eastAsia="ru-RU"/>
        </w:rPr>
        <w:t xml:space="preserve">либо в </w:t>
      </w:r>
      <w:r w:rsidRPr="00C32A8D">
        <w:rPr>
          <w:rFonts w:eastAsia="Calibri" w:cs="Times New Roman"/>
          <w:sz w:val="24"/>
          <w:szCs w:val="24"/>
          <w:lang w:eastAsia="ru-RU"/>
        </w:rPr>
        <w:t>многофункциональный центр.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Подраздел 2.7. Исчерпывающий перечень документов, необходимых </w:t>
      </w:r>
      <w:proofErr w:type="gramStart"/>
      <w:r w:rsidRPr="00C32A8D">
        <w:rPr>
          <w:rFonts w:eastAsia="Calibri" w:cs="Times New Roman"/>
          <w:b/>
          <w:sz w:val="24"/>
          <w:szCs w:val="24"/>
          <w:lang w:eastAsia="ru-RU"/>
        </w:rPr>
        <w:t>в</w:t>
      </w:r>
      <w:proofErr w:type="gramEnd"/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b/>
          <w:sz w:val="24"/>
          <w:szCs w:val="24"/>
          <w:lang w:eastAsia="ru-RU"/>
        </w:rPr>
        <w:t>соответствии</w:t>
      </w:r>
      <w:proofErr w:type="gramEnd"/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 с нормативными правовыми актами для предоставления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2.7.1. Документами, необходимыми в соответствии с нормативными правовыми актами для предоставления муниципальной услуги, которые нахо</w:t>
      </w:r>
      <w:r w:rsidRPr="00C32A8D">
        <w:rPr>
          <w:rFonts w:eastAsia="Calibri" w:cs="Times New Roman"/>
          <w:sz w:val="24"/>
          <w:szCs w:val="24"/>
          <w:lang w:eastAsia="ru-RU"/>
        </w:rPr>
        <w:softHyphen/>
        <w:t>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</w:t>
      </w:r>
      <w:r w:rsidRPr="00C32A8D">
        <w:rPr>
          <w:rFonts w:eastAsia="Calibri" w:cs="Times New Roman"/>
          <w:sz w:val="24"/>
          <w:szCs w:val="24"/>
          <w:lang w:eastAsia="ru-RU"/>
        </w:rPr>
        <w:softHyphen/>
        <w:t>вить, являются: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1) выписка из Единого государственного реестра юридических лиц, если заявителем является юридическое лицо (копия, 1 экземпляр);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 (копия, 1 экземпляр);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 (копия, 1 экземпляр);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4)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5) решение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(копия, 1 экземпляр);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6)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 (копия, 1 экземпляр);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7)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1.1.3 подраздела 1.1 регламента).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8)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1.1.3 подраздела 1.1 регламента).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2.7.2.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2.8. Указание на запрет требовать от заявителя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Орган, предоставляющий муниципальную услугу, не вправе: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>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2.9. Исчерпывающий перечень оснований для отказа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в приеме документов, необходимых для предоставления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2.9.1. Основанием для отказа в приеме документов, необходимых для предоставления муниципальной услуги является: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случае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,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 если за предоставлением муниципальной услуги обратилось лицо, не представившее документ, удостоверяющий личность (при личном обращении) и (или) </w:t>
      </w: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подтверждающий полномочия как представителя физического или юридического лица (при обращении представителя физического или юридического лица);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содержание, не содержащих подписи, печати (при наличии);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не соответствие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 копий документов их оригиналам;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если, заявление и документы, поданные в форме электронного документа, с использованием 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образования,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действительности, в соответствии со статьей 11 Федерального закона «Об электронной подписи».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2.9.2. О наличии основания для отказа в приеме документов заявителя ин</w:t>
      </w:r>
      <w:r w:rsidRPr="00C32A8D">
        <w:rPr>
          <w:rFonts w:eastAsia="Calibri" w:cs="Times New Roman"/>
          <w:sz w:val="24"/>
          <w:szCs w:val="24"/>
          <w:lang w:eastAsia="ru-RU"/>
        </w:rPr>
        <w:softHyphen/>
        <w:t>формирует специалист,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должностным лицом органа, предоставляющего муниципальную услугу,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Не может быть отказано заявителю в приёме дополнительных документов при наличии намерения их сдать.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2.9.3. Заявитель вправе отозвать свое заявление на любой стадии рассмотрения, согласования или подготовки документа органом, предоставляющим муниципальную услугу, обратившись с соответствующим заявлением в орган, предоставляющий муниципальную услугу, либо многофункциональный центр.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После получения органом, предоставляющим муниципальную услугу, указанного заявления, в течение 7 (семи) рабочих дней заявителю специалистом, ответственным за предоставление муниципальной услуги возвращается пакет документов, приложенный к заявлению о предоставлении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2.9.4.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Не допускается отказ в приеме заявления и иных документов, необходимых для предоставления муниципальной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муниципальной услуги, опубликованной на Едином портале, Портале государственных и муниципальных услуг субъекта Российской Федерации, Портале муниципальных услуг муниципального образования и официальном сайте Администрации </w:t>
      </w:r>
      <w:r w:rsidR="00BF1703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BF1703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>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Подраздел 2.10. Исчерпывающий перечень оснований </w:t>
      </w:r>
      <w:proofErr w:type="gramStart"/>
      <w:r w:rsidRPr="00C32A8D">
        <w:rPr>
          <w:rFonts w:eastAsia="Calibri" w:cs="Times New Roman"/>
          <w:b/>
          <w:sz w:val="24"/>
          <w:szCs w:val="24"/>
          <w:lang w:eastAsia="ru-RU"/>
        </w:rPr>
        <w:t>для</w:t>
      </w:r>
      <w:proofErr w:type="gramEnd"/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приостановления или отказа в предоставлении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2.10.1. Основания для приостановления предоставленной муниципальной услуги законодательством Российской Федерации не предусмотрены.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2.10.2. Основаниями для отказа в предоставлении муниципальной услуги являются: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а) с заявлением о присвоении объекту адресации адреса обратилось лицо, не указанное в подразделе 1.2 настоящего регламента;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необходимых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г) отсутствуют случаи и условия для присвоения объекту адресации адреса или аннулирования его адреса, указанные в пунктах 5, 8 - 11 и 14 – 18 Правил присвоения, изменения и аннулирования адресов, утвержденных постановлением Правительства Российской Федерации от 19 ноября 2014 г. № 1221.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2.10.3. Неполучение (несвоевременное получение) документов, запрошенных в соответствии с подразделом 2.7 настоящего регламента, не может являться основанием для отказа в предоставлении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Отказ в предоставлении муниципальной услуги может быть оспорен в судебном порядке.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2.11. Перечень услуг, которые являются необходимыми</w:t>
      </w:r>
    </w:p>
    <w:p w:rsidR="00C32A8D" w:rsidRPr="00C32A8D" w:rsidRDefault="00C32A8D" w:rsidP="00E5408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E5408C">
        <w:rPr>
          <w:rFonts w:eastAsia="Calibri" w:cs="Times New Roman"/>
          <w:b/>
          <w:sz w:val="24"/>
          <w:szCs w:val="24"/>
          <w:lang w:eastAsia="ru-RU"/>
        </w:rPr>
        <w:t xml:space="preserve">в предоставлении муниципальной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услуги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E5408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2.12. Порядок, размер и основания взимания государственной пошлины или иной плат</w:t>
      </w:r>
      <w:r w:rsidR="00E5408C">
        <w:rPr>
          <w:rFonts w:eastAsia="Calibri" w:cs="Times New Roman"/>
          <w:b/>
          <w:sz w:val="24"/>
          <w:szCs w:val="24"/>
          <w:lang w:eastAsia="ru-RU"/>
        </w:rPr>
        <w:t xml:space="preserve">ы, взимаемой за предоставление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2.13. Максимальный срок ожидания в очереди при подаче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Срок ожидания в очереди при подаче заявления и документов, необходимых для предоставления муниципальной услуги, а также при получении результата предоставления муниципальной услуги на личном приеме не должен превышать 15 минут.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Подраздел 2.14. Срок и порядок регистрации запроса заявителя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о предоставлении муниципальной услуги и услуги, предоставляемой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организацией, участвующей в предоставлении муниципальной услуги,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в том числе в электронной форме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kern w:val="32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kern w:val="32"/>
          <w:sz w:val="24"/>
          <w:szCs w:val="24"/>
          <w:lang w:eastAsia="ru-RU"/>
        </w:rPr>
        <w:t>Регистрация заявления и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kern w:val="32"/>
          <w:sz w:val="24"/>
          <w:szCs w:val="24"/>
          <w:lang w:eastAsia="ru-RU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kern w:val="32"/>
          <w:sz w:val="24"/>
          <w:szCs w:val="24"/>
          <w:lang w:eastAsia="ru-RU"/>
        </w:rPr>
        <w:t xml:space="preserve">В случае подачи запроса и прилагаемых к нему документов посредством использования </w:t>
      </w:r>
      <w:r w:rsidRPr="00C32A8D">
        <w:rPr>
          <w:rFonts w:eastAsia="Calibri" w:cs="Times New Roman"/>
          <w:sz w:val="24"/>
          <w:szCs w:val="24"/>
          <w:lang w:eastAsia="ru-RU"/>
        </w:rPr>
        <w:t>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</w:t>
      </w:r>
      <w:r w:rsidRPr="00C32A8D">
        <w:rPr>
          <w:rFonts w:eastAsia="Calibri" w:cs="Times New Roman"/>
          <w:bCs/>
          <w:kern w:val="32"/>
          <w:sz w:val="24"/>
          <w:szCs w:val="24"/>
          <w:lang w:eastAsia="ru-RU"/>
        </w:rPr>
        <w:t xml:space="preserve">, прием и </w:t>
      </w:r>
      <w:r w:rsidRPr="00C32A8D">
        <w:rPr>
          <w:rFonts w:eastAsia="Calibri" w:cs="Times New Roman"/>
          <w:bCs/>
          <w:kern w:val="32"/>
          <w:sz w:val="24"/>
          <w:szCs w:val="24"/>
          <w:lang w:eastAsia="ru-RU"/>
        </w:rPr>
        <w:lastRenderedPageBreak/>
        <w:t>регистрация запроса осуществляется в соответствии с пунктом 3.7.4 подраздела 3.7 раздела 3 регламента.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Подраздел 2.15. Требования к помещениям, в которых 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b/>
          <w:sz w:val="24"/>
          <w:szCs w:val="24"/>
          <w:lang w:eastAsia="ru-RU"/>
        </w:rPr>
        <w:t>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</w:p>
    <w:p w:rsidR="00C32A8D" w:rsidRPr="00C32A8D" w:rsidRDefault="00C32A8D" w:rsidP="00E5408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с законодательством Российской</w:t>
      </w:r>
      <w:r w:rsidR="00E5408C">
        <w:rPr>
          <w:rFonts w:eastAsia="Calibri" w:cs="Times New Roman"/>
          <w:b/>
          <w:sz w:val="24"/>
          <w:szCs w:val="24"/>
          <w:lang w:eastAsia="ru-RU"/>
        </w:rPr>
        <w:t xml:space="preserve"> Федерации о социальной защите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инвалидов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2.15.1. В помещениях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="00E5408C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>и многофункционального центра для работы с заявителями размещаются информационные стенды, содержащие информацию по условиям предоставления муниципальной услуги, графику работы специалистов, образцам заполняемых документов, а также информацию, касающуюся порядка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Помещение, в котором осуществляется прием заявителей, должно обеспечивать: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комфортное расположение заявителя;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возможность и удобство оформления заявителем письменного заявления о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телефонную связь;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возможность копирования документов;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доступ к основным нормативным правовым актам, регламентирующим полномочия и сферу компетенции органа  и многофункционального центра;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доступ к нормативным правовым актам, регулирующим предоставление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наличие письменных принадлежностей и бумаги формата A4. Для ожидания приема в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E5408C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или многофункциональном центре  гражданам отводятся места, оборудованные стульями, столами для возможности оформления документов.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Специалисты, осуществляющие прием и информирование граждан, обеспечиваются личными нагрудными карточками (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бейджами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>) и (или) настольными табличками.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Входы в помещения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="00E5408C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>или многофункционального центра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Вход и выход из помещений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E5408C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или многофункционального центра оборудуются соответствующими указателями с автономными источниками бесперебойного питания.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="00E5408C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или многофункционального центра. 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местах предоставления муниципальной услуги предусматривается оборудование доступных мест общего пользования (туалетов).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В помещениях,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</w:t>
      </w:r>
      <w:r w:rsidR="00E5408C">
        <w:rPr>
          <w:rFonts w:eastAsia="Calibri" w:cs="Times New Roman"/>
          <w:bCs/>
          <w:sz w:val="24"/>
          <w:szCs w:val="24"/>
          <w:lang w:eastAsia="ru-RU"/>
        </w:rPr>
        <w:t>ядке предоставления таких услуг,</w:t>
      </w:r>
      <w:r w:rsidRPr="00C32A8D">
        <w:rPr>
          <w:rFonts w:eastAsia="Calibri" w:cs="Times New Roman"/>
          <w:bCs/>
          <w:sz w:val="24"/>
          <w:szCs w:val="24"/>
          <w:lang w:eastAsia="ru-RU"/>
        </w:rPr>
        <w:t xml:space="preserve"> дополняется требованиями, обеспечивающими: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условия для беспрепятственного доступа к объектам и предоставляемым в них услугам;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lastRenderedPageBreak/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E5408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ar-SA"/>
        </w:rPr>
      </w:pPr>
      <w:r w:rsidRPr="00C32A8D">
        <w:rPr>
          <w:rFonts w:eastAsia="Calibri" w:cs="Times New Roman"/>
          <w:b/>
          <w:sz w:val="24"/>
          <w:szCs w:val="24"/>
          <w:lang w:eastAsia="ar-SA"/>
        </w:rPr>
        <w:t>Подраздел 2.16. Показатели досту</w:t>
      </w:r>
      <w:r w:rsidR="00E5408C">
        <w:rPr>
          <w:rFonts w:eastAsia="Calibri" w:cs="Times New Roman"/>
          <w:b/>
          <w:sz w:val="24"/>
          <w:szCs w:val="24"/>
          <w:lang w:eastAsia="ar-SA"/>
        </w:rPr>
        <w:t xml:space="preserve">пности и качества муниципальной </w:t>
      </w:r>
      <w:r w:rsidRPr="00C32A8D">
        <w:rPr>
          <w:rFonts w:eastAsia="Calibri" w:cs="Times New Roman"/>
          <w:b/>
          <w:sz w:val="24"/>
          <w:szCs w:val="24"/>
          <w:lang w:eastAsia="ar-SA"/>
        </w:rPr>
        <w:t>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2.16.1. Показателями доступности предоставления муниципальной услуги являются: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информационно-телекоммуникационной сети «Интернет»), информационных материалах (брошюрах, буклетах и т.д.);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</w:t>
      </w:r>
      <w:r w:rsidR="00E5408C">
        <w:rPr>
          <w:rFonts w:eastAsia="Calibri" w:cs="Times New Roman"/>
          <w:bCs/>
          <w:sz w:val="24"/>
          <w:szCs w:val="24"/>
          <w:lang w:eastAsia="ru-RU"/>
        </w:rPr>
        <w:t>телекоммуникационных технологий,</w:t>
      </w:r>
      <w:r w:rsidRPr="00C32A8D">
        <w:rPr>
          <w:rFonts w:eastAsia="Calibri" w:cs="Times New Roman"/>
          <w:bCs/>
          <w:sz w:val="24"/>
          <w:szCs w:val="24"/>
          <w:lang w:eastAsia="ru-RU"/>
        </w:rPr>
        <w:t xml:space="preserve"> дополняется следующими показателями доступности услуги для инвалидов: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 xml:space="preserve">допуск на объекты </w:t>
      </w:r>
      <w:proofErr w:type="spellStart"/>
      <w:r w:rsidRPr="00C32A8D">
        <w:rPr>
          <w:rFonts w:eastAsia="Calibri" w:cs="Times New Roman"/>
          <w:bCs/>
          <w:sz w:val="24"/>
          <w:szCs w:val="24"/>
          <w:lang w:eastAsia="ru-RU"/>
        </w:rPr>
        <w:t>сурдопереводчика</w:t>
      </w:r>
      <w:proofErr w:type="spellEnd"/>
      <w:r w:rsidRPr="00C32A8D">
        <w:rPr>
          <w:rFonts w:eastAsia="Calibri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C32A8D">
        <w:rPr>
          <w:rFonts w:eastAsia="Calibri" w:cs="Times New Roman"/>
          <w:bCs/>
          <w:sz w:val="24"/>
          <w:szCs w:val="24"/>
          <w:lang w:eastAsia="ru-RU"/>
        </w:rPr>
        <w:t>тифлосурдопереводчика</w:t>
      </w:r>
      <w:proofErr w:type="spellEnd"/>
      <w:r w:rsidRPr="00C32A8D">
        <w:rPr>
          <w:rFonts w:eastAsia="Calibri" w:cs="Times New Roman"/>
          <w:bCs/>
          <w:sz w:val="24"/>
          <w:szCs w:val="24"/>
          <w:lang w:eastAsia="ru-RU"/>
        </w:rPr>
        <w:t>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2.16.2. Основными показателями качества муниципальной услуги являются: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отсутствие обоснованных жалоб решения и действия (бездействия)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E5408C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>, ее должностного лица, муниципального служащего;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отсутствие удовлетворенных судами исков (заявлений) по обжалованию действий (бездействия)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E5408C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>, ее должностного лица</w:t>
      </w:r>
      <w:r w:rsidR="00E5408C">
        <w:rPr>
          <w:rFonts w:eastAsia="Calibri" w:cs="Times New Roman"/>
          <w:sz w:val="24"/>
          <w:szCs w:val="24"/>
          <w:lang w:eastAsia="ru-RU"/>
        </w:rPr>
        <w:t>, муниципального служащего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отсутствие нарушений установленных сроков в процессе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2.16.3. Критерии оценки качества предоставления муниципальной услуги, предоставляемой в электронном виде: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доступность информации о порядке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доступность электронных форм документов, необходимых для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время ожидания ответа на подачу заявления;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время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удобство процедур предоставления муниципальной услуги, включая процедуры записи на прием, подачи заявления,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ar-SA"/>
        </w:rPr>
      </w:pPr>
    </w:p>
    <w:bookmarkEnd w:id="0"/>
    <w:p w:rsidR="00E5408C" w:rsidRDefault="00C32A8D" w:rsidP="00E5408C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Раздел 3. Состав, послед</w:t>
      </w:r>
      <w:r w:rsidR="00E5408C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 xml:space="preserve">овательность и сроки выполнения </w:t>
      </w:r>
      <w:proofErr w:type="gramStart"/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административных</w:t>
      </w:r>
      <w:proofErr w:type="gramEnd"/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C32A8D" w:rsidRPr="00C32A8D" w:rsidRDefault="00C32A8D" w:rsidP="00E5408C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процедур (действий), требования к порядку их выполнения</w:t>
      </w:r>
      <w:r w:rsidRPr="00C32A8D">
        <w:rPr>
          <w:rFonts w:eastAsia="Calibri" w:cs="Times New Roman"/>
          <w:b/>
          <w:bCs/>
          <w:sz w:val="24"/>
          <w:szCs w:val="24"/>
          <w:lang w:eastAsia="ru-RU"/>
        </w:rPr>
        <w:t>, в том числе особенностей выполнения</w:t>
      </w: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b/>
          <w:bCs/>
          <w:sz w:val="24"/>
          <w:szCs w:val="24"/>
          <w:lang w:eastAsia="ru-RU"/>
        </w:rPr>
        <w:t>административных процедур (действий) в электронной форме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kern w:val="32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3.1. Исчерпывающий перечень административных процедур (действий) при предоставлении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 (действия):</w:t>
      </w:r>
    </w:p>
    <w:p w:rsidR="00C32A8D" w:rsidRPr="00C32A8D" w:rsidRDefault="00E5408C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-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прием заявления и прилагаемых к нему документов, регистрация заявления;</w:t>
      </w:r>
    </w:p>
    <w:p w:rsidR="00C32A8D" w:rsidRPr="00C32A8D" w:rsidRDefault="00E5408C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-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участвующие в предоставлении муниципальной услуги;</w:t>
      </w:r>
    </w:p>
    <w:p w:rsidR="00C32A8D" w:rsidRPr="00C32A8D" w:rsidRDefault="00E5408C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-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</w:t>
      </w:r>
    </w:p>
    <w:p w:rsidR="00C32A8D" w:rsidRPr="00C32A8D" w:rsidRDefault="00E5408C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-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выдача (направление) результата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3.2. Прием заявления и прилагаемых к нему документов,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регистрация заявления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3.2.1.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Основанием для начала административной процедуры является обращение заявителя в орган, предоставляющий муниципальную услугу, с заявлением и документами, необходимыми для предоставления муниципальной услуги, в соответствии с подразделами 2.6 и 2.7 раздела 2 регламента (далее – заявление и прилагаемые к нему документы) или поступление заявления и прилагаемых к нему документов в орган, предоставляющий муниципальную услугу, от многофункционального центра.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3.2.2. Прием заявления и прилагаемых к нему документов осуществляется специалистом, ответственным за прием документов.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обращении заявителя специалист, ответственный за прием документов: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заявления, помогает в его заполнении;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проверяет комплектность документов, представленных заявителем, в соответствии с пунктом 2.6.2 подраздела 2.6 и пунктом 2.7.1 подраздела 2.7 раздела 2 регламента, правильности оформления и содержания представленных документов, соответствие копий представляемым документов (за исключением нотариально заверенных) их оригиналам. Заверяет копии документов, возвращает подлинники заявителю;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установлении фактов, указанных в пункте 2.9.1 подраздела 2.9 раздела 2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отсутствии оснований для отказа в приеме документов принимает заявление, регистрирует его, и выдает заявителю или его представителю расписку в получении документов, указанных в пункте 2.6.2 подраздела 2.6 и пункте 2.7.1 подраздела 2.7 раздела 2 регламента, с указанием их перечня и даты получения;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информирует заявителя о том, документы, являющиеся результатом предоставления муниципальной услуги, будут выданы (направлены) заявителю в срок, указанный в пункте 2.4.1 подраздела 2.4 раздела 2 регламента.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3.2.3. Время приема заявления и прилагаемых к нему документов при обращении заявителя лично в орган, предоставляющий муниципальную услугу, составляет не более двадцати минут.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3.2.4. Принятое заявление и прилагаемые к нему документы специалист, ответственный за прием документов, обязан в тот же день передать специалисту органа, предоставляющему муниципальную услугу, осуществляющему регистрацию входящей корреспонденции.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3.2.5. Специалист органа, предоставляющего муниципальную услугу, осуществляющий регистрацию входящей корреспонденции, обязан принять, обеспечить регистрацию полученного заявления и прилагаемых к нему документов в системе электронного документооборота в день их поступления.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3.2.6. Получение органом, предоставляющим муниципальную услугу, заявления и прилагаемых к нему иных документов от многофункционального центра, осуществляется в соответствии с условиями соглашения о взаимодействии.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Предоставление муниципальной услуги начинается с момента приема и регистрации электронных документов (электронных образов документов), необходимых для предоставления муниципальной услуги, или приема и регистрации заявления и прилагаемых к нему иных документов на бумажных носителях.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3.2.7.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раздела 2 регламента.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3.2.8. Срок административной процедуры по приему заявления и прилагаемых к нему документов, регистрация заявления – 1 (один) рабочий день.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3.3. Рассмотрение представленных заявителем документов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и формирование, направление межведомственных запросов в органы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(организации), участвующие в предоставлении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3.3.1. Основанием для начала процедуры является принятые от многофункционального центра и зарегистрированные специалистом органом, предоставляющим муниципальную услугу, заявление и прилагаемые к нему документы, в журнале входящих документов, либо зарегистрированное в системе электронного документооборота заявление (при обращении заявителя непосредственно в орган, предоставляющий муниципальную услугу, в том числе в электронном виде).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3.3.2. Проведение проверки наличия документов, необходимых для принятия органом, предоставляющим муниципальную услугу, решения о предоставлении муниципальной услуги.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Специалист, ответственный за предоставление муниципальной услуги, в течение 1 (одного) рабочего дня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с даты получения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 документов осуществляет следующие действия: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1) в случае, если заявление и документы, указанные в пунктах 2.6.1. и 2.6.2 подраздела 2.6 и пункте 2.7.1 подраздела 2.7 регламента, представлены в орган, предоставляющий муниципальную услугу,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специалистом, ответственным за предоставление муниципальной услуги, по указанному в заявлении почтовому адресу в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 течение рабочего дня, следующего за днем получения органом, предоставляющим муниципальную услугу, документов;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2) выявляет отсутствие документов, которые в соответствии с подразделом 2.7 настоящего регламента, находятся в распоряжении в государственных органах, иных органах местного самоуправления и подведомственных государственным органам или органам местного самоуправления организациях, не представленных заявителем самостоятельно;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3) при отсутствии необходимых документов подготавливает: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межведомственные запросы о предоставлении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межведомственные запросы о предоставлении запрашиваемых сведений на бумажном носителе, согласно требованиям, предусмотренным пунктами 1-8 части 1 статьи 7.2 Федерального закона № 210-ФЗ;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4)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дств кр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>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 межведомственного электронного взаимодействия;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5) получает ответы на межведомственные запросы от органов (организаций), участвующих в предоставлении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Направление запросов допускается только с целью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3.3.3. Специалист, ответственный за предоставление муниципальной услуги, обеспечивает прием документов (сведений, содержащихся в них) или отказа в их предоставлении по межведомственным запросам от органов (организаций), участвующих в предоставлении муниципальной услуги, в течение 5 (пяти) рабочих дней со дня направления соответствующего межведомственного запроса.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3.3.4.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Специалист, ответственный за предоставление муниципальной услуги, в течение 1 (одного) рабочего дня с даты получения ответов на межведомственные запросы, формирует пакет документов, состоящий из заявления и прилагаемых к нему документов, представленных заявителем, в соответствии с пунктами 2.6.1, 2.6.2 подраздела 2.6 регламента, документов (сведений, содержащихся в них), полученных в рамках межведомственного взаимодействия, согласно пункту 2.7.1 подраздела 2.7 регламента (далее – пакет документов).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3.3.5. Критериями принятия решения является непредставления заявителем по собственной инициативе документов, указанных в подразделе 2.7 раздела 2 регламента.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3.3.6.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3.3.7.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них), к заявлению и прилагаемых к нему документам или отказа в их предоставлении, к заявлению и прилагаемых к нему документам.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3.3.8.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3.3.9. Максимальный срок настоящей административной процедуры составляет 5 (пять) рабочих дней со дня регистрации заявления и прилагаемых к нему документов в органе, предоставляющем муниципальную услугу.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Подраздел 3.4. Принятие решения о предоставлении </w:t>
      </w:r>
      <w:proofErr w:type="gramStart"/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</w:t>
      </w:r>
      <w:proofErr w:type="gramEnd"/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услуги и формирование результата муниципальной услуги органом,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b/>
          <w:sz w:val="24"/>
          <w:szCs w:val="24"/>
          <w:lang w:eastAsia="ru-RU"/>
        </w:rPr>
        <w:t>предоставляющим</w:t>
      </w:r>
      <w:proofErr w:type="gramEnd"/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 муниципальную услугу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3.4.1. Основанием для начала процедуры является сформированный пакет документов для принятия решения о предоставлении муниципальной услуги и подготовке документов, являющихся результатом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3.4.2. Настоящая административная процедура имеет следующие административные действия: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3.4.2.1. Определение возможности присвоения объекту адресации адреса или аннулирования его адреса и проведение осмотра местонахождения объекта адресации (при необходимости).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присвоении объекту адресации адреса или аннулировании его адреса специалист, ответственный за предоставление муниципальной услуги, при необходимости проводит осмотр местонахождения объекта адресации.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3.4.2.2. Рассмотрение пакета документов специалистом, ответственным за предоставление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Для принятия решения о предоставлении либо отказе в предоставлении муниципальной услуги специалист, ответственный за предоставление муниципальной услуги, рассматривает документы.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3.4.2.3. Принятие решения о предоставлении либо отказе в предоставлении муниципальной услуги.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 итогам рассмотрения документов принимается одно из следующих решений: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о присвоении объекту адресации адреса или аннулировании его адреса и подготовке постановления Администрации </w:t>
      </w:r>
      <w:r w:rsidR="00F47AFF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="00F47AFF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>о присвоении объекту адресации адреса или аннулировании его адреса;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об отказе в присвоении объекту адресации адреса или аннулировании, при выявлении оснований для отказа в предоставлении муниципальной услуги, в соответствии с подпунктом 2.10.2 подраздела 2.10 регламента.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F47AFF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3.5. Выдача (направление) результата предо</w:t>
      </w:r>
      <w:r w:rsidR="00F47AFF">
        <w:rPr>
          <w:rFonts w:eastAsia="Calibri" w:cs="Times New Roman"/>
          <w:b/>
          <w:sz w:val="24"/>
          <w:szCs w:val="24"/>
          <w:lang w:eastAsia="ru-RU"/>
        </w:rPr>
        <w:t xml:space="preserve">ставления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>3.5.1. Основанием для начала процедуры является готовый к выдаче результат предоставления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 xml:space="preserve">3.5.2. Специалист, ответственный за предоставление муниципальной услуги, в течение 1 (одного) рабочего дня с момента регистрации постановления Администрации </w:t>
      </w:r>
      <w:r w:rsidR="00F47AFF">
        <w:rPr>
          <w:rFonts w:eastAsia="Calibri" w:cs="Times New Roman"/>
          <w:sz w:val="24"/>
          <w:szCs w:val="24"/>
          <w:lang w:eastAsia="ru-RU"/>
        </w:rPr>
        <w:t xml:space="preserve">сельского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Pr="00C32A8D">
        <w:rPr>
          <w:rFonts w:eastAsia="Calibri" w:cs="Times New Roman"/>
          <w:sz w:val="24"/>
          <w:szCs w:val="24"/>
          <w:lang w:eastAsia="ar-SA"/>
        </w:rPr>
        <w:t xml:space="preserve"> </w:t>
      </w:r>
      <w:r w:rsidR="001941FD">
        <w:rPr>
          <w:rFonts w:eastAsia="Calibri" w:cs="Times New Roman"/>
          <w:sz w:val="24"/>
          <w:szCs w:val="24"/>
          <w:lang w:eastAsia="ar-SA"/>
        </w:rPr>
        <w:t>Давыдовка</w:t>
      </w:r>
      <w:r w:rsidR="00F47AFF">
        <w:rPr>
          <w:rFonts w:eastAsia="Calibri" w:cs="Times New Roman"/>
          <w:sz w:val="24"/>
          <w:szCs w:val="24"/>
          <w:lang w:eastAsia="ar-SA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ar-SA"/>
        </w:rPr>
        <w:t>о присвоении объекту адресации адреса или аннулировании его адреса, или решения об отказе в присвоении объекту адресации адреса или аннулировании его адреса: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ar-SA"/>
        </w:rPr>
        <w:t>направляет документы, являющиеся результатом муниципальной услуги, почтовым заказным письмом с уведомлением по адресу, указанному заявителем в заявлении, если данный способ получения результата услуги указан им в заявлении, или извещает заявителя по телефону, указанному заявителем в заявлении о получении результата предоставления муниципальной услуги в органе, предоставляющем муниципальную услугу, если данный способ получения результата услуги указан заявителем.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ar-SA"/>
        </w:rPr>
        <w:t xml:space="preserve">В случае если, запрос подан в электронном виде, в том числе посредством </w:t>
      </w:r>
      <w:r w:rsidRPr="00C32A8D">
        <w:rPr>
          <w:rFonts w:eastAsia="Calibri" w:cs="Times New Roman"/>
          <w:sz w:val="24"/>
          <w:szCs w:val="24"/>
          <w:lang w:eastAsia="ru-RU"/>
        </w:rPr>
        <w:t>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</w:t>
      </w:r>
      <w:r w:rsidRPr="00C32A8D">
        <w:rPr>
          <w:rFonts w:eastAsia="Calibri" w:cs="Times New Roman"/>
          <w:sz w:val="24"/>
          <w:szCs w:val="24"/>
          <w:lang w:eastAsia="ar-SA"/>
        </w:rPr>
        <w:t>, являющиеся результатом муниципальной услуги, выдаются (направляются) заявителю.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3.5.3. Порядок выдачи результата предоставления муниципальной услуги в органе, предоставляющем муниципальную услугу.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 xml:space="preserve">Специалист, </w:t>
      </w:r>
      <w:r w:rsidRPr="00C32A8D">
        <w:rPr>
          <w:rFonts w:eastAsia="Calibri" w:cs="Times New Roman"/>
          <w:sz w:val="24"/>
          <w:szCs w:val="24"/>
          <w:lang w:eastAsia="ar-SA"/>
        </w:rPr>
        <w:t>ответственный за предоставление муниципальной услуги</w:t>
      </w:r>
      <w:r w:rsidRPr="00C32A8D">
        <w:rPr>
          <w:rFonts w:eastAsia="Calibri" w:cs="Times New Roman"/>
          <w:kern w:val="1"/>
          <w:sz w:val="24"/>
          <w:szCs w:val="24"/>
          <w:lang w:eastAsia="ar-SA"/>
        </w:rPr>
        <w:t>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lastRenderedPageBreak/>
        <w:t>- выдает документы, являющиеся результатом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Заявитель подтверждает получение результата муниципальной услуги личной подписью с расшифровкой в журнале выдаваемых документов.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trike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3.5.4. Критериями принятия решения по настоящей административной процедуре является: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наличие, документов, являющихся результатом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обращение заявителя за получением результата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3.5.5.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3.5.6. Способом фиксации результата выполнения административной процедуры является подпись заявителя в журнале выдаваемых документов, подтверждающая выдачу результата предоставления муниципальной услуги (при личном обращении)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либо копия почтового уведомления, свидетельствующая о направлении заявителю результата предоставления муниципальной услуги почтовым отправлением.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3.5.7. Исполнение данной административной процедуры возложено на специалиста органа, предоставляющего муниципальную услугу.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3.5.8. Срок настоящей административной процедуры составляет 1 (один) рабочий день.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b/>
          <w:kern w:val="1"/>
          <w:sz w:val="24"/>
          <w:szCs w:val="24"/>
          <w:lang w:eastAsia="ar-SA"/>
        </w:rPr>
        <w:t>Подраздел 3.6. Перечень административных процедур (действий)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b/>
          <w:kern w:val="1"/>
          <w:sz w:val="24"/>
          <w:szCs w:val="24"/>
          <w:lang w:eastAsia="ar-SA"/>
        </w:rPr>
        <w:t>при предоставлении муниципальных услуг в электронной форме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Предоставление муниципальной услуги включает в себя следующие административные процедуры (действия) при предоставлении муниципальных услуг в электронной форме: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получение информации о порядке и сроках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запись на прием в многофункциональный центр для подачи запроса о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формирование запроса о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прием и регистрация органом, предоставляющим муниципальную услугу, заявления (запроса) и иных документов, необходимых для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участвующие в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 xml:space="preserve">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получение результата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получение сведений о ходе выполнения запроса;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осуществления оценки качества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3.7. Порядок осуществления в электронной форме,</w:t>
      </w:r>
    </w:p>
    <w:p w:rsidR="00C32A8D" w:rsidRPr="00C32A8D" w:rsidRDefault="00C32A8D" w:rsidP="00464CD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в том числе с использованием 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образования, административных процедур (действий) в соответствии с положениями статьи 10 Федерального закона от 27 июля</w:t>
      </w:r>
      <w:r w:rsidR="00464CD3">
        <w:rPr>
          <w:rFonts w:eastAsia="Calibri" w:cs="Times New Roman"/>
          <w:b/>
          <w:sz w:val="24"/>
          <w:szCs w:val="24"/>
          <w:lang w:eastAsia="ru-RU"/>
        </w:rPr>
        <w:t xml:space="preserve"> 2010 № 210-ФЗ «Об организации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предоставления государственных и муниципальных услуг»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3.7.1. Предоставление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C32A8D" w:rsidRPr="00C32A8D" w:rsidRDefault="00C32A8D" w:rsidP="00C32A8D">
      <w:pPr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Информационные сервисы.</w:t>
      </w:r>
    </w:p>
    <w:p w:rsidR="00C32A8D" w:rsidRPr="00C32A8D" w:rsidRDefault="00C32A8D" w:rsidP="00C32A8D">
      <w:pPr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Сервисы публичного информирования.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Потенциальным получателям услуги (заявителям) должна предоставляться следующая информация: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Сведения о местонахождении, контактных телефонах, графике (режиме) работы Администрации </w:t>
      </w:r>
      <w:r w:rsidR="00464CD3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="00464CD3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и специалистов;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Контактная информация (телефон, адрес электронной почты, номер кабинета) Администрации </w:t>
      </w:r>
      <w:r w:rsidR="00464CD3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="00464CD3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и специалистов, ответственных за прием документов;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Контактная информация (телефон, адрес электронной почты) специалистов, ответственных за информирование;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Информация по вопросам предоставления муниципальной услуги: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по перечню документов, необходимых для предоставления услуги;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по времени приема и выдачи документов;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по срокам предоставления муниципальной услуги;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 порядку обжалования действий (бездействия) и решений, осуществляемых и принимаемых в ходе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реализации сервиса публичного информирования на базе Портала пользователю необходимо предоставить выбор интересующего его муниципального образования. Рекомендуется реализовать автоматический выбор муниципального образования для авторизованных пользователей, в учетной записи которых имеются сведения о муниципальном образовании, на территории которого они находятся (проживают).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 наступлению установленного времени или команде оператора инициируются: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размещение или изменение на Портале графика приема граждан;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размещение или изменение на Портале информации об услуге (Сведения о необходимых для оформления услуги документах; Сведения о местах приема документов (адреса, маршруты проезда на общественном и личном транспорте); Время приема документов; Контактная информация (телефон, адрес электронной почты, номер кабинета) специалистов, ответственных за прием документов; Контактная информация (телефон, адрес электронной почты) специалистов, ответственных за информирование.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Сервисы персонализированного информирования.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Авторизованным пользователям Портала, подавшим заявление на предоставление муниципальной услуги должна предоставляться следующая информация: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о принятом решении по заявлению – положительном или отрицательном с указание номера и даты решения.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Ответ на запрос должен размещаться в личном кабинете заявителя на Портале.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3.7.2. Подача заявителем запроса и иных документов, необходимых для предоставления муниципальной услуге, и прием таких запроса и документов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Раздел 4. </w:t>
      </w:r>
      <w:r w:rsidRPr="00C32A8D">
        <w:rPr>
          <w:rFonts w:eastAsia="Calibri" w:cs="Times New Roman"/>
          <w:b/>
          <w:sz w:val="24"/>
          <w:szCs w:val="24"/>
          <w:shd w:val="clear" w:color="auto" w:fill="FFFFFF"/>
          <w:lang w:eastAsia="ru-RU"/>
        </w:rPr>
        <w:t xml:space="preserve">Формы </w:t>
      </w:r>
      <w:proofErr w:type="gramStart"/>
      <w:r w:rsidRPr="00C32A8D">
        <w:rPr>
          <w:rFonts w:eastAsia="Calibri" w:cs="Times New Roman"/>
          <w:b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C32A8D">
        <w:rPr>
          <w:rFonts w:eastAsia="Calibri" w:cs="Times New Roman"/>
          <w:b/>
          <w:sz w:val="24"/>
          <w:szCs w:val="24"/>
          <w:shd w:val="clear" w:color="auto" w:fill="FFFFFF"/>
          <w:lang w:eastAsia="ru-RU"/>
        </w:rPr>
        <w:t xml:space="preserve"> исполнением регламента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4.1. Порядок осуществления текущего контроля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за соблюдением и исполнением ответственными должностными лицами,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4.1.1. Ответственные специалисты органа, предоставляющего муниципальную услугу, руководствуются положениями регламента и иных нормативных правовых актов, устанавливающих требования к предоставлению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4.1.2. Текущий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контроль за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 соблюдением и исполнением ответственными специалистами органа, предоставляющего муниципальную услугу,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постоянно непосредственно главой </w:t>
      </w:r>
      <w:r w:rsidR="00464CD3">
        <w:rPr>
          <w:rFonts w:eastAsia="Calibri" w:cs="Times New Roman"/>
          <w:sz w:val="24"/>
          <w:szCs w:val="24"/>
          <w:lang w:eastAsia="ru-RU"/>
        </w:rPr>
        <w:t xml:space="preserve">сельского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464CD3">
        <w:rPr>
          <w:rFonts w:eastAsia="Calibri" w:cs="Times New Roman"/>
          <w:sz w:val="24"/>
          <w:szCs w:val="24"/>
          <w:lang w:eastAsia="ru-RU"/>
        </w:rPr>
        <w:t xml:space="preserve"> </w:t>
      </w:r>
      <w:r w:rsidR="001941FD">
        <w:rPr>
          <w:rFonts w:eastAsia="Calibri" w:cs="Times New Roman"/>
          <w:sz w:val="24"/>
          <w:szCs w:val="24"/>
          <w:lang w:eastAsia="ru-RU"/>
        </w:rPr>
        <w:t>Давыдовка</w:t>
      </w:r>
      <w:r w:rsidRPr="00C32A8D">
        <w:rPr>
          <w:rFonts w:eastAsia="Calibri" w:cs="Times New Roman"/>
          <w:sz w:val="24"/>
          <w:szCs w:val="24"/>
          <w:lang w:eastAsia="ru-RU"/>
        </w:rPr>
        <w:t>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ar-SA"/>
        </w:rPr>
        <w:lastRenderedPageBreak/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C32A8D">
        <w:rPr>
          <w:rFonts w:eastAsia="Calibri" w:cs="Times New Roman"/>
          <w:sz w:val="24"/>
          <w:szCs w:val="24"/>
        </w:rPr>
        <w:t xml:space="preserve"> органа, предоставляющего муниципальную услугу, </w:t>
      </w:r>
      <w:r w:rsidRPr="00C32A8D">
        <w:rPr>
          <w:rFonts w:eastAsia="Calibri" w:cs="Times New Roman"/>
          <w:sz w:val="24"/>
          <w:szCs w:val="24"/>
          <w:lang w:eastAsia="ar-SA"/>
        </w:rPr>
        <w:t xml:space="preserve">положений настоящего регламента, иных нормативных правовых актов, </w:t>
      </w:r>
      <w:r w:rsidRPr="00C32A8D">
        <w:rPr>
          <w:rFonts w:eastAsia="Calibri" w:cs="Times New Roman"/>
          <w:sz w:val="24"/>
          <w:szCs w:val="24"/>
          <w:lang w:eastAsia="ru-RU"/>
        </w:rPr>
        <w:t>устанавливающих требования к предоставлению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4.2</w:t>
      </w:r>
      <w:r w:rsidRPr="00C32A8D">
        <w:rPr>
          <w:rFonts w:eastAsia="Calibri" w:cs="Times New Roman"/>
          <w:b/>
          <w:sz w:val="24"/>
          <w:szCs w:val="24"/>
        </w:rPr>
        <w:t>.Ответственность должностных лиц органа,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>предоставляющего муниципальную услугу за решения и действия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>(бездействие), принимаемые (осуществляемые) ими в ходе предоставления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4.2.1. 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4.2.2.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муниципальной услуги. Персональная ответственность устанавливается в их должностных инструкциях в соответствии с требованиями законодательства Российской Федерации.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Раздел 5. Досудебный (внесудебный) порядок обжалования решений</w:t>
      </w:r>
    </w:p>
    <w:p w:rsidR="00464CD3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и действий (бездействия) органа, предоставляющего муниципальную услугу, 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а также их должностных лиц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Default="00C32A8D" w:rsidP="00A95E0E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</w:rPr>
        <w:t xml:space="preserve">Подраздел 5.1.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</w:t>
      </w:r>
      <w:r w:rsidR="00A95E0E">
        <w:rPr>
          <w:rFonts w:eastAsia="Calibri" w:cs="Times New Roman"/>
          <w:b/>
          <w:sz w:val="24"/>
          <w:szCs w:val="24"/>
          <w:lang w:eastAsia="ru-RU"/>
        </w:rPr>
        <w:t xml:space="preserve">вание действий (бездействия) и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решений, принятых (осущест</w:t>
      </w:r>
      <w:r w:rsidR="00A95E0E">
        <w:rPr>
          <w:rFonts w:eastAsia="Calibri" w:cs="Times New Roman"/>
          <w:b/>
          <w:sz w:val="24"/>
          <w:szCs w:val="24"/>
          <w:lang w:eastAsia="ru-RU"/>
        </w:rPr>
        <w:t xml:space="preserve">вляемых) в ходе предоставления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 услуги</w:t>
      </w:r>
    </w:p>
    <w:p w:rsidR="00A95E0E" w:rsidRPr="00C32A8D" w:rsidRDefault="00A95E0E" w:rsidP="00A95E0E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Заявитель имеет право на обжалование действий или бездействия должностного лица, ответственного за предоставление 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 муниципальную услугу, либо муниципального служащего.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2) нарушение срока предоставления 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7) 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5.1.1. Основания для начала процедуры досудебного (внесудебного) обжалования.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Обращение заявителя в компетентные органы с жалобой в устной или письменной форме, в том числе в форме электронного документа.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5.1.2. Требования к порядку подачи и рассмотрения жалобы: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</w:t>
      </w:r>
      <w:r w:rsidR="00A95E0E">
        <w:rPr>
          <w:rFonts w:eastAsia="Calibri" w:cs="Times New Roman"/>
          <w:sz w:val="24"/>
          <w:szCs w:val="24"/>
          <w:lang w:eastAsia="ru-RU"/>
        </w:rPr>
        <w:t>,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A95E0E">
        <w:rPr>
          <w:rFonts w:eastAsia="Calibri" w:cs="Times New Roman"/>
          <w:sz w:val="24"/>
          <w:szCs w:val="24"/>
          <w:lang w:eastAsia="ru-RU"/>
        </w:rPr>
        <w:t>Регионального п</w:t>
      </w:r>
      <w:r w:rsidRPr="00C32A8D">
        <w:rPr>
          <w:rFonts w:eastAsia="Calibri" w:cs="Times New Roman"/>
          <w:sz w:val="24"/>
          <w:szCs w:val="24"/>
          <w:lang w:eastAsia="ru-RU"/>
        </w:rPr>
        <w:t>ортала государственных и муниципальных услуг, а также может быть принята при личном приеме заявителя.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3.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4. Жалоба должна содержать: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5.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установленного срока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 таких исправлений - в течение пяти рабочих дней со дня ее регистрации.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6. По результатам рассмотрения жалобы орган, предоставляющий  муниципальную услугу, принимает одно из следующих решений: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2) отказывает в удовлетворении жалобы.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7. Не позднее дня, следующего за днем принятия решения, указанного в пункте 6, заявителю в письменной форме и по желанию заявителя в электронной форме направляется мотивированный ответ о результатах рассмотрения жалобы. Если в жалобе не указана фамилия заявителя, направившего жалобу, и почтовый адрес, адрес электронной почты по которому должен быть направлен ответ, ответ не дается. </w:t>
      </w:r>
    </w:p>
    <w:p w:rsidR="00C32A8D" w:rsidRPr="00C32A8D" w:rsidRDefault="00C32A8D" w:rsidP="00C32A8D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Times New Roman" w:cs="Times New Roman"/>
          <w:b/>
          <w:sz w:val="24"/>
          <w:szCs w:val="24"/>
          <w:lang w:eastAsia="ru-RU"/>
        </w:rPr>
        <w:t xml:space="preserve">Раздел 6.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>Подраздел 6.1. Исчерпывающий перечень административных процедур (действий)</w:t>
      </w:r>
      <w:r w:rsidRPr="00C32A8D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32A8D">
        <w:rPr>
          <w:rFonts w:eastAsia="Times New Roman" w:cs="Times New Roman"/>
          <w:b/>
          <w:sz w:val="24"/>
          <w:szCs w:val="24"/>
          <w:lang w:eastAsia="ru-RU"/>
        </w:rPr>
        <w:t>при</w:t>
      </w:r>
      <w:proofErr w:type="gramEnd"/>
      <w:r w:rsidRPr="00C32A8D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b/>
          <w:sz w:val="24"/>
          <w:szCs w:val="24"/>
        </w:rPr>
        <w:t>предоставление муниципальной услуги в многофункциональном центре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Предоставление муниципальной услуги в многофункциональном центре включает в себя следующие административные процедуры (действия), выполняемые многофункциональным центром: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передача органу, предоставляющему муниципальную услугу, заявления и иных документов, необходимых для предоставления муниципальной услуги, полученных от заявителя;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прием результата предоставления муниципальной услуги от органа, предоставляющего муниципальную услугу;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5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в</w:t>
      </w:r>
      <w:r w:rsidRPr="00C32A8D">
        <w:rPr>
          <w:rFonts w:eastAsia="Times New Roman" w:cs="Times New Roman"/>
          <w:spacing w:val="5"/>
          <w:sz w:val="24"/>
          <w:szCs w:val="24"/>
          <w:lang w:eastAsia="ru-RU"/>
        </w:rPr>
        <w:t xml:space="preserve"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</w:t>
      </w:r>
      <w:proofErr w:type="gramStart"/>
      <w:r w:rsidRPr="00C32A8D">
        <w:rPr>
          <w:rFonts w:eastAsia="Times New Roman" w:cs="Times New Roman"/>
          <w:spacing w:val="5"/>
          <w:sz w:val="24"/>
          <w:szCs w:val="24"/>
          <w:lang w:eastAsia="ru-RU"/>
        </w:rPr>
        <w:t>заверение выписок</w:t>
      </w:r>
      <w:proofErr w:type="gramEnd"/>
      <w:r w:rsidRPr="00C32A8D">
        <w:rPr>
          <w:rFonts w:eastAsia="Times New Roman" w:cs="Times New Roman"/>
          <w:spacing w:val="5"/>
          <w:sz w:val="24"/>
          <w:szCs w:val="24"/>
          <w:lang w:eastAsia="ru-RU"/>
        </w:rPr>
        <w:t xml:space="preserve"> из информационных систем органа, предоставляющего муниципальные услуги.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widowControl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32A8D">
        <w:rPr>
          <w:rFonts w:eastAsia="Times New Roman" w:cs="Times New Roman"/>
          <w:b/>
          <w:sz w:val="24"/>
          <w:szCs w:val="24"/>
          <w:lang w:eastAsia="ru-RU"/>
        </w:rPr>
        <w:t xml:space="preserve">Подраздел 6.2. Порядок выполнения административных процедур (действий) многофункциональными центрами предоставления </w:t>
      </w:r>
    </w:p>
    <w:p w:rsidR="00C32A8D" w:rsidRPr="00C32A8D" w:rsidRDefault="00C32A8D" w:rsidP="00C32A8D">
      <w:pPr>
        <w:widowControl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32A8D">
        <w:rPr>
          <w:rFonts w:eastAsia="Times New Roman" w:cs="Times New Roman"/>
          <w:b/>
          <w:sz w:val="24"/>
          <w:szCs w:val="24"/>
          <w:lang w:eastAsia="ru-RU"/>
        </w:rPr>
        <w:t xml:space="preserve">государственных и муниципальных услуг </w:t>
      </w:r>
    </w:p>
    <w:p w:rsidR="00C32A8D" w:rsidRPr="00C32A8D" w:rsidRDefault="00C32A8D" w:rsidP="00C32A8D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</w:t>
      </w:r>
      <w:r w:rsidRPr="00C32A8D">
        <w:rPr>
          <w:rFonts w:eastAsia="Times New Roman" w:cs="Times New Roman"/>
          <w:sz w:val="24"/>
          <w:szCs w:val="24"/>
          <w:lang w:eastAsia="ru-RU"/>
        </w:rPr>
        <w:lastRenderedPageBreak/>
        <w:t>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6.2.1.1. </w:t>
      </w:r>
      <w:proofErr w:type="gramStart"/>
      <w:r w:rsidRPr="00C32A8D">
        <w:rPr>
          <w:rFonts w:eastAsia="Times New Roman" w:cs="Times New Roman"/>
          <w:sz w:val="24"/>
          <w:szCs w:val="24"/>
          <w:lang w:eastAsia="ru-RU"/>
        </w:rPr>
        <w:t>Многофункциональный центр осуществляет информирование заявителей о порядке предоставления муниципальной услуги, в том числе посредством комплексного запроса в многофункциональном центре,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  <w:proofErr w:type="gramEnd"/>
    </w:p>
    <w:p w:rsidR="00A95E0E" w:rsidRPr="00C32A8D" w:rsidRDefault="00C32A8D" w:rsidP="00A95E0E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6.2.1.2. </w:t>
      </w:r>
      <w:proofErr w:type="gramStart"/>
      <w:r w:rsidRPr="00C32A8D">
        <w:rPr>
          <w:rFonts w:eastAsia="Times New Roman" w:cs="Times New Roman"/>
          <w:sz w:val="24"/>
          <w:szCs w:val="24"/>
          <w:lang w:eastAsia="ru-RU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в многофункциональном центре или иных источниках информирования, а также в окне многофункционального центра (ином специально оборудованном рабочем месте в многофункциональном центре,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</w:t>
      </w:r>
      <w:proofErr w:type="gramEnd"/>
      <w:r w:rsidRPr="00C32A8D">
        <w:rPr>
          <w:rFonts w:eastAsia="Times New Roman" w:cs="Times New Roman"/>
          <w:sz w:val="24"/>
          <w:szCs w:val="24"/>
          <w:lang w:eastAsia="ru-RU"/>
        </w:rPr>
        <w:t xml:space="preserve">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</w:t>
      </w:r>
      <w:r w:rsidR="00A95E0E">
        <w:rPr>
          <w:rFonts w:eastAsia="Times New Roman" w:cs="Times New Roman"/>
          <w:sz w:val="24"/>
          <w:szCs w:val="24"/>
          <w:lang w:eastAsia="ru-RU"/>
        </w:rPr>
        <w:t>П</w:t>
      </w:r>
      <w:r w:rsidRPr="00C32A8D">
        <w:rPr>
          <w:rFonts w:eastAsia="Times New Roman" w:cs="Times New Roman"/>
          <w:sz w:val="24"/>
          <w:szCs w:val="24"/>
          <w:lang w:eastAsia="ru-RU"/>
        </w:rPr>
        <w:t xml:space="preserve">остановлением </w:t>
      </w:r>
      <w:r w:rsidR="00A95E0E">
        <w:rPr>
          <w:rFonts w:eastAsia="Times New Roman" w:cs="Times New Roman"/>
          <w:sz w:val="24"/>
          <w:szCs w:val="24"/>
          <w:lang w:eastAsia="ru-RU"/>
        </w:rPr>
        <w:t xml:space="preserve">Правительства РФ </w:t>
      </w:r>
      <w:r w:rsidR="00A95E0E" w:rsidRPr="00A95E0E">
        <w:rPr>
          <w:rFonts w:eastAsia="Times New Roman" w:cs="Times New Roman"/>
          <w:sz w:val="24"/>
          <w:szCs w:val="24"/>
          <w:lang w:eastAsia="ru-RU"/>
        </w:rPr>
        <w:t xml:space="preserve">от 22.12.2012 </w:t>
      </w:r>
      <w:r w:rsidRPr="00C32A8D">
        <w:rPr>
          <w:rFonts w:eastAsia="Times New Roman" w:cs="Times New Roman"/>
          <w:sz w:val="24"/>
          <w:szCs w:val="24"/>
          <w:lang w:eastAsia="ru-RU"/>
        </w:rPr>
        <w:t>№ 1376.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6.2.1.3. Заявитель имеет право обратиться в многофункциональный центр в целях получения информации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запросе. Указанная информация предоставляется многофункциональным центром: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ходе личного приема заявителя;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 телефону;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 электронной почте.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В случае обращения заявителя в многофункциональный центр с запросом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  <w:proofErr w:type="gramEnd"/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6.2.2. </w:t>
      </w:r>
      <w:r w:rsidRPr="00C32A8D">
        <w:rPr>
          <w:rFonts w:eastAsia="Times New Roman" w:cs="Times New Roman"/>
          <w:sz w:val="24"/>
          <w:szCs w:val="24"/>
          <w:lang w:eastAsia="ru-RU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6.2.2.1. Основанием для начала административной процедуры является обращение заявителя в многофункциональный центр с запросом (далее – заявлением) и документами, необходимыми для предоставления муниципальной услуги, в соответствии с подразделами 2.6 и 2.7 раздела 2 регламента.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6.2.2.2. Прием заявления и документов в многофункциональном центре осуществляется в соответствии с Федеральным законом № 210-ФЗ, а также с условиями соглашения о взаимодействии.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6.2.2.3. Работник многофункционального центра при приеме запроса либо комплексного запроса: </w:t>
      </w:r>
    </w:p>
    <w:p w:rsidR="00C32A8D" w:rsidRPr="00C32A8D" w:rsidRDefault="00C32A8D" w:rsidP="00C32A8D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32A8D" w:rsidRPr="00C32A8D" w:rsidRDefault="00C32A8D" w:rsidP="00C32A8D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проверяет правильность составления заявления, а также комплектность документов, необходимых в соответствии с подразделами 2.6, 2.7 регламента, для предоставления </w:t>
      </w:r>
      <w:r w:rsidRPr="00C32A8D">
        <w:rPr>
          <w:rFonts w:eastAsia="Times New Roman" w:cs="Times New Roman"/>
          <w:sz w:val="24"/>
          <w:szCs w:val="24"/>
          <w:lang w:eastAsia="ru-RU"/>
        </w:rPr>
        <w:lastRenderedPageBreak/>
        <w:t>муниципальной услуги;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C32A8D">
        <w:rPr>
          <w:rFonts w:eastAsia="Times New Roman" w:cs="Times New Roman"/>
          <w:sz w:val="24"/>
          <w:szCs w:val="24"/>
          <w:lang w:eastAsia="ru-RU"/>
        </w:rPr>
        <w:t>проверяет на соответствие копий представляемых документов (за исключением нотариально заверенных) их оригиналам (на предмет наличия подчисток.</w:t>
      </w:r>
      <w:proofErr w:type="gramEnd"/>
      <w:r w:rsidRPr="00C32A8D">
        <w:rPr>
          <w:rFonts w:eastAsia="Times New Roman" w:cs="Times New Roman"/>
          <w:sz w:val="24"/>
          <w:szCs w:val="24"/>
          <w:lang w:eastAsia="ru-RU"/>
        </w:rPr>
        <w:t xml:space="preserve"> Заверяет копии документов, возвращает подлинники заявителю;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осуществляет копирование (сканирование) документов, заверяет копии документов, возвращает подлинники заявителю;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при отсутствии оснований для отказа в приеме документов, в соответствии с пунктом 2.9.1 подраздела 2.9 раздела 2 регламента, регистрирует заявление и документы, необходимые для предоставления муниципальной услуги, формирует пакет документов, и выдает заявителю расписку в получении документов.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6.2.2.4. При приеме комплексного запроса у заявителя работники многофункционального центра информируют его обо всех государственных и (или) муниципальных услугах, услугах, которые являются необходимыми и обязательными для предоставления муниципальной услуги, получение которых необходимо для получения муниципальных услуг, указанных в комплексном запросе.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C32A8D">
        <w:rPr>
          <w:rFonts w:eastAsia="Times New Roman" w:cs="Times New Roman"/>
          <w:sz w:val="24"/>
          <w:szCs w:val="24"/>
          <w:lang w:eastAsia="ru-RU"/>
        </w:rPr>
        <w:t>В случае несоответствия документа, удостоверяющего личность, норма</w:t>
      </w:r>
      <w:r w:rsidRPr="00C32A8D">
        <w:rPr>
          <w:rFonts w:eastAsia="Times New Roman" w:cs="Times New Roman"/>
          <w:sz w:val="24"/>
          <w:szCs w:val="24"/>
          <w:lang w:eastAsia="ru-RU"/>
        </w:rPr>
        <w:softHyphen/>
        <w:t xml:space="preserve">тивно установленным требованиям или его отсутствия –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личность. </w:t>
      </w:r>
      <w:proofErr w:type="gramEnd"/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6.2.2.5. При предоставлении муниципальной услуги по экстерриториальному принципу многофункциональный центр: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C32A8D">
        <w:rPr>
          <w:rFonts w:eastAsia="Times New Roman" w:cs="Times New Roman"/>
          <w:sz w:val="24"/>
          <w:szCs w:val="24"/>
          <w:lang w:eastAsia="ru-RU"/>
        </w:rPr>
        <w:t>2) осуществляет копирование (сканирование) документов личного хранения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предоставления муниципальной услуги необходима копия документа личного хранения (за исключением случая,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</w:t>
      </w:r>
      <w:proofErr w:type="gramEnd"/>
      <w:r w:rsidRPr="00C32A8D">
        <w:rPr>
          <w:rFonts w:eastAsia="Times New Roman" w:cs="Times New Roman"/>
          <w:sz w:val="24"/>
          <w:szCs w:val="24"/>
          <w:lang w:eastAsia="ru-RU"/>
        </w:rPr>
        <w:t xml:space="preserve"> хранения);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3) формирует электронные документы и (или) электронные образы заявлений,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4) с использованием информационно-телекоммуникационных технологий </w:t>
      </w:r>
      <w:r w:rsidRPr="00C32A8D">
        <w:rPr>
          <w:rFonts w:eastAsia="Times New Roman" w:cs="Times New Roman"/>
          <w:sz w:val="24"/>
          <w:szCs w:val="24"/>
          <w:lang w:eastAsia="ar-SA"/>
        </w:rPr>
        <w:t xml:space="preserve">по защищенным каналам связи </w:t>
      </w:r>
      <w:r w:rsidRPr="00C32A8D">
        <w:rPr>
          <w:rFonts w:eastAsia="Times New Roman" w:cs="Times New Roman"/>
          <w:sz w:val="24"/>
          <w:szCs w:val="24"/>
          <w:lang w:eastAsia="ru-RU"/>
        </w:rPr>
        <w:t>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орган, предоставляющий муниципальную услугу.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6.2.2.6.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регламента.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6.2.2.7.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6.2.2.8. </w:t>
      </w:r>
      <w:r w:rsidRPr="00C32A8D">
        <w:rPr>
          <w:rFonts w:eastAsia="Calibri" w:cs="Times New Roman"/>
          <w:sz w:val="24"/>
          <w:szCs w:val="24"/>
        </w:rPr>
        <w:t>Исполнение данной административной процедуры возложено на работника многофункционального центра.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6.2.3. Передача органу, предоставляющему муниципальную услугу, заявления и иных документов, необходимых для предоставления муниципальной услуги, полученных от заявителя.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</w:rPr>
        <w:lastRenderedPageBreak/>
        <w:t xml:space="preserve">6.2.3.1. Основанием для начала административной процедуры является принятые многофункциональным центром от заявителя заявление и прилагаемые к нему </w:t>
      </w:r>
      <w:r w:rsidRPr="00C32A8D">
        <w:rPr>
          <w:rFonts w:eastAsia="Calibri" w:cs="Times New Roman"/>
          <w:sz w:val="24"/>
          <w:szCs w:val="24"/>
          <w:lang w:eastAsia="ru-RU"/>
        </w:rPr>
        <w:t>иные документы, необходимые для предоставления муниципальной услуги (далее – заявление и прилагаемые к нему иные документы).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</w:rPr>
        <w:t xml:space="preserve">6.2.3.2. </w:t>
      </w:r>
      <w:r w:rsidRPr="00C32A8D">
        <w:rPr>
          <w:rFonts w:eastAsia="Times New Roman" w:cs="Times New Roman"/>
          <w:sz w:val="24"/>
          <w:szCs w:val="24"/>
          <w:lang w:eastAsia="ar-SA"/>
        </w:rPr>
        <w:t xml:space="preserve">Передача </w:t>
      </w:r>
      <w:r w:rsidRPr="00C32A8D">
        <w:rPr>
          <w:rFonts w:eastAsia="Calibri" w:cs="Times New Roman"/>
          <w:sz w:val="24"/>
          <w:szCs w:val="24"/>
        </w:rPr>
        <w:t xml:space="preserve">заявления и прилагаемых к нему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иных документов </w:t>
      </w:r>
      <w:r w:rsidRPr="00C32A8D">
        <w:rPr>
          <w:rFonts w:eastAsia="Times New Roman" w:cs="Times New Roman"/>
          <w:sz w:val="24"/>
          <w:szCs w:val="24"/>
          <w:lang w:eastAsia="ar-SA"/>
        </w:rPr>
        <w:t>из многофункционального центра в орган, предоставляющий муниципальную услугу, осуществляется в соответствии с условиями соглашения о взаимодействии.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Многофункциональный центр </w:t>
      </w:r>
      <w:r w:rsidRPr="00C32A8D">
        <w:rPr>
          <w:rFonts w:eastAsia="Times New Roman" w:cs="Times New Roman"/>
          <w:sz w:val="24"/>
          <w:szCs w:val="24"/>
          <w:lang w:eastAsia="ar-SA"/>
        </w:rPr>
        <w:t xml:space="preserve">с использованием информационно-телекоммуникационных технологий по защищенным каналам связи, </w:t>
      </w:r>
      <w:r w:rsidRPr="00C32A8D">
        <w:rPr>
          <w:rFonts w:eastAsia="Calibri" w:cs="Times New Roman"/>
          <w:sz w:val="24"/>
          <w:szCs w:val="24"/>
          <w:lang w:eastAsia="ru-RU"/>
        </w:rPr>
        <w:t>направляет</w:t>
      </w:r>
      <w:r w:rsidRPr="00C32A8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</w:t>
      </w:r>
      <w:r w:rsidRPr="00C32A8D">
        <w:rPr>
          <w:rFonts w:eastAsia="Times New Roman" w:cs="Times New Roman"/>
          <w:sz w:val="24"/>
          <w:szCs w:val="24"/>
          <w:lang w:eastAsia="ar-SA"/>
        </w:rPr>
        <w:t>орган, предоставляющий муниципальную услугу.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</w:t>
      </w:r>
      <w:r w:rsidRPr="00C32A8D">
        <w:rPr>
          <w:rFonts w:eastAsia="Calibri" w:cs="Times New Roman"/>
          <w:sz w:val="24"/>
          <w:szCs w:val="24"/>
        </w:rPr>
        <w:t xml:space="preserve">заявление и прилагаемые к нему </w:t>
      </w:r>
      <w:r w:rsidRPr="00C32A8D">
        <w:rPr>
          <w:rFonts w:eastAsia="Calibri" w:cs="Times New Roman"/>
          <w:sz w:val="24"/>
          <w:szCs w:val="24"/>
          <w:lang w:eastAsia="ru-RU"/>
        </w:rPr>
        <w:t>иные документы, направляются многофункциональным центром в орган, предоставляющий муниципальную услугу, на бумажных носителях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>, и работника многофункционального центра.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6.2.3.3. Критериями административной процедуры по передаче заявления и прилагаемых к нему иных документов, в орган, предоставляющий муниципальную услугу, являются: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соблюдение сроков передачи заявления и прилагаемых к ним документов, установленных заключенными соглашениями о взаимодействии; 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адресность направления (соответствие органа, предоставляющего муниципальную услугу);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соблюдение комплектности передаваемых документов и предъявляемых к ним требований.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6.2.3.4. Результатом исполнения административной процедуры является получение органом, предоставляющим муниципальную услугу, заявления и прилагаемых к нему иных документов.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6.2.3.5. </w:t>
      </w:r>
      <w:proofErr w:type="gramStart"/>
      <w:r w:rsidRPr="00C32A8D">
        <w:rPr>
          <w:rFonts w:eastAsia="Times New Roman" w:cs="Times New Roman"/>
          <w:sz w:val="24"/>
          <w:szCs w:val="24"/>
          <w:lang w:eastAsia="ru-RU"/>
        </w:rPr>
        <w:t>Способом фиксации результата выполнения административной процедуры является наличие подписей специалиста, ответственного за предоставление муниципальной услуги, и работника многофункционального центра в реестре (при направлении заявления и прилагаемых к нему иных документов на бумажных носителях) или получение электронных документов и (или) электронных образов документов органом, предоставляющим муниципальную услугу (при направлении заявления и прилагаемых к нему иных документов с использованием информационно-телекоммуникационных технологий по</w:t>
      </w:r>
      <w:proofErr w:type="gramEnd"/>
      <w:r w:rsidRPr="00C32A8D">
        <w:rPr>
          <w:rFonts w:eastAsia="Times New Roman" w:cs="Times New Roman"/>
          <w:sz w:val="24"/>
          <w:szCs w:val="24"/>
          <w:lang w:eastAsia="ru-RU"/>
        </w:rPr>
        <w:t xml:space="preserve"> защищенным каналам связи).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6.2.3.6. Исполнение данной административной процедуры возложено на работника многофункционального центра и специалиста органа, предоставляющего муниципальную услугу, ответственного за прием документов от многофункционального центра.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6.2.4. Прием результата предоставления муниципальной услуги от органа, предоставляющего муниципальную услугу.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6.2.4.1. Основанием для начала административной процедуры является подготовленный органом, предоставляющим муниципальную услугу, для выдачи результат предоставления муниципальной услуги, в случае, если муниципальная услуга предоставляется посредством обращения заявителя в многофункциональный центр.</w:t>
      </w:r>
    </w:p>
    <w:p w:rsidR="00C32A8D" w:rsidRPr="00C32A8D" w:rsidRDefault="00C32A8D" w:rsidP="00C32A8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6.2.4.2. Получение многофункциональным центром документов, являющихся результатом предоставления муниципальной услуги, из органа, предоставляющего муниципальную услугу, осуществляется в соответствии с условиями соглашения о взаимодействии, на основании реестра, который составляется в двух экземплярах, и содержит </w:t>
      </w:r>
      <w:proofErr w:type="gramStart"/>
      <w:r w:rsidRPr="00C32A8D">
        <w:rPr>
          <w:rFonts w:eastAsia="Times New Roman" w:cs="Times New Roman"/>
          <w:sz w:val="24"/>
          <w:szCs w:val="24"/>
          <w:lang w:eastAsia="ru-RU"/>
        </w:rPr>
        <w:t>дату</w:t>
      </w:r>
      <w:proofErr w:type="gramEnd"/>
      <w:r w:rsidRPr="00C32A8D">
        <w:rPr>
          <w:rFonts w:eastAsia="Times New Roman" w:cs="Times New Roman"/>
          <w:sz w:val="24"/>
          <w:szCs w:val="24"/>
          <w:lang w:eastAsia="ru-RU"/>
        </w:rPr>
        <w:t xml:space="preserve"> и время передачи документов заверяются подписями специалиста органа, </w:t>
      </w:r>
      <w:r w:rsidRPr="00C32A8D">
        <w:rPr>
          <w:rFonts w:eastAsia="Times New Roman" w:cs="Times New Roman"/>
          <w:sz w:val="24"/>
          <w:szCs w:val="24"/>
          <w:lang w:eastAsia="ru-RU"/>
        </w:rPr>
        <w:lastRenderedPageBreak/>
        <w:t>предоставляющего муниципальную услугу, и работника многофункционального центра.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6.2.4.3.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6.2.4.4.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6.2.4.5. Способом фиксации результата выполнения административной процедуры является наличие подписей специалиста органа, предоставляющего муниципальную услугу, и работника многофункционального центра в реестре.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6.2.4.6. Исполнение данной административной процедуры возложено на работника многофункционального центра и специалиста органа, предоставляющего муниципальную услугу, ответственного за передачу документов в многофункциональный центр.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 В</w:t>
      </w:r>
      <w:r w:rsidRPr="00C32A8D">
        <w:rPr>
          <w:rFonts w:eastAsia="Times New Roman" w:cs="Times New Roman"/>
          <w:spacing w:val="5"/>
          <w:sz w:val="24"/>
          <w:szCs w:val="24"/>
          <w:lang w:eastAsia="ru-RU"/>
        </w:rPr>
        <w:t xml:space="preserve"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</w:t>
      </w:r>
      <w:proofErr w:type="gramStart"/>
      <w:r w:rsidRPr="00C32A8D">
        <w:rPr>
          <w:rFonts w:eastAsia="Times New Roman" w:cs="Times New Roman"/>
          <w:spacing w:val="5"/>
          <w:sz w:val="24"/>
          <w:szCs w:val="24"/>
          <w:lang w:eastAsia="ru-RU"/>
        </w:rPr>
        <w:t>заверение выписок</w:t>
      </w:r>
      <w:proofErr w:type="gramEnd"/>
      <w:r w:rsidRPr="00C32A8D">
        <w:rPr>
          <w:rFonts w:eastAsia="Times New Roman" w:cs="Times New Roman"/>
          <w:spacing w:val="5"/>
          <w:sz w:val="24"/>
          <w:szCs w:val="24"/>
          <w:lang w:eastAsia="ru-RU"/>
        </w:rPr>
        <w:t xml:space="preserve"> из информационных систем органа, предоставляющего муниципальные услуги.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6.2.5.1. Основанием для начала административной процедуры является получение многофункциональным центром от органа, предоставляющего муниципальную услугу, результата предоставления муниципальной услуги для его выдачи заявителю.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6.2.5.2. Многофункциональный центр осуществляет </w:t>
      </w:r>
      <w:r w:rsidRPr="00C32A8D">
        <w:rPr>
          <w:rFonts w:eastAsia="Calibri" w:cs="Times New Roman"/>
          <w:sz w:val="24"/>
          <w:szCs w:val="24"/>
          <w:lang w:eastAsia="ru-RU"/>
        </w:rPr>
        <w:t>выдачу заявителям документов, полученных от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6.2.5.3. Выдача документов, являющихся результатом предоставления муниципальной услуги, в многофункциональном центре осуществляется многофункциональным центром в соответствии с условиями соглашения о взаимодействии.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6.2.5.4. Работник многофункционального центра при выдаче документов, являющихся результатом предоставления муниципальной услуги: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6.2.5.5. Работник многофункционального центра осуществляет составление и выдачу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услуг, органом, предоставляющим муниципальные услуги, в соответствии с требованиями, установленными Правительством Российской Федерации.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6.2.5.6. </w:t>
      </w:r>
      <w:r w:rsidRPr="00C32A8D">
        <w:rPr>
          <w:rFonts w:eastAsia="Calibri" w:cs="Times New Roman"/>
          <w:sz w:val="24"/>
          <w:szCs w:val="24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Calibri" w:cs="Times New Roman"/>
          <w:sz w:val="24"/>
          <w:szCs w:val="24"/>
        </w:rPr>
        <w:t xml:space="preserve">соблюдение установленных </w:t>
      </w:r>
      <w:r w:rsidRPr="00C32A8D">
        <w:rPr>
          <w:rFonts w:eastAsia="Times New Roman" w:cs="Times New Roman"/>
          <w:sz w:val="24"/>
          <w:szCs w:val="24"/>
          <w:lang w:eastAsia="ru-RU"/>
        </w:rPr>
        <w:t>соглашениями о взаимодействии</w:t>
      </w:r>
      <w:r w:rsidRPr="00C32A8D">
        <w:rPr>
          <w:rFonts w:eastAsia="Calibri" w:cs="Times New Roman"/>
          <w:sz w:val="24"/>
          <w:szCs w:val="24"/>
        </w:rPr>
        <w:t xml:space="preserve"> сроков получения из </w:t>
      </w:r>
      <w:r w:rsidRPr="00C32A8D">
        <w:rPr>
          <w:rFonts w:eastAsia="Times New Roman" w:cs="Times New Roman"/>
          <w:sz w:val="24"/>
          <w:szCs w:val="24"/>
          <w:lang w:eastAsia="ru-RU"/>
        </w:rPr>
        <w:t>органа, предоставляющего муниципальную услугу,</w:t>
      </w:r>
      <w:r w:rsidRPr="00C32A8D">
        <w:rPr>
          <w:rFonts w:eastAsia="Calibri" w:cs="Times New Roman"/>
          <w:sz w:val="24"/>
          <w:szCs w:val="24"/>
        </w:rPr>
        <w:t xml:space="preserve"> результата предоставления муниципальной услуги; 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Calibri" w:cs="Times New Roman"/>
          <w:sz w:val="24"/>
          <w:szCs w:val="24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6.2.5.7. Результатом административной процедуры является выдача заявителю </w:t>
      </w:r>
      <w:r w:rsidRPr="00C32A8D">
        <w:rPr>
          <w:rFonts w:eastAsia="Times New Roman" w:cs="Times New Roman"/>
          <w:sz w:val="24"/>
          <w:szCs w:val="24"/>
          <w:lang w:eastAsia="ru-RU"/>
        </w:rPr>
        <w:lastRenderedPageBreak/>
        <w:t>документов, являющихся результатом предоставления муниципальной услуги.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6.2.5.8.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муниципальной услуги заявителем.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6.2.5.9. Исполнение данной административной процедуры возложено на работника многофункционального центра.</w:t>
      </w:r>
    </w:p>
    <w:p w:rsidR="00762D3F" w:rsidRDefault="00762D3F" w:rsidP="00C32A8D">
      <w:pPr>
        <w:widowControl w:val="0"/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8305F1" w:rsidP="008305F1">
      <w:pPr>
        <w:tabs>
          <w:tab w:val="left" w:pos="2925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tabs>
          <w:tab w:val="left" w:pos="7620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C32A8D" w:rsidRPr="00762D3F" w:rsidRDefault="00C32A8D" w:rsidP="00762D3F">
      <w:pPr>
        <w:rPr>
          <w:rFonts w:eastAsia="Times New Roman" w:cs="Times New Roman"/>
          <w:szCs w:val="28"/>
          <w:lang w:eastAsia="ru-RU"/>
        </w:rPr>
        <w:sectPr w:rsidR="00C32A8D" w:rsidRPr="00762D3F" w:rsidSect="00C32A8D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notePr>
            <w:numFmt w:val="chicago"/>
          </w:footnotePr>
          <w:pgSz w:w="11906" w:h="16838" w:code="9"/>
          <w:pgMar w:top="993" w:right="851" w:bottom="1134" w:left="1276" w:header="426" w:footer="217" w:gutter="0"/>
          <w:pgNumType w:start="1"/>
          <w:cols w:space="708"/>
          <w:docGrid w:linePitch="360"/>
        </w:sectPr>
      </w:pPr>
    </w:p>
    <w:p w:rsidR="00C32A8D" w:rsidRPr="00C32A8D" w:rsidRDefault="00C32A8D" w:rsidP="00C32A8D">
      <w:pPr>
        <w:widowControl w:val="0"/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E13C4" w:rsidRDefault="00C32A8D" w:rsidP="00C32A8D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Приложение </w:t>
      </w:r>
      <w:r w:rsidR="00762D3F">
        <w:rPr>
          <w:rFonts w:eastAsia="Times New Roman" w:cs="Times New Roman"/>
          <w:i/>
          <w:sz w:val="20"/>
          <w:szCs w:val="20"/>
          <w:lang w:eastAsia="ru-RU"/>
        </w:rPr>
        <w:t>№ 1</w:t>
      </w:r>
    </w:p>
    <w:p w:rsidR="00762D3F" w:rsidRDefault="008E13C4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 xml:space="preserve">к постановлению </w:t>
      </w:r>
      <w:r w:rsidR="00C32A8D"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Администрации </w:t>
      </w:r>
      <w:r>
        <w:rPr>
          <w:rFonts w:eastAsia="Times New Roman" w:cs="Times New Roman"/>
          <w:i/>
          <w:sz w:val="20"/>
          <w:szCs w:val="20"/>
          <w:lang w:eastAsia="ru-RU"/>
        </w:rPr>
        <w:t>сельского</w:t>
      </w:r>
      <w:r w:rsidR="00C32A8D"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 поселения </w:t>
      </w:r>
      <w:r w:rsidR="001941FD">
        <w:rPr>
          <w:rFonts w:eastAsia="Times New Roman" w:cs="Times New Roman"/>
          <w:i/>
          <w:sz w:val="20"/>
          <w:szCs w:val="20"/>
          <w:lang w:eastAsia="ru-RU"/>
        </w:rPr>
        <w:t>Давыдовка</w:t>
      </w:r>
      <w:r>
        <w:rPr>
          <w:rFonts w:eastAsia="Times New Roman" w:cs="Times New Roman"/>
          <w:i/>
          <w:sz w:val="20"/>
          <w:szCs w:val="20"/>
          <w:lang w:eastAsia="ru-RU"/>
        </w:rPr>
        <w:t xml:space="preserve"> </w:t>
      </w:r>
    </w:p>
    <w:p w:rsidR="00C32A8D" w:rsidRPr="008E13C4" w:rsidRDefault="008E13C4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 xml:space="preserve">муниципального района </w:t>
      </w:r>
      <w:proofErr w:type="gramStart"/>
      <w:r>
        <w:rPr>
          <w:rFonts w:eastAsia="Times New Roman" w:cs="Times New Roman"/>
          <w:i/>
          <w:sz w:val="20"/>
          <w:szCs w:val="20"/>
          <w:lang w:eastAsia="ru-RU"/>
        </w:rPr>
        <w:t>Приволжский</w:t>
      </w:r>
      <w:proofErr w:type="gramEnd"/>
      <w:r>
        <w:rPr>
          <w:rFonts w:eastAsia="Times New Roman" w:cs="Times New Roman"/>
          <w:i/>
          <w:sz w:val="20"/>
          <w:szCs w:val="20"/>
          <w:lang w:eastAsia="ru-RU"/>
        </w:rPr>
        <w:t xml:space="preserve"> Самарской области</w:t>
      </w:r>
    </w:p>
    <w:p w:rsidR="00C32A8D" w:rsidRPr="008E13C4" w:rsidRDefault="00C32A8D" w:rsidP="00C32A8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i/>
          <w:sz w:val="20"/>
          <w:szCs w:val="20"/>
          <w:lang w:eastAsia="ru-RU"/>
        </w:rPr>
      </w:pPr>
      <w:r w:rsidRPr="008E13C4">
        <w:rPr>
          <w:rFonts w:eastAsia="Times New Roman" w:cs="Times New Roman"/>
          <w:bCs/>
          <w:i/>
          <w:sz w:val="20"/>
          <w:szCs w:val="20"/>
          <w:lang w:eastAsia="ru-RU"/>
        </w:rPr>
        <w:t xml:space="preserve">№ </w:t>
      </w:r>
      <w:r w:rsidR="008E13C4">
        <w:rPr>
          <w:rFonts w:eastAsia="Times New Roman" w:cs="Times New Roman"/>
          <w:bCs/>
          <w:i/>
          <w:sz w:val="20"/>
          <w:szCs w:val="20"/>
          <w:lang w:eastAsia="ru-RU"/>
        </w:rPr>
        <w:t>_____</w:t>
      </w:r>
      <w:r w:rsidRPr="008E13C4">
        <w:rPr>
          <w:rFonts w:eastAsia="Times New Roman" w:cs="Times New Roman"/>
          <w:bCs/>
          <w:i/>
          <w:sz w:val="20"/>
          <w:szCs w:val="20"/>
          <w:lang w:eastAsia="ru-RU"/>
        </w:rPr>
        <w:t xml:space="preserve">от </w:t>
      </w:r>
      <w:r w:rsidR="008E13C4">
        <w:rPr>
          <w:rFonts w:eastAsia="Times New Roman" w:cs="Times New Roman"/>
          <w:bCs/>
          <w:i/>
          <w:sz w:val="20"/>
          <w:szCs w:val="20"/>
          <w:lang w:eastAsia="ru-RU"/>
        </w:rPr>
        <w:t>________</w:t>
      </w:r>
      <w:proofErr w:type="gramStart"/>
      <w:r w:rsidR="008E13C4">
        <w:rPr>
          <w:rFonts w:eastAsia="Times New Roman" w:cs="Times New Roman"/>
          <w:bCs/>
          <w:i/>
          <w:sz w:val="20"/>
          <w:szCs w:val="20"/>
          <w:lang w:eastAsia="ru-RU"/>
        </w:rPr>
        <w:t>г</w:t>
      </w:r>
      <w:proofErr w:type="gramEnd"/>
      <w:r w:rsidR="008E13C4">
        <w:rPr>
          <w:rFonts w:eastAsia="Times New Roman" w:cs="Times New Roman"/>
          <w:bCs/>
          <w:i/>
          <w:sz w:val="20"/>
          <w:szCs w:val="20"/>
          <w:lang w:eastAsia="ru-RU"/>
        </w:rPr>
        <w:t>.</w:t>
      </w:r>
    </w:p>
    <w:p w:rsidR="00C32A8D" w:rsidRPr="00C32A8D" w:rsidRDefault="00C32A8D" w:rsidP="00C32A8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C32A8D" w:rsidRPr="00762D3F" w:rsidRDefault="00C32A8D" w:rsidP="00C32A8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62D3F">
        <w:rPr>
          <w:rFonts w:eastAsia="Times New Roman" w:cs="Times New Roman"/>
          <w:b/>
          <w:sz w:val="24"/>
          <w:szCs w:val="24"/>
          <w:lang w:eastAsia="ru-RU"/>
        </w:rPr>
        <w:t xml:space="preserve">Форма заявления о присвоении объекту адресации адреса </w:t>
      </w:r>
    </w:p>
    <w:p w:rsidR="00C32A8D" w:rsidRPr="00C32A8D" w:rsidRDefault="00C32A8D" w:rsidP="00C32A8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62D3F">
        <w:rPr>
          <w:rFonts w:eastAsia="Times New Roman" w:cs="Times New Roman"/>
          <w:b/>
          <w:sz w:val="24"/>
          <w:szCs w:val="24"/>
          <w:lang w:eastAsia="ru-RU"/>
        </w:rPr>
        <w:t xml:space="preserve">или </w:t>
      </w:r>
      <w:proofErr w:type="gramStart"/>
      <w:r w:rsidRPr="00762D3F">
        <w:rPr>
          <w:rFonts w:eastAsia="Times New Roman" w:cs="Times New Roman"/>
          <w:b/>
          <w:sz w:val="24"/>
          <w:szCs w:val="24"/>
          <w:lang w:eastAsia="ru-RU"/>
        </w:rPr>
        <w:t>аннулировании</w:t>
      </w:r>
      <w:proofErr w:type="gramEnd"/>
      <w:r w:rsidRPr="00762D3F">
        <w:rPr>
          <w:rFonts w:eastAsia="Times New Roman" w:cs="Times New Roman"/>
          <w:b/>
          <w:sz w:val="24"/>
          <w:szCs w:val="24"/>
          <w:lang w:eastAsia="ru-RU"/>
        </w:rPr>
        <w:t xml:space="preserve"> его адреса</w:t>
      </w:r>
      <w:r w:rsidRPr="00C32A8D">
        <w:rPr>
          <w:rFonts w:eastAsia="Times New Roman" w:cs="Times New Roman"/>
          <w:b/>
          <w:szCs w:val="28"/>
          <w:lang w:eastAsia="ru-RU"/>
        </w:rPr>
        <w:t xml:space="preserve">  </w:t>
      </w:r>
    </w:p>
    <w:p w:rsidR="00C32A8D" w:rsidRPr="00C32A8D" w:rsidRDefault="00C32A8D" w:rsidP="00C32A8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6"/>
        <w:gridCol w:w="12"/>
        <w:gridCol w:w="8"/>
        <w:gridCol w:w="398"/>
        <w:gridCol w:w="14"/>
        <w:gridCol w:w="6"/>
        <w:gridCol w:w="11"/>
        <w:gridCol w:w="19"/>
        <w:gridCol w:w="332"/>
        <w:gridCol w:w="37"/>
        <w:gridCol w:w="52"/>
        <w:gridCol w:w="419"/>
        <w:gridCol w:w="776"/>
        <w:gridCol w:w="274"/>
        <w:gridCol w:w="594"/>
        <w:gridCol w:w="139"/>
        <w:gridCol w:w="262"/>
        <w:gridCol w:w="19"/>
        <w:gridCol w:w="131"/>
        <w:gridCol w:w="18"/>
        <w:gridCol w:w="166"/>
        <w:gridCol w:w="19"/>
        <w:gridCol w:w="128"/>
        <w:gridCol w:w="42"/>
        <w:gridCol w:w="175"/>
        <w:gridCol w:w="9"/>
        <w:gridCol w:w="142"/>
        <w:gridCol w:w="148"/>
        <w:gridCol w:w="20"/>
        <w:gridCol w:w="38"/>
        <w:gridCol w:w="313"/>
        <w:gridCol w:w="48"/>
        <w:gridCol w:w="51"/>
        <w:gridCol w:w="91"/>
        <w:gridCol w:w="142"/>
        <w:gridCol w:w="142"/>
        <w:gridCol w:w="141"/>
        <w:gridCol w:w="55"/>
        <w:gridCol w:w="28"/>
        <w:gridCol w:w="485"/>
        <w:gridCol w:w="211"/>
        <w:gridCol w:w="9"/>
        <w:gridCol w:w="101"/>
        <w:gridCol w:w="22"/>
        <w:gridCol w:w="223"/>
        <w:gridCol w:w="89"/>
        <w:gridCol w:w="54"/>
        <w:gridCol w:w="141"/>
        <w:gridCol w:w="867"/>
        <w:gridCol w:w="38"/>
        <w:gridCol w:w="512"/>
        <w:gridCol w:w="711"/>
      </w:tblGrid>
      <w:tr w:rsidR="00C32A8D" w:rsidRPr="00C32A8D" w:rsidTr="00C32A8D">
        <w:tc>
          <w:tcPr>
            <w:tcW w:w="5307" w:type="dxa"/>
            <w:gridSpan w:val="3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1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______</w:t>
            </w:r>
          </w:p>
        </w:tc>
        <w:tc>
          <w:tcPr>
            <w:tcW w:w="2269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______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8" w:type="dxa"/>
            <w:gridSpan w:val="24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348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4" w:type="dxa"/>
            <w:gridSpan w:val="22"/>
            <w:vMerge w:val="restart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 принято регистрационный номер ________________________________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листов заявления 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прилагаемых документов ___________________________________,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том числе оригиналов ___, копий _____, количество листов в оригиналах _______,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копиях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_____________________________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ФИО должностного лица ________________________________________________________________________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подпись должностного лица ___________</w:t>
            </w:r>
          </w:p>
        </w:tc>
      </w:tr>
      <w:tr w:rsidR="00C32A8D" w:rsidRPr="00C32A8D" w:rsidTr="00C32A8D">
        <w:tblPrEx>
          <w:tblBorders>
            <w:insideH w:val="nil"/>
          </w:tblBorders>
        </w:tblPrEx>
        <w:trPr>
          <w:trHeight w:val="458"/>
        </w:trPr>
        <w:tc>
          <w:tcPr>
            <w:tcW w:w="550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vMerge w:val="restart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В_______________________________________________________________________________________________________________________________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32A8D">
              <w:rPr>
                <w:rFonts w:eastAsia="Times New Roman" w:cs="Times New Roman"/>
                <w:sz w:val="16"/>
                <w:szCs w:val="16"/>
                <w:lang w:eastAsia="ru-RU"/>
              </w:rPr>
              <w:t>(наименование органа местного самоуправления, органа 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34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74" w:type="dxa"/>
            <w:gridSpan w:val="22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74" w:type="dxa"/>
            <w:gridSpan w:val="22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«__» ____________ ____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870" w:type="dxa"/>
            <w:gridSpan w:val="5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Прошу в отношении объекта адресации: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5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Вид: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bottom w:val="single" w:sz="4" w:space="0" w:color="auto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0" w:type="dxa"/>
            <w:gridSpan w:val="3"/>
          </w:tcPr>
          <w:p w:rsidR="00C32A8D" w:rsidRPr="00C32A8D" w:rsidRDefault="00C32A8D" w:rsidP="00C32A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24"/>
            <w:tcBorders>
              <w:bottom w:val="single" w:sz="4" w:space="0" w:color="auto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435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6"/>
            <w:vMerge w:val="restart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Машино-место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bottom w:val="single" w:sz="4" w:space="0" w:color="auto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Здание (строение)</w:t>
            </w:r>
          </w:p>
        </w:tc>
        <w:tc>
          <w:tcPr>
            <w:tcW w:w="420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24"/>
            <w:tcBorders>
              <w:bottom w:val="single" w:sz="4" w:space="0" w:color="auto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435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 w:val="restart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870" w:type="dxa"/>
            <w:gridSpan w:val="5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Присвоить адрес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5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3" w:type="dxa"/>
            <w:gridSpan w:val="4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земельного участка (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ов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) из земель, находящихся </w:t>
            </w:r>
            <w:proofErr w:type="gram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государственной или муниципальной собственности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5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земельного участка (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ов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) путем раздела земельного участка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раздел которого </w:t>
            </w: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осуществляется</w:t>
            </w: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Адрес земельного участка, раздел которого осуществляется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/>
          </w:tcPr>
          <w:p w:rsidR="00C32A8D" w:rsidRPr="00C32A8D" w:rsidRDefault="00C32A8D" w:rsidP="00C32A8D">
            <w:pPr>
              <w:widowControl w:val="0"/>
              <w:spacing w:after="16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3" w:type="dxa"/>
            <w:gridSpan w:val="4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Образованием земельного участка путем объединения </w:t>
            </w:r>
            <w:proofErr w:type="gram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земельных</w:t>
            </w:r>
            <w:proofErr w:type="gramEnd"/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участков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объединяемых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земельных участков</w:t>
            </w: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объединяемого земельного участка </w:t>
            </w:r>
            <w:hyperlink w:anchor="P607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объединяемого земельного участка </w:t>
            </w:r>
            <w:hyperlink w:anchor="P607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449" w:type="dxa"/>
            <w:gridSpan w:val="3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____</w:t>
            </w:r>
          </w:p>
        </w:tc>
        <w:tc>
          <w:tcPr>
            <w:tcW w:w="2412" w:type="dxa"/>
            <w:gridSpan w:val="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______</w:t>
            </w:r>
          </w:p>
        </w:tc>
      </w:tr>
      <w:tr w:rsidR="00C32A8D" w:rsidRPr="00C32A8D" w:rsidTr="00C32A8D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4" w:type="dxa"/>
            <w:gridSpan w:val="4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земельного участка (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ов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) путем выдела из земельного участка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4" w:type="dxa"/>
            <w:gridSpan w:val="4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земельного участка (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ов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) путем перераспределения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земельных участков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w:anchor="P608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земельного участка, который перераспределяется </w:t>
            </w:r>
            <w:hyperlink w:anchor="P608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4" w:type="dxa"/>
            <w:gridSpan w:val="4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Строительством, реконструкцией здания (строения), сооружения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земельного </w:t>
            </w: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участка, на котором осуществляется строительство (реконструкция)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Адрес земельного участка, на котором </w:t>
            </w: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осуществляется строительство (реконструкция)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4" w:type="dxa"/>
            <w:gridSpan w:val="4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28" w:history="1">
              <w:r w:rsidRPr="00C32A8D">
                <w:rPr>
                  <w:rFonts w:eastAsia="Times New Roman" w:cs="Times New Roman"/>
                  <w:b/>
                  <w:i/>
                  <w:sz w:val="24"/>
                  <w:szCs w:val="24"/>
                  <w:lang w:eastAsia="ru-RU"/>
                </w:rPr>
                <w:t>кодексом</w:t>
              </w:r>
            </w:hyperlink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РФ,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Тип здания (строения), сооружения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4" w:type="dxa"/>
            <w:gridSpan w:val="4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Переводом жилого помещения в нежилое помещение и нежилого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помещения в жилое помещение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91" w:type="dxa"/>
            <w:gridSpan w:val="3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1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2412" w:type="dxa"/>
            <w:gridSpan w:val="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_____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 w:val="restart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1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жилого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4111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711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2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1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4111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711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482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82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blPrEx>
          <w:tblBorders>
            <w:insideH w:val="nil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помещения (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ий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) в здании (строении), сооружении путем раздела помещения,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-места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1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Назначение помещения (жилое (нежилое) </w:t>
            </w:r>
            <w:proofErr w:type="gramEnd"/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помещение) </w:t>
            </w:r>
            <w:hyperlink w:anchor="P609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3024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 помещения </w:t>
            </w:r>
            <w:hyperlink w:anchor="P609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767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помещений </w:t>
            </w:r>
            <w:hyperlink w:anchor="P609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1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помещения,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-места, раздел которого осуществляется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помещения,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-места, раздел которого осуществляется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blPrEx>
          <w:tblBorders>
            <w:insideH w:val="nil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-ме</w:t>
            </w:r>
            <w:proofErr w:type="gram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 в зд</w:t>
            </w:r>
            <w:proofErr w:type="gram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ании (строении), сооружении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gridSpan w:val="2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объединяемого помещения </w:t>
            </w:r>
            <w:hyperlink w:anchor="P610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объединяемого помещения </w:t>
            </w:r>
            <w:hyperlink w:anchor="P610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blPrEx>
          <w:tblBorders>
            <w:insideH w:val="nil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gridSpan w:val="2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blPrEx>
          <w:tblBorders>
            <w:insideH w:val="nil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 w:val="restart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-места в здании, сооружении путем раздела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здания, сооружения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образуемых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машиномест</w:t>
            </w:r>
            <w:proofErr w:type="spellEnd"/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здания,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-места (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-мест) в здании, сооружении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путем раздела помещения,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-места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помещения,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-места, раздел которого осуществляется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помещения, </w:t>
            </w:r>
            <w:proofErr w:type="spellStart"/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-места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раздел которого осуществляется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-места в здании, сооружении путем объединения помещений,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-ме</w:t>
            </w:r>
            <w:proofErr w:type="gram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 в зд</w:t>
            </w:r>
            <w:proofErr w:type="gram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ании, сооружении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объединяемых помещений,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rPr>
          <w:trHeight w:val="510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объединяемого помещения </w:t>
            </w:r>
            <w:hyperlink w:anchor="P610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объединяемого помещения </w:t>
            </w:r>
            <w:hyperlink w:anchor="P610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образуемых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машиномест</w:t>
            </w:r>
            <w:proofErr w:type="spellEnd"/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 w:val="restart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29" w:history="1">
              <w:r w:rsidRPr="00C32A8D">
                <w:rPr>
                  <w:rFonts w:eastAsia="Times New Roman" w:cs="Times New Roman"/>
                  <w:b/>
                  <w:i/>
                  <w:sz w:val="24"/>
                  <w:szCs w:val="24"/>
                  <w:lang w:eastAsia="ru-RU"/>
                </w:rPr>
                <w:t>законом</w:t>
              </w:r>
            </w:hyperlink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от 13 июля 2015 г. № 218-ФЗ «О государственной регистрации недвижимости «(Собрание законодательства РФ, 2015, № 29, ст. 4344; 2020, № 22, ст. 3383) в соответствие с документацией по планировке территории или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проектной документацией на здание (строение), сооружение, помещение,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-место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6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-места</w:t>
            </w:r>
          </w:p>
        </w:tc>
        <w:tc>
          <w:tcPr>
            <w:tcW w:w="4532" w:type="dxa"/>
            <w:gridSpan w:val="24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-места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6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2" w:type="dxa"/>
            <w:gridSpan w:val="2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6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532" w:type="dxa"/>
            <w:gridSpan w:val="2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30" w:history="1">
              <w:r w:rsidRPr="00C32A8D">
                <w:rPr>
                  <w:rFonts w:eastAsia="Times New Roman" w:cs="Times New Roman"/>
                  <w:b/>
                  <w:i/>
                  <w:sz w:val="24"/>
                  <w:szCs w:val="24"/>
                  <w:lang w:eastAsia="ru-RU"/>
                </w:rPr>
                <w:t>законом</w:t>
              </w:r>
            </w:hyperlink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"О государственной </w:t>
            </w: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регистрации недвижимости", адреса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-места</w:t>
            </w:r>
          </w:p>
        </w:tc>
        <w:tc>
          <w:tcPr>
            <w:tcW w:w="4680" w:type="dxa"/>
            <w:gridSpan w:val="25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5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rPr>
          <w:trHeight w:val="313"/>
        </w:trPr>
        <w:tc>
          <w:tcPr>
            <w:tcW w:w="5874" w:type="dxa"/>
            <w:gridSpan w:val="3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2128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Аннулировать адрес объекта адресации: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элемента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планировочной структуры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элемента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улично-дорожной сети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Номер земельного участка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Тип и номер помещения в пределах </w:t>
            </w: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квартиры (в отношении коммунальных квартир)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tabs>
                <w:tab w:val="left" w:pos="3611"/>
                <w:tab w:val="center" w:pos="4173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gridSpan w:val="4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4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Исключением из Единого государственного реестра недвижимости указанных в </w:t>
            </w:r>
            <w:hyperlink r:id="rId31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части 7 статьи 72</w:t>
              </w:r>
            </w:hyperlink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Федерального закона «О государственной регистрации недвижимости» сведений об объекте недвижимости, являющемся объектом адресации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4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Присвоением объекту адресации нового адреса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95" w:type="dxa"/>
            <w:gridSpan w:val="3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3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3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733" w:type="dxa"/>
            <w:gridSpan w:val="3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2269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2" w:type="dxa"/>
            <w:gridSpan w:val="4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  <w:gridSpan w:val="4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6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066" w:type="dxa"/>
            <w:gridSpan w:val="22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240" w:type="dxa"/>
            <w:gridSpan w:val="11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отчество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(полностью)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(при наличии):</w:t>
            </w:r>
          </w:p>
        </w:tc>
        <w:tc>
          <w:tcPr>
            <w:tcW w:w="1223" w:type="dxa"/>
            <w:gridSpan w:val="2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066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240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223" w:type="dxa"/>
            <w:gridSpan w:val="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3463" w:type="dxa"/>
            <w:gridSpan w:val="1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«__» __________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3" w:type="dxa"/>
            <w:gridSpan w:val="1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63" w:type="dxa"/>
            <w:gridSpan w:val="1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27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635" w:type="dxa"/>
            <w:gridSpan w:val="8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(при наличии):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gridSpan w:val="27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gridSpan w:val="8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gridSpan w:val="2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8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  <w:gridSpan w:val="4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8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379" w:type="dxa"/>
            <w:gridSpan w:val="3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79" w:type="dxa"/>
            <w:gridSpan w:val="3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47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635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</w:t>
            </w:r>
            <w:proofErr w:type="gramEnd"/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лица):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5"/>
            <w:vMerge w:val="restart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«__» ________ ____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5" w:type="dxa"/>
            <w:gridSpan w:val="8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8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744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635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5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gridSpan w:val="8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8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  <w:gridSpan w:val="4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Вещное право на объект адресации: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4" w:type="dxa"/>
            <w:gridSpan w:val="4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4" w:type="dxa"/>
            <w:gridSpan w:val="4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4" w:type="dxa"/>
            <w:gridSpan w:val="4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4" w:type="dxa"/>
            <w:gridSpan w:val="4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4" w:type="dxa"/>
            <w:gridSpan w:val="4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62" w:type="dxa"/>
            <w:gridSpan w:val="4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1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357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4831" w:type="dxa"/>
            <w:gridSpan w:val="2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31" w:type="dxa"/>
            <w:gridSpan w:val="2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4" w:type="dxa"/>
            <w:gridSpan w:val="4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 личном кабинете Единого портала, региональных порталов государственных и муниципальных услуг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4" w:type="dxa"/>
            <w:gridSpan w:val="4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адрес электронной почты (для </w:t>
            </w: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сообщения о получении заявления и документов)</w:t>
            </w:r>
          </w:p>
        </w:tc>
        <w:tc>
          <w:tcPr>
            <w:tcW w:w="4831" w:type="dxa"/>
            <w:gridSpan w:val="2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31" w:type="dxa"/>
            <w:gridSpan w:val="2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862" w:type="dxa"/>
            <w:gridSpan w:val="4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Расписку в получении документов прошу: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Выдать лично</w:t>
            </w:r>
          </w:p>
        </w:tc>
        <w:tc>
          <w:tcPr>
            <w:tcW w:w="6798" w:type="dxa"/>
            <w:gridSpan w:val="3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Расписка получена: ___________________________________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4831" w:type="dxa"/>
            <w:gridSpan w:val="2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31" w:type="dxa"/>
            <w:gridSpan w:val="2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4" w:type="dxa"/>
            <w:gridSpan w:val="4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Не направлять</w:t>
            </w:r>
          </w:p>
        </w:tc>
      </w:tr>
      <w:tr w:rsidR="00C32A8D" w:rsidRPr="00C32A8D" w:rsidTr="00C32A8D">
        <w:tc>
          <w:tcPr>
            <w:tcW w:w="5733" w:type="dxa"/>
            <w:gridSpan w:val="3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2269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gridSpan w:val="4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gridSpan w:val="4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5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038" w:type="dxa"/>
            <w:gridSpan w:val="21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11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отчество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(при наличии):</w:t>
            </w:r>
          </w:p>
        </w:tc>
        <w:tc>
          <w:tcPr>
            <w:tcW w:w="1261" w:type="dxa"/>
            <w:gridSpan w:val="3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038" w:type="dxa"/>
            <w:gridSpan w:val="2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230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26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3491" w:type="dxa"/>
            <w:gridSpan w:val="1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1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«__» _________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  <w:gridSpan w:val="1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1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1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551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978" w:type="dxa"/>
            <w:gridSpan w:val="12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электронной почты (при </w:t>
            </w:r>
            <w:proofErr w:type="gramEnd"/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наличии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1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1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361" w:type="dxa"/>
            <w:gridSpan w:val="3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61" w:type="dxa"/>
            <w:gridSpan w:val="3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rPr>
          <w:trHeight w:val="619"/>
        </w:trPr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512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657" w:type="dxa"/>
            <w:gridSpan w:val="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3"/>
            <w:vMerge w:val="restart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«__» _________ ____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7" w:type="dxa"/>
            <w:gridSpan w:val="9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9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23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657" w:type="dxa"/>
            <w:gridSpan w:val="9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gridSpan w:val="9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9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Оригинал в количестве ___ экз., на 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2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в количестве ___ экз., на 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Оригинал в количестве ___ экз., на 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2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в количестве ___ экз., на 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Оригинал в количестве ___ экз., на 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2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в количестве ___ экз., на 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733" w:type="dxa"/>
            <w:gridSpan w:val="3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2267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C32A8D" w:rsidRPr="00C32A8D" w:rsidTr="00C32A8D">
        <w:tc>
          <w:tcPr>
            <w:tcW w:w="538" w:type="dxa"/>
            <w:gridSpan w:val="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передачу).</w:t>
            </w:r>
            <w:proofErr w:type="gramEnd"/>
          </w:p>
        </w:tc>
      </w:tr>
      <w:tr w:rsidR="00C32A8D" w:rsidRPr="00C32A8D" w:rsidTr="00C32A8D">
        <w:tc>
          <w:tcPr>
            <w:tcW w:w="538" w:type="dxa"/>
            <w:gridSpan w:val="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Настоящим также подтверждаю, что: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представленные правоустанавливающий (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) документ 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95" w:type="dxa"/>
            <w:gridSpan w:val="3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85" w:type="dxa"/>
            <w:gridSpan w:val="1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13"/>
            <w:tcBorders>
              <w:right w:val="nil"/>
            </w:tcBorders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7" w:type="dxa"/>
            <w:gridSpan w:val="22"/>
            <w:tcBorders>
              <w:left w:val="nil"/>
            </w:tcBorders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3685" w:type="dxa"/>
            <w:gridSpan w:val="16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«__» ___________ ____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2A8D" w:rsidRPr="00C32A8D" w:rsidRDefault="00C32A8D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P607"/>
      <w:bookmarkEnd w:id="6"/>
      <w:r w:rsidRPr="00C32A8D">
        <w:rPr>
          <w:rFonts w:eastAsia="Times New Roman" w:cs="Times New Roman"/>
          <w:sz w:val="24"/>
          <w:szCs w:val="24"/>
          <w:lang w:eastAsia="ru-RU"/>
        </w:rPr>
        <w:t>&lt;1&gt; Строка дублируется для каждого объединенного земельного участка.</w:t>
      </w:r>
    </w:p>
    <w:p w:rsidR="00C32A8D" w:rsidRPr="00C32A8D" w:rsidRDefault="00C32A8D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7" w:name="P608"/>
      <w:bookmarkEnd w:id="7"/>
      <w:r w:rsidRPr="00C32A8D">
        <w:rPr>
          <w:rFonts w:eastAsia="Times New Roman" w:cs="Times New Roman"/>
          <w:sz w:val="24"/>
          <w:szCs w:val="24"/>
          <w:lang w:eastAsia="ru-RU"/>
        </w:rPr>
        <w:t>&lt;2&gt; Строка дублируется для каждого перераспределенного земельного участка.</w:t>
      </w:r>
    </w:p>
    <w:p w:rsidR="00C32A8D" w:rsidRPr="00C32A8D" w:rsidRDefault="00C32A8D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8" w:name="P609"/>
      <w:bookmarkEnd w:id="8"/>
      <w:r w:rsidRPr="00C32A8D">
        <w:rPr>
          <w:rFonts w:eastAsia="Times New Roman" w:cs="Times New Roman"/>
          <w:sz w:val="24"/>
          <w:szCs w:val="24"/>
          <w:lang w:eastAsia="ru-RU"/>
        </w:rPr>
        <w:t>&lt;3&gt; Строка дублируется для каждого разделенного помещения.</w:t>
      </w:r>
    </w:p>
    <w:p w:rsidR="00C32A8D" w:rsidRPr="00C32A8D" w:rsidRDefault="00C32A8D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9" w:name="P610"/>
      <w:bookmarkEnd w:id="9"/>
      <w:r w:rsidRPr="00C32A8D">
        <w:rPr>
          <w:rFonts w:eastAsia="Times New Roman" w:cs="Times New Roman"/>
          <w:sz w:val="24"/>
          <w:szCs w:val="24"/>
          <w:lang w:eastAsia="ru-RU"/>
        </w:rPr>
        <w:t>&lt;4&gt; Строка дублируется для каждого объединенного помещения.</w:t>
      </w:r>
    </w:p>
    <w:p w:rsidR="00C32A8D" w:rsidRPr="00C32A8D" w:rsidRDefault="00C32A8D" w:rsidP="00C32A8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2A8D" w:rsidRDefault="00C32A8D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Pr="00C32A8D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Приложение </w:t>
      </w:r>
      <w:r>
        <w:rPr>
          <w:rFonts w:eastAsia="Times New Roman" w:cs="Times New Roman"/>
          <w:i/>
          <w:sz w:val="20"/>
          <w:szCs w:val="20"/>
          <w:lang w:eastAsia="ru-RU"/>
        </w:rPr>
        <w:t>№ 2</w:t>
      </w:r>
    </w:p>
    <w:p w:rsidR="00762D3F" w:rsidRDefault="00762D3F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 xml:space="preserve">к постановлению </w:t>
      </w: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Администрации </w:t>
      </w:r>
      <w:r>
        <w:rPr>
          <w:rFonts w:eastAsia="Times New Roman" w:cs="Times New Roman"/>
          <w:i/>
          <w:sz w:val="20"/>
          <w:szCs w:val="20"/>
          <w:lang w:eastAsia="ru-RU"/>
        </w:rPr>
        <w:t>сельского</w:t>
      </w: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 поселения </w:t>
      </w:r>
      <w:r w:rsidR="001941FD">
        <w:rPr>
          <w:rFonts w:eastAsia="Times New Roman" w:cs="Times New Roman"/>
          <w:i/>
          <w:sz w:val="20"/>
          <w:szCs w:val="20"/>
          <w:lang w:eastAsia="ru-RU"/>
        </w:rPr>
        <w:t>Давыдовка</w:t>
      </w:r>
      <w:r>
        <w:rPr>
          <w:rFonts w:eastAsia="Times New Roman" w:cs="Times New Roman"/>
          <w:i/>
          <w:sz w:val="20"/>
          <w:szCs w:val="20"/>
          <w:lang w:eastAsia="ru-RU"/>
        </w:rPr>
        <w:t xml:space="preserve"> </w:t>
      </w:r>
    </w:p>
    <w:p w:rsidR="00762D3F" w:rsidRPr="008E13C4" w:rsidRDefault="00762D3F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 xml:space="preserve">муниципального района </w:t>
      </w:r>
      <w:proofErr w:type="gramStart"/>
      <w:r>
        <w:rPr>
          <w:rFonts w:eastAsia="Times New Roman" w:cs="Times New Roman"/>
          <w:i/>
          <w:sz w:val="20"/>
          <w:szCs w:val="20"/>
          <w:lang w:eastAsia="ru-RU"/>
        </w:rPr>
        <w:t>Приволжский</w:t>
      </w:r>
      <w:proofErr w:type="gramEnd"/>
      <w:r>
        <w:rPr>
          <w:rFonts w:eastAsia="Times New Roman" w:cs="Times New Roman"/>
          <w:i/>
          <w:sz w:val="20"/>
          <w:szCs w:val="20"/>
          <w:lang w:eastAsia="ru-RU"/>
        </w:rPr>
        <w:t xml:space="preserve"> Самарской области</w:t>
      </w:r>
    </w:p>
    <w:p w:rsidR="00762D3F" w:rsidRPr="008E13C4" w:rsidRDefault="00762D3F" w:rsidP="00762D3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i/>
          <w:sz w:val="20"/>
          <w:szCs w:val="20"/>
          <w:lang w:eastAsia="ru-RU"/>
        </w:rPr>
      </w:pPr>
      <w:r w:rsidRPr="008E13C4">
        <w:rPr>
          <w:rFonts w:eastAsia="Times New Roman" w:cs="Times New Roman"/>
          <w:bCs/>
          <w:i/>
          <w:sz w:val="20"/>
          <w:szCs w:val="20"/>
          <w:lang w:eastAsia="ru-RU"/>
        </w:rPr>
        <w:t xml:space="preserve">№ </w:t>
      </w:r>
      <w:r>
        <w:rPr>
          <w:rFonts w:eastAsia="Times New Roman" w:cs="Times New Roman"/>
          <w:bCs/>
          <w:i/>
          <w:sz w:val="20"/>
          <w:szCs w:val="20"/>
          <w:lang w:eastAsia="ru-RU"/>
        </w:rPr>
        <w:t>_____</w:t>
      </w:r>
      <w:r w:rsidRPr="008E13C4">
        <w:rPr>
          <w:rFonts w:eastAsia="Times New Roman" w:cs="Times New Roman"/>
          <w:bCs/>
          <w:i/>
          <w:sz w:val="20"/>
          <w:szCs w:val="20"/>
          <w:lang w:eastAsia="ru-RU"/>
        </w:rPr>
        <w:t xml:space="preserve">от </w:t>
      </w:r>
      <w:r>
        <w:rPr>
          <w:rFonts w:eastAsia="Times New Roman" w:cs="Times New Roman"/>
          <w:bCs/>
          <w:i/>
          <w:sz w:val="20"/>
          <w:szCs w:val="20"/>
          <w:lang w:eastAsia="ru-RU"/>
        </w:rPr>
        <w:t>________</w:t>
      </w:r>
      <w:proofErr w:type="gramStart"/>
      <w:r>
        <w:rPr>
          <w:rFonts w:eastAsia="Times New Roman" w:cs="Times New Roman"/>
          <w:bCs/>
          <w:i/>
          <w:sz w:val="20"/>
          <w:szCs w:val="20"/>
          <w:lang w:eastAsia="ru-RU"/>
        </w:rPr>
        <w:t>г</w:t>
      </w:r>
      <w:proofErr w:type="gramEnd"/>
      <w:r>
        <w:rPr>
          <w:rFonts w:eastAsia="Times New Roman" w:cs="Times New Roman"/>
          <w:bCs/>
          <w:i/>
          <w:sz w:val="20"/>
          <w:szCs w:val="20"/>
          <w:lang w:eastAsia="ru-RU"/>
        </w:rPr>
        <w:t>.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2A8D" w:rsidRPr="00762D3F" w:rsidRDefault="00C32A8D" w:rsidP="00C32A8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r w:rsidRPr="00762D3F">
        <w:rPr>
          <w:rFonts w:eastAsia="Calibri" w:cs="Times New Roman"/>
          <w:b/>
          <w:bCs/>
          <w:sz w:val="24"/>
          <w:szCs w:val="24"/>
          <w:lang w:eastAsia="ru-RU"/>
        </w:rPr>
        <w:t>ФОРМА</w:t>
      </w:r>
    </w:p>
    <w:p w:rsidR="00C32A8D" w:rsidRPr="00762D3F" w:rsidRDefault="00C32A8D" w:rsidP="00C32A8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r w:rsidRPr="00762D3F">
        <w:rPr>
          <w:rFonts w:eastAsia="Calibri" w:cs="Times New Roman"/>
          <w:b/>
          <w:bCs/>
          <w:sz w:val="24"/>
          <w:szCs w:val="24"/>
          <w:lang w:eastAsia="ru-RU"/>
        </w:rPr>
        <w:t>решения об отказе в присвоении объекту адресации адреса или</w:t>
      </w:r>
    </w:p>
    <w:p w:rsidR="00C32A8D" w:rsidRPr="00762D3F" w:rsidRDefault="00C32A8D" w:rsidP="00C32A8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proofErr w:type="gramStart"/>
      <w:r w:rsidRPr="00762D3F">
        <w:rPr>
          <w:rFonts w:eastAsia="Calibri" w:cs="Times New Roman"/>
          <w:b/>
          <w:bCs/>
          <w:sz w:val="24"/>
          <w:szCs w:val="24"/>
          <w:lang w:eastAsia="ru-RU"/>
        </w:rPr>
        <w:t>аннулировании</w:t>
      </w:r>
      <w:proofErr w:type="gramEnd"/>
      <w:r w:rsidRPr="00762D3F">
        <w:rPr>
          <w:rFonts w:eastAsia="Calibri" w:cs="Times New Roman"/>
          <w:b/>
          <w:bCs/>
          <w:sz w:val="24"/>
          <w:szCs w:val="24"/>
          <w:lang w:eastAsia="ru-RU"/>
        </w:rPr>
        <w:t xml:space="preserve"> его адреса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 xml:space="preserve"> (Ф.И.О., адрес заявителя (представителя) заявителя)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C32A8D">
        <w:rPr>
          <w:rFonts w:eastAsia="Times New Roman" w:cs="Times New Roman"/>
          <w:sz w:val="16"/>
          <w:szCs w:val="16"/>
          <w:lang w:eastAsia="ru-RU"/>
        </w:rPr>
        <w:t xml:space="preserve">(регистрационный номер заявления о присвоении объекту адресации адреса или </w:t>
      </w:r>
      <w:proofErr w:type="gramEnd"/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C32A8D">
        <w:rPr>
          <w:rFonts w:eastAsia="Times New Roman" w:cs="Times New Roman"/>
          <w:sz w:val="16"/>
          <w:szCs w:val="16"/>
          <w:lang w:eastAsia="ru-RU"/>
        </w:rPr>
        <w:t>аннулировании</w:t>
      </w:r>
      <w:proofErr w:type="gramEnd"/>
      <w:r w:rsidRPr="00C32A8D">
        <w:rPr>
          <w:rFonts w:eastAsia="Times New Roman" w:cs="Times New Roman"/>
          <w:sz w:val="16"/>
          <w:szCs w:val="16"/>
          <w:lang w:eastAsia="ru-RU"/>
        </w:rPr>
        <w:t xml:space="preserve"> его адреса)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32A8D" w:rsidRPr="00762D3F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62D3F">
        <w:rPr>
          <w:rFonts w:eastAsia="Times New Roman" w:cs="Times New Roman"/>
          <w:sz w:val="24"/>
          <w:szCs w:val="24"/>
          <w:lang w:eastAsia="ru-RU"/>
        </w:rPr>
        <w:t>Решение об отказе</w:t>
      </w:r>
    </w:p>
    <w:p w:rsidR="00C32A8D" w:rsidRPr="00762D3F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62D3F">
        <w:rPr>
          <w:rFonts w:eastAsia="Times New Roman" w:cs="Times New Roman"/>
          <w:sz w:val="24"/>
          <w:szCs w:val="24"/>
          <w:lang w:eastAsia="ru-RU"/>
        </w:rPr>
        <w:t>в присвоении объекту адресации адреса или аннулировании его адреса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от ___________     №   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C32A8D">
        <w:rPr>
          <w:rFonts w:eastAsia="Times New Roman" w:cs="Times New Roman"/>
          <w:sz w:val="16"/>
          <w:szCs w:val="16"/>
          <w:lang w:eastAsia="ru-RU"/>
        </w:rPr>
        <w:t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</w:t>
      </w:r>
      <w:proofErr w:type="gramEnd"/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субъекта Российской Федерации)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762D3F">
        <w:rPr>
          <w:rFonts w:eastAsia="Times New Roman" w:cs="Times New Roman"/>
          <w:sz w:val="24"/>
          <w:szCs w:val="24"/>
          <w:lang w:eastAsia="ru-RU"/>
        </w:rPr>
        <w:t>сообщает, что</w:t>
      </w:r>
      <w:r w:rsidRPr="00C32A8D">
        <w:rPr>
          <w:rFonts w:eastAsia="Times New Roman" w:cs="Times New Roman"/>
          <w:sz w:val="22"/>
          <w:lang w:eastAsia="ru-RU"/>
        </w:rPr>
        <w:t xml:space="preserve"> __________________________________________________________________,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C32A8D">
        <w:rPr>
          <w:rFonts w:eastAsia="Times New Roman" w:cs="Times New Roman"/>
          <w:sz w:val="16"/>
          <w:szCs w:val="16"/>
          <w:lang w:eastAsia="ru-RU"/>
        </w:rPr>
        <w:t>(Ф.И.О. заявителя, наименование,</w:t>
      </w:r>
      <w:proofErr w:type="gramEnd"/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номер и дата выдачи документа, подтверждающего личность, почтовый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C32A8D">
        <w:rPr>
          <w:rFonts w:eastAsia="Times New Roman" w:cs="Times New Roman"/>
          <w:sz w:val="16"/>
          <w:szCs w:val="16"/>
          <w:lang w:eastAsia="ru-RU"/>
        </w:rPr>
        <w:t>адрес - для физического лица; полное наименование, ИНН, КПП (для</w:t>
      </w:r>
      <w:proofErr w:type="gramEnd"/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российского юридического лица), страна, дата и номер регистрации (</w:t>
      </w:r>
      <w:proofErr w:type="gramStart"/>
      <w:r w:rsidRPr="00C32A8D">
        <w:rPr>
          <w:rFonts w:eastAsia="Times New Roman" w:cs="Times New Roman"/>
          <w:sz w:val="16"/>
          <w:szCs w:val="16"/>
          <w:lang w:eastAsia="ru-RU"/>
        </w:rPr>
        <w:t>для</w:t>
      </w:r>
      <w:proofErr w:type="gramEnd"/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_______________________________________________________________________________,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C32A8D">
        <w:rPr>
          <w:rFonts w:eastAsia="Times New Roman" w:cs="Times New Roman"/>
          <w:sz w:val="16"/>
          <w:szCs w:val="16"/>
          <w:lang w:eastAsia="ru-RU"/>
        </w:rPr>
        <w:t>иностранного юридического лица), почтовый адрес - для юридического лица)</w:t>
      </w:r>
      <w:proofErr w:type="gramEnd"/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32A8D" w:rsidRPr="00C32A8D" w:rsidRDefault="00C32A8D" w:rsidP="00762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62D3F">
        <w:rPr>
          <w:rFonts w:eastAsia="Times New Roman" w:cs="Times New Roman"/>
          <w:sz w:val="24"/>
          <w:szCs w:val="24"/>
          <w:lang w:eastAsia="ru-RU"/>
        </w:rPr>
        <w:t xml:space="preserve">на   основании  </w:t>
      </w:r>
      <w:hyperlink r:id="rId32" w:history="1">
        <w:r w:rsidRPr="00762D3F">
          <w:rPr>
            <w:rFonts w:eastAsia="Times New Roman" w:cs="Times New Roman"/>
            <w:sz w:val="24"/>
            <w:szCs w:val="24"/>
            <w:lang w:eastAsia="ru-RU"/>
          </w:rPr>
          <w:t>Правил</w:t>
        </w:r>
      </w:hyperlink>
      <w:r w:rsidRPr="00762D3F">
        <w:rPr>
          <w:rFonts w:eastAsia="Times New Roman" w:cs="Times New Roman"/>
          <w:sz w:val="24"/>
          <w:szCs w:val="24"/>
          <w:lang w:eastAsia="ru-RU"/>
        </w:rPr>
        <w:t xml:space="preserve">   присвоения,  изменения и аннулирования  адресов, утвержденных   </w:t>
      </w:r>
      <w:hyperlink r:id="rId33" w:history="1">
        <w:r w:rsidRPr="00762D3F">
          <w:rPr>
            <w:rFonts w:eastAsia="Times New Roman" w:cs="Times New Roman"/>
            <w:sz w:val="24"/>
            <w:szCs w:val="24"/>
            <w:lang w:eastAsia="ru-RU"/>
          </w:rPr>
          <w:t>постановлением</w:t>
        </w:r>
      </w:hyperlink>
      <w:r w:rsidRPr="00762D3F">
        <w:rPr>
          <w:rFonts w:eastAsia="Times New Roman" w:cs="Times New Roman"/>
          <w:b/>
          <w:sz w:val="24"/>
          <w:szCs w:val="24"/>
          <w:lang w:eastAsia="ru-RU"/>
        </w:rPr>
        <w:t xml:space="preserve">  </w:t>
      </w:r>
      <w:r w:rsidRPr="00762D3F">
        <w:rPr>
          <w:rFonts w:eastAsia="Times New Roman" w:cs="Times New Roman"/>
          <w:sz w:val="24"/>
          <w:szCs w:val="24"/>
          <w:lang w:eastAsia="ru-RU"/>
        </w:rPr>
        <w:t xml:space="preserve">  Правительства    Российской    Федерации от 19 ноября 2014 г. № 1221, отказано в присвоении (аннулировании) адреса следующему объекту адресации </w:t>
      </w: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C32A8D">
        <w:rPr>
          <w:rFonts w:eastAsia="Times New Roman" w:cs="Times New Roman"/>
          <w:sz w:val="16"/>
          <w:szCs w:val="16"/>
          <w:lang w:eastAsia="ru-RU"/>
        </w:rPr>
        <w:t>(вид и наименование объекта адресации, описание</w:t>
      </w:r>
      <w:proofErr w:type="gramEnd"/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 xml:space="preserve">_____________________________________________________________________________________ 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местонахождения объекта адресации в случае обращения заявителя о присвоении объекту адресации адреса,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адрес объекта адресации в случае обращения заявителя об аннулировании его адреса)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762D3F">
        <w:rPr>
          <w:rFonts w:eastAsia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762D3F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C32A8D">
        <w:rPr>
          <w:rFonts w:eastAsia="Times New Roman" w:cs="Times New Roman"/>
          <w:sz w:val="22"/>
          <w:lang w:eastAsia="ru-RU"/>
        </w:rPr>
        <w:t xml:space="preserve"> 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 xml:space="preserve">____________________________________________________________________________________________________________________________________________________________________ 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(основание отказа)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32A8D" w:rsidRPr="00762D3F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2D3F">
        <w:rPr>
          <w:rFonts w:eastAsia="Times New Roman" w:cs="Times New Roman"/>
          <w:sz w:val="24"/>
          <w:szCs w:val="24"/>
          <w:lang w:eastAsia="ru-RU"/>
        </w:rPr>
        <w:t>Уполномоченное   лицо   органа   местного   самоуправления,   органа государственной   власти   субъекта   Российской   Федерации   -   города федерального значения или органа местного самоуправления внутригородского муниципального образования города федерального значения,  уполномоченного законом субъекта Российской Федерации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                                                                 _____________</w:t>
      </w:r>
    </w:p>
    <w:p w:rsidR="00C32A8D" w:rsidRPr="00762D3F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 xml:space="preserve">        </w:t>
      </w:r>
      <w:r w:rsidRPr="00762D3F">
        <w:rPr>
          <w:rFonts w:eastAsia="Times New Roman" w:cs="Times New Roman"/>
          <w:sz w:val="16"/>
          <w:szCs w:val="16"/>
          <w:lang w:eastAsia="ru-RU"/>
        </w:rPr>
        <w:t>(должность, Ф.И.О.)                                                                                              (подпись)</w:t>
      </w:r>
    </w:p>
    <w:p w:rsidR="00C32A8D" w:rsidRPr="00762D3F" w:rsidRDefault="00762D3F" w:rsidP="00762D3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М.П.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Приложение </w:t>
      </w:r>
      <w:r>
        <w:rPr>
          <w:rFonts w:eastAsia="Times New Roman" w:cs="Times New Roman"/>
          <w:i/>
          <w:sz w:val="20"/>
          <w:szCs w:val="20"/>
          <w:lang w:eastAsia="ru-RU"/>
        </w:rPr>
        <w:t>№ 3</w:t>
      </w:r>
    </w:p>
    <w:p w:rsidR="00762D3F" w:rsidRDefault="00762D3F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 xml:space="preserve">к постановлению </w:t>
      </w: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Администрации </w:t>
      </w:r>
      <w:r>
        <w:rPr>
          <w:rFonts w:eastAsia="Times New Roman" w:cs="Times New Roman"/>
          <w:i/>
          <w:sz w:val="20"/>
          <w:szCs w:val="20"/>
          <w:lang w:eastAsia="ru-RU"/>
        </w:rPr>
        <w:t>сельского</w:t>
      </w: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 поселения </w:t>
      </w:r>
      <w:r w:rsidR="001941FD">
        <w:rPr>
          <w:rFonts w:eastAsia="Times New Roman" w:cs="Times New Roman"/>
          <w:i/>
          <w:sz w:val="20"/>
          <w:szCs w:val="20"/>
          <w:lang w:eastAsia="ru-RU"/>
        </w:rPr>
        <w:t>Давыдовка</w:t>
      </w:r>
      <w:r>
        <w:rPr>
          <w:rFonts w:eastAsia="Times New Roman" w:cs="Times New Roman"/>
          <w:i/>
          <w:sz w:val="20"/>
          <w:szCs w:val="20"/>
          <w:lang w:eastAsia="ru-RU"/>
        </w:rPr>
        <w:t xml:space="preserve"> </w:t>
      </w:r>
    </w:p>
    <w:p w:rsidR="00762D3F" w:rsidRPr="008E13C4" w:rsidRDefault="00762D3F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 xml:space="preserve">муниципального района </w:t>
      </w:r>
      <w:proofErr w:type="gramStart"/>
      <w:r>
        <w:rPr>
          <w:rFonts w:eastAsia="Times New Roman" w:cs="Times New Roman"/>
          <w:i/>
          <w:sz w:val="20"/>
          <w:szCs w:val="20"/>
          <w:lang w:eastAsia="ru-RU"/>
        </w:rPr>
        <w:t>Приволжский</w:t>
      </w:r>
      <w:proofErr w:type="gramEnd"/>
      <w:r>
        <w:rPr>
          <w:rFonts w:eastAsia="Times New Roman" w:cs="Times New Roman"/>
          <w:i/>
          <w:sz w:val="20"/>
          <w:szCs w:val="20"/>
          <w:lang w:eastAsia="ru-RU"/>
        </w:rPr>
        <w:t xml:space="preserve"> Самарской области</w:t>
      </w:r>
    </w:p>
    <w:p w:rsidR="00762D3F" w:rsidRPr="008E13C4" w:rsidRDefault="00762D3F" w:rsidP="00762D3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i/>
          <w:sz w:val="20"/>
          <w:szCs w:val="20"/>
          <w:lang w:eastAsia="ru-RU"/>
        </w:rPr>
      </w:pPr>
      <w:r w:rsidRPr="008E13C4">
        <w:rPr>
          <w:rFonts w:eastAsia="Times New Roman" w:cs="Times New Roman"/>
          <w:bCs/>
          <w:i/>
          <w:sz w:val="20"/>
          <w:szCs w:val="20"/>
          <w:lang w:eastAsia="ru-RU"/>
        </w:rPr>
        <w:t xml:space="preserve">№ </w:t>
      </w:r>
      <w:r>
        <w:rPr>
          <w:rFonts w:eastAsia="Times New Roman" w:cs="Times New Roman"/>
          <w:bCs/>
          <w:i/>
          <w:sz w:val="20"/>
          <w:szCs w:val="20"/>
          <w:lang w:eastAsia="ru-RU"/>
        </w:rPr>
        <w:t>_____</w:t>
      </w:r>
      <w:r w:rsidRPr="008E13C4">
        <w:rPr>
          <w:rFonts w:eastAsia="Times New Roman" w:cs="Times New Roman"/>
          <w:bCs/>
          <w:i/>
          <w:sz w:val="20"/>
          <w:szCs w:val="20"/>
          <w:lang w:eastAsia="ru-RU"/>
        </w:rPr>
        <w:t xml:space="preserve">от </w:t>
      </w:r>
      <w:r>
        <w:rPr>
          <w:rFonts w:eastAsia="Times New Roman" w:cs="Times New Roman"/>
          <w:bCs/>
          <w:i/>
          <w:sz w:val="20"/>
          <w:szCs w:val="20"/>
          <w:lang w:eastAsia="ru-RU"/>
        </w:rPr>
        <w:t>________</w:t>
      </w:r>
      <w:proofErr w:type="gramStart"/>
      <w:r>
        <w:rPr>
          <w:rFonts w:eastAsia="Times New Roman" w:cs="Times New Roman"/>
          <w:bCs/>
          <w:i/>
          <w:sz w:val="20"/>
          <w:szCs w:val="20"/>
          <w:lang w:eastAsia="ru-RU"/>
        </w:rPr>
        <w:t>г</w:t>
      </w:r>
      <w:proofErr w:type="gramEnd"/>
      <w:r>
        <w:rPr>
          <w:rFonts w:eastAsia="Times New Roman" w:cs="Times New Roman"/>
          <w:bCs/>
          <w:i/>
          <w:sz w:val="20"/>
          <w:szCs w:val="20"/>
          <w:lang w:eastAsia="ru-RU"/>
        </w:rPr>
        <w:t>.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eastAsia="Calibri" w:cs="Times New Roman"/>
          <w:sz w:val="24"/>
          <w:szCs w:val="24"/>
        </w:rPr>
      </w:pP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C32A8D">
        <w:rPr>
          <w:rFonts w:eastAsia="Times New Roman" w:cs="Times New Roman"/>
          <w:b/>
          <w:sz w:val="24"/>
          <w:szCs w:val="24"/>
        </w:rPr>
        <w:t>РАСПИСКА В ПОЛУЧЕНИИ ДОКУМЕНТОВ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C32A8D">
        <w:rPr>
          <w:rFonts w:eastAsia="Times New Roman" w:cs="Times New Roman"/>
          <w:b/>
          <w:sz w:val="24"/>
          <w:szCs w:val="24"/>
        </w:rPr>
        <w:t>№ _________ от 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 w:val="16"/>
          <w:szCs w:val="16"/>
        </w:rPr>
      </w:pPr>
      <w:proofErr w:type="gramStart"/>
      <w:r w:rsidRPr="00C32A8D">
        <w:rPr>
          <w:rFonts w:eastAsia="Times New Roman" w:cs="Times New Roman"/>
          <w:sz w:val="16"/>
          <w:szCs w:val="16"/>
        </w:rPr>
        <w:t xml:space="preserve">(соответствует реквизитам, </w:t>
      </w:r>
      <w:proofErr w:type="gramEnd"/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 w:val="16"/>
          <w:szCs w:val="16"/>
        </w:rPr>
      </w:pPr>
      <w:proofErr w:type="gramStart"/>
      <w:r w:rsidRPr="00C32A8D">
        <w:rPr>
          <w:rFonts w:eastAsia="Times New Roman" w:cs="Times New Roman"/>
          <w:sz w:val="16"/>
          <w:szCs w:val="16"/>
        </w:rPr>
        <w:t>указанным</w:t>
      </w:r>
      <w:proofErr w:type="gramEnd"/>
      <w:r w:rsidRPr="00C32A8D">
        <w:rPr>
          <w:rFonts w:eastAsia="Times New Roman" w:cs="Times New Roman"/>
          <w:sz w:val="16"/>
          <w:szCs w:val="16"/>
        </w:rPr>
        <w:t xml:space="preserve"> в журнале регистрации)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Выдана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/>
          <w:sz w:val="24"/>
          <w:szCs w:val="24"/>
        </w:rPr>
      </w:pPr>
      <w:r w:rsidRPr="00C32A8D">
        <w:rPr>
          <w:rFonts w:eastAsia="Times New Roman" w:cs="Times New Roman"/>
          <w:i/>
          <w:sz w:val="24"/>
          <w:szCs w:val="24"/>
        </w:rPr>
        <w:t>(Ф.И.О. заявителя)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Перечень документов, представленных заявителем самостоятельно: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1.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2.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3.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4.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 xml:space="preserve">5. 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6.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7.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 xml:space="preserve">Перечень документов, которые будут получены по межведомственным запросам </w:t>
      </w:r>
      <w:r w:rsidRPr="00C32A8D">
        <w:rPr>
          <w:rFonts w:eastAsia="Times New Roman" w:cs="Times New Roman"/>
          <w:i/>
          <w:sz w:val="24"/>
          <w:szCs w:val="24"/>
        </w:rPr>
        <w:t>(заполняется в случае, если такие документы не были представлены заявителем по собственной инициативе)</w:t>
      </w:r>
      <w:r w:rsidRPr="00C32A8D">
        <w:rPr>
          <w:rFonts w:eastAsia="Times New Roman" w:cs="Times New Roman"/>
          <w:sz w:val="24"/>
          <w:szCs w:val="24"/>
        </w:rPr>
        <w:t>: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1.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2.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3.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4.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5.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6.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7.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/>
          <w:sz w:val="16"/>
          <w:szCs w:val="16"/>
        </w:rPr>
      </w:pPr>
      <w:proofErr w:type="gramStart"/>
      <w:r w:rsidRPr="00C32A8D">
        <w:rPr>
          <w:rFonts w:eastAsia="Times New Roman" w:cs="Times New Roman"/>
          <w:i/>
          <w:sz w:val="16"/>
          <w:szCs w:val="16"/>
        </w:rPr>
        <w:t>(должность, Ф.И.О. должностного лица, подпись</w:t>
      </w:r>
      <w:proofErr w:type="gramEnd"/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/>
          <w:sz w:val="16"/>
          <w:szCs w:val="16"/>
        </w:rPr>
      </w:pPr>
      <w:proofErr w:type="gramStart"/>
      <w:r w:rsidRPr="00C32A8D">
        <w:rPr>
          <w:rFonts w:eastAsia="Times New Roman" w:cs="Times New Roman"/>
          <w:i/>
          <w:sz w:val="16"/>
          <w:szCs w:val="16"/>
        </w:rPr>
        <w:t>выдавшего</w:t>
      </w:r>
      <w:proofErr w:type="gramEnd"/>
      <w:r w:rsidRPr="00C32A8D">
        <w:rPr>
          <w:rFonts w:eastAsia="Times New Roman" w:cs="Times New Roman"/>
          <w:i/>
          <w:sz w:val="16"/>
          <w:szCs w:val="16"/>
        </w:rPr>
        <w:t xml:space="preserve"> расписку)</w:t>
      </w:r>
    </w:p>
    <w:p w:rsidR="004A0501" w:rsidRPr="00C242FA" w:rsidRDefault="004A0501" w:rsidP="00C51A29">
      <w:pPr>
        <w:spacing w:after="0" w:line="240" w:lineRule="atLeast"/>
        <w:ind w:firstLine="709"/>
        <w:jc w:val="both"/>
        <w:rPr>
          <w:sz w:val="24"/>
          <w:szCs w:val="24"/>
        </w:rPr>
      </w:pPr>
    </w:p>
    <w:p w:rsidR="008305F1" w:rsidRPr="00C242FA" w:rsidRDefault="008305F1">
      <w:pPr>
        <w:spacing w:after="0" w:line="240" w:lineRule="atLeast"/>
        <w:ind w:firstLine="709"/>
        <w:jc w:val="both"/>
        <w:rPr>
          <w:sz w:val="24"/>
          <w:szCs w:val="24"/>
        </w:rPr>
      </w:pPr>
    </w:p>
    <w:sectPr w:rsidR="008305F1" w:rsidRPr="00C242FA" w:rsidSect="008305F1">
      <w:headerReference w:type="default" r:id="rId34"/>
      <w:pgSz w:w="11906" w:h="16838"/>
      <w:pgMar w:top="-851" w:right="992" w:bottom="993" w:left="1134" w:header="27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7F" w:rsidRDefault="00971E7F" w:rsidP="008C0734">
      <w:pPr>
        <w:spacing w:after="0" w:line="240" w:lineRule="auto"/>
      </w:pPr>
      <w:r>
        <w:separator/>
      </w:r>
    </w:p>
  </w:endnote>
  <w:endnote w:type="continuationSeparator" w:id="0">
    <w:p w:rsidR="00971E7F" w:rsidRDefault="00971E7F" w:rsidP="008C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Arial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8D" w:rsidRDefault="00C32A8D" w:rsidP="00C32A8D">
    <w:pPr>
      <w:pStyle w:val="a9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C32A8D" w:rsidRDefault="00C32A8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8D" w:rsidRDefault="00C32A8D" w:rsidP="00C32A8D">
    <w:pPr>
      <w:pStyle w:val="a9"/>
      <w:framePr w:wrap="around" w:vAnchor="text" w:hAnchor="margin" w:xAlign="center" w:y="1"/>
      <w:rPr>
        <w:rStyle w:val="aff0"/>
      </w:rPr>
    </w:pPr>
  </w:p>
  <w:p w:rsidR="00C32A8D" w:rsidRDefault="00C32A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7F" w:rsidRDefault="00971E7F" w:rsidP="008C0734">
      <w:pPr>
        <w:spacing w:after="0" w:line="240" w:lineRule="auto"/>
      </w:pPr>
      <w:r>
        <w:separator/>
      </w:r>
    </w:p>
  </w:footnote>
  <w:footnote w:type="continuationSeparator" w:id="0">
    <w:p w:rsidR="00971E7F" w:rsidRDefault="00971E7F" w:rsidP="008C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8D" w:rsidRDefault="00C32A8D" w:rsidP="00C32A8D">
    <w:pPr>
      <w:pStyle w:val="a7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C32A8D" w:rsidRDefault="00C32A8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0596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305F1" w:rsidRPr="008305F1" w:rsidRDefault="008305F1">
        <w:pPr>
          <w:pStyle w:val="a7"/>
          <w:jc w:val="center"/>
          <w:rPr>
            <w:sz w:val="20"/>
            <w:szCs w:val="20"/>
          </w:rPr>
        </w:pPr>
        <w:r w:rsidRPr="008305F1">
          <w:rPr>
            <w:sz w:val="20"/>
            <w:szCs w:val="20"/>
          </w:rPr>
          <w:fldChar w:fldCharType="begin"/>
        </w:r>
        <w:r w:rsidRPr="008305F1">
          <w:rPr>
            <w:sz w:val="20"/>
            <w:szCs w:val="20"/>
          </w:rPr>
          <w:instrText>PAGE   \* MERGEFORMAT</w:instrText>
        </w:r>
        <w:r w:rsidRPr="008305F1">
          <w:rPr>
            <w:sz w:val="20"/>
            <w:szCs w:val="20"/>
          </w:rPr>
          <w:fldChar w:fldCharType="separate"/>
        </w:r>
        <w:r w:rsidR="00C258AA">
          <w:rPr>
            <w:noProof/>
            <w:sz w:val="20"/>
            <w:szCs w:val="20"/>
          </w:rPr>
          <w:t>28</w:t>
        </w:r>
        <w:r w:rsidRPr="008305F1">
          <w:rPr>
            <w:sz w:val="20"/>
            <w:szCs w:val="20"/>
          </w:rPr>
          <w:fldChar w:fldCharType="end"/>
        </w:r>
      </w:p>
    </w:sdtContent>
  </w:sdt>
  <w:p w:rsidR="00C32A8D" w:rsidRPr="00722313" w:rsidRDefault="00C32A8D" w:rsidP="00C32A8D">
    <w:pPr>
      <w:pStyle w:val="a7"/>
      <w:tabs>
        <w:tab w:val="clear" w:pos="9355"/>
        <w:tab w:val="right" w:pos="9354"/>
      </w:tabs>
      <w:jc w:val="center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8D" w:rsidRPr="008305F1" w:rsidRDefault="008305F1" w:rsidP="00C32A8D">
    <w:pPr>
      <w:pStyle w:val="a7"/>
      <w:tabs>
        <w:tab w:val="clear" w:pos="4677"/>
        <w:tab w:val="clear" w:pos="9355"/>
        <w:tab w:val="left" w:pos="7680"/>
      </w:tabs>
      <w:jc w:val="center"/>
      <w:rPr>
        <w:sz w:val="20"/>
        <w:szCs w:val="20"/>
      </w:rPr>
    </w:pPr>
    <w:r w:rsidRPr="008305F1">
      <w:rPr>
        <w:sz w:val="20"/>
        <w:szCs w:val="20"/>
      </w:rPr>
      <w:t>29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3C4" w:rsidRPr="00762D3F" w:rsidRDefault="008305F1">
    <w:pPr>
      <w:pStyle w:val="a7"/>
      <w:jc w:val="center"/>
      <w:rPr>
        <w:sz w:val="20"/>
        <w:szCs w:val="20"/>
      </w:rPr>
    </w:pPr>
    <w:r w:rsidRPr="008305F1">
      <w:rPr>
        <w:sz w:val="20"/>
        <w:szCs w:val="20"/>
      </w:rPr>
      <w:fldChar w:fldCharType="begin"/>
    </w:r>
    <w:r w:rsidRPr="008305F1">
      <w:rPr>
        <w:sz w:val="20"/>
        <w:szCs w:val="20"/>
      </w:rPr>
      <w:instrText>PAGE   \* MERGEFORMAT</w:instrText>
    </w:r>
    <w:r w:rsidRPr="008305F1">
      <w:rPr>
        <w:sz w:val="20"/>
        <w:szCs w:val="20"/>
      </w:rPr>
      <w:fldChar w:fldCharType="separate"/>
    </w:r>
    <w:r w:rsidR="00C258AA">
      <w:rPr>
        <w:noProof/>
        <w:sz w:val="20"/>
        <w:szCs w:val="20"/>
      </w:rPr>
      <w:t>30</w:t>
    </w:r>
    <w:r w:rsidRPr="008305F1">
      <w:rPr>
        <w:sz w:val="20"/>
        <w:szCs w:val="20"/>
      </w:rPr>
      <w:fldChar w:fldCharType="end"/>
    </w:r>
  </w:p>
  <w:p w:rsidR="008E13C4" w:rsidRDefault="008E13C4">
    <w:pPr>
      <w:pStyle w:val="a7"/>
    </w:pPr>
  </w:p>
  <w:p w:rsidR="008305F1" w:rsidRDefault="008305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C52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98222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6059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C83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36F6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601D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8EAF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92D5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AC0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946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1E6DA7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3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4">
    <w:nsid w:val="000D1348"/>
    <w:multiLevelType w:val="multilevel"/>
    <w:tmpl w:val="94FC08A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06B61292"/>
    <w:multiLevelType w:val="hybridMultilevel"/>
    <w:tmpl w:val="3F52B48C"/>
    <w:lvl w:ilvl="0" w:tplc="824885B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07D77BA8"/>
    <w:multiLevelType w:val="multilevel"/>
    <w:tmpl w:val="3DA69E00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0C332B42"/>
    <w:multiLevelType w:val="multilevel"/>
    <w:tmpl w:val="3D1CD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1">
    <w:nsid w:val="15E22A3B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1BD62304"/>
    <w:multiLevelType w:val="multilevel"/>
    <w:tmpl w:val="CD2EF11C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21" w:hanging="8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21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1D8F3FDA"/>
    <w:multiLevelType w:val="multilevel"/>
    <w:tmpl w:val="79A631AE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1EF67222"/>
    <w:multiLevelType w:val="hybridMultilevel"/>
    <w:tmpl w:val="365E2F3C"/>
    <w:lvl w:ilvl="0" w:tplc="E790225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20896588"/>
    <w:multiLevelType w:val="hybridMultilevel"/>
    <w:tmpl w:val="8DC41B5C"/>
    <w:lvl w:ilvl="0" w:tplc="0A36089C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7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348D43E3"/>
    <w:multiLevelType w:val="hybridMultilevel"/>
    <w:tmpl w:val="79064E8C"/>
    <w:lvl w:ilvl="0" w:tplc="A2E81F7A">
      <w:start w:val="1"/>
      <w:numFmt w:val="upperRoman"/>
      <w:lvlText w:val="%1."/>
      <w:lvlJc w:val="left"/>
      <w:pPr>
        <w:ind w:left="3272" w:hanging="720"/>
      </w:pPr>
      <w:rPr>
        <w:b w:val="0"/>
      </w:rPr>
    </w:lvl>
    <w:lvl w:ilvl="1" w:tplc="6B68091A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4640"/>
        </w:tabs>
        <w:ind w:left="46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360"/>
        </w:tabs>
        <w:ind w:left="5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080"/>
        </w:tabs>
        <w:ind w:left="60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800"/>
        </w:tabs>
        <w:ind w:left="68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520"/>
        </w:tabs>
        <w:ind w:left="75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240"/>
        </w:tabs>
        <w:ind w:left="82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960"/>
        </w:tabs>
        <w:ind w:left="8960" w:hanging="360"/>
      </w:pPr>
    </w:lvl>
  </w:abstractNum>
  <w:abstractNum w:abstractNumId="29">
    <w:nsid w:val="38AB31B4"/>
    <w:multiLevelType w:val="hybridMultilevel"/>
    <w:tmpl w:val="66FE89D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43EB56EC"/>
    <w:multiLevelType w:val="multilevel"/>
    <w:tmpl w:val="DEB2E2D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9D0075D"/>
    <w:multiLevelType w:val="multilevel"/>
    <w:tmpl w:val="5568F7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4A5B57F1"/>
    <w:multiLevelType w:val="multilevel"/>
    <w:tmpl w:val="E11C749A"/>
    <w:lvl w:ilvl="0">
      <w:start w:val="1"/>
      <w:numFmt w:val="decimal"/>
      <w:lvlText w:val="%1."/>
      <w:lvlJc w:val="left"/>
      <w:pPr>
        <w:ind w:left="870" w:hanging="8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3" w:hanging="8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6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4">
    <w:nsid w:val="50951AAA"/>
    <w:multiLevelType w:val="hybridMultilevel"/>
    <w:tmpl w:val="667ACC3C"/>
    <w:lvl w:ilvl="0" w:tplc="ADB2F47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592E0CDD"/>
    <w:multiLevelType w:val="multilevel"/>
    <w:tmpl w:val="85685B5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6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420A73"/>
    <w:multiLevelType w:val="multilevel"/>
    <w:tmpl w:val="32D6B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9">
    <w:nsid w:val="680A095E"/>
    <w:multiLevelType w:val="multilevel"/>
    <w:tmpl w:val="B3E60D9A"/>
    <w:lvl w:ilvl="0">
      <w:start w:val="1"/>
      <w:numFmt w:val="decimal"/>
      <w:lvlText w:val="%1."/>
      <w:lvlJc w:val="left"/>
      <w:pPr>
        <w:ind w:left="1335" w:hanging="495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54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cs="Times New Roman" w:hint="default"/>
      </w:rPr>
    </w:lvl>
  </w:abstractNum>
  <w:abstractNum w:abstractNumId="40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41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43">
    <w:nsid w:val="755332AE"/>
    <w:multiLevelType w:val="multilevel"/>
    <w:tmpl w:val="0C88191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44">
    <w:nsid w:val="78250441"/>
    <w:multiLevelType w:val="multilevel"/>
    <w:tmpl w:val="D08AECB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45">
    <w:nsid w:val="78790762"/>
    <w:multiLevelType w:val="multilevel"/>
    <w:tmpl w:val="38F8D2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3533" w:hanging="8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051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46">
    <w:nsid w:val="7BC3298E"/>
    <w:multiLevelType w:val="hybridMultilevel"/>
    <w:tmpl w:val="4B9C0F98"/>
    <w:lvl w:ilvl="0" w:tplc="2DB85408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0"/>
  </w:num>
  <w:num w:numId="4">
    <w:abstractNumId w:val="36"/>
  </w:num>
  <w:num w:numId="5">
    <w:abstractNumId w:val="19"/>
  </w:num>
  <w:num w:numId="6">
    <w:abstractNumId w:val="41"/>
  </w:num>
  <w:num w:numId="7">
    <w:abstractNumId w:val="27"/>
  </w:num>
  <w:num w:numId="8">
    <w:abstractNumId w:val="16"/>
  </w:num>
  <w:num w:numId="9">
    <w:abstractNumId w:val="38"/>
  </w:num>
  <w:num w:numId="10">
    <w:abstractNumId w:val="40"/>
  </w:num>
  <w:num w:numId="11">
    <w:abstractNumId w:val="11"/>
  </w:num>
  <w:num w:numId="12">
    <w:abstractNumId w:val="4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4">
    <w:abstractNumId w:val="33"/>
  </w:num>
  <w:num w:numId="25">
    <w:abstractNumId w:val="35"/>
  </w:num>
  <w:num w:numId="26">
    <w:abstractNumId w:val="43"/>
  </w:num>
  <w:num w:numId="27">
    <w:abstractNumId w:val="44"/>
  </w:num>
  <w:num w:numId="28">
    <w:abstractNumId w:val="42"/>
  </w:num>
  <w:num w:numId="29">
    <w:abstractNumId w:val="39"/>
  </w:num>
  <w:num w:numId="30">
    <w:abstractNumId w:val="17"/>
  </w:num>
  <w:num w:numId="31">
    <w:abstractNumId w:val="24"/>
  </w:num>
  <w:num w:numId="32">
    <w:abstractNumId w:val="23"/>
  </w:num>
  <w:num w:numId="33">
    <w:abstractNumId w:val="26"/>
  </w:num>
  <w:num w:numId="34">
    <w:abstractNumId w:val="15"/>
  </w:num>
  <w:num w:numId="35">
    <w:abstractNumId w:val="34"/>
  </w:num>
  <w:num w:numId="36">
    <w:abstractNumId w:val="25"/>
  </w:num>
  <w:num w:numId="37">
    <w:abstractNumId w:val="14"/>
  </w:num>
  <w:num w:numId="38">
    <w:abstractNumId w:val="37"/>
  </w:num>
  <w:num w:numId="39">
    <w:abstractNumId w:val="32"/>
  </w:num>
  <w:num w:numId="40">
    <w:abstractNumId w:val="31"/>
  </w:num>
  <w:num w:numId="41">
    <w:abstractNumId w:val="29"/>
  </w:num>
  <w:num w:numId="42">
    <w:abstractNumId w:val="21"/>
  </w:num>
  <w:num w:numId="43">
    <w:abstractNumId w:val="45"/>
  </w:num>
  <w:num w:numId="44">
    <w:abstractNumId w:val="22"/>
  </w:num>
  <w:num w:numId="45">
    <w:abstractNumId w:val="18"/>
  </w:num>
  <w:num w:numId="46">
    <w:abstractNumId w:val="13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EB"/>
    <w:rsid w:val="0000224D"/>
    <w:rsid w:val="000025CB"/>
    <w:rsid w:val="00016359"/>
    <w:rsid w:val="00020E54"/>
    <w:rsid w:val="00025E36"/>
    <w:rsid w:val="00031079"/>
    <w:rsid w:val="0005251F"/>
    <w:rsid w:val="00081202"/>
    <w:rsid w:val="00097D8D"/>
    <w:rsid w:val="000B228E"/>
    <w:rsid w:val="000D2AFC"/>
    <w:rsid w:val="000D361B"/>
    <w:rsid w:val="000D7D0E"/>
    <w:rsid w:val="000E347E"/>
    <w:rsid w:val="000E693E"/>
    <w:rsid w:val="000F0EA5"/>
    <w:rsid w:val="000F2013"/>
    <w:rsid w:val="000F6153"/>
    <w:rsid w:val="00104DDA"/>
    <w:rsid w:val="00105CFC"/>
    <w:rsid w:val="00116829"/>
    <w:rsid w:val="0012364C"/>
    <w:rsid w:val="00125B26"/>
    <w:rsid w:val="0013766A"/>
    <w:rsid w:val="00140E0D"/>
    <w:rsid w:val="00166A54"/>
    <w:rsid w:val="001719A7"/>
    <w:rsid w:val="001725E4"/>
    <w:rsid w:val="00172F7C"/>
    <w:rsid w:val="0017757D"/>
    <w:rsid w:val="00181E61"/>
    <w:rsid w:val="00192642"/>
    <w:rsid w:val="001941FD"/>
    <w:rsid w:val="00196DDA"/>
    <w:rsid w:val="001A0D8A"/>
    <w:rsid w:val="001A240B"/>
    <w:rsid w:val="001A35CE"/>
    <w:rsid w:val="001B6987"/>
    <w:rsid w:val="001C161D"/>
    <w:rsid w:val="001C7DAE"/>
    <w:rsid w:val="001D413D"/>
    <w:rsid w:val="001D488F"/>
    <w:rsid w:val="001D795D"/>
    <w:rsid w:val="001E04C2"/>
    <w:rsid w:val="001E211D"/>
    <w:rsid w:val="001E5745"/>
    <w:rsid w:val="001F642E"/>
    <w:rsid w:val="001F7439"/>
    <w:rsid w:val="0020610A"/>
    <w:rsid w:val="00214E71"/>
    <w:rsid w:val="00214F35"/>
    <w:rsid w:val="002245D4"/>
    <w:rsid w:val="00227AE4"/>
    <w:rsid w:val="00231762"/>
    <w:rsid w:val="00233A8F"/>
    <w:rsid w:val="00237A73"/>
    <w:rsid w:val="00243A6E"/>
    <w:rsid w:val="002511BC"/>
    <w:rsid w:val="00256B6A"/>
    <w:rsid w:val="002665B3"/>
    <w:rsid w:val="002665DD"/>
    <w:rsid w:val="00272F5F"/>
    <w:rsid w:val="00286FB0"/>
    <w:rsid w:val="002918F3"/>
    <w:rsid w:val="002B6BB9"/>
    <w:rsid w:val="002B7B9E"/>
    <w:rsid w:val="002C0B1F"/>
    <w:rsid w:val="002E78F3"/>
    <w:rsid w:val="00303247"/>
    <w:rsid w:val="00307D56"/>
    <w:rsid w:val="00312E91"/>
    <w:rsid w:val="003137BB"/>
    <w:rsid w:val="00314947"/>
    <w:rsid w:val="003164E8"/>
    <w:rsid w:val="00331DCE"/>
    <w:rsid w:val="00340217"/>
    <w:rsid w:val="00340263"/>
    <w:rsid w:val="00343EF8"/>
    <w:rsid w:val="00352A19"/>
    <w:rsid w:val="00353458"/>
    <w:rsid w:val="00353E91"/>
    <w:rsid w:val="00385ABC"/>
    <w:rsid w:val="00390768"/>
    <w:rsid w:val="00392555"/>
    <w:rsid w:val="00393909"/>
    <w:rsid w:val="003A13C6"/>
    <w:rsid w:val="003A1EC2"/>
    <w:rsid w:val="003A448D"/>
    <w:rsid w:val="003A4B40"/>
    <w:rsid w:val="003A7DD6"/>
    <w:rsid w:val="003B057F"/>
    <w:rsid w:val="003C15F1"/>
    <w:rsid w:val="003D18B8"/>
    <w:rsid w:val="003D5860"/>
    <w:rsid w:val="003D732B"/>
    <w:rsid w:val="003E255D"/>
    <w:rsid w:val="003E2B5B"/>
    <w:rsid w:val="003E7789"/>
    <w:rsid w:val="0040366F"/>
    <w:rsid w:val="004055E9"/>
    <w:rsid w:val="0042223D"/>
    <w:rsid w:val="0044114E"/>
    <w:rsid w:val="00455746"/>
    <w:rsid w:val="00455F05"/>
    <w:rsid w:val="0045765B"/>
    <w:rsid w:val="00464CD3"/>
    <w:rsid w:val="00466A81"/>
    <w:rsid w:val="00470CD3"/>
    <w:rsid w:val="00473BF3"/>
    <w:rsid w:val="0047745F"/>
    <w:rsid w:val="00485778"/>
    <w:rsid w:val="004A0501"/>
    <w:rsid w:val="004A60F4"/>
    <w:rsid w:val="004A61C7"/>
    <w:rsid w:val="004C2E74"/>
    <w:rsid w:val="004C3251"/>
    <w:rsid w:val="004C634F"/>
    <w:rsid w:val="004D1D55"/>
    <w:rsid w:val="004D2D66"/>
    <w:rsid w:val="004D2FA4"/>
    <w:rsid w:val="004D5192"/>
    <w:rsid w:val="004D53EC"/>
    <w:rsid w:val="004E1A92"/>
    <w:rsid w:val="004E352A"/>
    <w:rsid w:val="004E3EFC"/>
    <w:rsid w:val="004F4D77"/>
    <w:rsid w:val="004F7205"/>
    <w:rsid w:val="00503539"/>
    <w:rsid w:val="00505D78"/>
    <w:rsid w:val="00510A05"/>
    <w:rsid w:val="005116BC"/>
    <w:rsid w:val="005141FE"/>
    <w:rsid w:val="00516201"/>
    <w:rsid w:val="005166C2"/>
    <w:rsid w:val="00525027"/>
    <w:rsid w:val="005305B7"/>
    <w:rsid w:val="00532216"/>
    <w:rsid w:val="00536F8B"/>
    <w:rsid w:val="00540729"/>
    <w:rsid w:val="00541631"/>
    <w:rsid w:val="00541DA4"/>
    <w:rsid w:val="00552B51"/>
    <w:rsid w:val="005548D0"/>
    <w:rsid w:val="00555F90"/>
    <w:rsid w:val="00557427"/>
    <w:rsid w:val="0057548F"/>
    <w:rsid w:val="0057744F"/>
    <w:rsid w:val="0058692D"/>
    <w:rsid w:val="00587CD0"/>
    <w:rsid w:val="00592740"/>
    <w:rsid w:val="00595E22"/>
    <w:rsid w:val="005977C1"/>
    <w:rsid w:val="00597D49"/>
    <w:rsid w:val="005A08A7"/>
    <w:rsid w:val="005A234C"/>
    <w:rsid w:val="005A26AD"/>
    <w:rsid w:val="005A6EB3"/>
    <w:rsid w:val="005B45B5"/>
    <w:rsid w:val="005C30C0"/>
    <w:rsid w:val="005D6234"/>
    <w:rsid w:val="005D6417"/>
    <w:rsid w:val="005E5240"/>
    <w:rsid w:val="005F0AB9"/>
    <w:rsid w:val="005F3E92"/>
    <w:rsid w:val="00603AE4"/>
    <w:rsid w:val="00604099"/>
    <w:rsid w:val="00612C15"/>
    <w:rsid w:val="00613792"/>
    <w:rsid w:val="00616EC7"/>
    <w:rsid w:val="00621F35"/>
    <w:rsid w:val="006234AD"/>
    <w:rsid w:val="00625A00"/>
    <w:rsid w:val="00630647"/>
    <w:rsid w:val="00632345"/>
    <w:rsid w:val="006328B9"/>
    <w:rsid w:val="00633352"/>
    <w:rsid w:val="006378A6"/>
    <w:rsid w:val="006404E8"/>
    <w:rsid w:val="00641279"/>
    <w:rsid w:val="006454D9"/>
    <w:rsid w:val="0065424E"/>
    <w:rsid w:val="006622C8"/>
    <w:rsid w:val="00670671"/>
    <w:rsid w:val="00680FD4"/>
    <w:rsid w:val="00692A3A"/>
    <w:rsid w:val="00693E29"/>
    <w:rsid w:val="00695ADC"/>
    <w:rsid w:val="006B3717"/>
    <w:rsid w:val="006B4265"/>
    <w:rsid w:val="006B5698"/>
    <w:rsid w:val="006B619D"/>
    <w:rsid w:val="006B63CD"/>
    <w:rsid w:val="006B6FF4"/>
    <w:rsid w:val="006C19F3"/>
    <w:rsid w:val="006C6ED5"/>
    <w:rsid w:val="006D09D6"/>
    <w:rsid w:val="006D1B6E"/>
    <w:rsid w:val="006E6665"/>
    <w:rsid w:val="006F1D22"/>
    <w:rsid w:val="006F586A"/>
    <w:rsid w:val="0070538E"/>
    <w:rsid w:val="00717072"/>
    <w:rsid w:val="00724279"/>
    <w:rsid w:val="00746FDF"/>
    <w:rsid w:val="007512AA"/>
    <w:rsid w:val="00754903"/>
    <w:rsid w:val="00754C4C"/>
    <w:rsid w:val="00762A70"/>
    <w:rsid w:val="00762D3F"/>
    <w:rsid w:val="007659C2"/>
    <w:rsid w:val="0076782C"/>
    <w:rsid w:val="00771D8D"/>
    <w:rsid w:val="007807D3"/>
    <w:rsid w:val="007820BE"/>
    <w:rsid w:val="007A5ADB"/>
    <w:rsid w:val="007B66CC"/>
    <w:rsid w:val="007B7303"/>
    <w:rsid w:val="007D254F"/>
    <w:rsid w:val="007D3C78"/>
    <w:rsid w:val="007D4EF1"/>
    <w:rsid w:val="007D513F"/>
    <w:rsid w:val="007E40F4"/>
    <w:rsid w:val="007E6970"/>
    <w:rsid w:val="00801593"/>
    <w:rsid w:val="00802616"/>
    <w:rsid w:val="00802A48"/>
    <w:rsid w:val="00810AA5"/>
    <w:rsid w:val="008144AB"/>
    <w:rsid w:val="008212CF"/>
    <w:rsid w:val="0082560A"/>
    <w:rsid w:val="008305F1"/>
    <w:rsid w:val="0083446C"/>
    <w:rsid w:val="0084309C"/>
    <w:rsid w:val="00844E0F"/>
    <w:rsid w:val="00845BB5"/>
    <w:rsid w:val="008515C7"/>
    <w:rsid w:val="0086313B"/>
    <w:rsid w:val="008646B3"/>
    <w:rsid w:val="008662CF"/>
    <w:rsid w:val="008748CE"/>
    <w:rsid w:val="0087660D"/>
    <w:rsid w:val="00881371"/>
    <w:rsid w:val="008B5F3E"/>
    <w:rsid w:val="008C0734"/>
    <w:rsid w:val="008C106B"/>
    <w:rsid w:val="008C1370"/>
    <w:rsid w:val="008C5812"/>
    <w:rsid w:val="008D7F74"/>
    <w:rsid w:val="008E13C4"/>
    <w:rsid w:val="008E4C50"/>
    <w:rsid w:val="008F2D0C"/>
    <w:rsid w:val="008F32EB"/>
    <w:rsid w:val="008F4AA8"/>
    <w:rsid w:val="008F5F79"/>
    <w:rsid w:val="0091133B"/>
    <w:rsid w:val="00922D7B"/>
    <w:rsid w:val="0093051F"/>
    <w:rsid w:val="00931292"/>
    <w:rsid w:val="00931D50"/>
    <w:rsid w:val="00934360"/>
    <w:rsid w:val="00936E4E"/>
    <w:rsid w:val="009422E5"/>
    <w:rsid w:val="0094598E"/>
    <w:rsid w:val="00953772"/>
    <w:rsid w:val="0096207A"/>
    <w:rsid w:val="0096541D"/>
    <w:rsid w:val="00971E7F"/>
    <w:rsid w:val="00972464"/>
    <w:rsid w:val="009779B8"/>
    <w:rsid w:val="009A5C97"/>
    <w:rsid w:val="009B0178"/>
    <w:rsid w:val="009B225B"/>
    <w:rsid w:val="009B4339"/>
    <w:rsid w:val="009C0663"/>
    <w:rsid w:val="009C4C25"/>
    <w:rsid w:val="009E3C2C"/>
    <w:rsid w:val="00A01885"/>
    <w:rsid w:val="00A05270"/>
    <w:rsid w:val="00A063C4"/>
    <w:rsid w:val="00A11158"/>
    <w:rsid w:val="00A225E1"/>
    <w:rsid w:val="00A258B9"/>
    <w:rsid w:val="00A31AE5"/>
    <w:rsid w:val="00A44688"/>
    <w:rsid w:val="00A44AB9"/>
    <w:rsid w:val="00A4503C"/>
    <w:rsid w:val="00A50475"/>
    <w:rsid w:val="00A56A90"/>
    <w:rsid w:val="00A56B42"/>
    <w:rsid w:val="00A57A04"/>
    <w:rsid w:val="00A70C2A"/>
    <w:rsid w:val="00A75827"/>
    <w:rsid w:val="00A80EF0"/>
    <w:rsid w:val="00A8425A"/>
    <w:rsid w:val="00A85E6A"/>
    <w:rsid w:val="00A86BF7"/>
    <w:rsid w:val="00A93BF4"/>
    <w:rsid w:val="00A952B8"/>
    <w:rsid w:val="00A95E0E"/>
    <w:rsid w:val="00A96486"/>
    <w:rsid w:val="00AB6A3F"/>
    <w:rsid w:val="00AB7B05"/>
    <w:rsid w:val="00AC49FB"/>
    <w:rsid w:val="00AC698D"/>
    <w:rsid w:val="00AC756B"/>
    <w:rsid w:val="00AE63A3"/>
    <w:rsid w:val="00AE6CEA"/>
    <w:rsid w:val="00AF3A7A"/>
    <w:rsid w:val="00AF69EE"/>
    <w:rsid w:val="00B01361"/>
    <w:rsid w:val="00B121C4"/>
    <w:rsid w:val="00B130FA"/>
    <w:rsid w:val="00B144E6"/>
    <w:rsid w:val="00B268E5"/>
    <w:rsid w:val="00B30991"/>
    <w:rsid w:val="00B33ADD"/>
    <w:rsid w:val="00B341EB"/>
    <w:rsid w:val="00B371DF"/>
    <w:rsid w:val="00B474D7"/>
    <w:rsid w:val="00B51BE5"/>
    <w:rsid w:val="00B70D87"/>
    <w:rsid w:val="00BA4793"/>
    <w:rsid w:val="00BB5010"/>
    <w:rsid w:val="00BC5293"/>
    <w:rsid w:val="00BD0210"/>
    <w:rsid w:val="00BD0228"/>
    <w:rsid w:val="00BE572D"/>
    <w:rsid w:val="00BF1703"/>
    <w:rsid w:val="00BF367D"/>
    <w:rsid w:val="00C21006"/>
    <w:rsid w:val="00C242FA"/>
    <w:rsid w:val="00C258AA"/>
    <w:rsid w:val="00C32A8D"/>
    <w:rsid w:val="00C36F31"/>
    <w:rsid w:val="00C41617"/>
    <w:rsid w:val="00C51A29"/>
    <w:rsid w:val="00C51D1A"/>
    <w:rsid w:val="00C5396A"/>
    <w:rsid w:val="00C57936"/>
    <w:rsid w:val="00C60B2C"/>
    <w:rsid w:val="00C75490"/>
    <w:rsid w:val="00C75498"/>
    <w:rsid w:val="00C84338"/>
    <w:rsid w:val="00C85098"/>
    <w:rsid w:val="00C8736E"/>
    <w:rsid w:val="00CB7A51"/>
    <w:rsid w:val="00CC106E"/>
    <w:rsid w:val="00CC146A"/>
    <w:rsid w:val="00CC2801"/>
    <w:rsid w:val="00CD0EC8"/>
    <w:rsid w:val="00CD662C"/>
    <w:rsid w:val="00CE39E4"/>
    <w:rsid w:val="00CE5921"/>
    <w:rsid w:val="00CE7565"/>
    <w:rsid w:val="00D02A2C"/>
    <w:rsid w:val="00D03219"/>
    <w:rsid w:val="00D15485"/>
    <w:rsid w:val="00D15DE5"/>
    <w:rsid w:val="00D15FD0"/>
    <w:rsid w:val="00D25693"/>
    <w:rsid w:val="00D55121"/>
    <w:rsid w:val="00D57853"/>
    <w:rsid w:val="00D61E6D"/>
    <w:rsid w:val="00D67EC0"/>
    <w:rsid w:val="00D70C8D"/>
    <w:rsid w:val="00D720FF"/>
    <w:rsid w:val="00D747F2"/>
    <w:rsid w:val="00D779F3"/>
    <w:rsid w:val="00D82A1D"/>
    <w:rsid w:val="00D867A6"/>
    <w:rsid w:val="00D93027"/>
    <w:rsid w:val="00DD26A7"/>
    <w:rsid w:val="00DD7487"/>
    <w:rsid w:val="00DE1E40"/>
    <w:rsid w:val="00DE3F5C"/>
    <w:rsid w:val="00DE5D82"/>
    <w:rsid w:val="00E03926"/>
    <w:rsid w:val="00E235A0"/>
    <w:rsid w:val="00E251ED"/>
    <w:rsid w:val="00E26336"/>
    <w:rsid w:val="00E305C8"/>
    <w:rsid w:val="00E3193F"/>
    <w:rsid w:val="00E45105"/>
    <w:rsid w:val="00E45739"/>
    <w:rsid w:val="00E4601B"/>
    <w:rsid w:val="00E5130F"/>
    <w:rsid w:val="00E527F6"/>
    <w:rsid w:val="00E5408C"/>
    <w:rsid w:val="00E61918"/>
    <w:rsid w:val="00E64179"/>
    <w:rsid w:val="00E714C5"/>
    <w:rsid w:val="00E738EE"/>
    <w:rsid w:val="00E75C87"/>
    <w:rsid w:val="00E904B3"/>
    <w:rsid w:val="00E94036"/>
    <w:rsid w:val="00E94863"/>
    <w:rsid w:val="00EB75C0"/>
    <w:rsid w:val="00ED1365"/>
    <w:rsid w:val="00ED6A9D"/>
    <w:rsid w:val="00ED7D30"/>
    <w:rsid w:val="00EE4880"/>
    <w:rsid w:val="00EF495A"/>
    <w:rsid w:val="00EF5B01"/>
    <w:rsid w:val="00EF797A"/>
    <w:rsid w:val="00F02E59"/>
    <w:rsid w:val="00F04A61"/>
    <w:rsid w:val="00F0656E"/>
    <w:rsid w:val="00F211CA"/>
    <w:rsid w:val="00F21866"/>
    <w:rsid w:val="00F275B3"/>
    <w:rsid w:val="00F31108"/>
    <w:rsid w:val="00F45017"/>
    <w:rsid w:val="00F47AFF"/>
    <w:rsid w:val="00F556CE"/>
    <w:rsid w:val="00F6736E"/>
    <w:rsid w:val="00F82A1F"/>
    <w:rsid w:val="00F90B31"/>
    <w:rsid w:val="00F94256"/>
    <w:rsid w:val="00FA25AC"/>
    <w:rsid w:val="00FA25B8"/>
    <w:rsid w:val="00FB14E5"/>
    <w:rsid w:val="00FD1A26"/>
    <w:rsid w:val="00FD1DC0"/>
    <w:rsid w:val="00FD63B9"/>
    <w:rsid w:val="00FF0B7F"/>
    <w:rsid w:val="00FF3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17"/>
  </w:style>
  <w:style w:type="paragraph" w:styleId="1">
    <w:name w:val="heading 1"/>
    <w:basedOn w:val="a"/>
    <w:next w:val="a"/>
    <w:link w:val="10"/>
    <w:uiPriority w:val="99"/>
    <w:qFormat/>
    <w:rsid w:val="00C32A8D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kern w:val="32"/>
      <w:sz w:val="32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C32A8D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i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C32A8D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32A8D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Cs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32A8D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34"/>
    <w:pPr>
      <w:ind w:left="720"/>
      <w:contextualSpacing/>
    </w:pPr>
  </w:style>
  <w:style w:type="paragraph" w:customStyle="1" w:styleId="ConsPlusNormal">
    <w:name w:val="ConsPlusNormal"/>
    <w:link w:val="ConsPlusNormal0"/>
    <w:rsid w:val="008C0734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szCs w:val="28"/>
    </w:rPr>
  </w:style>
  <w:style w:type="character" w:styleId="a4">
    <w:name w:val="footnote reference"/>
    <w:basedOn w:val="a0"/>
    <w:uiPriority w:val="99"/>
    <w:semiHidden/>
    <w:unhideWhenUsed/>
    <w:rsid w:val="008C0734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D662C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26A7"/>
  </w:style>
  <w:style w:type="paragraph" w:styleId="a9">
    <w:name w:val="footer"/>
    <w:basedOn w:val="a"/>
    <w:link w:val="aa"/>
    <w:uiPriority w:val="99"/>
    <w:unhideWhenUsed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26A7"/>
  </w:style>
  <w:style w:type="paragraph" w:styleId="ab">
    <w:name w:val="Balloon Text"/>
    <w:basedOn w:val="a"/>
    <w:link w:val="ac"/>
    <w:uiPriority w:val="99"/>
    <w:semiHidden/>
    <w:unhideWhenUsed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693E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87660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7660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7660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660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7660D"/>
    <w:rPr>
      <w:b/>
      <w:bCs/>
      <w:sz w:val="20"/>
      <w:szCs w:val="20"/>
    </w:rPr>
  </w:style>
  <w:style w:type="paragraph" w:styleId="af2">
    <w:name w:val="No Spacing"/>
    <w:basedOn w:val="a"/>
    <w:link w:val="af3"/>
    <w:uiPriority w:val="1"/>
    <w:qFormat/>
    <w:rsid w:val="00BD02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f4">
    <w:name w:val="Hyperlink"/>
    <w:basedOn w:val="a0"/>
    <w:uiPriority w:val="99"/>
    <w:rsid w:val="003A448D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3A448D"/>
  </w:style>
  <w:style w:type="paragraph" w:customStyle="1" w:styleId="ConsPlusTitle">
    <w:name w:val="ConsPlusTitle"/>
    <w:rsid w:val="000E34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347E"/>
    <w:rPr>
      <w:rFonts w:cs="Times New Roman"/>
      <w:b/>
      <w:bCs/>
      <w:szCs w:val="28"/>
    </w:rPr>
  </w:style>
  <w:style w:type="character" w:customStyle="1" w:styleId="10">
    <w:name w:val="Заголовок 1 Знак"/>
    <w:basedOn w:val="a0"/>
    <w:link w:val="1"/>
    <w:uiPriority w:val="99"/>
    <w:rsid w:val="00C32A8D"/>
    <w:rPr>
      <w:rFonts w:ascii="Cambria" w:eastAsia="Calibri" w:hAnsi="Cambria" w:cs="Times New Roman"/>
      <w:b/>
      <w:kern w:val="32"/>
      <w:sz w:val="32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C32A8D"/>
    <w:rPr>
      <w:rFonts w:ascii="Cambria" w:eastAsia="Calibri" w:hAnsi="Cambria" w:cs="Times New Roman"/>
      <w:b/>
      <w:i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C32A8D"/>
    <w:rPr>
      <w:rFonts w:ascii="Cambria" w:eastAsia="Calibri" w:hAnsi="Cambria" w:cs="Times New Roman"/>
      <w:b/>
      <w:sz w:val="2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32A8D"/>
    <w:rPr>
      <w:rFonts w:ascii="Calibri" w:eastAsia="Calibri" w:hAnsi="Calibri" w:cs="Times New Roman"/>
      <w:b/>
      <w:bCs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32A8D"/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32A8D"/>
  </w:style>
  <w:style w:type="character" w:customStyle="1" w:styleId="af5">
    <w:name w:val="Цветовое выделение"/>
    <w:uiPriority w:val="99"/>
    <w:rsid w:val="00C32A8D"/>
    <w:rPr>
      <w:b/>
      <w:color w:val="000080"/>
      <w:sz w:val="30"/>
    </w:rPr>
  </w:style>
  <w:style w:type="paragraph" w:customStyle="1" w:styleId="af6">
    <w:name w:val="Таблицы (моноширинный)"/>
    <w:basedOn w:val="a"/>
    <w:next w:val="a"/>
    <w:uiPriority w:val="99"/>
    <w:rsid w:val="00C32A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Гипертекстовая ссылка"/>
    <w:uiPriority w:val="99"/>
    <w:rsid w:val="00C32A8D"/>
    <w:rPr>
      <w:b/>
      <w:color w:val="008000"/>
      <w:sz w:val="30"/>
    </w:rPr>
  </w:style>
  <w:style w:type="paragraph" w:customStyle="1" w:styleId="ConsTitle">
    <w:name w:val="ConsTitle"/>
    <w:uiPriority w:val="99"/>
    <w:rsid w:val="00C32A8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8">
    <w:name w:val="Body Text"/>
    <w:basedOn w:val="a"/>
    <w:link w:val="af9"/>
    <w:uiPriority w:val="99"/>
    <w:rsid w:val="00C32A8D"/>
    <w:pPr>
      <w:spacing w:after="0" w:line="240" w:lineRule="auto"/>
    </w:pPr>
    <w:rPr>
      <w:rFonts w:ascii="SchoolBook" w:eastAsia="Calibri" w:hAnsi="SchoolBook" w:cs="Times New Roman"/>
      <w:color w:val="1F497D"/>
      <w:sz w:val="20"/>
      <w:szCs w:val="20"/>
      <w:lang w:val="x-none" w:eastAsia="ru-RU"/>
    </w:rPr>
  </w:style>
  <w:style w:type="character" w:customStyle="1" w:styleId="af9">
    <w:name w:val="Основной текст Знак"/>
    <w:basedOn w:val="a0"/>
    <w:link w:val="af8"/>
    <w:uiPriority w:val="99"/>
    <w:rsid w:val="00C32A8D"/>
    <w:rPr>
      <w:rFonts w:ascii="SchoolBook" w:eastAsia="Calibri" w:hAnsi="SchoolBook" w:cs="Times New Roman"/>
      <w:color w:val="1F497D"/>
      <w:sz w:val="20"/>
      <w:szCs w:val="20"/>
      <w:lang w:val="x-none" w:eastAsia="ru-RU"/>
    </w:rPr>
  </w:style>
  <w:style w:type="paragraph" w:customStyle="1" w:styleId="afa">
    <w:name w:val="Прижатый влево"/>
    <w:basedOn w:val="a"/>
    <w:next w:val="a"/>
    <w:uiPriority w:val="99"/>
    <w:rsid w:val="00C32A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styleId="afb">
    <w:name w:val="Table Grid"/>
    <w:basedOn w:val="a1"/>
    <w:uiPriority w:val="99"/>
    <w:rsid w:val="00C32A8D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c">
    <w:name w:val="Нормальный (таблица)"/>
    <w:basedOn w:val="a"/>
    <w:next w:val="a"/>
    <w:uiPriority w:val="99"/>
    <w:rsid w:val="00C32A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rsid w:val="00C32A8D"/>
    <w:pPr>
      <w:spacing w:after="0"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32A8D"/>
    <w:rPr>
      <w:rFonts w:eastAsia="Times New Roman" w:cs="Times New Roman"/>
      <w:sz w:val="20"/>
      <w:szCs w:val="20"/>
      <w:lang w:val="x-none" w:eastAsia="x-none"/>
    </w:rPr>
  </w:style>
  <w:style w:type="character" w:styleId="aff">
    <w:name w:val="endnote reference"/>
    <w:uiPriority w:val="99"/>
    <w:semiHidden/>
    <w:rsid w:val="00C32A8D"/>
    <w:rPr>
      <w:rFonts w:cs="Times New Roman"/>
      <w:vertAlign w:val="superscript"/>
    </w:rPr>
  </w:style>
  <w:style w:type="character" w:customStyle="1" w:styleId="af3">
    <w:name w:val="Без интервала Знак"/>
    <w:link w:val="af2"/>
    <w:uiPriority w:val="1"/>
    <w:locked/>
    <w:rsid w:val="00C32A8D"/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32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32A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page number"/>
    <w:uiPriority w:val="99"/>
    <w:rsid w:val="00C32A8D"/>
    <w:rPr>
      <w:rFonts w:cs="Times New Roman"/>
    </w:rPr>
  </w:style>
  <w:style w:type="character" w:customStyle="1" w:styleId="12">
    <w:name w:val="Заголовок №1_"/>
    <w:link w:val="13"/>
    <w:uiPriority w:val="99"/>
    <w:locked/>
    <w:rsid w:val="00C32A8D"/>
    <w:rPr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32A8D"/>
    <w:pPr>
      <w:shd w:val="clear" w:color="auto" w:fill="FFFFFF"/>
      <w:spacing w:after="60" w:line="240" w:lineRule="atLeast"/>
      <w:outlineLvl w:val="0"/>
    </w:pPr>
    <w:rPr>
      <w:sz w:val="27"/>
    </w:rPr>
  </w:style>
  <w:style w:type="paragraph" w:customStyle="1" w:styleId="14">
    <w:name w:val="1"/>
    <w:basedOn w:val="a"/>
    <w:uiPriority w:val="99"/>
    <w:rsid w:val="00C32A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C32A8D"/>
    <w:pPr>
      <w:spacing w:after="160" w:line="240" w:lineRule="exact"/>
    </w:pPr>
    <w:rPr>
      <w:rFonts w:ascii="Verdana" w:eastAsia="Batang" w:hAnsi="Verdana" w:cs="Times New Roman"/>
      <w:sz w:val="20"/>
      <w:szCs w:val="20"/>
      <w:lang w:val="en-US"/>
    </w:rPr>
  </w:style>
  <w:style w:type="paragraph" w:styleId="aff1">
    <w:name w:val="Normal (Web)"/>
    <w:basedOn w:val="a"/>
    <w:uiPriority w:val="99"/>
    <w:rsid w:val="00C32A8D"/>
    <w:pPr>
      <w:spacing w:before="120" w:after="12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2">
    <w:name w:val="Знак Знак Знак Знак Знак Знак Знак"/>
    <w:basedOn w:val="a"/>
    <w:uiPriority w:val="99"/>
    <w:rsid w:val="00C32A8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20">
    <w:name w:val="Font Style20"/>
    <w:uiPriority w:val="99"/>
    <w:rsid w:val="00C32A8D"/>
    <w:rPr>
      <w:rFonts w:ascii="Times New Roman" w:hAnsi="Times New Roman"/>
      <w:sz w:val="24"/>
    </w:rPr>
  </w:style>
  <w:style w:type="paragraph" w:customStyle="1" w:styleId="Style7">
    <w:name w:val="Style7"/>
    <w:basedOn w:val="a"/>
    <w:uiPriority w:val="99"/>
    <w:rsid w:val="00C32A8D"/>
    <w:pPr>
      <w:widowControl w:val="0"/>
      <w:autoSpaceDE w:val="0"/>
      <w:autoSpaceDN w:val="0"/>
      <w:adjustRightInd w:val="0"/>
      <w:spacing w:after="0" w:line="298" w:lineRule="exact"/>
      <w:ind w:firstLine="63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32A8D"/>
    <w:pPr>
      <w:widowControl w:val="0"/>
      <w:autoSpaceDE w:val="0"/>
      <w:autoSpaceDN w:val="0"/>
      <w:adjustRightInd w:val="0"/>
      <w:spacing w:after="0" w:line="312" w:lineRule="exact"/>
      <w:ind w:firstLine="629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6">
    <w:name w:val="марк список 1"/>
    <w:basedOn w:val="a"/>
    <w:uiPriority w:val="99"/>
    <w:rsid w:val="00C32A8D"/>
    <w:pPr>
      <w:tabs>
        <w:tab w:val="left" w:pos="360"/>
      </w:tabs>
      <w:spacing w:before="120" w:after="120" w:line="240" w:lineRule="auto"/>
      <w:jc w:val="both"/>
    </w:pPr>
    <w:rPr>
      <w:rFonts w:eastAsia="Times New Roman" w:cs="Times New Roman"/>
      <w:sz w:val="24"/>
      <w:szCs w:val="20"/>
      <w:lang w:eastAsia="ar-SA"/>
    </w:rPr>
  </w:style>
  <w:style w:type="paragraph" w:styleId="aff3">
    <w:name w:val="Document Map"/>
    <w:basedOn w:val="a"/>
    <w:link w:val="aff4"/>
    <w:uiPriority w:val="99"/>
    <w:semiHidden/>
    <w:rsid w:val="00C32A8D"/>
    <w:pPr>
      <w:shd w:val="clear" w:color="auto" w:fill="000080"/>
      <w:spacing w:after="0" w:line="240" w:lineRule="auto"/>
    </w:pPr>
    <w:rPr>
      <w:rFonts w:eastAsia="Times New Roman" w:cs="Times New Roman"/>
      <w:sz w:val="2"/>
      <w:szCs w:val="20"/>
      <w:lang w:val="x-none" w:eastAsia="x-none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C32A8D"/>
    <w:rPr>
      <w:rFonts w:eastAsia="Times New Roman" w:cs="Times New Roman"/>
      <w:sz w:val="2"/>
      <w:szCs w:val="20"/>
      <w:shd w:val="clear" w:color="auto" w:fill="000080"/>
      <w:lang w:val="x-none" w:eastAsia="x-none"/>
    </w:rPr>
  </w:style>
  <w:style w:type="paragraph" w:customStyle="1" w:styleId="msonormalmailrucssattributepostfix">
    <w:name w:val="msonormal_mailru_css_attribute_postfix"/>
    <w:basedOn w:val="a"/>
    <w:uiPriority w:val="99"/>
    <w:rsid w:val="00C32A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NoList1">
    <w:name w:val="No List1"/>
    <w:next w:val="a2"/>
    <w:uiPriority w:val="99"/>
    <w:semiHidden/>
    <w:unhideWhenUsed/>
    <w:rsid w:val="00C32A8D"/>
  </w:style>
  <w:style w:type="paragraph" w:customStyle="1" w:styleId="ConsPlusDocList">
    <w:name w:val="ConsPlusDocList"/>
    <w:rsid w:val="00C32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C32A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A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2A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ef-term">
    <w:name w:val="def-term"/>
    <w:rsid w:val="00C32A8D"/>
  </w:style>
  <w:style w:type="paragraph" w:styleId="aff5">
    <w:name w:val="Title"/>
    <w:basedOn w:val="a"/>
    <w:link w:val="aff6"/>
    <w:qFormat/>
    <w:rsid w:val="00C32A8D"/>
    <w:pPr>
      <w:spacing w:after="0" w:line="240" w:lineRule="auto"/>
      <w:jc w:val="center"/>
    </w:pPr>
    <w:rPr>
      <w:rFonts w:eastAsia="Times New Roman" w:cs="Times New Roman"/>
      <w:b/>
      <w:szCs w:val="20"/>
      <w:lang w:val="en-US" w:eastAsia="ru-RU"/>
    </w:rPr>
  </w:style>
  <w:style w:type="character" w:customStyle="1" w:styleId="aff6">
    <w:name w:val="Название Знак"/>
    <w:basedOn w:val="a0"/>
    <w:link w:val="aff5"/>
    <w:rsid w:val="00C32A8D"/>
    <w:rPr>
      <w:rFonts w:eastAsia="Times New Roman" w:cs="Times New Roman"/>
      <w:b/>
      <w:szCs w:val="20"/>
      <w:lang w:val="en-US" w:eastAsia="ru-RU"/>
    </w:rPr>
  </w:style>
  <w:style w:type="character" w:customStyle="1" w:styleId="FontStyle12">
    <w:name w:val="Font Style12"/>
    <w:uiPriority w:val="99"/>
    <w:rsid w:val="00C32A8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17"/>
  </w:style>
  <w:style w:type="paragraph" w:styleId="1">
    <w:name w:val="heading 1"/>
    <w:basedOn w:val="a"/>
    <w:next w:val="a"/>
    <w:link w:val="10"/>
    <w:uiPriority w:val="99"/>
    <w:qFormat/>
    <w:rsid w:val="00C32A8D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kern w:val="32"/>
      <w:sz w:val="32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C32A8D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i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C32A8D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32A8D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Cs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32A8D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34"/>
    <w:pPr>
      <w:ind w:left="720"/>
      <w:contextualSpacing/>
    </w:pPr>
  </w:style>
  <w:style w:type="paragraph" w:customStyle="1" w:styleId="ConsPlusNormal">
    <w:name w:val="ConsPlusNormal"/>
    <w:link w:val="ConsPlusNormal0"/>
    <w:rsid w:val="008C0734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szCs w:val="28"/>
    </w:rPr>
  </w:style>
  <w:style w:type="character" w:styleId="a4">
    <w:name w:val="footnote reference"/>
    <w:basedOn w:val="a0"/>
    <w:uiPriority w:val="99"/>
    <w:semiHidden/>
    <w:unhideWhenUsed/>
    <w:rsid w:val="008C0734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D662C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26A7"/>
  </w:style>
  <w:style w:type="paragraph" w:styleId="a9">
    <w:name w:val="footer"/>
    <w:basedOn w:val="a"/>
    <w:link w:val="aa"/>
    <w:uiPriority w:val="99"/>
    <w:unhideWhenUsed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26A7"/>
  </w:style>
  <w:style w:type="paragraph" w:styleId="ab">
    <w:name w:val="Balloon Text"/>
    <w:basedOn w:val="a"/>
    <w:link w:val="ac"/>
    <w:uiPriority w:val="99"/>
    <w:semiHidden/>
    <w:unhideWhenUsed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693E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87660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7660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7660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660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7660D"/>
    <w:rPr>
      <w:b/>
      <w:bCs/>
      <w:sz w:val="20"/>
      <w:szCs w:val="20"/>
    </w:rPr>
  </w:style>
  <w:style w:type="paragraph" w:styleId="af2">
    <w:name w:val="No Spacing"/>
    <w:basedOn w:val="a"/>
    <w:link w:val="af3"/>
    <w:uiPriority w:val="1"/>
    <w:qFormat/>
    <w:rsid w:val="00BD02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f4">
    <w:name w:val="Hyperlink"/>
    <w:basedOn w:val="a0"/>
    <w:uiPriority w:val="99"/>
    <w:rsid w:val="003A448D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3A448D"/>
  </w:style>
  <w:style w:type="paragraph" w:customStyle="1" w:styleId="ConsPlusTitle">
    <w:name w:val="ConsPlusTitle"/>
    <w:rsid w:val="000E34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347E"/>
    <w:rPr>
      <w:rFonts w:cs="Times New Roman"/>
      <w:b/>
      <w:bCs/>
      <w:szCs w:val="28"/>
    </w:rPr>
  </w:style>
  <w:style w:type="character" w:customStyle="1" w:styleId="10">
    <w:name w:val="Заголовок 1 Знак"/>
    <w:basedOn w:val="a0"/>
    <w:link w:val="1"/>
    <w:uiPriority w:val="99"/>
    <w:rsid w:val="00C32A8D"/>
    <w:rPr>
      <w:rFonts w:ascii="Cambria" w:eastAsia="Calibri" w:hAnsi="Cambria" w:cs="Times New Roman"/>
      <w:b/>
      <w:kern w:val="32"/>
      <w:sz w:val="32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C32A8D"/>
    <w:rPr>
      <w:rFonts w:ascii="Cambria" w:eastAsia="Calibri" w:hAnsi="Cambria" w:cs="Times New Roman"/>
      <w:b/>
      <w:i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C32A8D"/>
    <w:rPr>
      <w:rFonts w:ascii="Cambria" w:eastAsia="Calibri" w:hAnsi="Cambria" w:cs="Times New Roman"/>
      <w:b/>
      <w:sz w:val="2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32A8D"/>
    <w:rPr>
      <w:rFonts w:ascii="Calibri" w:eastAsia="Calibri" w:hAnsi="Calibri" w:cs="Times New Roman"/>
      <w:b/>
      <w:bCs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32A8D"/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32A8D"/>
  </w:style>
  <w:style w:type="character" w:customStyle="1" w:styleId="af5">
    <w:name w:val="Цветовое выделение"/>
    <w:uiPriority w:val="99"/>
    <w:rsid w:val="00C32A8D"/>
    <w:rPr>
      <w:b/>
      <w:color w:val="000080"/>
      <w:sz w:val="30"/>
    </w:rPr>
  </w:style>
  <w:style w:type="paragraph" w:customStyle="1" w:styleId="af6">
    <w:name w:val="Таблицы (моноширинный)"/>
    <w:basedOn w:val="a"/>
    <w:next w:val="a"/>
    <w:uiPriority w:val="99"/>
    <w:rsid w:val="00C32A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Гипертекстовая ссылка"/>
    <w:uiPriority w:val="99"/>
    <w:rsid w:val="00C32A8D"/>
    <w:rPr>
      <w:b/>
      <w:color w:val="008000"/>
      <w:sz w:val="30"/>
    </w:rPr>
  </w:style>
  <w:style w:type="paragraph" w:customStyle="1" w:styleId="ConsTitle">
    <w:name w:val="ConsTitle"/>
    <w:uiPriority w:val="99"/>
    <w:rsid w:val="00C32A8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8">
    <w:name w:val="Body Text"/>
    <w:basedOn w:val="a"/>
    <w:link w:val="af9"/>
    <w:uiPriority w:val="99"/>
    <w:rsid w:val="00C32A8D"/>
    <w:pPr>
      <w:spacing w:after="0" w:line="240" w:lineRule="auto"/>
    </w:pPr>
    <w:rPr>
      <w:rFonts w:ascii="SchoolBook" w:eastAsia="Calibri" w:hAnsi="SchoolBook" w:cs="Times New Roman"/>
      <w:color w:val="1F497D"/>
      <w:sz w:val="20"/>
      <w:szCs w:val="20"/>
      <w:lang w:val="x-none" w:eastAsia="ru-RU"/>
    </w:rPr>
  </w:style>
  <w:style w:type="character" w:customStyle="1" w:styleId="af9">
    <w:name w:val="Основной текст Знак"/>
    <w:basedOn w:val="a0"/>
    <w:link w:val="af8"/>
    <w:uiPriority w:val="99"/>
    <w:rsid w:val="00C32A8D"/>
    <w:rPr>
      <w:rFonts w:ascii="SchoolBook" w:eastAsia="Calibri" w:hAnsi="SchoolBook" w:cs="Times New Roman"/>
      <w:color w:val="1F497D"/>
      <w:sz w:val="20"/>
      <w:szCs w:val="20"/>
      <w:lang w:val="x-none" w:eastAsia="ru-RU"/>
    </w:rPr>
  </w:style>
  <w:style w:type="paragraph" w:customStyle="1" w:styleId="afa">
    <w:name w:val="Прижатый влево"/>
    <w:basedOn w:val="a"/>
    <w:next w:val="a"/>
    <w:uiPriority w:val="99"/>
    <w:rsid w:val="00C32A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styleId="afb">
    <w:name w:val="Table Grid"/>
    <w:basedOn w:val="a1"/>
    <w:uiPriority w:val="99"/>
    <w:rsid w:val="00C32A8D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c">
    <w:name w:val="Нормальный (таблица)"/>
    <w:basedOn w:val="a"/>
    <w:next w:val="a"/>
    <w:uiPriority w:val="99"/>
    <w:rsid w:val="00C32A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rsid w:val="00C32A8D"/>
    <w:pPr>
      <w:spacing w:after="0"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32A8D"/>
    <w:rPr>
      <w:rFonts w:eastAsia="Times New Roman" w:cs="Times New Roman"/>
      <w:sz w:val="20"/>
      <w:szCs w:val="20"/>
      <w:lang w:val="x-none" w:eastAsia="x-none"/>
    </w:rPr>
  </w:style>
  <w:style w:type="character" w:styleId="aff">
    <w:name w:val="endnote reference"/>
    <w:uiPriority w:val="99"/>
    <w:semiHidden/>
    <w:rsid w:val="00C32A8D"/>
    <w:rPr>
      <w:rFonts w:cs="Times New Roman"/>
      <w:vertAlign w:val="superscript"/>
    </w:rPr>
  </w:style>
  <w:style w:type="character" w:customStyle="1" w:styleId="af3">
    <w:name w:val="Без интервала Знак"/>
    <w:link w:val="af2"/>
    <w:uiPriority w:val="1"/>
    <w:locked/>
    <w:rsid w:val="00C32A8D"/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32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32A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page number"/>
    <w:uiPriority w:val="99"/>
    <w:rsid w:val="00C32A8D"/>
    <w:rPr>
      <w:rFonts w:cs="Times New Roman"/>
    </w:rPr>
  </w:style>
  <w:style w:type="character" w:customStyle="1" w:styleId="12">
    <w:name w:val="Заголовок №1_"/>
    <w:link w:val="13"/>
    <w:uiPriority w:val="99"/>
    <w:locked/>
    <w:rsid w:val="00C32A8D"/>
    <w:rPr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32A8D"/>
    <w:pPr>
      <w:shd w:val="clear" w:color="auto" w:fill="FFFFFF"/>
      <w:spacing w:after="60" w:line="240" w:lineRule="atLeast"/>
      <w:outlineLvl w:val="0"/>
    </w:pPr>
    <w:rPr>
      <w:sz w:val="27"/>
    </w:rPr>
  </w:style>
  <w:style w:type="paragraph" w:customStyle="1" w:styleId="14">
    <w:name w:val="1"/>
    <w:basedOn w:val="a"/>
    <w:uiPriority w:val="99"/>
    <w:rsid w:val="00C32A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C32A8D"/>
    <w:pPr>
      <w:spacing w:after="160" w:line="240" w:lineRule="exact"/>
    </w:pPr>
    <w:rPr>
      <w:rFonts w:ascii="Verdana" w:eastAsia="Batang" w:hAnsi="Verdana" w:cs="Times New Roman"/>
      <w:sz w:val="20"/>
      <w:szCs w:val="20"/>
      <w:lang w:val="en-US"/>
    </w:rPr>
  </w:style>
  <w:style w:type="paragraph" w:styleId="aff1">
    <w:name w:val="Normal (Web)"/>
    <w:basedOn w:val="a"/>
    <w:uiPriority w:val="99"/>
    <w:rsid w:val="00C32A8D"/>
    <w:pPr>
      <w:spacing w:before="120" w:after="12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2">
    <w:name w:val="Знак Знак Знак Знак Знак Знак Знак"/>
    <w:basedOn w:val="a"/>
    <w:uiPriority w:val="99"/>
    <w:rsid w:val="00C32A8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20">
    <w:name w:val="Font Style20"/>
    <w:uiPriority w:val="99"/>
    <w:rsid w:val="00C32A8D"/>
    <w:rPr>
      <w:rFonts w:ascii="Times New Roman" w:hAnsi="Times New Roman"/>
      <w:sz w:val="24"/>
    </w:rPr>
  </w:style>
  <w:style w:type="paragraph" w:customStyle="1" w:styleId="Style7">
    <w:name w:val="Style7"/>
    <w:basedOn w:val="a"/>
    <w:uiPriority w:val="99"/>
    <w:rsid w:val="00C32A8D"/>
    <w:pPr>
      <w:widowControl w:val="0"/>
      <w:autoSpaceDE w:val="0"/>
      <w:autoSpaceDN w:val="0"/>
      <w:adjustRightInd w:val="0"/>
      <w:spacing w:after="0" w:line="298" w:lineRule="exact"/>
      <w:ind w:firstLine="63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32A8D"/>
    <w:pPr>
      <w:widowControl w:val="0"/>
      <w:autoSpaceDE w:val="0"/>
      <w:autoSpaceDN w:val="0"/>
      <w:adjustRightInd w:val="0"/>
      <w:spacing w:after="0" w:line="312" w:lineRule="exact"/>
      <w:ind w:firstLine="629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6">
    <w:name w:val="марк список 1"/>
    <w:basedOn w:val="a"/>
    <w:uiPriority w:val="99"/>
    <w:rsid w:val="00C32A8D"/>
    <w:pPr>
      <w:tabs>
        <w:tab w:val="left" w:pos="360"/>
      </w:tabs>
      <w:spacing w:before="120" w:after="120" w:line="240" w:lineRule="auto"/>
      <w:jc w:val="both"/>
    </w:pPr>
    <w:rPr>
      <w:rFonts w:eastAsia="Times New Roman" w:cs="Times New Roman"/>
      <w:sz w:val="24"/>
      <w:szCs w:val="20"/>
      <w:lang w:eastAsia="ar-SA"/>
    </w:rPr>
  </w:style>
  <w:style w:type="paragraph" w:styleId="aff3">
    <w:name w:val="Document Map"/>
    <w:basedOn w:val="a"/>
    <w:link w:val="aff4"/>
    <w:uiPriority w:val="99"/>
    <w:semiHidden/>
    <w:rsid w:val="00C32A8D"/>
    <w:pPr>
      <w:shd w:val="clear" w:color="auto" w:fill="000080"/>
      <w:spacing w:after="0" w:line="240" w:lineRule="auto"/>
    </w:pPr>
    <w:rPr>
      <w:rFonts w:eastAsia="Times New Roman" w:cs="Times New Roman"/>
      <w:sz w:val="2"/>
      <w:szCs w:val="20"/>
      <w:lang w:val="x-none" w:eastAsia="x-none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C32A8D"/>
    <w:rPr>
      <w:rFonts w:eastAsia="Times New Roman" w:cs="Times New Roman"/>
      <w:sz w:val="2"/>
      <w:szCs w:val="20"/>
      <w:shd w:val="clear" w:color="auto" w:fill="000080"/>
      <w:lang w:val="x-none" w:eastAsia="x-none"/>
    </w:rPr>
  </w:style>
  <w:style w:type="paragraph" w:customStyle="1" w:styleId="msonormalmailrucssattributepostfix">
    <w:name w:val="msonormal_mailru_css_attribute_postfix"/>
    <w:basedOn w:val="a"/>
    <w:uiPriority w:val="99"/>
    <w:rsid w:val="00C32A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NoList1">
    <w:name w:val="No List1"/>
    <w:next w:val="a2"/>
    <w:uiPriority w:val="99"/>
    <w:semiHidden/>
    <w:unhideWhenUsed/>
    <w:rsid w:val="00C32A8D"/>
  </w:style>
  <w:style w:type="paragraph" w:customStyle="1" w:styleId="ConsPlusDocList">
    <w:name w:val="ConsPlusDocList"/>
    <w:rsid w:val="00C32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C32A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A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2A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ef-term">
    <w:name w:val="def-term"/>
    <w:rsid w:val="00C32A8D"/>
  </w:style>
  <w:style w:type="paragraph" w:styleId="aff5">
    <w:name w:val="Title"/>
    <w:basedOn w:val="a"/>
    <w:link w:val="aff6"/>
    <w:qFormat/>
    <w:rsid w:val="00C32A8D"/>
    <w:pPr>
      <w:spacing w:after="0" w:line="240" w:lineRule="auto"/>
      <w:jc w:val="center"/>
    </w:pPr>
    <w:rPr>
      <w:rFonts w:eastAsia="Times New Roman" w:cs="Times New Roman"/>
      <w:b/>
      <w:szCs w:val="20"/>
      <w:lang w:val="en-US" w:eastAsia="ru-RU"/>
    </w:rPr>
  </w:style>
  <w:style w:type="character" w:customStyle="1" w:styleId="aff6">
    <w:name w:val="Название Знак"/>
    <w:basedOn w:val="a0"/>
    <w:link w:val="aff5"/>
    <w:rsid w:val="00C32A8D"/>
    <w:rPr>
      <w:rFonts w:eastAsia="Times New Roman" w:cs="Times New Roman"/>
      <w:b/>
      <w:szCs w:val="20"/>
      <w:lang w:val="en-US" w:eastAsia="ru-RU"/>
    </w:rPr>
  </w:style>
  <w:style w:type="character" w:customStyle="1" w:styleId="FontStyle12">
    <w:name w:val="Font Style12"/>
    <w:uiPriority w:val="99"/>
    <w:rsid w:val="00C32A8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BB42B1F3EE46D96C60345FC676DAC486BAA5BE1C02920860550079FA8F078997589A384E3D53732F15EE5571F7669BF7E4D5F42E34A368BEg92AM" TargetMode="External"/><Relationship Id="rId18" Type="http://schemas.openxmlformats.org/officeDocument/2006/relationships/hyperlink" Target="consultantplus://offline/ref=BB42B1F3EE46D96C60345FC676DAC486BAA5B1160F920860550079FA8F0789974A9A60423F506B2C15FB0320B1g323M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davydovka.pv@yandex.ru" TargetMode="External"/><Relationship Id="rId34" Type="http://schemas.openxmlformats.org/officeDocument/2006/relationships/header" Target="header4.xml"/><Relationship Id="rId7" Type="http://schemas.microsoft.com/office/2007/relationships/stylesWithEffects" Target="stylesWithEffects.xml"/><Relationship Id="rId12" Type="http://schemas.openxmlformats.org/officeDocument/2006/relationships/hyperlink" Target="http://admdavidovka.ru" TargetMode="External"/><Relationship Id="rId17" Type="http://schemas.openxmlformats.org/officeDocument/2006/relationships/hyperlink" Target="consultantplus://offline/ref=BB42B1F3EE46D96C60345FC676DAC486BAA5B1160F900860550079FA8F078997589A384E3D5374251AEE5571F7669BF7E4D5F42E34A368BEg92AM" TargetMode="External"/><Relationship Id="rId25" Type="http://schemas.openxmlformats.org/officeDocument/2006/relationships/footer" Target="footer1.xml"/><Relationship Id="rId33" Type="http://schemas.openxmlformats.org/officeDocument/2006/relationships/hyperlink" Target="http://ivo.garant.ru/document?id=70703770&amp;sub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BB42B1F3EE46D96C60345FC676DAC486BAA5BE1C02920860550079FA8F0789974A9A60423F506B2C15FB0320B1g323M" TargetMode="External"/><Relationship Id="rId20" Type="http://schemas.openxmlformats.org/officeDocument/2006/relationships/hyperlink" Target="http://admdavidovka.ru" TargetMode="External"/><Relationship Id="rId29" Type="http://schemas.openxmlformats.org/officeDocument/2006/relationships/hyperlink" Target="consultantplus://offline/ref=F959B50BFA1AC82183B1848CBE3ADCF315C033CFE1CBC6FA0704DA39DB5F12547882B042F15FDC90C229E76529n3h8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32" Type="http://schemas.openxmlformats.org/officeDocument/2006/relationships/hyperlink" Target="http://ivo.garant.ru/document?id=70703770&amp;sub=1000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BB42B1F3EE46D96C60345FC676DAC486BAA2BF1703970860550079FA8F0789974A9A60423F506B2C15FB0320B1g323M" TargetMode="External"/><Relationship Id="rId23" Type="http://schemas.openxmlformats.org/officeDocument/2006/relationships/header" Target="header1.xml"/><Relationship Id="rId28" Type="http://schemas.openxmlformats.org/officeDocument/2006/relationships/hyperlink" Target="consultantplus://offline/ref=F959B50BFA1AC82183B1848CBE3ADCF315C03CC5ECCBC6FA0704DA39DB5F12547882B042F15FDC90C229E76529n3h8G" TargetMode="Externa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BB42B1F3EE46D96C60345FC676DAC486BAA5B1160F920860550079FA8F078997589A384E3D537C2F14EE5571F7669BF7E4D5F42E34A368BEg92AM" TargetMode="External"/><Relationship Id="rId31" Type="http://schemas.openxmlformats.org/officeDocument/2006/relationships/hyperlink" Target="consultantplus://offline/ref=F959B50BFA1AC82183B1848CBE3ADCF315C033CFE1CBC6FA0704DA39DB5F12546A82E84EF35ACB93C33CB1346F6DE9624C678968E98B867Dn3h2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BB42B1F3EE46D96C60345FC676DAC486BAA2BF1703970860550079FA8F078997589A384E3D53772B1FEE5571F7669BF7E4D5F42E34A368BEg92AM" TargetMode="External"/><Relationship Id="rId22" Type="http://schemas.openxmlformats.org/officeDocument/2006/relationships/hyperlink" Target="http://admprivolgie.ru" TargetMode="External"/><Relationship Id="rId27" Type="http://schemas.openxmlformats.org/officeDocument/2006/relationships/header" Target="header3.xml"/><Relationship Id="rId30" Type="http://schemas.openxmlformats.org/officeDocument/2006/relationships/hyperlink" Target="consultantplus://offline/ref=F959B50BFA1AC82183B1848CBE3ADCF315C033CFE1CBC6FA0704DA39DB5F12547882B042F15FDC90C229E76529n3h8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D52289AFF39548914CF803AD0513F0" ma:contentTypeVersion="0" ma:contentTypeDescription="Создание документа." ma:contentTypeScope="" ma:versionID="21e4038bdc95e7986bb5bb704dbd3d0d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FCCA-62DF-4D5B-A6BE-236B0C7E4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5E11C13-8A77-4269-9BE7-038ABB34318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BF13D66-4A11-4D13-96ED-5882F7603C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749FB8-535C-48C5-A4C0-552A77B0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16844</Words>
  <Characters>96014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112633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USER</cp:lastModifiedBy>
  <cp:revision>3</cp:revision>
  <cp:lastPrinted>2021-01-13T08:00:00Z</cp:lastPrinted>
  <dcterms:created xsi:type="dcterms:W3CDTF">2021-02-24T04:51:00Z</dcterms:created>
  <dcterms:modified xsi:type="dcterms:W3CDTF">2021-02-24T04:54:00Z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0x010100D5D52289AFF39548914CF803AD0513F0</vt:lpwstr>
  </property>
</Properties>
</file>