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7B" w:rsidRPr="005366DC" w:rsidRDefault="00400F7B" w:rsidP="00400F7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366DC">
        <w:rPr>
          <w:rFonts w:ascii="Arial" w:hAnsi="Arial" w:cs="Arial"/>
          <w:sz w:val="24"/>
          <w:szCs w:val="24"/>
        </w:rPr>
        <w:t>АДМИНИСТРАЦИЯ</w:t>
      </w:r>
    </w:p>
    <w:p w:rsidR="00400F7B" w:rsidRPr="005366DC" w:rsidRDefault="00400F7B" w:rsidP="00400F7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366DC">
        <w:rPr>
          <w:rFonts w:ascii="Arial" w:hAnsi="Arial" w:cs="Arial"/>
          <w:sz w:val="24"/>
          <w:szCs w:val="24"/>
        </w:rPr>
        <w:t>ДАЛЬНЕПОЛУБЯНСКОГО СЕЛЬСКОГО ПОСЕЛЕНИЯ</w:t>
      </w:r>
    </w:p>
    <w:p w:rsidR="00400F7B" w:rsidRPr="005366DC" w:rsidRDefault="00400F7B" w:rsidP="00400F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66DC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400F7B" w:rsidRPr="005366DC" w:rsidRDefault="00400F7B" w:rsidP="00400F7B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5366DC">
        <w:rPr>
          <w:rFonts w:ascii="Arial" w:hAnsi="Arial" w:cs="Arial"/>
          <w:iCs/>
          <w:sz w:val="24"/>
          <w:szCs w:val="24"/>
        </w:rPr>
        <w:t>ПОСТАНОВЛЕНИЕ</w:t>
      </w:r>
    </w:p>
    <w:p w:rsidR="00400F7B" w:rsidRPr="005366DC" w:rsidRDefault="00400F7B" w:rsidP="00400F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5366D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7.2021 г. № 20</w:t>
      </w:r>
    </w:p>
    <w:p w:rsidR="00400F7B" w:rsidRPr="005366DC" w:rsidRDefault="00400F7B" w:rsidP="00400F7B">
      <w:pPr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66DC">
        <w:rPr>
          <w:rFonts w:ascii="Arial" w:hAnsi="Arial" w:cs="Arial"/>
          <w:sz w:val="24"/>
          <w:szCs w:val="24"/>
        </w:rPr>
        <w:t>с. Дальняя Полубянка</w:t>
      </w:r>
    </w:p>
    <w:p w:rsidR="00400F7B" w:rsidRPr="005366DC" w:rsidRDefault="00400F7B" w:rsidP="00400F7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администрации Дальнеполубянского</w:t>
      </w:r>
    </w:p>
    <w:p w:rsidR="00400F7B" w:rsidRPr="005366DC" w:rsidRDefault="00400F7B" w:rsidP="00400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№ 37 от 23.11.2015 г. Об утверждении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 сельского поселения»</w:t>
      </w:r>
    </w:p>
    <w:p w:rsidR="00400F7B" w:rsidRPr="005366DC" w:rsidRDefault="00400F7B" w:rsidP="00400F7B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Дальнеполубянского сельского поселения от 11.11.2013 г. № 44 «Об утверждении порядка принятия решений о разработке муниципальных программ Дальнеполубянского сельского поселения, их формирования и реализации» администрация Дальнеполубянского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00F7B" w:rsidRPr="005366DC" w:rsidRDefault="00400F7B" w:rsidP="00400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1. Изложить муниципальную программу «Обеспечение решения вопросов местного </w:t>
      </w:r>
    </w:p>
    <w:p w:rsidR="00400F7B" w:rsidRDefault="00400F7B" w:rsidP="00400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Дальнеполубянского сельского поселения» в новой редакции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огласно приложению.</w:t>
      </w:r>
    </w:p>
    <w:p w:rsidR="00400F7B" w:rsidRPr="005366DC" w:rsidRDefault="00400F7B" w:rsidP="00400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с момента его обнародования.</w:t>
      </w:r>
    </w:p>
    <w:p w:rsidR="00400F7B" w:rsidRPr="005366DC" w:rsidRDefault="00400F7B" w:rsidP="00400F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400F7B" w:rsidRDefault="00400F7B" w:rsidP="00400F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С.Н.Нагорный</w:t>
      </w:r>
    </w:p>
    <w:p w:rsidR="00795720" w:rsidRPr="00795720" w:rsidRDefault="00795720" w:rsidP="00400F7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00F7B" w:rsidRPr="00D94A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400F7B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к постановлению администрации </w:t>
      </w:r>
      <w:r w:rsidR="00400F7B" w:rsidRPr="00D94A0B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400F7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00F7B" w:rsidRPr="00D94A0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00F7B">
        <w:rPr>
          <w:rFonts w:ascii="Arial" w:eastAsia="Times New Roman" w:hAnsi="Arial" w:cs="Arial"/>
          <w:sz w:val="24"/>
          <w:szCs w:val="24"/>
          <w:lang w:eastAsia="ru-RU"/>
        </w:rPr>
        <w:t>27.07.2021 г.</w:t>
      </w:r>
      <w:r w:rsidR="00400F7B" w:rsidRPr="00D94A0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00F7B"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 сельского поселения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 xml:space="preserve">ного значения Дальнеполубянского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Дальняя Полубянка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497F6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545"/>
        <w:gridCol w:w="1896"/>
      </w:tblGrid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 4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Дальнеполубянского сельского поселения по решению вопросов местного значения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«Дальнеполубянский сельский культурно-досуговый центр»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="-254" w:tblpY="18"/>
        <w:tblW w:w="10507" w:type="dxa"/>
        <w:tblLayout w:type="fixed"/>
        <w:tblLook w:val="00A0" w:firstRow="1" w:lastRow="0" w:firstColumn="1" w:lastColumn="0" w:noHBand="0" w:noVBand="0"/>
      </w:tblPr>
      <w:tblGrid>
        <w:gridCol w:w="741"/>
        <w:gridCol w:w="959"/>
        <w:gridCol w:w="1276"/>
        <w:gridCol w:w="109"/>
        <w:gridCol w:w="709"/>
        <w:gridCol w:w="709"/>
        <w:gridCol w:w="709"/>
        <w:gridCol w:w="709"/>
        <w:gridCol w:w="708"/>
        <w:gridCol w:w="709"/>
        <w:gridCol w:w="709"/>
        <w:gridCol w:w="708"/>
        <w:gridCol w:w="459"/>
        <w:gridCol w:w="236"/>
        <w:gridCol w:w="14"/>
        <w:gridCol w:w="222"/>
        <w:gridCol w:w="487"/>
        <w:gridCol w:w="334"/>
      </w:tblGrid>
      <w:tr w:rsidR="001712A3" w:rsidRPr="00795720" w:rsidTr="001712A3">
        <w:trPr>
          <w:trHeight w:val="1500"/>
        </w:trPr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2A3" w:rsidRPr="00795720" w:rsidRDefault="001712A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1712A3" w:rsidRPr="00795720" w:rsidRDefault="001712A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Дальнеполубянского сельского поселения Острогожского муниципального района Воронежской области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2A3" w:rsidRPr="00795720" w:rsidTr="001712A3">
        <w:trPr>
          <w:gridAfter w:val="1"/>
          <w:wAfter w:w="334" w:type="dxa"/>
          <w:trHeight w:val="144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 Острогожского муниципального района Воронежской области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1712A3" w:rsidRPr="00795720" w:rsidTr="001712A3">
        <w:trPr>
          <w:gridAfter w:val="1"/>
          <w:wAfter w:w="334" w:type="dxa"/>
          <w:trHeight w:val="868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«Дальнеполубянский сельский культурно-досуговый центр» </w:t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 Острогожского муниципального района Воронежской области</w:t>
            </w:r>
          </w:p>
        </w:tc>
      </w:tr>
      <w:tr w:rsidR="001712A3" w:rsidRPr="00795720" w:rsidTr="001712A3">
        <w:trPr>
          <w:gridAfter w:val="1"/>
          <w:wAfter w:w="334" w:type="dxa"/>
          <w:trHeight w:val="9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-Обеспечение деятельности администрации Дальнеполубянского сельского поселения по решению вопросов местного значения</w:t>
            </w:r>
          </w:p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-Обеспечение деятельности муниципального казённого учреждения «Дальнеполубянский сельский культурно-досуговый центр»</w:t>
            </w:r>
          </w:p>
        </w:tc>
      </w:tr>
      <w:tr w:rsidR="001712A3" w:rsidRPr="00795720" w:rsidTr="001712A3">
        <w:trPr>
          <w:gridAfter w:val="1"/>
          <w:wAfter w:w="334" w:type="dxa"/>
          <w:trHeight w:val="37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</w:tc>
      </w:tr>
      <w:tr w:rsidR="001712A3" w:rsidRPr="00795720" w:rsidTr="001712A3">
        <w:trPr>
          <w:gridAfter w:val="1"/>
          <w:wAfter w:w="334" w:type="dxa"/>
          <w:trHeight w:val="551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12A3" w:rsidRPr="00795720" w:rsidRDefault="001712A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1712A3" w:rsidRPr="00795720" w:rsidRDefault="001712A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1712A3" w:rsidRPr="00795720" w:rsidTr="001712A3">
        <w:trPr>
          <w:gridAfter w:val="1"/>
          <w:wAfter w:w="334" w:type="dxa"/>
          <w:trHeight w:val="551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показатели муниципальной программы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</w:tr>
      <w:tr w:rsidR="001712A3" w:rsidRPr="00795720" w:rsidTr="001712A3">
        <w:trPr>
          <w:gridAfter w:val="1"/>
          <w:wAfter w:w="334" w:type="dxa"/>
          <w:trHeight w:val="983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1712A3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1712A3" w:rsidRPr="00795720" w:rsidTr="001712A3">
        <w:trPr>
          <w:gridAfter w:val="1"/>
          <w:wAfter w:w="334" w:type="dxa"/>
          <w:trHeight w:val="249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ания муниципальной программы за счёт средств бюджета поселения и прогнозная оценка расходов из бюджетов вышестоящих уровней, внебюджетных источников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Общий объем финансирования – </w:t>
            </w:r>
            <w:r w:rsidR="00563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32847,1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т.ч. за счет средств бюджета поселения- </w:t>
            </w:r>
            <w:r w:rsidR="00563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30599,5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1712A3" w:rsidRPr="00795720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</w:p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  <w:p w:rsidR="001712A3" w:rsidRPr="00163E36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</w:t>
            </w:r>
          </w:p>
        </w:tc>
      </w:tr>
      <w:tr w:rsidR="001712A3" w:rsidRPr="00795720" w:rsidTr="000124F5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30512D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30512D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30512D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30512D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1712A3" w:rsidRPr="00795720" w:rsidTr="000124F5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1712A3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0124F5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0124F5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0124F5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163E36" w:rsidRDefault="000124F5" w:rsidP="00012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</w:tr>
      <w:tr w:rsidR="001712A3" w:rsidRPr="00795720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16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2A3" w:rsidRPr="00795720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FC1C7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2156,8</w:t>
            </w:r>
          </w:p>
        </w:tc>
      </w:tr>
      <w:tr w:rsidR="001712A3" w:rsidRPr="00795720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2A3" w:rsidRPr="00795720" w:rsidTr="001712A3">
        <w:trPr>
          <w:gridAfter w:val="1"/>
          <w:wAfter w:w="334" w:type="dxa"/>
          <w:trHeight w:val="1248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2A3" w:rsidRPr="00795720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2A3" w:rsidRPr="00795720" w:rsidTr="001712A3">
        <w:trPr>
          <w:gridAfter w:val="1"/>
          <w:wAfter w:w="334" w:type="dxa"/>
          <w:trHeight w:val="243"/>
        </w:trPr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795720" w:rsidRDefault="001712A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3" w:rsidRPr="00163E36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FC1C7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2A3" w:rsidRPr="00163E36" w:rsidRDefault="00457B85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E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2302,8</w:t>
            </w:r>
          </w:p>
        </w:tc>
      </w:tr>
      <w:tr w:rsidR="001712A3" w:rsidRPr="00795720" w:rsidTr="001712A3">
        <w:trPr>
          <w:gridAfter w:val="1"/>
          <w:wAfter w:w="334" w:type="dxa"/>
          <w:trHeight w:val="112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1712A3" w:rsidRPr="00795720" w:rsidRDefault="001712A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1. «Общая характеристика сферы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населением вопросов местного значения, владение, пользование и распоряжение муниципальной собственностью.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В Дальнеполубянском сельском поселении три населенных пункта с населением 440 человек.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действуют: филиал МКОУ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«Кривополянская ООШ», Дальнеполубянский ФАП, Владимировский ФАП, 1 магазин Райпо.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Дальнеполубянского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3) высокая доля муниципальных дорог, находящихся в аварийном состоянии;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Ряд этих проблем носят системный характер. На 01.01.202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г. в сельском поселении доля общей протяженности освещенных частей улиц, проездов, к общей протяженности улиц, проездов составила 57,1%.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 автомобильных дорог общего пользования местного значения, не отвечающих нормативным требованиям, в 2019 году составила 42%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важным является обеспечение условий для развития физической культуры и массового спорта, культурного отдыха и досуга граждан, содержание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2.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-в части содействия повышению эффективности деятельности администрации Дальнеполубянского сельского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-содействие вовлечению жителей в благоустройство населенных пунктов;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в период с 2014 </w:t>
      </w:r>
      <w:r w:rsidR="00B7022F">
        <w:rPr>
          <w:rFonts w:ascii="Arial" w:eastAsia="Times New Roman" w:hAnsi="Arial" w:cs="Arial"/>
          <w:sz w:val="24"/>
          <w:szCs w:val="24"/>
          <w:lang w:eastAsia="ru-RU"/>
        </w:rPr>
        <w:t>по 2023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один этап.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559"/>
        <w:gridCol w:w="5245"/>
      </w:tblGrid>
      <w:tr w:rsidR="00795720" w:rsidRPr="00795720" w:rsidTr="001712A3">
        <w:tc>
          <w:tcPr>
            <w:tcW w:w="290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290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59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___  ___Дн_________* 100%, где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– Св – Сс – И - Спг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 – налоговые и неналоговые доходы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 – общий объем субвенций бюджету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Сс – общий объем субсидий бюджету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(КБК 000 2 02 02000 00 0000 000 Месячного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Дальнеполубянского сельского поселения»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3. «Обоснование выделения подпрограмм»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«Дальнеполубянский сельский культурно-досуговый центр»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администрации Дальнеполубянского сельского поселения по решению вопросов местного значения.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«Дальнеполубянский сельский культурно-досуговый центр»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Дальнеполубянского сельского поселения по решению вопросов местного значения».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4.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«Дальнеполубянский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5. «Финансовое обеспечение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202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6. «Анализ рисков и описание мер по управлению рисками при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финансово-экономические риски - недофинансирование мероприятий программы, в том числе не 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Дальнеполубянского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демонстрировать достижения реализации 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Раздела 7. «Оценка эффективности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Сд = Зф/Зп*100 %,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  -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 - фактическое значение индикатора (показателя)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= Фф/Фп*100 %,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значения 95 процентов и более показателей муниципальной программы и ее подпрограмм соответствуют установленным интервалам значений для целей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отнесения муниципальной 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8. «Подпрограммы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Дальнеполубянского сельского поселения по решению вопросов местного значения»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7D3583" w:rsidRPr="00795720" w:rsidTr="009E608A">
        <w:trPr>
          <w:trHeight w:val="1875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администрации Дальнеполубянского сельского поселения по решению вопросов местного значения»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Дальнеполубянского сельского поселения «Обеспечение решения вопросов местного значения Дальнеполубянского сельского поселения»</w:t>
            </w:r>
          </w:p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97001B">
        <w:trPr>
          <w:trHeight w:val="7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Дальнеполубянского сельского поселения </w:t>
            </w:r>
          </w:p>
        </w:tc>
      </w:tr>
      <w:tr w:rsidR="007D3583" w:rsidRPr="00795720" w:rsidTr="0097001B">
        <w:trPr>
          <w:trHeight w:val="7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 программы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1: Осуществление первичного воинского учета на территориях,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где отсутствуют военные комиссариаты.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3: Благоустройство территории сельского поселения.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4: Содержание и ремонт автомобильных дорог общего пользования местного значения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5: Развитие градостроительной деятельности.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6: Реконструкция и капитальный ремонт водопроводных сетей.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7: Деятельность органов местного самоуправления по реализации муниципальной программы.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8:Деятельность главы сельского поселения.</w:t>
            </w:r>
          </w:p>
        </w:tc>
      </w:tr>
      <w:tr w:rsidR="007D3583" w:rsidRPr="00795720" w:rsidTr="0097001B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  <w:r w:rsidRPr="00795720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3583" w:rsidRPr="00795720" w:rsidTr="0097001B">
        <w:trPr>
          <w:trHeight w:val="7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8.Создание условий для приведения коммунальной инфраструктуры в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соответствие со стандартами качества.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осведомленности о деятельности органов местного самоуправления.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16.Проведение муниципальных выборов, местных референдумов.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17. Другие общегосударственные вопросы.</w:t>
            </w:r>
          </w:p>
        </w:tc>
      </w:tr>
      <w:tr w:rsidR="007D3583" w:rsidRPr="00795720" w:rsidTr="0097001B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регламентов по предоставлению муниципальных услуг в соответствии с утвержденным перечнем муниципальных услуг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подготовки и проведения муниципальных выборов, местных референдумов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Освещение в СМИ нормативно-правовой информации</w:t>
            </w:r>
          </w:p>
        </w:tc>
      </w:tr>
      <w:tr w:rsidR="007D3583" w:rsidRPr="00795720" w:rsidTr="0097001B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2014-2023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D3583" w:rsidRPr="00795720" w:rsidTr="009E608A">
        <w:trPr>
          <w:trHeight w:val="39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</w:t>
            </w:r>
            <w:r w:rsidRPr="009E60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563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26071,9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тыс.руб.,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за счет средств бюджета поселения –</w:t>
            </w:r>
            <w:r w:rsidR="00563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23824,3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9E608A">
        <w:trPr>
          <w:trHeight w:val="3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Источник </w:t>
            </w:r>
          </w:p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</w:t>
            </w:r>
          </w:p>
        </w:tc>
      </w:tr>
      <w:tr w:rsidR="007D3583" w:rsidRPr="00795720" w:rsidTr="009E608A">
        <w:trPr>
          <w:trHeight w:val="3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</w:t>
            </w:r>
          </w:p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ный </w:t>
            </w:r>
          </w:p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457B85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457B85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457B85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457B85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457B85" w:rsidRPr="00795720" w:rsidTr="009E608A">
        <w:trPr>
          <w:trHeight w:val="3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85" w:rsidRPr="00795720" w:rsidRDefault="00457B85" w:rsidP="00457B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85" w:rsidRPr="0097001B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97001B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97001B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97001B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97001B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97001B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97001B" w:rsidRDefault="00457B85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97001B" w:rsidRDefault="00457B85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97001B" w:rsidRDefault="00457B85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97001B" w:rsidRDefault="00457B85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85" w:rsidRPr="0097001B" w:rsidRDefault="00457B85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</w:tr>
      <w:tr w:rsidR="007D3583" w:rsidRPr="00795720" w:rsidTr="009E608A">
        <w:trPr>
          <w:trHeight w:val="3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583" w:rsidRPr="00795720" w:rsidTr="009E608A">
        <w:trPr>
          <w:trHeight w:val="39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563CA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1567,0</w:t>
            </w:r>
          </w:p>
        </w:tc>
      </w:tr>
      <w:tr w:rsidR="007D3583" w:rsidRPr="00795720" w:rsidTr="009E608A">
        <w:trPr>
          <w:trHeight w:val="3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583" w:rsidRPr="00795720" w:rsidTr="009E608A">
        <w:trPr>
          <w:trHeight w:val="3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собственные средства юридических и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583" w:rsidRPr="00795720" w:rsidTr="009E608A">
        <w:trPr>
          <w:trHeight w:val="3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привлечённые средства.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583" w:rsidRPr="00795720" w:rsidTr="009E608A">
        <w:trPr>
          <w:trHeight w:val="39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563CA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7001B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0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1713,0</w:t>
            </w:r>
          </w:p>
        </w:tc>
      </w:tr>
      <w:tr w:rsidR="007D3583" w:rsidRPr="00795720" w:rsidTr="0097001B">
        <w:trPr>
          <w:trHeight w:val="15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мероприятию1: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2: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3: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надлежащее состояние скверов и парков (4200кв.м);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сбора и вывоза твердых бытовых отходов.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4: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-приведение в нормативное состояние ежегодно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9572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 км</w:t>
              </w:r>
            </w:smartTag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5: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6: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мероприятию 7: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службы.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Дальнеполубянском сельском поселении в подпрограмму включены восемь мероприятий. Срок реализации основных</w:t>
      </w:r>
      <w:r w:rsidR="00B7022F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программы 2014-2023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B7022F">
        <w:rPr>
          <w:rFonts w:ascii="Arial" w:eastAsia="Times New Roman" w:hAnsi="Arial" w:cs="Arial"/>
          <w:sz w:val="24"/>
          <w:szCs w:val="24"/>
          <w:lang w:eastAsia="ru-RU"/>
        </w:rPr>
        <w:t>ммы позволит достичь в 2014-2023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4536"/>
      </w:tblGrid>
      <w:tr w:rsidR="00795720" w:rsidRPr="00795720" w:rsidTr="009E608A">
        <w:tc>
          <w:tcPr>
            <w:tcW w:w="404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9E608A">
        <w:tc>
          <w:tcPr>
            <w:tcW w:w="4042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53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привлечение и материальное стимулирование добровольных пожарных за участие в профилактике и тушении пожаров 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устройство защитных противопожарных полос (ежегодно).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4820"/>
      </w:tblGrid>
      <w:tr w:rsidR="00795720" w:rsidRPr="00795720" w:rsidTr="001712A3">
        <w:tc>
          <w:tcPr>
            <w:tcW w:w="3970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970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-оплата уличного освещения, ремонт светильников, переход на энергосберегающие лампы(ежегодно);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приведение в надлежащее состояние скверов и парков(4200кв.м);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организация сбора и вывоза твердых бытовых отходов.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4678"/>
      </w:tblGrid>
      <w:tr w:rsidR="00795720" w:rsidRPr="00795720" w:rsidTr="001712A3">
        <w:tc>
          <w:tcPr>
            <w:tcW w:w="400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1712A3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Дп =  Поч/ Оп*100,  где: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 – протяженность освещенных частей улиц, проездов, набережных;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795720" w:rsidRPr="00795720" w:rsidTr="001712A3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1712A3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обустроенных мест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массового отдыха поселения в расчете на 1000 чел. населения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Единиц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1000 чел. населения</w:t>
            </w:r>
          </w:p>
        </w:tc>
        <w:tc>
          <w:tcPr>
            <w:tcW w:w="467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 информации: органы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79572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По мероприятию 4: «Содержание и ремонт автомобильных дорог общего пользования»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приведение в нормативное состояние ежегодно </w:t>
      </w:r>
      <w:smartTag w:uri="urn:schemas-microsoft-com:office:smarttags" w:element="metricconverter">
        <w:smartTagPr>
          <w:attr w:name="ProductID" w:val="0,156 км"/>
        </w:smartTagPr>
        <w:r w:rsidRPr="00795720">
          <w:rPr>
            <w:rFonts w:ascii="Arial" w:eastAsia="Times New Roman" w:hAnsi="Arial" w:cs="Arial"/>
            <w:sz w:val="24"/>
            <w:szCs w:val="24"/>
            <w:lang w:eastAsia="ru-RU"/>
          </w:rPr>
          <w:t>0,156 км</w:t>
        </w:r>
      </w:smartTag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276"/>
        <w:gridCol w:w="5528"/>
      </w:tblGrid>
      <w:tr w:rsidR="00795720" w:rsidRPr="00795720" w:rsidTr="001712A3">
        <w:tc>
          <w:tcPr>
            <w:tcW w:w="3333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2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= Пр/По*100,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 - доля отремонтированных автомобильных дорог общего пользования местного значения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 - протяженность отремонтированных автомобильных дорог общего пользования местного значения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По мероприятию 5: «Развитие градостроительной деятельности»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-подготовка межевого плана в связи с образованием земельного участка под детскую площадку, постановка образуемого земельного участка на государственный кадастровый учет.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5245"/>
      </w:tblGrid>
      <w:tr w:rsidR="00795720" w:rsidRPr="00795720" w:rsidTr="001712A3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-реконструкция системы водоснабжения (ежегодно до </w:t>
      </w:r>
      <w:smartTag w:uri="urn:schemas-microsoft-com:office:smarttags" w:element="metricconverter">
        <w:smartTagPr>
          <w:attr w:name="ProductID" w:val="0,1 км"/>
        </w:smartTagPr>
        <w:r w:rsidRPr="00795720">
          <w:rPr>
            <w:rFonts w:ascii="Arial" w:eastAsia="Times New Roman" w:hAnsi="Arial" w:cs="Arial"/>
            <w:sz w:val="24"/>
            <w:szCs w:val="24"/>
            <w:lang w:eastAsia="ru-RU"/>
          </w:rPr>
          <w:t>0,1 км</w:t>
        </w:r>
      </w:smartTag>
      <w:r w:rsidRPr="0079572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5245"/>
      </w:tblGrid>
      <w:tr w:rsidR="00795720" w:rsidRPr="00795720" w:rsidTr="001712A3">
        <w:tc>
          <w:tcPr>
            <w:tcW w:w="36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69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о= Дов/Опв*100,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– фактическое количество отремонтированных водопроводных сетей в отчётном году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Опв – общая протяжённость водопроводных сетей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7) По мероприятию 7: «Деятельность органов местного самоуправления по реализации муниципальной программы».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5387"/>
      </w:tblGrid>
      <w:tr w:rsidR="00795720" w:rsidRPr="00795720" w:rsidTr="001712A3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7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Фр/Ор*100,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 = Ур/Кр*100,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 - доля утвержденных административных регламентов по предоставлению муниципальных услуг;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 - общее количество муниципальных услуг в соответствии с утвержденным перечнем муниципальных услуг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= 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го поселения от земельного налога за отчетный период;</w:t>
            </w: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 = 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5245"/>
      </w:tblGrid>
      <w:tr w:rsidR="00795720" w:rsidRPr="00795720" w:rsidTr="001712A3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тыс.чел.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24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местного значения Дальнеполубянского сельского поселения»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-соблюдение органами местного самоуправления бюджетного законодательства РФ и законодательства РФ о налогах и сборах.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 Раздел. «Характеристика мероприятий подпрограммы»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Программные мероприятия приведены в таблице 1.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Дальнеполубянского сельского поселения, </w:t>
      </w:r>
      <w:r w:rsidRPr="00795720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Дальнеполубянского сельского поселения в сумме </w:t>
      </w:r>
      <w:r w:rsidR="00563CAC">
        <w:rPr>
          <w:rFonts w:ascii="Arial" w:eastAsia="Times New Roman" w:hAnsi="Arial" w:cs="Arial"/>
          <w:sz w:val="24"/>
          <w:szCs w:val="24"/>
          <w:lang w:eastAsia="ru-RU"/>
        </w:rPr>
        <w:t xml:space="preserve">26071,9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Дальнеполубянского сельского поселения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Дальнеполубянского сельского поселения Острогожского муниципального района Воронежской области о бюджете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Дальнеполубянского сельского поселения».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-организационные риски, связанные с возможной неэффективной организацией выполнения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-возникновение новых расходных обязательств без источника финансирования;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Сд = Зф/Зп*100 %,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 -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 - фактическое значение индикатора (показателя)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Зп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= Фф/Фп*100 %,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 – фактический объем финансовых ресурсов, направленный на реализацию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Если реализация подпрограммы не отвечает приведенным выше критериям,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уровень эффективности ее реализации признается неудовлетворительным.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культуры «Дальнеполубянский сельский культурно-досуговый центр»</w:t>
      </w:r>
    </w:p>
    <w:tbl>
      <w:tblPr>
        <w:tblW w:w="1059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71"/>
        <w:gridCol w:w="989"/>
        <w:gridCol w:w="170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41"/>
      </w:tblGrid>
      <w:tr w:rsidR="007D3583" w:rsidRPr="00795720" w:rsidTr="009E608A">
        <w:trPr>
          <w:trHeight w:val="1875"/>
        </w:trPr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муниципального казённого учреждения «Дальнеполубянский сельский культурно-досуговый центр»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Дальнеполубянского сельского поселения «Обеспечение решения вопросов местного значения Дальнеполубянского сельского поселения»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9E608A" w:rsidTr="009E608A">
        <w:trPr>
          <w:gridAfter w:val="1"/>
          <w:wAfter w:w="241" w:type="dxa"/>
          <w:trHeight w:val="7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МКУК </w:t>
            </w:r>
            <w:r w:rsidRPr="009E608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«Дальнеполубянский сельский культурно-досуговый центр»</w:t>
            </w:r>
          </w:p>
        </w:tc>
      </w:tr>
      <w:tr w:rsidR="007D3583" w:rsidRPr="00795720" w:rsidTr="009E608A">
        <w:trPr>
          <w:gridAfter w:val="1"/>
          <w:wAfter w:w="241" w:type="dxa"/>
          <w:trHeight w:val="11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 Деятельность (оказание услуг) муниципального учреждения.</w:t>
            </w:r>
          </w:p>
        </w:tc>
      </w:tr>
      <w:tr w:rsidR="007D3583" w:rsidRPr="00795720" w:rsidTr="009E608A">
        <w:trPr>
          <w:gridAfter w:val="1"/>
          <w:wAfter w:w="241" w:type="dxa"/>
          <w:trHeight w:val="75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9E608A" w:rsidRDefault="007D3583" w:rsidP="00795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эффективной работы муниципального казённого учреждения культуры Дальнеполубянского сельского поселения.</w:t>
            </w:r>
            <w:r w:rsidRPr="009E608A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3583" w:rsidRPr="00795720" w:rsidTr="009E608A">
        <w:trPr>
          <w:gridAfter w:val="1"/>
          <w:wAfter w:w="241" w:type="dxa"/>
          <w:trHeight w:val="7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9E608A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7D3583" w:rsidRPr="009E608A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2.Организация предоставления услуг муниципальным учреждением культуры, в формах доступных населению Дальнеполубянского сельского поселения в соответствии с экономическими и отраслевыми нормативно-правовыми актами.</w:t>
            </w:r>
          </w:p>
          <w:p w:rsidR="007D3583" w:rsidRPr="009E608A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3.Повышение качества предоставляемых услуг учреждением культуры.</w:t>
            </w:r>
          </w:p>
          <w:p w:rsidR="007D3583" w:rsidRPr="009E608A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9E608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средств бюджетов разных  уровней.</w:t>
            </w:r>
          </w:p>
        </w:tc>
      </w:tr>
      <w:tr w:rsidR="007D3583" w:rsidRPr="00795720" w:rsidTr="009E608A">
        <w:trPr>
          <w:gridAfter w:val="1"/>
          <w:wAfter w:w="241" w:type="dxa"/>
          <w:trHeight w:val="11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1.Охват населения культурно-досуговыми мероприятиями.</w:t>
            </w:r>
          </w:p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</w:tc>
      </w:tr>
      <w:tr w:rsidR="007D3583" w:rsidRPr="00795720" w:rsidTr="009E608A">
        <w:trPr>
          <w:gridAfter w:val="1"/>
          <w:wAfter w:w="241" w:type="dxa"/>
          <w:trHeight w:val="7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D3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2014-2023 годы </w:t>
            </w:r>
          </w:p>
        </w:tc>
      </w:tr>
      <w:tr w:rsidR="007D3583" w:rsidRPr="00795720" w:rsidTr="009E608A">
        <w:trPr>
          <w:gridAfter w:val="1"/>
          <w:wAfter w:w="241" w:type="dxa"/>
          <w:trHeight w:val="396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Объемы и источники финансирования подпрограммы муниципальной программы </w:t>
            </w: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(в действующих ценах каждого года реализации подпрограммы муниципальной </w:t>
            </w:r>
          </w:p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программы) </w:t>
            </w:r>
            <w:r w:rsidRPr="009E60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Общий объем финансирования –</w:t>
            </w:r>
            <w:r w:rsidR="00B82BA6"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15531,4</w:t>
            </w:r>
            <w:r w:rsidR="00563CAC"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тыс.руб.,</w:t>
            </w:r>
          </w:p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за счет средств бюджета поселения-</w:t>
            </w:r>
            <w:r w:rsidR="00B82BA6"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7765,7</w:t>
            </w: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тыс.руб.</w:t>
            </w:r>
          </w:p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по годам реализации:</w:t>
            </w:r>
          </w:p>
        </w:tc>
      </w:tr>
      <w:tr w:rsidR="007D3583" w:rsidRPr="00795720" w:rsidTr="009E608A">
        <w:trPr>
          <w:gridAfter w:val="1"/>
          <w:wAfter w:w="241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</w:t>
            </w:r>
          </w:p>
        </w:tc>
      </w:tr>
      <w:tr w:rsidR="007D3583" w:rsidRPr="00795720" w:rsidTr="009E608A">
        <w:trPr>
          <w:gridAfter w:val="1"/>
          <w:wAfter w:w="241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</w:t>
            </w:r>
          </w:p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583" w:rsidRPr="00795720" w:rsidTr="009E608A">
        <w:trPr>
          <w:gridAfter w:val="1"/>
          <w:wAfter w:w="241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3583" w:rsidRPr="00795720" w:rsidTr="009E608A">
        <w:trPr>
          <w:gridAfter w:val="1"/>
          <w:wAfter w:w="241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</w:t>
            </w:r>
          </w:p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583" w:rsidRPr="00795720" w:rsidTr="009E608A">
        <w:trPr>
          <w:gridAfter w:val="1"/>
          <w:wAfter w:w="241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563CA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563CA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563CA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589,8</w:t>
            </w:r>
          </w:p>
        </w:tc>
      </w:tr>
      <w:tr w:rsidR="007D3583" w:rsidRPr="00795720" w:rsidTr="009E608A">
        <w:trPr>
          <w:gridAfter w:val="1"/>
          <w:wAfter w:w="241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583" w:rsidRPr="00795720" w:rsidTr="009E608A">
        <w:trPr>
          <w:gridAfter w:val="1"/>
          <w:wAfter w:w="241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583" w:rsidRPr="00795720" w:rsidTr="009E608A">
        <w:trPr>
          <w:gridAfter w:val="1"/>
          <w:wAfter w:w="241" w:type="dxa"/>
          <w:trHeight w:val="3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-привлечё</w:t>
            </w:r>
          </w:p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нные средства.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753C" w:rsidRPr="00795720" w:rsidTr="009E608A">
        <w:trPr>
          <w:gridAfter w:val="1"/>
          <w:wAfter w:w="241" w:type="dxa"/>
          <w:trHeight w:val="393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9E608A" w:rsidRDefault="007E753C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3C" w:rsidRPr="009E608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9E608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9E608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9E608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9E608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624,2</w:t>
            </w:r>
          </w:p>
          <w:p w:rsidR="007E753C" w:rsidRPr="009E608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9E608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9E608A" w:rsidRDefault="007E753C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9E608A" w:rsidRDefault="007E753C" w:rsidP="007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9E608A" w:rsidRDefault="00563CAC" w:rsidP="007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9E608A" w:rsidRDefault="00563CAC" w:rsidP="007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C" w:rsidRPr="009E608A" w:rsidRDefault="00563CAC" w:rsidP="007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589,8</w:t>
            </w:r>
          </w:p>
        </w:tc>
      </w:tr>
      <w:tr w:rsidR="007D3583" w:rsidRPr="00795720" w:rsidTr="009E608A">
        <w:trPr>
          <w:gridAfter w:val="1"/>
          <w:wAfter w:w="241" w:type="dxa"/>
          <w:trHeight w:val="15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9E608A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Расширение досугово-просветительской работы среди различных социально-возрастных групп населения .</w:t>
            </w:r>
          </w:p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7D3583" w:rsidRPr="009E608A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Укрепление материально-технической базы. 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территории Дальнеполубянского сельского поселения осуществляет свою деятельность «Дальнеполубянский сельский культурно-досуговый центр» который действует в поселении с 1958 года. На базе учреждения организованы следующие досуговые формирования объединяющие в себе население различных социально-возрастных групп по интересам: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кружок «Вокальный»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кружок «Бильярдный»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кружок «Художественное слово»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шахматно-шашечный кружок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окон, дверей.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Дальнеполубянского сельского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Целью подпрограммы является создание условий для эффективной работы муниципального казённого учреждения культуры Дальнеполубянского сельского поселения.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Дальнеполубянского сельского поселения в соответствии с экономическими и отраслевыми нормативно-правовыми актами.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-потребности населения муниципального образования Дальнеполубянского сельского поселения в муниципальных услугах в области культуры и досуга;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-степени удовлетворения потребителей качеством предоставляемых на территории муниципального образования Дальнеполубянское сельское поселение муниципальных культурно-досуговых услуг;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795720" w:rsidRPr="00795720" w:rsidRDefault="00795720" w:rsidP="0079572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Дальнеполубянское сельское поселение. Достижение цели и выполнения задач подпрограммы характеризуется достижением следующих показателей: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5449"/>
      </w:tblGrid>
      <w:tr w:rsidR="00795720" w:rsidRPr="00795720" w:rsidTr="001712A3">
        <w:tc>
          <w:tcPr>
            <w:tcW w:w="3333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49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1712A3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(Зф - Зпл) : 100% - 100%,где Эс – экономия средств на оплату коммунальных услуг; Зф – фактические затраты на оплату коммунальных услуг;Зпл – плановые затраты на оплату коммунальных услуг.</w:t>
            </w:r>
          </w:p>
        </w:tc>
      </w:tr>
      <w:tr w:rsidR="00795720" w:rsidRPr="00795720" w:rsidTr="001712A3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 = (Ку*100%)/Чн, где  Уо -  уровень охвата населения культурно-досуговыми мероприятиями;Ку – количество участников культурно-досуговых мероприятий в отчётном периоде;Чн – численность населения в сельском поселении.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Программные мероприятия приведены в таблице 1.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Дальнеполубянского сельского поселения, </w:t>
      </w:r>
      <w:r w:rsidRPr="00795720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D6C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985D6C">
        <w:rPr>
          <w:rFonts w:ascii="Arial" w:eastAsia="Times New Roman" w:hAnsi="Arial" w:cs="Arial"/>
          <w:sz w:val="24"/>
          <w:szCs w:val="24"/>
          <w:lang w:eastAsia="ru-RU"/>
        </w:rPr>
        <w:t xml:space="preserve"> Дальнеполубянского сельского поселения</w:t>
      </w:r>
      <w:r w:rsidRPr="00985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учреждению культуры «Дальнеполубянский сельский культурно-досуговый центр»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Дальнеполубянского сельского поселения Острогожского муниципального района Воронежской области о бюджете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Дальнеполубянского сельского поселения».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-организационные риски, связанные с возможной неэффективной организацией выполнения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-возникновение новых расходных обязательств без источника финансирования;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Сд = Зф/Зп*100 %,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 -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 - фактическое значение индикатора (показателя)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Зп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= Фф/Фп*100 %,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Уф - уровень финансирования реализации основных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 – фактический объем финансовых ресурсов, направленный на реализацию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95720" w:rsidRPr="00795720" w:rsidSect="001712A3">
          <w:footerReference w:type="even" r:id="rId8"/>
          <w:footerReference w:type="default" r:id="rId9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значения </w:t>
      </w: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 сельского поселения»</w:t>
      </w: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3900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852"/>
        <w:gridCol w:w="2557"/>
        <w:gridCol w:w="1134"/>
        <w:gridCol w:w="851"/>
        <w:gridCol w:w="851"/>
        <w:gridCol w:w="851"/>
        <w:gridCol w:w="992"/>
        <w:gridCol w:w="992"/>
        <w:gridCol w:w="850"/>
        <w:gridCol w:w="852"/>
        <w:gridCol w:w="850"/>
        <w:gridCol w:w="709"/>
        <w:gridCol w:w="142"/>
        <w:gridCol w:w="709"/>
        <w:gridCol w:w="142"/>
        <w:gridCol w:w="94"/>
        <w:gridCol w:w="236"/>
        <w:gridCol w:w="236"/>
      </w:tblGrid>
      <w:tr w:rsidR="007D3583" w:rsidRPr="00795720" w:rsidTr="007D3583">
        <w:trPr>
          <w:trHeight w:val="1082"/>
        </w:trPr>
        <w:tc>
          <w:tcPr>
            <w:tcW w:w="123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показателях (индикаторах) муниципальной программы Дальнеполубянского сельского поселения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Дальнеполубянского сельского поселения» и их значениях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3"/>
          <w:wAfter w:w="566" w:type="dxa"/>
          <w:trHeight w:val="61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7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7D3583" w:rsidRPr="00795720" w:rsidTr="00E16A2F">
        <w:trPr>
          <w:gridAfter w:val="3"/>
          <w:wAfter w:w="566" w:type="dxa"/>
          <w:trHeight w:val="5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5B00E3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5B00E3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5B00E3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7D3583" w:rsidRPr="00795720" w:rsidTr="00E16A2F">
        <w:trPr>
          <w:gridAfter w:val="3"/>
          <w:wAfter w:w="566" w:type="dxa"/>
          <w:trHeight w:val="9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9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985D6C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61,3</w:t>
            </w:r>
          </w:p>
        </w:tc>
      </w:tr>
      <w:tr w:rsidR="00E16A2F" w:rsidRPr="00795720" w:rsidTr="00E16A2F">
        <w:trPr>
          <w:gridAfter w:val="3"/>
          <w:wAfter w:w="566" w:type="dxa"/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795720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2F" w:rsidRPr="00795720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E16A2F" w:rsidRPr="00795720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2F" w:rsidRPr="00795720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2F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2F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5B00E3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5B00E3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2566,9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5B00E3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5B00E3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1713,0</w:t>
            </w:r>
          </w:p>
        </w:tc>
      </w:tr>
      <w:tr w:rsidR="007D3583" w:rsidRPr="00795720" w:rsidTr="00E16A2F">
        <w:trPr>
          <w:gridAfter w:val="3"/>
          <w:wAfter w:w="566" w:type="dxa"/>
          <w:trHeight w:val="3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</w:tr>
      <w:tr w:rsidR="007D3583" w:rsidRPr="00795720" w:rsidTr="00E16A2F">
        <w:trPr>
          <w:gridAfter w:val="3"/>
          <w:wAfter w:w="566" w:type="dxa"/>
          <w:trHeight w:val="9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5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территории от ЧС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7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Ед/тыс.чел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21.3.4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Ед/тыс.чел.населения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5B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9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общего пользования местного значения к их общей протяженности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и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6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МЕРОПРИЯТИЕ 6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к их общей протяженности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 по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8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тыс.чел.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5B00E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3583" w:rsidRPr="00795720" w:rsidTr="00E16A2F">
        <w:trPr>
          <w:gridAfter w:val="3"/>
          <w:wAfter w:w="566" w:type="dxa"/>
          <w:trHeight w:val="1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муниципального казённого учреждения культуры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«Дальнеполубянский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6A2F" w:rsidRPr="00795720" w:rsidTr="00E16A2F">
        <w:trPr>
          <w:gridAfter w:val="3"/>
          <w:wAfter w:w="566" w:type="dxa"/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795720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795720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16A2F" w:rsidRPr="00795720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(оказание услуг) муниципального учреждения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5B00E3" w:rsidRDefault="00E16A2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6E269B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6A2F" w:rsidRPr="006E269B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6E269B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6E269B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6E269B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6E269B" w:rsidRDefault="00E16A2F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6E269B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6E269B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6E269B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2F" w:rsidRPr="006E269B" w:rsidRDefault="00E16A2F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390,7</w:t>
            </w:r>
          </w:p>
        </w:tc>
      </w:tr>
      <w:tr w:rsidR="007D3583" w:rsidRPr="00795720" w:rsidTr="00E16A2F">
        <w:trPr>
          <w:gridAfter w:val="3"/>
          <w:wAfter w:w="566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2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6E269B" w:rsidRDefault="007D3583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41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93"/>
        <w:gridCol w:w="156"/>
        <w:gridCol w:w="108"/>
        <w:gridCol w:w="1274"/>
        <w:gridCol w:w="178"/>
        <w:gridCol w:w="106"/>
        <w:gridCol w:w="993"/>
        <w:gridCol w:w="743"/>
        <w:gridCol w:w="992"/>
        <w:gridCol w:w="992"/>
        <w:gridCol w:w="993"/>
        <w:gridCol w:w="851"/>
        <w:gridCol w:w="850"/>
        <w:gridCol w:w="850"/>
        <w:gridCol w:w="993"/>
        <w:gridCol w:w="992"/>
        <w:gridCol w:w="992"/>
        <w:gridCol w:w="994"/>
        <w:gridCol w:w="141"/>
      </w:tblGrid>
      <w:tr w:rsidR="007D3583" w:rsidRPr="00795720" w:rsidTr="007D3583">
        <w:trPr>
          <w:trHeight w:val="702"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8" w:type="dxa"/>
            <w:gridSpan w:val="18"/>
            <w:tcBorders>
              <w:top w:val="nil"/>
              <w:left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Таблица 2</w:t>
            </w:r>
          </w:p>
        </w:tc>
      </w:tr>
      <w:tr w:rsidR="007D3583" w:rsidRPr="00795720" w:rsidTr="007D3583">
        <w:trPr>
          <w:trHeight w:val="569"/>
        </w:trPr>
        <w:tc>
          <w:tcPr>
            <w:tcW w:w="125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на реализацию муниципальной программы Дальнеполубянского сельского поселения</w:t>
            </w:r>
          </w:p>
        </w:tc>
      </w:tr>
      <w:tr w:rsidR="007D3583" w:rsidRPr="00795720" w:rsidTr="007D3583">
        <w:trPr>
          <w:gridAfter w:val="1"/>
          <w:wAfter w:w="141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9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7D3583" w:rsidRPr="00795720" w:rsidTr="00921788">
        <w:trPr>
          <w:gridAfter w:val="1"/>
          <w:wAfter w:w="141" w:type="dxa"/>
          <w:trHeight w:val="559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3583" w:rsidRPr="005B00E3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3583" w:rsidRPr="005B00E3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2F" w:rsidRPr="005B00E3" w:rsidRDefault="00B7022F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3583" w:rsidRPr="005B00E3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  <w:p w:rsidR="007D3583" w:rsidRPr="005B00E3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5B00E3" w:rsidRDefault="007D3583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</w:tr>
      <w:tr w:rsidR="007D3583" w:rsidRPr="00795720" w:rsidTr="00921788">
        <w:trPr>
          <w:gridAfter w:val="1"/>
          <w:wAfter w:w="141" w:type="dxa"/>
          <w:trHeight w:val="2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5B00E3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7D3583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Дальнеполубянского сельского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E16A2F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2311,8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2302,8</w:t>
            </w:r>
          </w:p>
        </w:tc>
      </w:tr>
      <w:tr w:rsidR="007D3583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D3583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5B00E3" w:rsidRDefault="007D358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35F9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795720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795720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F91" w:rsidRPr="00795720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3043,9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2302,8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ти администрации Дальнеполубянского сельского поселения по решению вопросов местного значения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1713,0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35F9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795720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795720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F91" w:rsidRPr="00795720" w:rsidRDefault="00735F9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1713,0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5B00E3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A54D1" w:rsidRPr="00795720" w:rsidTr="00E11FF8">
        <w:trPr>
          <w:gridAfter w:val="1"/>
          <w:wAfter w:w="141" w:type="dxa"/>
          <w:trHeight w:val="23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характера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AA54D1"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  <w:r w:rsidR="00AA54D1"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  <w:r w:rsidR="00AA54D1"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</w:tr>
      <w:tr w:rsidR="00AA54D1" w:rsidRPr="00795720" w:rsidTr="00E11FF8">
        <w:trPr>
          <w:gridAfter w:val="1"/>
          <w:wAfter w:w="141" w:type="dxa"/>
          <w:trHeight w:val="58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527,04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21788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795720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795720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788" w:rsidRPr="00795720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527,04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РИЯТИЕ 6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Реконструкция и капитальны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й ремонт водопроводных сетей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AA54D1"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894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  <w:r w:rsidR="00AA54D1"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AA54D1"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A54D1" w:rsidRPr="00795720" w:rsidTr="00E11FF8">
        <w:trPr>
          <w:gridAfter w:val="1"/>
          <w:wAfter w:w="141" w:type="dxa"/>
          <w:trHeight w:val="707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52B27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568,9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1788" w:rsidRPr="00795720" w:rsidTr="00E11FF8">
        <w:trPr>
          <w:gridAfter w:val="1"/>
          <w:wAfter w:w="141" w:type="dxa"/>
          <w:trHeight w:val="231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795720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795720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788" w:rsidRPr="00795720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</w:t>
            </w:r>
          </w:p>
          <w:p w:rsidR="00921788" w:rsidRPr="00795720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568,9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</w:tr>
      <w:tr w:rsidR="00AA54D1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21788" w:rsidRPr="00795720" w:rsidTr="00E11FF8">
        <w:trPr>
          <w:gridAfter w:val="1"/>
          <w:wAfter w:w="141" w:type="dxa"/>
          <w:trHeight w:val="37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795720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795720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788" w:rsidRPr="00795720" w:rsidRDefault="0092178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8" w:rsidRPr="00CD0524" w:rsidRDefault="0092178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</w:tr>
      <w:tr w:rsidR="00AA54D1" w:rsidRPr="00795720" w:rsidTr="00E11FF8">
        <w:trPr>
          <w:gridAfter w:val="1"/>
          <w:wAfter w:w="141" w:type="dxa"/>
          <w:trHeight w:val="301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муниципального казённого учреждения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культуры «Дальнеполубянский сельский культурно-досуговый центр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</w:tr>
      <w:tr w:rsidR="00AA54D1" w:rsidRPr="00795720" w:rsidTr="00E11FF8">
        <w:trPr>
          <w:gridAfter w:val="1"/>
          <w:wAfter w:w="141" w:type="dxa"/>
          <w:trHeight w:val="423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A54D1" w:rsidRPr="00795720" w:rsidTr="00E11FF8">
        <w:trPr>
          <w:gridAfter w:val="1"/>
          <w:wAfter w:w="141" w:type="dxa"/>
          <w:trHeight w:val="412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Дальнеполубянского сельского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735F9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</w:tr>
      <w:tr w:rsidR="00E11FF8" w:rsidRPr="00795720" w:rsidTr="00E11FF8">
        <w:trPr>
          <w:gridAfter w:val="1"/>
          <w:wAfter w:w="141" w:type="dxa"/>
          <w:trHeight w:val="412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FF8" w:rsidRPr="00795720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FF8" w:rsidRPr="00795720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FF8" w:rsidRPr="00795720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</w:tr>
      <w:tr w:rsidR="00AA54D1" w:rsidRPr="00795720" w:rsidTr="00E11FF8">
        <w:trPr>
          <w:gridAfter w:val="1"/>
          <w:wAfter w:w="141" w:type="dxa"/>
          <w:trHeight w:val="412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54D1" w:rsidRPr="00795720" w:rsidRDefault="00AA54D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D1" w:rsidRPr="00CD0524" w:rsidRDefault="00AA54D1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E11FF8" w:rsidRPr="00795720" w:rsidTr="00E11FF8">
        <w:trPr>
          <w:gridAfter w:val="1"/>
          <w:wAfter w:w="141" w:type="dxa"/>
          <w:trHeight w:val="412"/>
        </w:trPr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795720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795720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FF8" w:rsidRPr="00795720" w:rsidRDefault="00E11FF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985D6C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8" w:rsidRPr="00CD0524" w:rsidRDefault="00E11FF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589,8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266"/>
        <w:tblW w:w="15106" w:type="dxa"/>
        <w:tblLayout w:type="fixed"/>
        <w:tblLook w:val="00A0" w:firstRow="1" w:lastRow="0" w:firstColumn="1" w:lastColumn="0" w:noHBand="0" w:noVBand="0"/>
      </w:tblPr>
      <w:tblGrid>
        <w:gridCol w:w="1432"/>
        <w:gridCol w:w="1937"/>
        <w:gridCol w:w="1701"/>
        <w:gridCol w:w="993"/>
        <w:gridCol w:w="992"/>
        <w:gridCol w:w="850"/>
        <w:gridCol w:w="993"/>
        <w:gridCol w:w="992"/>
        <w:gridCol w:w="992"/>
        <w:gridCol w:w="992"/>
        <w:gridCol w:w="50"/>
        <w:gridCol w:w="1036"/>
        <w:gridCol w:w="176"/>
        <w:gridCol w:w="722"/>
        <w:gridCol w:w="176"/>
        <w:gridCol w:w="722"/>
        <w:gridCol w:w="114"/>
        <w:gridCol w:w="236"/>
      </w:tblGrid>
      <w:tr w:rsidR="007D3583" w:rsidRPr="00795720" w:rsidTr="007D3583">
        <w:trPr>
          <w:trHeight w:val="2153"/>
        </w:trPr>
        <w:tc>
          <w:tcPr>
            <w:tcW w:w="119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3583" w:rsidRPr="00795720" w:rsidRDefault="007D3583" w:rsidP="00795720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3</w:t>
            </w:r>
          </w:p>
          <w:p w:rsidR="007D3583" w:rsidRPr="00795720" w:rsidRDefault="007D3583" w:rsidP="0079572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Дальнеполубянского сельского поселения</w:t>
            </w:r>
          </w:p>
          <w:p w:rsidR="007D3583" w:rsidRPr="00795720" w:rsidRDefault="007D3583" w:rsidP="007957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581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6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D3583" w:rsidRPr="00795720" w:rsidTr="00C54ED6">
        <w:trPr>
          <w:gridAfter w:val="2"/>
          <w:wAfter w:w="350" w:type="dxa"/>
          <w:trHeight w:val="547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B7022F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E11FF8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3872,9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9A144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3617,3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2311,8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2302,8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E11FF8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E11FF8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3663,8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9A144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2169,3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2156,8</w:t>
            </w:r>
          </w:p>
        </w:tc>
      </w:tr>
      <w:tr w:rsidR="007D3583" w:rsidRPr="00795720" w:rsidTr="00C54ED6">
        <w:trPr>
          <w:gridAfter w:val="2"/>
          <w:wAfter w:w="350" w:type="dxa"/>
          <w:trHeight w:val="3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451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Дальнеполубянского сельского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3057,0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9A144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2842,1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1713,0</w:t>
            </w: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2847,9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9A144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Осуществление первичного воинского учета на территориях, где отсутствуют военные комиссариаты </w:t>
            </w:r>
          </w:p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795720" w:rsidRDefault="003D238B" w:rsidP="003D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38B" w:rsidRPr="00795720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238B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795720" w:rsidRDefault="003D238B" w:rsidP="003D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8B" w:rsidRPr="00795720" w:rsidRDefault="003D238B" w:rsidP="003D23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38B" w:rsidRPr="00795720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8B" w:rsidRPr="00CD0524" w:rsidRDefault="003D238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531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6D1AC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9A144B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6D1AC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6D1AC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4D6C8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4D6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D6C8E"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4D6C8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FE736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9A144B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C54ED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C54ED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937" w:type="dxa"/>
            <w:vMerge w:val="restart"/>
            <w:tcBorders>
              <w:left w:val="nil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местного значения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C54ED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C54ED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C54ED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527,4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ED6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ED6" w:rsidRPr="00795720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4ED6" w:rsidRPr="00795720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ED6" w:rsidRPr="00795720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D6" w:rsidRPr="00795720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D6" w:rsidRPr="00CD0524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CD0524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CD0524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CD0524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CD0524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CD0524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CD0524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CD0524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D6" w:rsidRPr="00CD0524" w:rsidRDefault="00C54ED6" w:rsidP="00C54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527,4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ОЕ МЕРОПРИЯТИЕ 5</w:t>
            </w:r>
          </w:p>
        </w:tc>
        <w:tc>
          <w:tcPr>
            <w:tcW w:w="193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04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93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7D3583"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D3583"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20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820" w:rsidRPr="00795720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6820" w:rsidRPr="00795720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820" w:rsidRPr="00795720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46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CD0524" w:rsidTr="00C54ED6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органов местного самоуправления по реализации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1548,2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9A144B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1250,4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56820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568,9</w:t>
            </w: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C54ED6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60BB4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C5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820" w:rsidRPr="00795720" w:rsidTr="00256820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820" w:rsidRPr="00795720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820" w:rsidRPr="00795720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820" w:rsidRPr="00795720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1548,2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9A144B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1250,4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20" w:rsidRPr="00CD0524" w:rsidRDefault="00256820" w:rsidP="002568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568,9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656,8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0BB4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656,8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390,7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«Дальнеполубянский сельский культурно-досуговый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9A144B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9A144B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0BB4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9A144B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B4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9A144B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0BB4" w:rsidRPr="00795720" w:rsidTr="00260BB4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BB4" w:rsidRPr="00795720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819,5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9A144B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CD0524" w:rsidRDefault="00260BB4" w:rsidP="0026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589,8</w:t>
            </w: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7D3583">
        <w:trPr>
          <w:gridAfter w:val="2"/>
          <w:wAfter w:w="350" w:type="dxa"/>
          <w:trHeight w:val="315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CD0524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4.</w:t>
      </w:r>
    </w:p>
    <w:tbl>
      <w:tblPr>
        <w:tblW w:w="14295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2237"/>
        <w:gridCol w:w="2159"/>
        <w:gridCol w:w="1247"/>
        <w:gridCol w:w="1417"/>
        <w:gridCol w:w="1134"/>
        <w:gridCol w:w="2127"/>
        <w:gridCol w:w="1134"/>
        <w:gridCol w:w="1984"/>
      </w:tblGrid>
      <w:tr w:rsidR="00795720" w:rsidRPr="00795720" w:rsidTr="001712A3">
        <w:trPr>
          <w:trHeight w:val="1305"/>
          <w:jc w:val="center"/>
        </w:trPr>
        <w:tc>
          <w:tcPr>
            <w:tcW w:w="14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0" w:rsidRPr="00795720" w:rsidRDefault="00795720" w:rsidP="007D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реализации муниципальной программы Дальнеполубянского сельского поселения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решения вопросов местного значения Дальнеполубянского сельского поселения»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</w:t>
            </w:r>
            <w:r w:rsidR="007D3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95720" w:rsidRPr="00795720" w:rsidTr="001712A3">
        <w:trPr>
          <w:trHeight w:val="459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(Ф.И.О.), должность исполнителя)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КБК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(местный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Дальнеполубянского сельского поселения о местном бюджете, на год (тыс.руб)</w:t>
            </w:r>
          </w:p>
        </w:tc>
      </w:tr>
      <w:tr w:rsidR="00795720" w:rsidRPr="00795720" w:rsidTr="001712A3">
        <w:trPr>
          <w:trHeight w:val="193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очередном финансовом году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95720" w:rsidRPr="00795720" w:rsidTr="001712A3">
        <w:trPr>
          <w:trHeight w:val="63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3009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3617,3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ПОДПРОГРАММА 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 xml:space="preserve">Обеспечение деятельности администрации Дальнеполубянского сельского поселения по решению </w:t>
            </w:r>
            <w:r w:rsidRPr="00CD052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вопросов местного 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 xml:space="preserve">Администрация сельского поселения (НагорныйС.Н. </w:t>
            </w: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глава администрации)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01.01.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31.12.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D0524">
              <w:rPr>
                <w:rFonts w:ascii="Arial" w:eastAsia="Times New Roman" w:hAnsi="Arial" w:cs="Arial"/>
                <w:spacing w:val="-6"/>
                <w:lang w:eastAsia="ru-RU"/>
              </w:rPr>
              <w:t>Расширение сферы и повышение качества оказания муниципальных услуг.</w:t>
            </w:r>
            <w:r w:rsidRPr="00CD0524">
              <w:rPr>
                <w:rFonts w:ascii="Arial" w:eastAsia="Times New Roman" w:hAnsi="Arial" w:cs="Arial"/>
                <w:spacing w:val="1"/>
                <w:lang w:eastAsia="ru-RU"/>
              </w:rPr>
              <w:t xml:space="preserve"> Укрепление материально-</w:t>
            </w:r>
            <w:r w:rsidRPr="00CD0524">
              <w:rPr>
                <w:rFonts w:ascii="Arial" w:eastAsia="Times New Roman" w:hAnsi="Arial" w:cs="Arial"/>
                <w:spacing w:val="1"/>
                <w:lang w:eastAsia="ru-RU"/>
              </w:rPr>
              <w:lastRenderedPageBreak/>
              <w:t>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3009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2842,1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ОСНОВНОЕ МЕРОПРИЯТИЕ 1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 Осуществление первичного воинского учета на территориях, где отсутствуют военные комиссариаты </w:t>
            </w:r>
          </w:p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90,6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1.1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с/п.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(Калашникова Г.И., ведущий специалист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01.01.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31.12.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91402030110151180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90,6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ОСНОВНОЕ МЕРОПРИЯТИЕ 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 </w:t>
            </w:r>
            <w:r w:rsidRPr="00CD0524">
              <w:rPr>
                <w:rFonts w:ascii="Arial" w:eastAsia="Times New Roman" w:hAnsi="Arial" w:cs="Arial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CD052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2.1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Защита населения и территории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</w:t>
            </w: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Защита населения от чрезвычайных ситуаций и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91403090110291430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2.2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Защита населения и территории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Обработка мест отдыха от личинок комаров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91403140110291430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ОСНОВНОЕ МЕРОПРИЯТИЕ 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 </w:t>
            </w:r>
            <w:r w:rsidRPr="00CD0524">
              <w:rPr>
                <w:rFonts w:ascii="Arial" w:eastAsia="Times New Roman" w:hAnsi="Arial" w:cs="Arial"/>
                <w:bCs/>
                <w:lang w:eastAsia="ru-RU"/>
              </w:rPr>
              <w:t>Благоустройство территории сельского поселения</w:t>
            </w:r>
            <w:r w:rsidRPr="00CD052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3009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334,9</w:t>
            </w:r>
          </w:p>
        </w:tc>
      </w:tr>
      <w:tr w:rsidR="00F70E4B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4B" w:rsidRPr="00795720" w:rsidRDefault="00F70E4B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3.1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01.01.</w:t>
            </w:r>
          </w:p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31.12.</w:t>
            </w:r>
          </w:p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6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 xml:space="preserve">Оплата электроэнергии сетей наружного освещения,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914050301103</w:t>
            </w:r>
            <w:r w:rsidRPr="00CD0524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CD0524">
              <w:rPr>
                <w:rFonts w:ascii="Arial" w:eastAsia="Times New Roman" w:hAnsi="Arial" w:cs="Arial"/>
                <w:lang w:eastAsia="ru-RU"/>
              </w:rPr>
              <w:t>8670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val="en-US" w:eastAsia="ru-RU"/>
              </w:rPr>
              <w:t xml:space="preserve"> 50</w:t>
            </w:r>
            <w:r w:rsidRPr="00CD0524">
              <w:rPr>
                <w:rFonts w:ascii="Arial" w:eastAsia="Times New Roman" w:hAnsi="Arial" w:cs="Arial"/>
                <w:lang w:eastAsia="ru-RU"/>
              </w:rPr>
              <w:t>,4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F70E4B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3.2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</w:t>
            </w: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01.01.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31.12.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6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 xml:space="preserve">Оплата электроэнергии сетей наружного освещения,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91405030110398670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6B64C8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23,6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3.</w:t>
            </w:r>
            <w:r w:rsidR="00F70E4B" w:rsidRPr="00CD052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01.01.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31.12.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Приведение в надлежащее состояние скверов и парков (4200кв.м);организация сбора и вывоза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91405030110398610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3009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248,8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3.</w:t>
            </w:r>
            <w:r w:rsidR="00F70E4B" w:rsidRPr="00CD052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На организацию проведения оплачиваемых общественных работ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01.01.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31.12. 202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На организацию проведения оплачиваемых общественных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914041201103</w:t>
            </w:r>
            <w:r w:rsidRPr="00CD0524">
              <w:rPr>
                <w:rFonts w:ascii="Arial" w:eastAsia="Times New Roman" w:hAnsi="Arial" w:cs="Arial"/>
                <w:lang w:val="en-US" w:eastAsia="ru-RU"/>
              </w:rPr>
              <w:t>S8430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3009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12,1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ОСНОВНОЕ МЕРОПРИЯТИЕ 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CD052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3009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464,7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4.1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FB7CF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CD052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CD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</w:t>
            </w: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01.09.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30.11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.202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Содержание</w:t>
            </w:r>
          </w:p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 xml:space="preserve">автомобильной дороги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91404090110498650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3009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464,7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ОСНОВНОЕ МЕРОПРИЯТИЕ 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5.1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Формирование границ территорий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01.05.</w:t>
            </w:r>
          </w:p>
          <w:p w:rsidR="00795720" w:rsidRPr="00CD0524" w:rsidRDefault="00795720" w:rsidP="0026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60BB4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31.07.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Проведение работ по межеванию границ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91404120110598460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ОСНОВНОЕ МЕРОПРИЯТИЕ 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6.1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Ремонт водопроводных сетей на ул. Центральная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01.05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.202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31.07.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 xml:space="preserve">Ремонт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CD0524">
                <w:rPr>
                  <w:rFonts w:ascii="Arial" w:eastAsia="Times New Roman" w:hAnsi="Arial" w:cs="Arial"/>
                  <w:lang w:eastAsia="ru-RU"/>
                </w:rPr>
                <w:t>0,1 км</w:t>
              </w:r>
            </w:smartTag>
            <w:r w:rsidRPr="00CD0524">
              <w:rPr>
                <w:rFonts w:ascii="Arial" w:eastAsia="Times New Roman" w:hAnsi="Arial" w:cs="Arial"/>
                <w:lang w:eastAsia="ru-RU"/>
              </w:rPr>
              <w:t xml:space="preserve"> водопроводных сетей, улучшение качества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91405020110698600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F70E4B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ОСНОВНОЕ МЕРОПРИЯТИЕ 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3009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1250,4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7.1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 xml:space="preserve">Содержание администрации </w:t>
            </w:r>
            <w:r w:rsidRPr="00CD052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A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 xml:space="preserve">Администрация </w:t>
            </w: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01.01.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31.12.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 xml:space="preserve">Расширение сферы и </w:t>
            </w: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повышение качества оказания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91401040110792</w:t>
            </w: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3009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1013,3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7.2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Внутренний и внешний финансово-бюджетный 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01.01.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.202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Перечисления другим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91401040110798050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9,7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7.3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Обслуживание долговых обязательств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01.01.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.202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91413010110797880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7.4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</w:t>
            </w: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lastRenderedPageBreak/>
              <w:t>01.01.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91410</w:t>
            </w:r>
            <w:r w:rsidR="00F70E4B" w:rsidRPr="00CD0524">
              <w:rPr>
                <w:rFonts w:ascii="Arial" w:eastAsia="Times New Roman" w:hAnsi="Arial" w:cs="Arial"/>
                <w:lang w:eastAsia="ru-RU"/>
              </w:rPr>
              <w:t>10</w:t>
            </w:r>
            <w:r w:rsidR="0043009F" w:rsidRPr="00CD0524">
              <w:rPr>
                <w:rFonts w:ascii="Arial" w:eastAsia="Times New Roman" w:hAnsi="Arial" w:cs="Arial"/>
                <w:lang w:eastAsia="ru-RU"/>
              </w:rPr>
              <w:t>11</w:t>
            </w:r>
            <w:r w:rsidRPr="00CD0524">
              <w:rPr>
                <w:rFonts w:ascii="Arial" w:eastAsia="Times New Roman" w:hAnsi="Arial" w:cs="Arial"/>
                <w:lang w:eastAsia="ru-RU"/>
              </w:rPr>
              <w:t>079</w:t>
            </w:r>
            <w:r w:rsidR="0043009F" w:rsidRPr="00CD0524">
              <w:rPr>
                <w:rFonts w:ascii="Arial" w:eastAsia="Times New Roman" w:hAnsi="Arial" w:cs="Arial"/>
                <w:lang w:eastAsia="ru-RU"/>
              </w:rPr>
              <w:t>0470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61184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217,4</w:t>
            </w:r>
          </w:p>
        </w:tc>
      </w:tr>
      <w:tr w:rsidR="00F70E4B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4B" w:rsidRPr="00795720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7.4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461184" w:rsidP="00F70E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01.01.</w:t>
            </w:r>
          </w:p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</w:t>
            </w:r>
          </w:p>
          <w:p w:rsidR="00F70E4B" w:rsidRPr="00CD0524" w:rsidRDefault="00F70E4B" w:rsidP="00F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461184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461184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91401130110790200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B" w:rsidRPr="00CD0524" w:rsidRDefault="00461184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ОСНОВНОЕ МЕРОПРИЯТИЕ 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DA7996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592,1</w:t>
            </w:r>
          </w:p>
        </w:tc>
      </w:tr>
      <w:tr w:rsidR="00795720" w:rsidRPr="00795720" w:rsidTr="001712A3">
        <w:trPr>
          <w:trHeight w:val="3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8.1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01.01.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31.12.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91401020110892020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DA7996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592,1</w:t>
            </w:r>
          </w:p>
        </w:tc>
      </w:tr>
      <w:tr w:rsidR="00795720" w:rsidRPr="00795720" w:rsidTr="001712A3">
        <w:trPr>
          <w:trHeight w:val="71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ПОДПРОГРАММА</w:t>
            </w:r>
            <w:r w:rsidRPr="00CD0524">
              <w:rPr>
                <w:rFonts w:ascii="Arial" w:eastAsia="Times New Roman" w:hAnsi="Arial" w:cs="Arial"/>
                <w:lang w:eastAsia="ru-RU"/>
              </w:rPr>
              <w:br w:type="page"/>
              <w:t xml:space="preserve"> 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муниципального казённого учреждения культуры «Дальнеполубянский сельский культурно-досуговый центр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МКУК «Дальнеполубянский сельский культурно-досуговый центр» (Болдырева В.И.,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01.01.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31.12.</w:t>
            </w:r>
          </w:p>
          <w:p w:rsidR="00795720" w:rsidRPr="00CD0524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Расширение досугово-просветительской работы среди различных социально-возрастных групп населения.</w:t>
            </w:r>
          </w:p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Укрепление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DA7996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592,1</w:t>
            </w:r>
          </w:p>
        </w:tc>
      </w:tr>
      <w:tr w:rsidR="00795720" w:rsidRPr="00795720" w:rsidTr="001712A3">
        <w:trPr>
          <w:trHeight w:val="71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6118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ОСНОВНОЕ МЕРОПРИЯТИЕ 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0524">
              <w:rPr>
                <w:rFonts w:ascii="Arial" w:eastAsia="Times New Roman" w:hAnsi="Arial" w:cs="Arial"/>
                <w:bCs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61184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775,3</w:t>
            </w:r>
          </w:p>
        </w:tc>
      </w:tr>
      <w:tr w:rsidR="00795720" w:rsidRPr="00795720" w:rsidTr="001712A3">
        <w:trPr>
          <w:trHeight w:val="71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Мероприятие 1.1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МКУК «Дальнеполубянский сельский культурно-досуговый центр» (Болдырева В.И.,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01.01.</w:t>
            </w:r>
          </w:p>
          <w:p w:rsidR="00795720" w:rsidRPr="00CD0524" w:rsidRDefault="00255F4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31.12.</w:t>
            </w:r>
          </w:p>
          <w:p w:rsidR="00795720" w:rsidRPr="00CD0524" w:rsidRDefault="00795720" w:rsidP="002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202</w:t>
            </w:r>
            <w:r w:rsidR="00255F4A" w:rsidRPr="00CD05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91408010120100590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CD0524" w:rsidRDefault="00461184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0524">
              <w:rPr>
                <w:rFonts w:ascii="Arial" w:eastAsia="Times New Roman" w:hAnsi="Arial" w:cs="Arial"/>
                <w:lang w:eastAsia="ru-RU"/>
              </w:rPr>
              <w:t>775,3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720" w:rsidRPr="00795720" w:rsidRDefault="00795720" w:rsidP="00795720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720" w:rsidRPr="00795720" w:rsidRDefault="00795720" w:rsidP="007957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3B" w:rsidRDefault="00A2713B"/>
    <w:sectPr w:rsidR="00A2713B" w:rsidSect="001712A3">
      <w:footerReference w:type="even" r:id="rId10"/>
      <w:footerReference w:type="default" r:id="rId11"/>
      <w:pgSz w:w="16838" w:h="11906" w:orient="landscape"/>
      <w:pgMar w:top="567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D6" w:rsidRDefault="00AF2BD6" w:rsidP="00795720">
      <w:pPr>
        <w:spacing w:after="0" w:line="240" w:lineRule="auto"/>
      </w:pPr>
      <w:r>
        <w:separator/>
      </w:r>
    </w:p>
  </w:endnote>
  <w:endnote w:type="continuationSeparator" w:id="0">
    <w:p w:rsidR="00AF2BD6" w:rsidRDefault="00AF2BD6" w:rsidP="007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87" w:rsidRDefault="00E72287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2287" w:rsidRDefault="00E72287" w:rsidP="001712A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87" w:rsidRDefault="00E72287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E269B">
      <w:rPr>
        <w:rStyle w:val="af3"/>
        <w:noProof/>
      </w:rPr>
      <w:t>28</w:t>
    </w:r>
    <w:r>
      <w:rPr>
        <w:rStyle w:val="af3"/>
      </w:rPr>
      <w:fldChar w:fldCharType="end"/>
    </w:r>
  </w:p>
  <w:p w:rsidR="00E72287" w:rsidRDefault="00E72287" w:rsidP="001712A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87" w:rsidRDefault="00E72287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2287" w:rsidRDefault="00E72287" w:rsidP="001712A3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87" w:rsidRDefault="00E72287" w:rsidP="001712A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D6" w:rsidRDefault="00AF2BD6" w:rsidP="00795720">
      <w:pPr>
        <w:spacing w:after="0" w:line="240" w:lineRule="auto"/>
      </w:pPr>
      <w:r>
        <w:separator/>
      </w:r>
    </w:p>
  </w:footnote>
  <w:footnote w:type="continuationSeparator" w:id="0">
    <w:p w:rsidR="00AF2BD6" w:rsidRDefault="00AF2BD6" w:rsidP="00795720">
      <w:pPr>
        <w:spacing w:after="0" w:line="240" w:lineRule="auto"/>
      </w:pPr>
      <w:r>
        <w:continuationSeparator/>
      </w:r>
    </w:p>
  </w:footnote>
  <w:footnote w:id="1">
    <w:p w:rsidR="00E72287" w:rsidRDefault="00E72287" w:rsidP="00795720">
      <w:pPr>
        <w:pStyle w:val="a4"/>
      </w:pPr>
      <w:r>
        <w:rPr>
          <w:rStyle w:val="a6"/>
        </w:rPr>
        <w:footnoteRef/>
      </w:r>
      <w:r>
        <w:t xml:space="preserve"> </w:t>
      </w:r>
      <w:r w:rsidRPr="003578FD"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8E0EB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50D74"/>
    <w:multiLevelType w:val="hybridMultilevel"/>
    <w:tmpl w:val="3B00C098"/>
    <w:lvl w:ilvl="0" w:tplc="4FB64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72"/>
    <w:rsid w:val="000124F5"/>
    <w:rsid w:val="0001509E"/>
    <w:rsid w:val="00057A51"/>
    <w:rsid w:val="000626FE"/>
    <w:rsid w:val="000E66E6"/>
    <w:rsid w:val="00151CEF"/>
    <w:rsid w:val="00163E36"/>
    <w:rsid w:val="001664BD"/>
    <w:rsid w:val="001712A3"/>
    <w:rsid w:val="00191337"/>
    <w:rsid w:val="0019577F"/>
    <w:rsid w:val="001A0CAD"/>
    <w:rsid w:val="001C76C8"/>
    <w:rsid w:val="001D0779"/>
    <w:rsid w:val="00245BEA"/>
    <w:rsid w:val="00255F4A"/>
    <w:rsid w:val="00256820"/>
    <w:rsid w:val="00260BB4"/>
    <w:rsid w:val="0030512D"/>
    <w:rsid w:val="003225C4"/>
    <w:rsid w:val="003511AC"/>
    <w:rsid w:val="003559AA"/>
    <w:rsid w:val="003C2B0B"/>
    <w:rsid w:val="003D238B"/>
    <w:rsid w:val="00400F7B"/>
    <w:rsid w:val="0040600A"/>
    <w:rsid w:val="004061FF"/>
    <w:rsid w:val="004162D9"/>
    <w:rsid w:val="0043009F"/>
    <w:rsid w:val="00457B85"/>
    <w:rsid w:val="00461184"/>
    <w:rsid w:val="00497F61"/>
    <w:rsid w:val="004D6C8E"/>
    <w:rsid w:val="00526E1C"/>
    <w:rsid w:val="00562FF0"/>
    <w:rsid w:val="00563CAC"/>
    <w:rsid w:val="005709F7"/>
    <w:rsid w:val="00576504"/>
    <w:rsid w:val="00595A6D"/>
    <w:rsid w:val="005A5E14"/>
    <w:rsid w:val="005B00E3"/>
    <w:rsid w:val="005E1296"/>
    <w:rsid w:val="00614E1D"/>
    <w:rsid w:val="00644289"/>
    <w:rsid w:val="00645E4F"/>
    <w:rsid w:val="00671908"/>
    <w:rsid w:val="006A5314"/>
    <w:rsid w:val="006A7A1D"/>
    <w:rsid w:val="006B64C8"/>
    <w:rsid w:val="006D1ACE"/>
    <w:rsid w:val="006E269B"/>
    <w:rsid w:val="00701F4E"/>
    <w:rsid w:val="007107AB"/>
    <w:rsid w:val="00711578"/>
    <w:rsid w:val="00735F91"/>
    <w:rsid w:val="00736465"/>
    <w:rsid w:val="00752B27"/>
    <w:rsid w:val="00756BC7"/>
    <w:rsid w:val="00795720"/>
    <w:rsid w:val="007A3966"/>
    <w:rsid w:val="007D3583"/>
    <w:rsid w:val="007E0535"/>
    <w:rsid w:val="007E753C"/>
    <w:rsid w:val="00807E61"/>
    <w:rsid w:val="008138CE"/>
    <w:rsid w:val="00831E28"/>
    <w:rsid w:val="0083397F"/>
    <w:rsid w:val="00840799"/>
    <w:rsid w:val="00847639"/>
    <w:rsid w:val="00872038"/>
    <w:rsid w:val="00906590"/>
    <w:rsid w:val="00921788"/>
    <w:rsid w:val="00945784"/>
    <w:rsid w:val="00950965"/>
    <w:rsid w:val="0097001B"/>
    <w:rsid w:val="00985D6C"/>
    <w:rsid w:val="00997E27"/>
    <w:rsid w:val="009A144B"/>
    <w:rsid w:val="009B1D2D"/>
    <w:rsid w:val="009E608A"/>
    <w:rsid w:val="00A2713B"/>
    <w:rsid w:val="00A658DE"/>
    <w:rsid w:val="00A77C7F"/>
    <w:rsid w:val="00AA54D1"/>
    <w:rsid w:val="00AC6A9F"/>
    <w:rsid w:val="00AF2BD6"/>
    <w:rsid w:val="00B11D32"/>
    <w:rsid w:val="00B2284E"/>
    <w:rsid w:val="00B30860"/>
    <w:rsid w:val="00B57DC2"/>
    <w:rsid w:val="00B7022F"/>
    <w:rsid w:val="00B82BA6"/>
    <w:rsid w:val="00BC3D52"/>
    <w:rsid w:val="00BD5AF4"/>
    <w:rsid w:val="00C04692"/>
    <w:rsid w:val="00C33A72"/>
    <w:rsid w:val="00C51BB8"/>
    <w:rsid w:val="00C53FA0"/>
    <w:rsid w:val="00C54ED6"/>
    <w:rsid w:val="00C61B48"/>
    <w:rsid w:val="00C85DD0"/>
    <w:rsid w:val="00CD0524"/>
    <w:rsid w:val="00CE78A3"/>
    <w:rsid w:val="00D07F7B"/>
    <w:rsid w:val="00D34E07"/>
    <w:rsid w:val="00DA7996"/>
    <w:rsid w:val="00E04B4F"/>
    <w:rsid w:val="00E11FF8"/>
    <w:rsid w:val="00E16A2F"/>
    <w:rsid w:val="00E72287"/>
    <w:rsid w:val="00E8025E"/>
    <w:rsid w:val="00E86C87"/>
    <w:rsid w:val="00EA65B4"/>
    <w:rsid w:val="00EF1F26"/>
    <w:rsid w:val="00F13CAA"/>
    <w:rsid w:val="00F437F8"/>
    <w:rsid w:val="00F70E4B"/>
    <w:rsid w:val="00F9257E"/>
    <w:rsid w:val="00FB7CF1"/>
    <w:rsid w:val="00FC149D"/>
    <w:rsid w:val="00FC1C77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AC1E27-C612-4FDE-A4CF-E42D376C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!Части документа"/>
    <w:basedOn w:val="a0"/>
    <w:next w:val="a0"/>
    <w:link w:val="10"/>
    <w:qFormat/>
    <w:rsid w:val="0079572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0"/>
    <w:link w:val="20"/>
    <w:qFormat/>
    <w:rsid w:val="0079572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qFormat/>
    <w:rsid w:val="0079572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qFormat/>
    <w:rsid w:val="0079572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1"/>
    <w:link w:val="1"/>
    <w:rsid w:val="007957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1"/>
    <w:link w:val="2"/>
    <w:rsid w:val="007957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1"/>
    <w:link w:val="3"/>
    <w:rsid w:val="007957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rsid w:val="0079572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3"/>
    <w:semiHidden/>
    <w:rsid w:val="00795720"/>
  </w:style>
  <w:style w:type="paragraph" w:styleId="a4">
    <w:name w:val="footnote text"/>
    <w:basedOn w:val="a0"/>
    <w:link w:val="a5"/>
    <w:uiPriority w:val="99"/>
    <w:semiHidden/>
    <w:rsid w:val="007957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95720"/>
    <w:rPr>
      <w:rFonts w:cs="Times New Roman"/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795720"/>
  </w:style>
  <w:style w:type="paragraph" w:styleId="a7">
    <w:name w:val="List Paragraph"/>
    <w:basedOn w:val="a0"/>
    <w:uiPriority w:val="99"/>
    <w:qFormat/>
    <w:rsid w:val="00795720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rsid w:val="007957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rsid w:val="007957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2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5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endnote text"/>
    <w:basedOn w:val="a0"/>
    <w:link w:val="ae"/>
    <w:uiPriority w:val="99"/>
    <w:semiHidden/>
    <w:rsid w:val="007957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rsid w:val="00795720"/>
    <w:rPr>
      <w:rFonts w:cs="Times New Roman"/>
      <w:vertAlign w:val="superscript"/>
    </w:rPr>
  </w:style>
  <w:style w:type="character" w:styleId="af0">
    <w:name w:val="Hyperlink"/>
    <w:basedOn w:val="a1"/>
    <w:rsid w:val="00795720"/>
    <w:rPr>
      <w:color w:val="0000FF"/>
      <w:u w:val="none"/>
    </w:rPr>
  </w:style>
  <w:style w:type="paragraph" w:customStyle="1" w:styleId="ConsPlusNormal">
    <w:name w:val="ConsPlusNormal"/>
    <w:uiPriority w:val="99"/>
    <w:rsid w:val="00795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1">
    <w:name w:val="Balloon Text"/>
    <w:basedOn w:val="a0"/>
    <w:link w:val="af2"/>
    <w:semiHidden/>
    <w:rsid w:val="0079572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79572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1"/>
    <w:rsid w:val="00795720"/>
  </w:style>
  <w:style w:type="paragraph" w:styleId="a">
    <w:name w:val="List Bullet"/>
    <w:basedOn w:val="a0"/>
    <w:rsid w:val="00795720"/>
    <w:pPr>
      <w:numPr>
        <w:numId w:val="9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1"/>
    <w:rsid w:val="007957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0"/>
    <w:link w:val="af5"/>
    <w:semiHidden/>
    <w:rsid w:val="0079572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5">
    <w:name w:val="Текст примечания Знак"/>
    <w:aliases w:val="!Равноширинный текст документа Знак1"/>
    <w:basedOn w:val="a1"/>
    <w:link w:val="af4"/>
    <w:semiHidden/>
    <w:rsid w:val="0079572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79572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795720"/>
  </w:style>
  <w:style w:type="character" w:customStyle="1" w:styleId="12">
    <w:name w:val="Просмотренная гиперссылка1"/>
    <w:uiPriority w:val="99"/>
    <w:semiHidden/>
    <w:unhideWhenUsed/>
    <w:rsid w:val="00795720"/>
    <w:rPr>
      <w:color w:val="954F72"/>
      <w:u w:val="single"/>
    </w:rPr>
  </w:style>
  <w:style w:type="table" w:customStyle="1" w:styleId="13">
    <w:name w:val="Сетка таблицы1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795720"/>
    <w:rPr>
      <w:color w:val="954F72"/>
      <w:u w:val="single"/>
    </w:rPr>
  </w:style>
  <w:style w:type="numbering" w:customStyle="1" w:styleId="31">
    <w:name w:val="Нет списка3"/>
    <w:next w:val="a3"/>
    <w:uiPriority w:val="99"/>
    <w:semiHidden/>
    <w:unhideWhenUsed/>
    <w:rsid w:val="00795720"/>
  </w:style>
  <w:style w:type="character" w:customStyle="1" w:styleId="111">
    <w:name w:val="Заголовок 1 Знак1"/>
    <w:aliases w:val="!Части документа Знак"/>
    <w:rsid w:val="007957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7957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7957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957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795720"/>
    <w:rPr>
      <w:rFonts w:ascii="Arial" w:eastAsia="Times New Roman" w:hAnsi="Arial"/>
    </w:rPr>
  </w:style>
  <w:style w:type="table" w:customStyle="1" w:styleId="22">
    <w:name w:val="Сетка таблицы2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795720"/>
  </w:style>
  <w:style w:type="table" w:customStyle="1" w:styleId="32">
    <w:name w:val="Сетка таблицы3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95720"/>
  </w:style>
  <w:style w:type="table" w:customStyle="1" w:styleId="43">
    <w:name w:val="Сетка таблицы4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9572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9572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9572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5E5D-08BB-4A4B-8793-9AC1336D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12320</Words>
  <Characters>70224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ret</cp:lastModifiedBy>
  <cp:revision>20</cp:revision>
  <cp:lastPrinted>2021-03-30T08:41:00Z</cp:lastPrinted>
  <dcterms:created xsi:type="dcterms:W3CDTF">2021-01-26T04:57:00Z</dcterms:created>
  <dcterms:modified xsi:type="dcterms:W3CDTF">2021-07-28T11:17:00Z</dcterms:modified>
</cp:coreProperties>
</file>