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3B" w:rsidRPr="003B0433" w:rsidRDefault="00FD653B" w:rsidP="00FD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04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B04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0485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43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D653B" w:rsidRPr="003B0433" w:rsidRDefault="00FD653B" w:rsidP="00FD653B">
      <w:pPr>
        <w:pStyle w:val="4"/>
        <w:rPr>
          <w:rFonts w:eastAsiaTheme="minorHAnsi"/>
          <w:bCs w:val="0"/>
          <w:lang w:eastAsia="en-US"/>
        </w:rPr>
      </w:pPr>
      <w:r w:rsidRPr="003B0433">
        <w:rPr>
          <w:rFonts w:eastAsiaTheme="minorHAnsi"/>
          <w:b w:val="0"/>
          <w:bCs w:val="0"/>
          <w:lang w:eastAsia="en-US"/>
        </w:rPr>
        <w:t xml:space="preserve">                                                  </w:t>
      </w:r>
      <w:r w:rsidRPr="003B0433">
        <w:rPr>
          <w:rFonts w:eastAsiaTheme="minorHAnsi"/>
          <w:bCs w:val="0"/>
          <w:lang w:eastAsia="en-US"/>
        </w:rPr>
        <w:t>СОВЕТ ДЕПУТАТОВ</w:t>
      </w:r>
    </w:p>
    <w:p w:rsidR="00FD653B" w:rsidRPr="003B0433" w:rsidRDefault="00FD653B" w:rsidP="00FD653B">
      <w:pPr>
        <w:rPr>
          <w:rFonts w:ascii="Times New Roman" w:hAnsi="Times New Roman" w:cs="Times New Roman"/>
          <w:b/>
          <w:sz w:val="28"/>
          <w:szCs w:val="28"/>
        </w:rPr>
      </w:pPr>
    </w:p>
    <w:p w:rsidR="00FD653B" w:rsidRPr="003B0433" w:rsidRDefault="00FD653B" w:rsidP="00FD653B">
      <w:pPr>
        <w:pStyle w:val="1"/>
        <w:rPr>
          <w:rFonts w:eastAsiaTheme="minorHAnsi"/>
          <w:bCs w:val="0"/>
          <w:szCs w:val="28"/>
          <w:lang w:eastAsia="en-US"/>
        </w:rPr>
      </w:pPr>
      <w:r w:rsidRPr="003B0433">
        <w:rPr>
          <w:rFonts w:eastAsiaTheme="minorHAnsi"/>
          <w:bCs w:val="0"/>
          <w:szCs w:val="28"/>
          <w:lang w:eastAsia="en-US"/>
        </w:rPr>
        <w:t>Муниципальное образование сельское поселение Волжский сельсовет</w:t>
      </w:r>
    </w:p>
    <w:p w:rsidR="00FD653B" w:rsidRPr="003B0433" w:rsidRDefault="00FD653B" w:rsidP="00FD6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33">
        <w:rPr>
          <w:rFonts w:ascii="Times New Roman" w:hAnsi="Times New Roman" w:cs="Times New Roman"/>
          <w:b/>
          <w:sz w:val="28"/>
          <w:szCs w:val="28"/>
        </w:rPr>
        <w:t>Курманаевского района Оренбургской области</w:t>
      </w:r>
    </w:p>
    <w:p w:rsidR="00FD653B" w:rsidRDefault="00FD653B" w:rsidP="00FD6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33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FD653B" w:rsidRPr="0019496A" w:rsidRDefault="00FD653B" w:rsidP="00FD65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96A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FD653B" w:rsidRDefault="00FD653B" w:rsidP="00FD653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496A">
        <w:rPr>
          <w:rFonts w:ascii="Times New Roman" w:hAnsi="Times New Roman" w:cs="Times New Roman"/>
          <w:b/>
          <w:sz w:val="32"/>
          <w:szCs w:val="32"/>
        </w:rPr>
        <w:t xml:space="preserve">11.11.2021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19496A">
        <w:rPr>
          <w:rFonts w:ascii="Times New Roman" w:hAnsi="Times New Roman" w:cs="Times New Roman"/>
          <w:b/>
          <w:sz w:val="32"/>
          <w:szCs w:val="32"/>
        </w:rPr>
        <w:t xml:space="preserve">       № 43</w:t>
      </w:r>
    </w:p>
    <w:p w:rsidR="00FD653B" w:rsidRPr="0019496A" w:rsidRDefault="00FD653B" w:rsidP="00FD653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органам местного самоуправления муниципального образования Курманаевский район Оренбургской области на 2022 год</w:t>
      </w: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BA249C" w:rsidP="00BA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9C" w:rsidRDefault="002959A3" w:rsidP="002959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муниципального образования </w:t>
      </w:r>
      <w:r w:rsidR="00FD653B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органам местного самоуправления муниципального образования Курманаевский район Оренбургской области, р</w:t>
      </w:r>
      <w:r w:rsidR="00BA249C">
        <w:rPr>
          <w:rFonts w:ascii="Times New Roman" w:hAnsi="Times New Roman" w:cs="Times New Roman"/>
          <w:sz w:val="28"/>
          <w:szCs w:val="28"/>
        </w:rPr>
        <w:t xml:space="preserve">уководствуясь Бюджетным кодексом Российской Федерации, </w:t>
      </w:r>
      <w:r w:rsidR="00D80B4E">
        <w:rPr>
          <w:rFonts w:ascii="Times New Roman" w:hAnsi="Times New Roman" w:cs="Times New Roman"/>
          <w:sz w:val="28"/>
          <w:szCs w:val="28"/>
        </w:rPr>
        <w:t xml:space="preserve"> ч.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Уставом </w:t>
      </w:r>
      <w:r w:rsidR="00D80B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D653B">
        <w:rPr>
          <w:rFonts w:ascii="Times New Roman" w:hAnsi="Times New Roman" w:cs="Times New Roman"/>
          <w:sz w:val="28"/>
          <w:szCs w:val="28"/>
        </w:rPr>
        <w:t>Волжский</w:t>
      </w:r>
      <w:r w:rsidR="00D80B4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Курманаевского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 w:rsidR="00BA249C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</w:t>
      </w:r>
      <w:r w:rsidR="00FD653B">
        <w:rPr>
          <w:rFonts w:ascii="Times New Roman" w:hAnsi="Times New Roman" w:cs="Times New Roman"/>
          <w:sz w:val="28"/>
          <w:szCs w:val="28"/>
        </w:rPr>
        <w:t xml:space="preserve">20.12.2016 г. № 47 </w:t>
      </w:r>
      <w:r w:rsidR="00BA249C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порядке заключения Соглашений органами местного самоуправления муниципального образования </w:t>
      </w:r>
      <w:r w:rsidR="00FD653B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BA249C">
        <w:rPr>
          <w:rFonts w:ascii="Times New Roman" w:hAnsi="Times New Roman" w:cs="Times New Roman"/>
          <w:sz w:val="28"/>
          <w:szCs w:val="28"/>
        </w:rPr>
        <w:t>сельсовет Курманаевского района с органами местного самоуправления муниципального образования Курманаевский район о передаче осуществления части полномочий по решению вопросов местного значения</w:t>
      </w:r>
      <w:r w:rsidR="00D80B4E">
        <w:rPr>
          <w:rFonts w:ascii="Times New Roman" w:hAnsi="Times New Roman" w:cs="Times New Roman"/>
          <w:sz w:val="28"/>
          <w:szCs w:val="28"/>
        </w:rPr>
        <w:t>»</w:t>
      </w:r>
      <w:r w:rsidR="00BA249C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1E44E3" w:rsidRDefault="001E44E3" w:rsidP="002959A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Муниципальному учреждению Администрация муниципального образования Курманаевский район Оренбургской области к осуществлению часть</w:t>
      </w:r>
      <w:r w:rsidR="002959A3">
        <w:rPr>
          <w:rFonts w:ascii="Times New Roman" w:hAnsi="Times New Roman" w:cs="Times New Roman"/>
          <w:sz w:val="28"/>
          <w:szCs w:val="28"/>
        </w:rPr>
        <w:t xml:space="preserve"> полномочий по следующим вопросам местного значения:</w:t>
      </w:r>
    </w:p>
    <w:p w:rsidR="00B93B8D" w:rsidRDefault="00B93B8D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90F">
        <w:rPr>
          <w:rFonts w:ascii="Times New Roman" w:hAnsi="Times New Roman" w:cs="Times New Roman"/>
          <w:bCs/>
          <w:sz w:val="28"/>
          <w:szCs w:val="28"/>
        </w:rPr>
        <w:t>п. 1 ч. 1 ст. 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3290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F3290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Pr="00F3290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бюджета,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об исполнении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частиведени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учета,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бюджетной отчетности, составлени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отчетности в налоговые органы, внебюджетные фонды, органы статистики, обеспечени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документов, материалов, расчетов, необходимых для осуществления планирования (исполнения) расходов местного бюджета</w:t>
      </w:r>
      <w:bookmarkStart w:id="0" w:name="_GoBack"/>
      <w:bookmarkEnd w:id="0"/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11 ч. 1 ст. 14 Федерального закона от 06.10.2003 № 131-ФЗ «Об общих принципах организации местного самоуправления в Российской Федерации» в части «организация библиотечного обслуживания населения, комплектование и обеспечение сохранности библиотечных фондов библиотек поселения»;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12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организации досуга и обеспечения жителей поселения услугами организаций культуры»;</w:t>
      </w:r>
    </w:p>
    <w:p w:rsidR="00515823" w:rsidRDefault="00515823" w:rsidP="00066D01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>п. 20 ч. 1 ст. 14 Федерального закона от 06.10.2003 № 131-ФЗ «Об общих принципах организации местного самоуправления в Российской Федерации» в части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rFonts w:ascii="Times New Roman" w:hAnsi="Times New Roman" w:cs="Times New Roman"/>
          <w:sz w:val="28"/>
          <w:szCs w:val="28"/>
        </w:rPr>
        <w:t>ах, расположенных на территории поселения</w:t>
      </w:r>
      <w:r w:rsidRPr="00515823">
        <w:rPr>
          <w:rFonts w:ascii="Times New Roman" w:hAnsi="Times New Roman" w:cs="Times New Roman"/>
          <w:sz w:val="28"/>
          <w:szCs w:val="28"/>
        </w:rPr>
        <w:t>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lastRenderedPageBreak/>
        <w:t>п. 20 ч. 1 ст. 14 Федерального закона от 06.10.2003 № 131-ФЗ «Об общих принципах организации местного самоуправления в Российской Федерации» в части «осуществление муниципального земельного контроля в границах поселения»;</w:t>
      </w:r>
    </w:p>
    <w:p w:rsidR="00515823" w:rsidRPr="00515823" w:rsidRDefault="00515823" w:rsidP="0051582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823">
        <w:rPr>
          <w:rFonts w:ascii="Times New Roman" w:hAnsi="Times New Roman" w:cs="Times New Roman"/>
          <w:sz w:val="28"/>
          <w:szCs w:val="28"/>
        </w:rPr>
        <w:t xml:space="preserve">п. 28 ч. 1 ст. 14 Федерального закона от 06.10.2003 № 131-ФЗ «Об общих принципах организации местного самоуправления в Российской Федерации» в части «создание условий для развития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</w:p>
    <w:p w:rsidR="002959A3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полномочие за счет межбюджетных трансфертов, предоставляемых из бюдж</w:t>
      </w:r>
      <w:r w:rsidR="00FD653B">
        <w:rPr>
          <w:rFonts w:ascii="Times New Roman" w:hAnsi="Times New Roman" w:cs="Times New Roman"/>
          <w:sz w:val="28"/>
          <w:szCs w:val="28"/>
        </w:rPr>
        <w:t>ета муниципального образования Волжский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</w:t>
      </w:r>
      <w:r w:rsidR="00D80B4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Курманаевский район</w:t>
      </w:r>
      <w:r w:rsidR="00D80B4E">
        <w:rPr>
          <w:rFonts w:ascii="Times New Roman" w:hAnsi="Times New Roman" w:cs="Times New Roman"/>
          <w:sz w:val="28"/>
          <w:szCs w:val="28"/>
        </w:rPr>
        <w:t xml:space="preserve"> Оренбургской области в соответствии с </w:t>
      </w:r>
      <w:proofErr w:type="gramStart"/>
      <w:r w:rsidR="00D80B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80B4E">
        <w:rPr>
          <w:rFonts w:ascii="Times New Roman" w:hAnsi="Times New Roman" w:cs="Times New Roman"/>
          <w:sz w:val="28"/>
          <w:szCs w:val="28"/>
        </w:rPr>
        <w:t>. 4 ст.</w:t>
      </w:r>
      <w:r>
        <w:rPr>
          <w:rFonts w:ascii="Times New Roman" w:hAnsi="Times New Roman" w:cs="Times New Roman"/>
          <w:sz w:val="28"/>
          <w:szCs w:val="28"/>
        </w:rPr>
        <w:t xml:space="preserve"> 15 Федерального закона</w:t>
      </w:r>
      <w:r w:rsidRPr="002959A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D653B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заключить соглашение с Муниципальным учреждением Администрация муниципального образования Курманаевский район Оренбургской области о передаче ей части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данного решения.</w:t>
      </w:r>
    </w:p>
    <w:p w:rsid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53B" w:rsidRPr="008569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D653B" w:rsidRPr="008569A1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экономическим вопросам (председатель Васюков Д.П.)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B5D" w:rsidRDefault="00906B5D" w:rsidP="00906B5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</w:t>
      </w:r>
      <w:r w:rsidR="00D80B4E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FD653B">
        <w:rPr>
          <w:rFonts w:ascii="Times New Roman" w:hAnsi="Times New Roman" w:cs="Times New Roman"/>
          <w:sz w:val="28"/>
          <w:szCs w:val="28"/>
        </w:rPr>
        <w:t>Волжский вестник</w:t>
      </w:r>
      <w:r>
        <w:rPr>
          <w:rFonts w:ascii="Times New Roman" w:hAnsi="Times New Roman" w:cs="Times New Roman"/>
          <w:sz w:val="28"/>
          <w:szCs w:val="28"/>
        </w:rPr>
        <w:t>, но не ранее 01 января 202</w:t>
      </w:r>
      <w:r w:rsidR="008467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653B" w:rsidRDefault="00FD653B" w:rsidP="00FD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53B" w:rsidRDefault="00FD653B" w:rsidP="00FD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53B" w:rsidRDefault="00FD653B" w:rsidP="00FD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Совета депутатов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   </w:t>
      </w:r>
    </w:p>
    <w:p w:rsidR="00FD653B" w:rsidRDefault="00FD653B" w:rsidP="00FD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53B" w:rsidRDefault="00FD653B" w:rsidP="00FD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53B" w:rsidRDefault="00FD653B" w:rsidP="00FD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Казачков К. А.     </w:t>
      </w:r>
    </w:p>
    <w:p w:rsidR="00FD653B" w:rsidRDefault="00FD653B" w:rsidP="00FD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53B" w:rsidRPr="008569A1" w:rsidRDefault="00FD653B" w:rsidP="00FD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Прокуратуре, районной администрации.    </w:t>
      </w:r>
    </w:p>
    <w:p w:rsidR="00FD653B" w:rsidRPr="00FD653B" w:rsidRDefault="00FD653B" w:rsidP="00FD6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653B" w:rsidRPr="00FD653B" w:rsidSect="0070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12"/>
    <w:rsid w:val="00063812"/>
    <w:rsid w:val="00066D01"/>
    <w:rsid w:val="001E44E3"/>
    <w:rsid w:val="002959A3"/>
    <w:rsid w:val="003235C2"/>
    <w:rsid w:val="004C5A14"/>
    <w:rsid w:val="00515823"/>
    <w:rsid w:val="007035E1"/>
    <w:rsid w:val="00846795"/>
    <w:rsid w:val="00906B5D"/>
    <w:rsid w:val="00B93B8D"/>
    <w:rsid w:val="00BA249C"/>
    <w:rsid w:val="00D80B4E"/>
    <w:rsid w:val="00FD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1"/>
  </w:style>
  <w:style w:type="paragraph" w:styleId="1">
    <w:name w:val="heading 1"/>
    <w:basedOn w:val="a"/>
    <w:next w:val="a"/>
    <w:link w:val="10"/>
    <w:qFormat/>
    <w:rsid w:val="00FD65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65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65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65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VOLGA</cp:lastModifiedBy>
  <cp:revision>2</cp:revision>
  <dcterms:created xsi:type="dcterms:W3CDTF">2021-11-12T11:14:00Z</dcterms:created>
  <dcterms:modified xsi:type="dcterms:W3CDTF">2021-11-12T11:14:00Z</dcterms:modified>
</cp:coreProperties>
</file>