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80399D">
      <w:r>
        <w:t xml:space="preserve">                                                   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80399D">
      <w:r>
        <w:t xml:space="preserve">      по исполнению бюджета администрации </w:t>
      </w:r>
      <w:r w:rsidR="00A12C91">
        <w:t>Данков</w:t>
      </w:r>
      <w:r>
        <w:t>ского сельского поселения</w:t>
      </w:r>
    </w:p>
    <w:p w:rsidR="0080399D" w:rsidRDefault="0080399D" w:rsidP="0080399D">
      <w:r>
        <w:t xml:space="preserve">                   Каширского муниципального района Воронежской области</w:t>
      </w:r>
    </w:p>
    <w:p w:rsidR="0080399D" w:rsidRDefault="0080399D" w:rsidP="0080399D">
      <w:r>
        <w:t xml:space="preserve">                                              за </w:t>
      </w:r>
      <w:r w:rsidR="00713BBE">
        <w:t>3</w:t>
      </w:r>
      <w:r>
        <w:t xml:space="preserve"> квартал 201</w:t>
      </w:r>
      <w:r w:rsidR="0095048C">
        <w:t>8</w:t>
      </w:r>
      <w:r>
        <w:t xml:space="preserve"> года.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1.  Доходы составили                                  -   </w:t>
      </w:r>
      <w:r w:rsidR="0039756D">
        <w:t>2</w:t>
      </w:r>
      <w:r w:rsidR="00DD3C7D">
        <w:t> 499 400,86</w:t>
      </w:r>
      <w:bookmarkStart w:id="0" w:name="_GoBack"/>
      <w:bookmarkEnd w:id="0"/>
    </w:p>
    <w:p w:rsidR="0080399D" w:rsidRDefault="0080399D" w:rsidP="0080399D">
      <w:r>
        <w:t xml:space="preserve">2.  Расходы составили                                 -   </w:t>
      </w:r>
      <w:r w:rsidR="00713BBE">
        <w:t>3 </w:t>
      </w:r>
      <w:r w:rsidR="00DD3C7D">
        <w:t>973604,57</w:t>
      </w:r>
    </w:p>
    <w:p w:rsidR="0080399D" w:rsidRDefault="0080399D" w:rsidP="0080399D">
      <w:r>
        <w:t xml:space="preserve">3.  Заработная плата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с начислениями                    -   </w:t>
      </w:r>
      <w:r w:rsidR="00DD3C7D">
        <w:t>376 200</w:t>
      </w:r>
      <w:r w:rsidR="00A12C91">
        <w:t>,00</w:t>
      </w:r>
      <w:r>
        <w:t xml:space="preserve"> </w:t>
      </w:r>
    </w:p>
    <w:p w:rsidR="0080399D" w:rsidRDefault="0080399D" w:rsidP="0080399D">
      <w:r>
        <w:t xml:space="preserve">4.  Численность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                                              -     2 человека 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Глава </w:t>
      </w:r>
      <w:r w:rsidR="00A12C91">
        <w:t>сельского поселения</w:t>
      </w:r>
      <w:r>
        <w:t xml:space="preserve">                             </w:t>
      </w:r>
      <w:r w:rsidR="00A12C91">
        <w:t xml:space="preserve">      Л.В.Чернякина</w:t>
      </w:r>
    </w:p>
    <w:p w:rsidR="0080399D" w:rsidRDefault="0080399D" w:rsidP="0080399D"/>
    <w:p w:rsidR="00A12DFF" w:rsidRDefault="0080399D" w:rsidP="0080399D">
      <w:r>
        <w:t xml:space="preserve">Ведущий специалист                                             </w:t>
      </w:r>
      <w:r w:rsidR="00A12C91">
        <w:t>И.И.Косникова</w:t>
      </w:r>
    </w:p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0E6D92"/>
    <w:rsid w:val="0039756D"/>
    <w:rsid w:val="00462CC4"/>
    <w:rsid w:val="004F6852"/>
    <w:rsid w:val="00713BBE"/>
    <w:rsid w:val="007F365A"/>
    <w:rsid w:val="0080399D"/>
    <w:rsid w:val="0095048C"/>
    <w:rsid w:val="00A12C91"/>
    <w:rsid w:val="00A12DFF"/>
    <w:rsid w:val="00D02AE9"/>
    <w:rsid w:val="00D8037E"/>
    <w:rsid w:val="00DD3C7D"/>
    <w:rsid w:val="00E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13</cp:revision>
  <cp:lastPrinted>2014-07-17T11:11:00Z</cp:lastPrinted>
  <dcterms:created xsi:type="dcterms:W3CDTF">2014-07-17T10:56:00Z</dcterms:created>
  <dcterms:modified xsi:type="dcterms:W3CDTF">2018-11-02T11:17:00Z</dcterms:modified>
</cp:coreProperties>
</file>