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0" w:rsidRPr="000B5818" w:rsidRDefault="00A432F0" w:rsidP="009C4E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                                                           </w:t>
      </w:r>
      <w:r w:rsidR="00972D72">
        <w:rPr>
          <w:b/>
          <w:bCs/>
          <w:color w:val="000000"/>
          <w:sz w:val="28"/>
          <w:szCs w:val="28"/>
          <w:bdr w:val="none" w:sz="0" w:space="0" w:color="auto" w:frame="1"/>
        </w:rPr>
        <w:t>ДОКЛАД</w:t>
      </w:r>
    </w:p>
    <w:p w:rsidR="00A432F0" w:rsidRPr="000B5818" w:rsidRDefault="00BF167D" w:rsidP="009C4E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Главы </w:t>
      </w:r>
      <w:r w:rsidR="00B02A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Панинского городского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поселения о проделанной работе за 2020 год</w:t>
      </w:r>
    </w:p>
    <w:p w:rsidR="00A432F0" w:rsidRPr="000B5818" w:rsidRDefault="00A432F0" w:rsidP="009C4E4A">
      <w:pPr>
        <w:ind w:firstLine="709"/>
        <w:jc w:val="both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> </w:t>
      </w:r>
    </w:p>
    <w:p w:rsidR="00A432F0" w:rsidRPr="000B5818" w:rsidRDefault="00D51CF4" w:rsidP="00BA4E68">
      <w:pPr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>Добрый день</w:t>
      </w:r>
      <w:r>
        <w:rPr>
          <w:color w:val="000000"/>
          <w:sz w:val="28"/>
          <w:szCs w:val="28"/>
          <w:bdr w:val="none" w:sz="0" w:space="0" w:color="auto" w:frame="1"/>
        </w:rPr>
        <w:t xml:space="preserve"> уважаемые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коллеги!</w:t>
      </w:r>
    </w:p>
    <w:p w:rsidR="000B0C0D" w:rsidRPr="000B5818" w:rsidRDefault="000B0C0D" w:rsidP="00BA4E68">
      <w:pPr>
        <w:ind w:firstLine="709"/>
        <w:jc w:val="center"/>
        <w:rPr>
          <w:color w:val="000000"/>
          <w:sz w:val="28"/>
          <w:szCs w:val="28"/>
        </w:rPr>
      </w:pPr>
    </w:p>
    <w:p w:rsidR="00A432F0" w:rsidRPr="000B5818" w:rsidRDefault="00A432F0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>              Задача администрации поселения - это исполнение полномочий, предусмотренных   </w:t>
      </w:r>
      <w:r w:rsidR="000B0C0D" w:rsidRPr="000B5818">
        <w:rPr>
          <w:color w:val="000000"/>
          <w:sz w:val="28"/>
          <w:szCs w:val="28"/>
          <w:bdr w:val="none" w:sz="0" w:space="0" w:color="auto" w:frame="1"/>
        </w:rPr>
        <w:t>законом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ФЗ- № 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</w:p>
    <w:p w:rsidR="00A432F0" w:rsidRPr="000B5818" w:rsidRDefault="00A432F0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 xml:space="preserve">       </w:t>
      </w:r>
      <w:r w:rsidR="008E00F8" w:rsidRPr="000B5818">
        <w:rPr>
          <w:color w:val="000000"/>
          <w:sz w:val="28"/>
          <w:szCs w:val="28"/>
          <w:bdr w:val="none" w:sz="0" w:space="0" w:color="auto" w:frame="1"/>
        </w:rPr>
        <w:t>Указанные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</w:t>
      </w:r>
      <w:r w:rsidR="00B02ABC">
        <w:rPr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поселения и муниципальными служащими, рассмотрения письменных и устных обращений.</w:t>
      </w:r>
    </w:p>
    <w:p w:rsidR="00A432F0" w:rsidRPr="000B5818" w:rsidRDefault="00A432F0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>     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</w:t>
      </w:r>
      <w:r w:rsidR="00B02ABC">
        <w:rPr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A432F0" w:rsidRPr="000B5818" w:rsidRDefault="000B0C0D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  В </w:t>
      </w:r>
      <w:r w:rsidR="00AF16AC" w:rsidRPr="000B5818">
        <w:rPr>
          <w:color w:val="000000"/>
          <w:sz w:val="28"/>
          <w:szCs w:val="28"/>
          <w:bdr w:val="none" w:sz="0" w:space="0" w:color="auto" w:frame="1"/>
        </w:rPr>
        <w:t xml:space="preserve"> течение 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>20</w:t>
      </w:r>
      <w:r w:rsidRPr="000B5818">
        <w:rPr>
          <w:color w:val="000000"/>
          <w:sz w:val="28"/>
          <w:szCs w:val="28"/>
          <w:bdr w:val="none" w:sz="0" w:space="0" w:color="auto" w:frame="1"/>
        </w:rPr>
        <w:t>20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г</w:t>
      </w:r>
      <w:r w:rsidR="001E2E90">
        <w:rPr>
          <w:color w:val="000000"/>
          <w:sz w:val="28"/>
          <w:szCs w:val="28"/>
          <w:bdr w:val="none" w:sz="0" w:space="0" w:color="auto" w:frame="1"/>
        </w:rPr>
        <w:t>ода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работниками администрации выдано  </w:t>
      </w:r>
      <w:r w:rsidR="00B02ABC">
        <w:rPr>
          <w:sz w:val="28"/>
          <w:szCs w:val="28"/>
          <w:bdr w:val="none" w:sz="0" w:space="0" w:color="auto" w:frame="1"/>
        </w:rPr>
        <w:t>1227</w:t>
      </w:r>
      <w:r w:rsidR="00A432F0" w:rsidRPr="00B94012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A432F0" w:rsidRPr="00B94012">
        <w:rPr>
          <w:color w:val="000000"/>
          <w:sz w:val="28"/>
          <w:szCs w:val="28"/>
          <w:bdr w:val="none" w:sz="0" w:space="0" w:color="auto" w:frame="1"/>
        </w:rPr>
        <w:t>справ</w:t>
      </w:r>
      <w:r w:rsidR="00B02ABC">
        <w:rPr>
          <w:color w:val="000000"/>
          <w:sz w:val="28"/>
          <w:szCs w:val="28"/>
          <w:bdr w:val="none" w:sz="0" w:space="0" w:color="auto" w:frame="1"/>
        </w:rPr>
        <w:t>ок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>. Граждане обращаются в администрацию поселения по поводу выдачи справок для оформления документов на получение субсиди</w:t>
      </w:r>
      <w:r w:rsidR="00261D27">
        <w:rPr>
          <w:color w:val="000000"/>
          <w:sz w:val="28"/>
          <w:szCs w:val="28"/>
          <w:bdr w:val="none" w:sz="0" w:space="0" w:color="auto" w:frame="1"/>
        </w:rPr>
        <w:t>й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, оформления домовладений и земельных участков в собственность,  справки о месте прописки, по вопросам принадлежности объектов недвижимости, о составе семьи, характеристики и иным вопросам.                      </w:t>
      </w:r>
    </w:p>
    <w:p w:rsidR="008E00F8" w:rsidRPr="00E01B5C" w:rsidRDefault="008A73A5" w:rsidP="007A77CA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01B5C">
        <w:rPr>
          <w:sz w:val="28"/>
          <w:szCs w:val="28"/>
          <w:bdr w:val="none" w:sz="0" w:space="0" w:color="auto" w:frame="1"/>
        </w:rPr>
        <w:t xml:space="preserve">    </w:t>
      </w:r>
      <w:r w:rsidR="00980BB2" w:rsidRPr="00E01B5C">
        <w:rPr>
          <w:sz w:val="28"/>
          <w:szCs w:val="28"/>
          <w:bdr w:val="none" w:sz="0" w:space="0" w:color="auto" w:frame="1"/>
        </w:rPr>
        <w:t xml:space="preserve">В </w:t>
      </w:r>
      <w:r w:rsidR="008B7081" w:rsidRPr="00E01B5C">
        <w:rPr>
          <w:sz w:val="28"/>
          <w:szCs w:val="28"/>
          <w:bdr w:val="none" w:sz="0" w:space="0" w:color="auto" w:frame="1"/>
        </w:rPr>
        <w:t xml:space="preserve">течение </w:t>
      </w:r>
      <w:r w:rsidR="00E01B5C">
        <w:rPr>
          <w:sz w:val="28"/>
          <w:szCs w:val="28"/>
          <w:bdr w:val="none" w:sz="0" w:space="0" w:color="auto" w:frame="1"/>
        </w:rPr>
        <w:t>2020г.</w:t>
      </w:r>
      <w:r w:rsidR="008B7081" w:rsidRPr="00E01B5C">
        <w:rPr>
          <w:sz w:val="28"/>
          <w:szCs w:val="28"/>
          <w:bdr w:val="none" w:sz="0" w:space="0" w:color="auto" w:frame="1"/>
        </w:rPr>
        <w:t xml:space="preserve"> мною</w:t>
      </w:r>
      <w:r w:rsidR="00A432F0" w:rsidRPr="00E01B5C">
        <w:rPr>
          <w:sz w:val="28"/>
          <w:szCs w:val="28"/>
          <w:bdr w:val="none" w:sz="0" w:space="0" w:color="auto" w:frame="1"/>
        </w:rPr>
        <w:t xml:space="preserve"> было проведено </w:t>
      </w:r>
      <w:r w:rsidR="00E01B5C" w:rsidRPr="00E01B5C">
        <w:rPr>
          <w:sz w:val="28"/>
          <w:szCs w:val="28"/>
          <w:bdr w:val="none" w:sz="0" w:space="0" w:color="auto" w:frame="1"/>
        </w:rPr>
        <w:t>6</w:t>
      </w:r>
      <w:r w:rsidR="008E00F8" w:rsidRPr="00E01B5C">
        <w:rPr>
          <w:sz w:val="28"/>
          <w:szCs w:val="28"/>
          <w:bdr w:val="none" w:sz="0" w:space="0" w:color="auto" w:frame="1"/>
        </w:rPr>
        <w:t xml:space="preserve"> встреч с жителями поселения, основные вопросы, затронутые при встречах:</w:t>
      </w:r>
    </w:p>
    <w:p w:rsidR="008E00F8" w:rsidRPr="00E01B5C" w:rsidRDefault="008E00F8" w:rsidP="007A77CA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01B5C">
        <w:rPr>
          <w:sz w:val="28"/>
          <w:szCs w:val="28"/>
          <w:bdr w:val="none" w:sz="0" w:space="0" w:color="auto" w:frame="1"/>
        </w:rPr>
        <w:t xml:space="preserve">- </w:t>
      </w:r>
      <w:r w:rsidR="00E01B5C" w:rsidRPr="00E01B5C">
        <w:rPr>
          <w:sz w:val="28"/>
          <w:szCs w:val="28"/>
          <w:bdr w:val="none" w:sz="0" w:space="0" w:color="auto" w:frame="1"/>
        </w:rPr>
        <w:t>ремонт асфальто-бетонного покрытия</w:t>
      </w:r>
      <w:r w:rsidRPr="00E01B5C">
        <w:rPr>
          <w:sz w:val="28"/>
          <w:szCs w:val="28"/>
          <w:bdr w:val="none" w:sz="0" w:space="0" w:color="auto" w:frame="1"/>
        </w:rPr>
        <w:t xml:space="preserve"> дорог</w:t>
      </w:r>
      <w:r w:rsidR="00E01B5C" w:rsidRPr="00E01B5C">
        <w:rPr>
          <w:sz w:val="28"/>
          <w:szCs w:val="28"/>
          <w:bdr w:val="none" w:sz="0" w:space="0" w:color="auto" w:frame="1"/>
        </w:rPr>
        <w:t>и</w:t>
      </w:r>
      <w:r w:rsidRPr="00E01B5C">
        <w:rPr>
          <w:sz w:val="28"/>
          <w:szCs w:val="28"/>
          <w:bdr w:val="none" w:sz="0" w:space="0" w:color="auto" w:frame="1"/>
        </w:rPr>
        <w:t xml:space="preserve"> </w:t>
      </w:r>
      <w:r w:rsidR="00E01B5C" w:rsidRPr="00E01B5C">
        <w:rPr>
          <w:sz w:val="28"/>
          <w:szCs w:val="28"/>
          <w:bdr w:val="none" w:sz="0" w:space="0" w:color="auto" w:frame="1"/>
        </w:rPr>
        <w:t xml:space="preserve">ул. Колхозная </w:t>
      </w:r>
      <w:r w:rsidRPr="00E01B5C">
        <w:rPr>
          <w:sz w:val="28"/>
          <w:szCs w:val="28"/>
          <w:bdr w:val="none" w:sz="0" w:space="0" w:color="auto" w:frame="1"/>
        </w:rPr>
        <w:t xml:space="preserve">в </w:t>
      </w:r>
      <w:r w:rsidR="00E01B5C" w:rsidRPr="00E01B5C">
        <w:rPr>
          <w:sz w:val="28"/>
          <w:szCs w:val="28"/>
          <w:bdr w:val="none" w:sz="0" w:space="0" w:color="auto" w:frame="1"/>
        </w:rPr>
        <w:t>р.п. Панино</w:t>
      </w:r>
      <w:r w:rsidR="005C4BB1" w:rsidRPr="00E01B5C">
        <w:rPr>
          <w:sz w:val="28"/>
          <w:szCs w:val="28"/>
          <w:bdr w:val="none" w:sz="0" w:space="0" w:color="auto" w:frame="1"/>
        </w:rPr>
        <w:t xml:space="preserve"> </w:t>
      </w:r>
      <w:r w:rsidR="005C4BB1" w:rsidRPr="00E01B5C">
        <w:rPr>
          <w:sz w:val="28"/>
          <w:szCs w:val="28"/>
          <w:u w:val="single"/>
          <w:bdr w:val="none" w:sz="0" w:space="0" w:color="auto" w:frame="1"/>
        </w:rPr>
        <w:t>(запланировано на 2021 год)</w:t>
      </w:r>
      <w:r w:rsidRPr="00E01B5C">
        <w:rPr>
          <w:sz w:val="28"/>
          <w:szCs w:val="28"/>
          <w:bdr w:val="none" w:sz="0" w:space="0" w:color="auto" w:frame="1"/>
        </w:rPr>
        <w:t>;</w:t>
      </w:r>
    </w:p>
    <w:p w:rsidR="00E01B5C" w:rsidRPr="00E01B5C" w:rsidRDefault="008E00F8" w:rsidP="007A77CA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E01B5C">
        <w:rPr>
          <w:sz w:val="28"/>
          <w:szCs w:val="28"/>
          <w:bdr w:val="none" w:sz="0" w:space="0" w:color="auto" w:frame="1"/>
        </w:rPr>
        <w:t xml:space="preserve">- </w:t>
      </w:r>
      <w:r w:rsidR="00E01B5C" w:rsidRPr="00E01B5C">
        <w:rPr>
          <w:sz w:val="28"/>
          <w:szCs w:val="28"/>
          <w:bdr w:val="none" w:sz="0" w:space="0" w:color="auto" w:frame="1"/>
        </w:rPr>
        <w:t xml:space="preserve">ремонт асфальто-бетонного покрытия дороги ул. 9 Января в р.п. Панино </w:t>
      </w:r>
      <w:r w:rsidR="00E01B5C" w:rsidRPr="00E01B5C">
        <w:rPr>
          <w:sz w:val="28"/>
          <w:szCs w:val="28"/>
          <w:u w:val="single"/>
          <w:bdr w:val="none" w:sz="0" w:space="0" w:color="auto" w:frame="1"/>
        </w:rPr>
        <w:t>(запланировано на 2021 год)</w:t>
      </w:r>
      <w:r w:rsidR="00E01B5C" w:rsidRPr="00E01B5C">
        <w:rPr>
          <w:sz w:val="28"/>
          <w:szCs w:val="28"/>
          <w:bdr w:val="none" w:sz="0" w:space="0" w:color="auto" w:frame="1"/>
        </w:rPr>
        <w:t>;</w:t>
      </w:r>
    </w:p>
    <w:p w:rsidR="008E00F8" w:rsidRPr="00610CFF" w:rsidRDefault="008E00F8" w:rsidP="007A77CA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7205D">
        <w:rPr>
          <w:sz w:val="28"/>
          <w:szCs w:val="28"/>
          <w:bdr w:val="none" w:sz="0" w:space="0" w:color="auto" w:frame="1"/>
        </w:rPr>
        <w:t xml:space="preserve">- вопросы </w:t>
      </w:r>
      <w:r w:rsidR="00256BDC" w:rsidRPr="00C7205D">
        <w:rPr>
          <w:sz w:val="28"/>
          <w:szCs w:val="28"/>
          <w:bdr w:val="none" w:sz="0" w:space="0" w:color="auto" w:frame="1"/>
        </w:rPr>
        <w:t xml:space="preserve">жителей </w:t>
      </w:r>
      <w:r w:rsidRPr="00C7205D">
        <w:rPr>
          <w:sz w:val="28"/>
          <w:szCs w:val="28"/>
          <w:bdr w:val="none" w:sz="0" w:space="0" w:color="auto" w:frame="1"/>
        </w:rPr>
        <w:t>связанные с</w:t>
      </w:r>
      <w:r w:rsidR="00256BDC" w:rsidRPr="00C7205D">
        <w:rPr>
          <w:sz w:val="28"/>
          <w:szCs w:val="28"/>
          <w:bdr w:val="none" w:sz="0" w:space="0" w:color="auto" w:frame="1"/>
        </w:rPr>
        <w:t xml:space="preserve"> работами </w:t>
      </w:r>
      <w:r w:rsidR="004740AF" w:rsidRPr="00C7205D">
        <w:rPr>
          <w:sz w:val="28"/>
          <w:szCs w:val="28"/>
          <w:bdr w:val="none" w:sz="0" w:space="0" w:color="auto" w:frame="1"/>
        </w:rPr>
        <w:t>при</w:t>
      </w:r>
      <w:r w:rsidRPr="00C7205D">
        <w:rPr>
          <w:sz w:val="28"/>
          <w:szCs w:val="28"/>
          <w:bdr w:val="none" w:sz="0" w:space="0" w:color="auto" w:frame="1"/>
        </w:rPr>
        <w:t xml:space="preserve"> </w:t>
      </w:r>
      <w:r w:rsidR="00256BDC" w:rsidRPr="00C7205D">
        <w:rPr>
          <w:sz w:val="28"/>
          <w:szCs w:val="28"/>
          <w:bdr w:val="none" w:sz="0" w:space="0" w:color="auto" w:frame="1"/>
        </w:rPr>
        <w:t>строительств</w:t>
      </w:r>
      <w:r w:rsidR="004740AF" w:rsidRPr="00C7205D">
        <w:rPr>
          <w:sz w:val="28"/>
          <w:szCs w:val="28"/>
          <w:bdr w:val="none" w:sz="0" w:space="0" w:color="auto" w:frame="1"/>
        </w:rPr>
        <w:t>е</w:t>
      </w:r>
      <w:r w:rsidRPr="00C7205D">
        <w:rPr>
          <w:sz w:val="28"/>
          <w:szCs w:val="28"/>
          <w:bdr w:val="none" w:sz="0" w:space="0" w:color="auto" w:frame="1"/>
        </w:rPr>
        <w:t xml:space="preserve"> тротуарной дорожки вдоль улицы </w:t>
      </w:r>
      <w:r w:rsidR="00E01B5C" w:rsidRPr="00C7205D">
        <w:rPr>
          <w:sz w:val="28"/>
          <w:szCs w:val="28"/>
          <w:bdr w:val="none" w:sz="0" w:space="0" w:color="auto" w:frame="1"/>
        </w:rPr>
        <w:t>Комсомольская</w:t>
      </w:r>
      <w:r w:rsidRPr="00C7205D">
        <w:rPr>
          <w:sz w:val="28"/>
          <w:szCs w:val="28"/>
          <w:bdr w:val="none" w:sz="0" w:space="0" w:color="auto" w:frame="1"/>
        </w:rPr>
        <w:t xml:space="preserve"> </w:t>
      </w:r>
      <w:r w:rsidR="00E01B5C" w:rsidRPr="00C7205D">
        <w:rPr>
          <w:sz w:val="28"/>
          <w:szCs w:val="28"/>
          <w:bdr w:val="none" w:sz="0" w:space="0" w:color="auto" w:frame="1"/>
        </w:rPr>
        <w:t>р.п. Панино</w:t>
      </w:r>
      <w:r w:rsidR="00847483">
        <w:rPr>
          <w:sz w:val="28"/>
          <w:szCs w:val="28"/>
          <w:bdr w:val="none" w:sz="0" w:space="0" w:color="auto" w:frame="1"/>
        </w:rPr>
        <w:t>.Вопрос</w:t>
      </w:r>
      <w:r w:rsidR="00256BDC" w:rsidRPr="00C7205D">
        <w:rPr>
          <w:sz w:val="28"/>
          <w:szCs w:val="28"/>
          <w:bdr w:val="none" w:sz="0" w:space="0" w:color="auto" w:frame="1"/>
        </w:rPr>
        <w:t xml:space="preserve"> </w:t>
      </w:r>
      <w:r w:rsidR="00256BDC" w:rsidRPr="00610CFF">
        <w:rPr>
          <w:sz w:val="28"/>
          <w:szCs w:val="28"/>
          <w:bdr w:val="none" w:sz="0" w:space="0" w:color="auto" w:frame="1"/>
        </w:rPr>
        <w:t xml:space="preserve">удавалось решить </w:t>
      </w:r>
      <w:r w:rsidR="00C7205D" w:rsidRPr="00610CFF">
        <w:rPr>
          <w:sz w:val="28"/>
          <w:szCs w:val="28"/>
          <w:bdr w:val="none" w:sz="0" w:space="0" w:color="auto" w:frame="1"/>
        </w:rPr>
        <w:t xml:space="preserve">только при содействии главы Панинского муниципального района. </w:t>
      </w:r>
      <w:r w:rsidR="00256BDC" w:rsidRPr="00610CFF">
        <w:rPr>
          <w:sz w:val="28"/>
          <w:szCs w:val="28"/>
          <w:bdr w:val="none" w:sz="0" w:space="0" w:color="auto" w:frame="1"/>
        </w:rPr>
        <w:t xml:space="preserve">В настоящий момент </w:t>
      </w:r>
      <w:r w:rsidR="00C7205D" w:rsidRPr="00610CFF">
        <w:rPr>
          <w:sz w:val="28"/>
          <w:szCs w:val="28"/>
          <w:bdr w:val="none" w:sz="0" w:space="0" w:color="auto" w:frame="1"/>
        </w:rPr>
        <w:t>строительство</w:t>
      </w:r>
      <w:r w:rsidR="00256BDC" w:rsidRPr="00610CFF">
        <w:rPr>
          <w:sz w:val="28"/>
          <w:szCs w:val="28"/>
          <w:bdr w:val="none" w:sz="0" w:space="0" w:color="auto" w:frame="1"/>
        </w:rPr>
        <w:t xml:space="preserve"> тротуар</w:t>
      </w:r>
      <w:r w:rsidR="00C7205D" w:rsidRPr="00610CFF">
        <w:rPr>
          <w:sz w:val="28"/>
          <w:szCs w:val="28"/>
          <w:bdr w:val="none" w:sz="0" w:space="0" w:color="auto" w:frame="1"/>
        </w:rPr>
        <w:t>а завершено</w:t>
      </w:r>
      <w:r w:rsidRPr="00610CFF">
        <w:rPr>
          <w:sz w:val="28"/>
          <w:szCs w:val="28"/>
          <w:bdr w:val="none" w:sz="0" w:space="0" w:color="auto" w:frame="1"/>
        </w:rPr>
        <w:t>;</w:t>
      </w:r>
    </w:p>
    <w:p w:rsidR="00610CFF" w:rsidRPr="00610CFF" w:rsidRDefault="0035473C" w:rsidP="007A77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0CFF">
        <w:rPr>
          <w:sz w:val="28"/>
          <w:szCs w:val="28"/>
          <w:bdr w:val="none" w:sz="0" w:space="0" w:color="auto" w:frame="1"/>
        </w:rPr>
        <w:t xml:space="preserve">- обращение жителей </w:t>
      </w:r>
      <w:r w:rsidR="00610CFF" w:rsidRPr="00610CFF">
        <w:rPr>
          <w:sz w:val="28"/>
          <w:szCs w:val="28"/>
          <w:bdr w:val="none" w:sz="0" w:space="0" w:color="auto" w:frame="1"/>
        </w:rPr>
        <w:t>р.п. Панино</w:t>
      </w:r>
      <w:r w:rsidR="00ED622F" w:rsidRPr="00610CFF">
        <w:rPr>
          <w:sz w:val="28"/>
          <w:szCs w:val="28"/>
          <w:bdr w:val="none" w:sz="0" w:space="0" w:color="auto" w:frame="1"/>
        </w:rPr>
        <w:t xml:space="preserve"> </w:t>
      </w:r>
      <w:r w:rsidR="0035678E" w:rsidRPr="00610CFF">
        <w:rPr>
          <w:sz w:val="28"/>
          <w:szCs w:val="28"/>
        </w:rPr>
        <w:t>в части</w:t>
      </w:r>
      <w:r w:rsidR="00ED622F" w:rsidRPr="00610CFF">
        <w:rPr>
          <w:sz w:val="28"/>
          <w:szCs w:val="28"/>
        </w:rPr>
        <w:t xml:space="preserve"> </w:t>
      </w:r>
      <w:r w:rsidR="00610CFF" w:rsidRPr="00610CFF">
        <w:rPr>
          <w:iCs/>
          <w:sz w:val="28"/>
          <w:szCs w:val="28"/>
        </w:rPr>
        <w:t xml:space="preserve">водоснабжения в. р.п. Панино. В настоящее время разработан  проект по строительству системы водоснабжения в р.п. Панино </w:t>
      </w:r>
      <w:r w:rsidR="00610CFF" w:rsidRPr="00610CFF">
        <w:rPr>
          <w:sz w:val="30"/>
          <w:szCs w:val="30"/>
          <w:shd w:val="clear" w:color="auto" w:fill="FFFFFF"/>
        </w:rPr>
        <w:t>прорабатывается вопрос по</w:t>
      </w:r>
      <w:r w:rsidR="00610CFF" w:rsidRPr="00610CFF">
        <w:rPr>
          <w:sz w:val="28"/>
          <w:szCs w:val="28"/>
          <w:shd w:val="clear" w:color="auto" w:fill="FFFFFF"/>
        </w:rPr>
        <w:t xml:space="preserve"> вступлению</w:t>
      </w:r>
      <w:r w:rsidR="00ED622F" w:rsidRPr="00610CFF">
        <w:rPr>
          <w:sz w:val="28"/>
          <w:szCs w:val="28"/>
          <w:shd w:val="clear" w:color="auto" w:fill="FFFFFF"/>
        </w:rPr>
        <w:t xml:space="preserve"> </w:t>
      </w:r>
      <w:r w:rsidR="00ED622F" w:rsidRPr="00610CFF">
        <w:rPr>
          <w:sz w:val="28"/>
          <w:szCs w:val="28"/>
        </w:rPr>
        <w:t xml:space="preserve">в государственную программу Воронежской области «Обеспечение качественными жилищно-коммунальными услугами населения Воронежской области», основное мероприятие которой – «Региональный проект «Чистая вода». </w:t>
      </w:r>
    </w:p>
    <w:p w:rsidR="00A432F0" w:rsidRPr="008A73A5" w:rsidRDefault="00A432F0" w:rsidP="007A77CA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432F0" w:rsidRPr="000B5818" w:rsidRDefault="00D628B3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Законодательным органом </w:t>
      </w:r>
      <w:r w:rsidR="003133D8">
        <w:rPr>
          <w:color w:val="000000"/>
          <w:sz w:val="28"/>
          <w:szCs w:val="28"/>
          <w:shd w:val="clear" w:color="auto" w:fill="FFFFFF"/>
        </w:rPr>
        <w:t xml:space="preserve"> </w:t>
      </w:r>
      <w:r w:rsidR="008A73A5">
        <w:rPr>
          <w:color w:val="000000"/>
          <w:sz w:val="28"/>
          <w:szCs w:val="28"/>
          <w:shd w:val="clear" w:color="auto" w:fill="FFFFFF"/>
        </w:rPr>
        <w:t xml:space="preserve">администрации Панинского городского 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поселения является Совет  народных депутатов</w:t>
      </w:r>
      <w:r w:rsidR="00847483">
        <w:rPr>
          <w:color w:val="000000"/>
          <w:sz w:val="28"/>
          <w:szCs w:val="28"/>
          <w:bdr w:val="none" w:sz="0" w:space="0" w:color="auto" w:frame="1"/>
        </w:rPr>
        <w:t>.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47483">
        <w:rPr>
          <w:color w:val="000000"/>
          <w:sz w:val="28"/>
          <w:szCs w:val="28"/>
          <w:bdr w:val="none" w:sz="0" w:space="0" w:color="auto" w:frame="1"/>
        </w:rPr>
        <w:t>В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 xml:space="preserve"> течение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20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>20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>а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432F0" w:rsidRPr="00D628B3">
        <w:rPr>
          <w:sz w:val="28"/>
          <w:szCs w:val="28"/>
          <w:bdr w:val="none" w:sz="0" w:space="0" w:color="auto" w:frame="1"/>
        </w:rPr>
        <w:t xml:space="preserve">проведено </w:t>
      </w:r>
      <w:r w:rsidR="008A73A5">
        <w:rPr>
          <w:sz w:val="28"/>
          <w:szCs w:val="28"/>
          <w:bdr w:val="none" w:sz="0" w:space="0" w:color="auto" w:frame="1"/>
        </w:rPr>
        <w:lastRenderedPageBreak/>
        <w:t>7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заседаний Совета. Принято </w:t>
      </w:r>
      <w:r w:rsidR="008A73A5">
        <w:rPr>
          <w:color w:val="000000"/>
          <w:sz w:val="28"/>
          <w:szCs w:val="28"/>
          <w:bdr w:val="none" w:sz="0" w:space="0" w:color="auto" w:frame="1"/>
        </w:rPr>
        <w:t xml:space="preserve">29 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правовых актов,  Основное направление: бюджет, налоги, изменения в Устав. </w:t>
      </w:r>
    </w:p>
    <w:p w:rsidR="00A432F0" w:rsidRPr="000B5818" w:rsidRDefault="00A432F0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            Все нормативно - правовые документы публикуются  путем размещения информации в печатном издании «</w:t>
      </w:r>
      <w:r w:rsidR="008A73A5">
        <w:rPr>
          <w:color w:val="000000"/>
          <w:sz w:val="28"/>
          <w:szCs w:val="28"/>
          <w:bdr w:val="none" w:sz="0" w:space="0" w:color="auto" w:frame="1"/>
        </w:rPr>
        <w:t>Панинский м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униципальный вестник </w:t>
      </w:r>
      <w:r w:rsidR="003133D8">
        <w:rPr>
          <w:color w:val="000000"/>
          <w:sz w:val="28"/>
          <w:szCs w:val="28"/>
          <w:shd w:val="clear" w:color="auto" w:fill="FFFFFF"/>
        </w:rPr>
        <w:t xml:space="preserve"> </w:t>
      </w:r>
      <w:r w:rsidR="008A73A5">
        <w:rPr>
          <w:color w:val="000000"/>
          <w:sz w:val="28"/>
          <w:szCs w:val="28"/>
          <w:shd w:val="clear" w:color="auto" w:fill="FFFFFF"/>
        </w:rPr>
        <w:t>«Официально»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, а также в электронном виде на официальном сайте поселения. </w:t>
      </w:r>
    </w:p>
    <w:p w:rsidR="00A432F0" w:rsidRDefault="00A432F0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>Проекты решений сессии, постановления администрации направляются в прокуратуру района и находятся под постоянным контролем  Воронежского правового управления.</w:t>
      </w:r>
    </w:p>
    <w:p w:rsidR="0095630D" w:rsidRDefault="0095630D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5630D">
        <w:rPr>
          <w:color w:val="000000"/>
          <w:sz w:val="28"/>
          <w:szCs w:val="28"/>
          <w:bdr w:val="none" w:sz="0" w:space="0" w:color="auto" w:frame="1"/>
        </w:rPr>
        <w:t xml:space="preserve">Сотрудниками администрации подготавливаются ответы на письма и запросы органов власти, организаций и населению (за отчетный период входящих </w:t>
      </w:r>
      <w:r w:rsidRPr="00B94012">
        <w:rPr>
          <w:color w:val="000000"/>
          <w:sz w:val="28"/>
          <w:szCs w:val="28"/>
          <w:bdr w:val="none" w:sz="0" w:space="0" w:color="auto" w:frame="1"/>
        </w:rPr>
        <w:t xml:space="preserve">писем – </w:t>
      </w:r>
      <w:r w:rsidR="005F6F96">
        <w:rPr>
          <w:color w:val="000000"/>
          <w:sz w:val="28"/>
          <w:szCs w:val="28"/>
          <w:bdr w:val="none" w:sz="0" w:space="0" w:color="auto" w:frame="1"/>
        </w:rPr>
        <w:t>1452, исходящих - 1119</w:t>
      </w:r>
      <w:r w:rsidRPr="00B94012">
        <w:rPr>
          <w:color w:val="000000"/>
          <w:sz w:val="28"/>
          <w:szCs w:val="28"/>
          <w:bdr w:val="none" w:sz="0" w:space="0" w:color="auto" w:frame="1"/>
        </w:rPr>
        <w:t>.</w:t>
      </w:r>
    </w:p>
    <w:p w:rsidR="00A432F0" w:rsidRPr="000445A9" w:rsidRDefault="00A432F0" w:rsidP="007A77C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 xml:space="preserve">      </w:t>
      </w:r>
      <w:r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</w:t>
      </w:r>
      <w:r w:rsidR="007D3350" w:rsidRPr="000445A9">
        <w:rPr>
          <w:color w:val="000000" w:themeColor="text1"/>
          <w:sz w:val="28"/>
          <w:szCs w:val="28"/>
          <w:bdr w:val="none" w:sz="0" w:space="0" w:color="auto" w:frame="1"/>
        </w:rPr>
        <w:t>Панинского городском</w:t>
      </w:r>
      <w:r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 поселении состоит </w:t>
      </w:r>
      <w:r w:rsidR="007D3350" w:rsidRPr="000445A9">
        <w:rPr>
          <w:color w:val="000000" w:themeColor="text1"/>
          <w:sz w:val="28"/>
          <w:szCs w:val="28"/>
          <w:bdr w:val="none" w:sz="0" w:space="0" w:color="auto" w:frame="1"/>
        </w:rPr>
        <w:t>1474</w:t>
      </w:r>
      <w:r w:rsidRPr="000445A9">
        <w:rPr>
          <w:color w:val="000000" w:themeColor="text1"/>
          <w:sz w:val="28"/>
          <w:szCs w:val="28"/>
          <w:bdr w:val="none" w:sz="0" w:space="0" w:color="auto" w:frame="1"/>
        </w:rPr>
        <w:t>человек</w:t>
      </w:r>
      <w:r w:rsidR="007D3350" w:rsidRPr="000445A9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. Из них призывников </w:t>
      </w:r>
      <w:r w:rsidR="007D3350"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134 </w:t>
      </w:r>
      <w:r w:rsidRPr="000445A9">
        <w:rPr>
          <w:color w:val="000000" w:themeColor="text1"/>
          <w:sz w:val="28"/>
          <w:szCs w:val="28"/>
          <w:bdr w:val="none" w:sz="0" w:space="0" w:color="auto" w:frame="1"/>
        </w:rPr>
        <w:t>человек</w:t>
      </w:r>
      <w:r w:rsidR="007D3350" w:rsidRPr="000445A9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AE4B3C"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Призвано на службу в армию </w:t>
      </w:r>
      <w:r w:rsidR="000445A9" w:rsidRPr="000445A9">
        <w:rPr>
          <w:color w:val="000000" w:themeColor="text1"/>
          <w:sz w:val="28"/>
          <w:szCs w:val="28"/>
          <w:bdr w:val="none" w:sz="0" w:space="0" w:color="auto" w:frame="1"/>
        </w:rPr>
        <w:t>22 человека.</w:t>
      </w:r>
      <w:r w:rsidR="00AE4B3C" w:rsidRPr="000445A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432F0" w:rsidRDefault="00A432F0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445A9">
        <w:rPr>
          <w:color w:val="000000" w:themeColor="text1"/>
          <w:sz w:val="28"/>
          <w:szCs w:val="28"/>
          <w:bdr w:val="none" w:sz="0" w:space="0" w:color="auto" w:frame="1"/>
        </w:rPr>
        <w:t>     В целях учета личных подсобных хозяйств осуществляется ведение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похозяйственных книг, заложенных в 2012 году на основании сведений, предоставляемых гражданами, ведущими личное подсобное хозяйство. За отчетный период </w:t>
      </w:r>
      <w:r w:rsidRPr="00D628B3">
        <w:rPr>
          <w:color w:val="000000"/>
          <w:sz w:val="28"/>
          <w:szCs w:val="28"/>
          <w:bdr w:val="none" w:sz="0" w:space="0" w:color="auto" w:frame="1"/>
        </w:rPr>
        <w:t xml:space="preserve">учтено </w:t>
      </w:r>
      <w:r w:rsidR="005F6F96">
        <w:rPr>
          <w:color w:val="000000"/>
          <w:sz w:val="28"/>
          <w:szCs w:val="28"/>
          <w:bdr w:val="none" w:sz="0" w:space="0" w:color="auto" w:frame="1"/>
        </w:rPr>
        <w:t>224</w:t>
      </w:r>
      <w:r w:rsidR="007D335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628B3">
        <w:rPr>
          <w:color w:val="000000"/>
          <w:sz w:val="28"/>
          <w:szCs w:val="28"/>
          <w:bdr w:val="none" w:sz="0" w:space="0" w:color="auto" w:frame="1"/>
        </w:rPr>
        <w:t>хозяйств</w:t>
      </w:r>
      <w:r w:rsidR="005F6F96">
        <w:rPr>
          <w:color w:val="000000"/>
          <w:sz w:val="28"/>
          <w:szCs w:val="28"/>
          <w:bdr w:val="none" w:sz="0" w:space="0" w:color="auto" w:frame="1"/>
        </w:rPr>
        <w:t>а</w:t>
      </w:r>
      <w:r w:rsidRPr="00D628B3">
        <w:rPr>
          <w:color w:val="000000"/>
          <w:sz w:val="28"/>
          <w:szCs w:val="28"/>
          <w:bdr w:val="none" w:sz="0" w:space="0" w:color="auto" w:frame="1"/>
        </w:rPr>
        <w:t xml:space="preserve">. Помимо бумажных носителей в администрации работает электронная версия программы МИСП – муниципальная информационная система поселения,       </w:t>
      </w:r>
      <w:r w:rsidR="0035678E">
        <w:rPr>
          <w:color w:val="000000"/>
          <w:sz w:val="28"/>
          <w:szCs w:val="28"/>
          <w:bdr w:val="none" w:sz="0" w:space="0" w:color="auto" w:frame="1"/>
        </w:rPr>
        <w:t>н</w:t>
      </w:r>
      <w:r w:rsidRPr="00D628B3">
        <w:rPr>
          <w:color w:val="000000"/>
          <w:sz w:val="28"/>
          <w:szCs w:val="28"/>
          <w:bdr w:val="none" w:sz="0" w:space="0" w:color="auto" w:frame="1"/>
        </w:rPr>
        <w:t xml:space="preserve">а территории поселения проживает - </w:t>
      </w:r>
      <w:r w:rsidR="005F6F96">
        <w:rPr>
          <w:color w:val="000000"/>
          <w:sz w:val="28"/>
          <w:szCs w:val="28"/>
          <w:bdr w:val="none" w:sz="0" w:space="0" w:color="auto" w:frame="1"/>
        </w:rPr>
        <w:t>6432</w:t>
      </w:r>
      <w:r w:rsidRPr="00D628B3">
        <w:rPr>
          <w:color w:val="000000"/>
          <w:sz w:val="28"/>
          <w:szCs w:val="28"/>
          <w:bdr w:val="none" w:sz="0" w:space="0" w:color="auto" w:frame="1"/>
        </w:rPr>
        <w:t xml:space="preserve"> человека.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46087" w:rsidRDefault="00546087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Специалистами администрации осуществляется работа с электронными программами: </w:t>
      </w:r>
    </w:p>
    <w:p w:rsidR="00546087" w:rsidRPr="005F6F96" w:rsidRDefault="00546087" w:rsidP="007A77CA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F6F96">
        <w:rPr>
          <w:sz w:val="28"/>
          <w:szCs w:val="28"/>
          <w:bdr w:val="none" w:sz="0" w:space="0" w:color="auto" w:frame="1"/>
        </w:rPr>
        <w:t>- ГИС «Единое окно» Минсельхоз России (Информационный модуль по сбору показателей о социально-экономическ</w:t>
      </w:r>
      <w:r w:rsidR="00847483">
        <w:rPr>
          <w:sz w:val="28"/>
          <w:szCs w:val="28"/>
          <w:bdr w:val="none" w:sz="0" w:space="0" w:color="auto" w:frame="1"/>
        </w:rPr>
        <w:t>ом состоянии сельских территорий</w:t>
      </w:r>
      <w:r w:rsidRPr="005F6F96">
        <w:rPr>
          <w:sz w:val="28"/>
          <w:szCs w:val="28"/>
          <w:bdr w:val="none" w:sz="0" w:space="0" w:color="auto" w:frame="1"/>
        </w:rPr>
        <w:t>). В установленные сроки в программу внесено 100% необходимой информации;</w:t>
      </w:r>
    </w:p>
    <w:p w:rsidR="00546087" w:rsidRPr="005F6F96" w:rsidRDefault="00546087" w:rsidP="007A77CA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F6F96">
        <w:rPr>
          <w:sz w:val="28"/>
          <w:szCs w:val="28"/>
          <w:bdr w:val="none" w:sz="0" w:space="0" w:color="auto" w:frame="1"/>
        </w:rPr>
        <w:t xml:space="preserve">- СГИО (Система гарантированного информационного обмена), в программу вносится </w:t>
      </w:r>
      <w:r w:rsidR="005F6F96" w:rsidRPr="005F6F96">
        <w:rPr>
          <w:sz w:val="28"/>
          <w:szCs w:val="28"/>
          <w:bdr w:val="none" w:sz="0" w:space="0" w:color="auto" w:frame="1"/>
        </w:rPr>
        <w:t>до 60</w:t>
      </w:r>
      <w:r w:rsidRPr="005F6F96">
        <w:rPr>
          <w:sz w:val="28"/>
          <w:szCs w:val="28"/>
          <w:bdr w:val="none" w:sz="0" w:space="0" w:color="auto" w:frame="1"/>
        </w:rPr>
        <w:t xml:space="preserve"> запросов в неделю;</w:t>
      </w:r>
    </w:p>
    <w:p w:rsidR="00546087" w:rsidRDefault="00546087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Г</w:t>
      </w:r>
      <w:r w:rsidR="00847483">
        <w:rPr>
          <w:color w:val="000000"/>
          <w:sz w:val="28"/>
          <w:szCs w:val="28"/>
          <w:bdr w:val="none" w:sz="0" w:space="0" w:color="auto" w:frame="1"/>
        </w:rPr>
        <w:t>И</w:t>
      </w:r>
      <w:r>
        <w:rPr>
          <w:color w:val="000000"/>
          <w:sz w:val="28"/>
          <w:szCs w:val="28"/>
          <w:bdr w:val="none" w:sz="0" w:space="0" w:color="auto" w:frame="1"/>
        </w:rPr>
        <w:t xml:space="preserve">С ГМП (Государственная информационная система о государственных платежах) по состоянию на </w:t>
      </w:r>
      <w:r w:rsidR="00342C21">
        <w:rPr>
          <w:color w:val="000000"/>
          <w:sz w:val="28"/>
          <w:szCs w:val="28"/>
          <w:bdr w:val="none" w:sz="0" w:space="0" w:color="auto" w:frame="1"/>
        </w:rPr>
        <w:t>01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342C21">
        <w:rPr>
          <w:color w:val="000000"/>
          <w:sz w:val="28"/>
          <w:szCs w:val="28"/>
          <w:bdr w:val="none" w:sz="0" w:space="0" w:color="auto" w:frame="1"/>
        </w:rPr>
        <w:t>01</w:t>
      </w:r>
      <w:r>
        <w:rPr>
          <w:color w:val="000000"/>
          <w:sz w:val="28"/>
          <w:szCs w:val="28"/>
          <w:bdr w:val="none" w:sz="0" w:space="0" w:color="auto" w:frame="1"/>
        </w:rPr>
        <w:t>.202</w:t>
      </w:r>
      <w:r w:rsidR="00342C21">
        <w:rPr>
          <w:color w:val="000000"/>
          <w:sz w:val="28"/>
          <w:szCs w:val="28"/>
          <w:bdr w:val="none" w:sz="0" w:space="0" w:color="auto" w:frame="1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внесено 100%</w:t>
      </w:r>
      <w:r w:rsidR="00FB1157">
        <w:rPr>
          <w:color w:val="000000"/>
          <w:sz w:val="28"/>
          <w:szCs w:val="28"/>
          <w:bdr w:val="none" w:sz="0" w:space="0" w:color="auto" w:frame="1"/>
        </w:rPr>
        <w:t xml:space="preserve"> информации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546087" w:rsidRDefault="00546087" w:rsidP="007A7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ФИАС</w:t>
      </w:r>
      <w:r w:rsidR="00FB1157">
        <w:rPr>
          <w:color w:val="000000"/>
          <w:sz w:val="28"/>
          <w:szCs w:val="28"/>
          <w:bdr w:val="none" w:sz="0" w:space="0" w:color="auto" w:frame="1"/>
        </w:rPr>
        <w:t xml:space="preserve"> (Федеральная информационная адресная система), Актуальные сведения вносятся своевременно, не превышая установленный срок.</w:t>
      </w:r>
    </w:p>
    <w:p w:rsidR="00EA08A3" w:rsidRDefault="00EA08A3" w:rsidP="005829B7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5829B7" w:rsidRPr="005829B7" w:rsidRDefault="005829B7" w:rsidP="005829B7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5829B7">
        <w:rPr>
          <w:b/>
          <w:color w:val="000000"/>
          <w:sz w:val="28"/>
          <w:szCs w:val="28"/>
          <w:bdr w:val="none" w:sz="0" w:space="0" w:color="auto" w:frame="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5829B7" w:rsidRPr="003133D8" w:rsidRDefault="005829B7" w:rsidP="005829B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829B7">
        <w:rPr>
          <w:color w:val="000000"/>
          <w:sz w:val="28"/>
          <w:szCs w:val="28"/>
          <w:bdr w:val="none" w:sz="0" w:space="0" w:color="auto" w:frame="1"/>
        </w:rPr>
        <w:t xml:space="preserve">В администрации создана комиссия по собираемости налогов, сборов и арендных платежей. Основной задачей комиссии является разъяснительная работа, подача информации. Гражданам явившимся на комиссию разъясняем, что налоги - это доход, который в дальнейшем расходуется на благо нашего поселения. Не получая этих бюджетных средств, </w:t>
      </w:r>
      <w:r w:rsidR="005F6F96">
        <w:rPr>
          <w:color w:val="000000"/>
          <w:sz w:val="28"/>
          <w:szCs w:val="28"/>
          <w:shd w:val="clear" w:color="auto" w:fill="FFFFFF"/>
        </w:rPr>
        <w:t>Панинское</w:t>
      </w:r>
      <w:r w:rsidRPr="005829B7">
        <w:rPr>
          <w:color w:val="000000"/>
          <w:sz w:val="28"/>
          <w:szCs w:val="28"/>
          <w:bdr w:val="none" w:sz="0" w:space="0" w:color="auto" w:frame="1"/>
        </w:rPr>
        <w:t xml:space="preserve"> поселение не может полноценно формировать свой бюджет, исполнять свои обязанности.</w:t>
      </w:r>
    </w:p>
    <w:p w:rsidR="005829B7" w:rsidRDefault="005829B7" w:rsidP="0084748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5829B7">
        <w:rPr>
          <w:color w:val="000000"/>
          <w:sz w:val="28"/>
          <w:szCs w:val="28"/>
          <w:bdr w:val="none" w:sz="0" w:space="0" w:color="auto" w:frame="1"/>
        </w:rPr>
        <w:t xml:space="preserve">    С начала </w:t>
      </w:r>
      <w:r w:rsidR="00BE0487">
        <w:rPr>
          <w:color w:val="000000"/>
          <w:sz w:val="28"/>
          <w:szCs w:val="28"/>
          <w:bdr w:val="none" w:sz="0" w:space="0" w:color="auto" w:frame="1"/>
        </w:rPr>
        <w:t>2020</w:t>
      </w:r>
      <w:r w:rsidRPr="005829B7">
        <w:rPr>
          <w:color w:val="000000"/>
          <w:sz w:val="28"/>
          <w:szCs w:val="28"/>
          <w:bdr w:val="none" w:sz="0" w:space="0" w:color="auto" w:frame="1"/>
        </w:rPr>
        <w:t xml:space="preserve"> года комиссией было проведено 1</w:t>
      </w:r>
      <w:r w:rsidR="00D23900">
        <w:rPr>
          <w:color w:val="000000"/>
          <w:sz w:val="28"/>
          <w:szCs w:val="28"/>
          <w:bdr w:val="none" w:sz="0" w:space="0" w:color="auto" w:frame="1"/>
        </w:rPr>
        <w:t>6</w:t>
      </w:r>
      <w:r w:rsidRPr="005829B7">
        <w:rPr>
          <w:color w:val="000000"/>
          <w:sz w:val="28"/>
          <w:szCs w:val="28"/>
          <w:bdr w:val="none" w:sz="0" w:space="0" w:color="auto" w:frame="1"/>
        </w:rPr>
        <w:t xml:space="preserve"> заседаний, рассмотрено неплательщиков </w:t>
      </w:r>
      <w:r w:rsidR="00D23900">
        <w:rPr>
          <w:color w:val="000000"/>
          <w:sz w:val="28"/>
          <w:szCs w:val="28"/>
          <w:bdr w:val="none" w:sz="0" w:space="0" w:color="auto" w:frame="1"/>
        </w:rPr>
        <w:t>10</w:t>
      </w:r>
      <w:r w:rsidRPr="005829B7">
        <w:rPr>
          <w:color w:val="000000"/>
          <w:sz w:val="28"/>
          <w:szCs w:val="28"/>
          <w:bdr w:val="none" w:sz="0" w:space="0" w:color="auto" w:frame="1"/>
        </w:rPr>
        <w:t xml:space="preserve"> человек. Основная причина неоплаты или несвоевременной оплаты является низкий уровень доходов граждан. По состоянию </w:t>
      </w:r>
      <w:r w:rsidR="00847483">
        <w:rPr>
          <w:color w:val="000000"/>
          <w:sz w:val="28"/>
          <w:szCs w:val="28"/>
          <w:bdr w:val="none" w:sz="0" w:space="0" w:color="auto" w:frame="1"/>
        </w:rPr>
        <w:t>млн. рублей.</w:t>
      </w:r>
    </w:p>
    <w:p w:rsidR="000445A9" w:rsidRPr="000445A9" w:rsidRDefault="000445A9" w:rsidP="005829B7">
      <w:pPr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4240AB" w:rsidRPr="00CC037B" w:rsidRDefault="004240AB" w:rsidP="004240AB">
      <w:pPr>
        <w:pStyle w:val="4"/>
        <w:shd w:val="clear" w:color="auto" w:fill="auto"/>
        <w:tabs>
          <w:tab w:val="left" w:pos="282"/>
        </w:tabs>
        <w:spacing w:line="276" w:lineRule="auto"/>
        <w:jc w:val="both"/>
        <w:rPr>
          <w:rStyle w:val="418pt"/>
          <w:rFonts w:eastAsia="Garamond"/>
          <w:color w:val="000000" w:themeColor="text1"/>
          <w:sz w:val="28"/>
          <w:szCs w:val="28"/>
        </w:rPr>
      </w:pPr>
      <w:r w:rsidRPr="000445A9">
        <w:rPr>
          <w:rStyle w:val="418pt"/>
          <w:rFonts w:eastAsia="Garamond"/>
          <w:color w:val="000000" w:themeColor="text1"/>
          <w:sz w:val="28"/>
          <w:szCs w:val="28"/>
        </w:rPr>
        <w:tab/>
        <w:t>Бюджетом городского поселения реализовано 8 муниципальных</w:t>
      </w:r>
      <w:r w:rsidRPr="00CC037B">
        <w:rPr>
          <w:rStyle w:val="418pt"/>
          <w:rFonts w:eastAsia="Garamond"/>
          <w:color w:val="000000" w:themeColor="text1"/>
          <w:sz w:val="28"/>
          <w:szCs w:val="28"/>
        </w:rPr>
        <w:t xml:space="preserve"> программ.</w:t>
      </w:r>
    </w:p>
    <w:p w:rsidR="004240AB" w:rsidRPr="00CC037B" w:rsidRDefault="004240AB" w:rsidP="004240AB">
      <w:pPr>
        <w:pStyle w:val="a8"/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  <w:lang w:eastAsia="ar-SA"/>
        </w:rPr>
      </w:pPr>
      <w:r w:rsidRPr="00CC037B">
        <w:rPr>
          <w:color w:val="000000" w:themeColor="text1"/>
          <w:sz w:val="28"/>
          <w:szCs w:val="28"/>
          <w:lang w:eastAsia="ar-SA"/>
        </w:rPr>
        <w:t>Социальная поддержка граждан -</w:t>
      </w:r>
      <w:r>
        <w:rPr>
          <w:color w:val="000000" w:themeColor="text1"/>
          <w:sz w:val="28"/>
          <w:szCs w:val="28"/>
          <w:lang w:eastAsia="ar-SA"/>
        </w:rPr>
        <w:t xml:space="preserve">168 </w:t>
      </w:r>
      <w:r w:rsidRPr="00CC037B">
        <w:rPr>
          <w:color w:val="000000" w:themeColor="text1"/>
          <w:sz w:val="28"/>
          <w:szCs w:val="28"/>
          <w:lang w:eastAsia="ar-SA"/>
        </w:rPr>
        <w:t>тыс. 300 руб.</w:t>
      </w:r>
    </w:p>
    <w:p w:rsidR="004240AB" w:rsidRPr="00CC037B" w:rsidRDefault="004240AB" w:rsidP="004240AB">
      <w:pPr>
        <w:pStyle w:val="a8"/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  <w:lang w:eastAsia="ar-SA"/>
        </w:rPr>
      </w:pPr>
      <w:r w:rsidRPr="00CC037B">
        <w:rPr>
          <w:color w:val="000000" w:themeColor="text1"/>
          <w:sz w:val="28"/>
          <w:szCs w:val="28"/>
          <w:lang w:eastAsia="ar-SA"/>
        </w:rPr>
        <w:t>Обеспечение доступным и комфортным жильем и коммунальными услугами населени</w:t>
      </w:r>
      <w:r>
        <w:rPr>
          <w:color w:val="000000" w:themeColor="text1"/>
          <w:sz w:val="28"/>
          <w:szCs w:val="28"/>
          <w:lang w:eastAsia="ar-SA"/>
        </w:rPr>
        <w:t>я-16 млн. 929тыс.600</w:t>
      </w:r>
      <w:r w:rsidRPr="00CC037B">
        <w:rPr>
          <w:color w:val="000000" w:themeColor="text1"/>
          <w:sz w:val="28"/>
          <w:szCs w:val="28"/>
          <w:lang w:eastAsia="ar-SA"/>
        </w:rPr>
        <w:t>руб.</w:t>
      </w:r>
    </w:p>
    <w:p w:rsidR="004240AB" w:rsidRPr="008A7503" w:rsidRDefault="004240AB" w:rsidP="004240AB">
      <w:pPr>
        <w:pStyle w:val="a8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  <w:lang w:eastAsia="ar-SA"/>
        </w:rPr>
      </w:pPr>
      <w:r w:rsidRPr="008A7503">
        <w:rPr>
          <w:sz w:val="28"/>
          <w:szCs w:val="28"/>
          <w:lang w:eastAsia="ar-SA"/>
        </w:rPr>
        <w:t>Защита населения и территории от чрезвычайных ситуаций, обеспечение пожарной        безопасности и безопасности людей на водных объектах</w:t>
      </w:r>
      <w:r w:rsidR="00847483">
        <w:rPr>
          <w:sz w:val="28"/>
          <w:szCs w:val="28"/>
          <w:lang w:eastAsia="ar-SA"/>
        </w:rPr>
        <w:t>.</w:t>
      </w:r>
    </w:p>
    <w:p w:rsidR="004240AB" w:rsidRPr="008A7503" w:rsidRDefault="004240AB" w:rsidP="004240AB">
      <w:pPr>
        <w:pStyle w:val="a8"/>
        <w:numPr>
          <w:ilvl w:val="0"/>
          <w:numId w:val="5"/>
        </w:numPr>
        <w:spacing w:after="200" w:line="276" w:lineRule="auto"/>
        <w:rPr>
          <w:sz w:val="28"/>
          <w:szCs w:val="28"/>
          <w:lang w:eastAsia="ar-SA"/>
        </w:rPr>
      </w:pPr>
      <w:r w:rsidRPr="008A7503">
        <w:rPr>
          <w:sz w:val="28"/>
          <w:szCs w:val="28"/>
          <w:lang w:eastAsia="ar-SA"/>
        </w:rPr>
        <w:t xml:space="preserve">Развитие культуры и туризма-   </w:t>
      </w:r>
      <w:r>
        <w:rPr>
          <w:sz w:val="28"/>
          <w:szCs w:val="28"/>
          <w:lang w:eastAsia="ar-SA"/>
        </w:rPr>
        <w:t>4млн.896</w:t>
      </w:r>
      <w:r w:rsidRPr="008A7503">
        <w:rPr>
          <w:sz w:val="28"/>
          <w:szCs w:val="28"/>
          <w:lang w:eastAsia="ar-SA"/>
        </w:rPr>
        <w:t xml:space="preserve">тыс. </w:t>
      </w:r>
      <w:r>
        <w:rPr>
          <w:sz w:val="28"/>
          <w:szCs w:val="28"/>
          <w:lang w:eastAsia="ar-SA"/>
        </w:rPr>
        <w:t>6</w:t>
      </w:r>
      <w:r w:rsidRPr="008A7503">
        <w:rPr>
          <w:sz w:val="28"/>
          <w:szCs w:val="28"/>
          <w:lang w:eastAsia="ar-SA"/>
        </w:rPr>
        <w:t>00 руб.</w:t>
      </w:r>
    </w:p>
    <w:p w:rsidR="004240AB" w:rsidRPr="008A7503" w:rsidRDefault="004240AB" w:rsidP="004240AB">
      <w:pPr>
        <w:pStyle w:val="a8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sz w:val="28"/>
          <w:szCs w:val="28"/>
        </w:rPr>
      </w:pPr>
      <w:r w:rsidRPr="008A7503">
        <w:rPr>
          <w:sz w:val="28"/>
          <w:szCs w:val="28"/>
          <w:lang w:eastAsia="ar-SA"/>
        </w:rPr>
        <w:t xml:space="preserve"> Развитие физической культуры и спорта</w:t>
      </w:r>
      <w:r>
        <w:rPr>
          <w:sz w:val="28"/>
          <w:szCs w:val="28"/>
        </w:rPr>
        <w:t>-30,0</w:t>
      </w:r>
      <w:r w:rsidRPr="008A7503">
        <w:rPr>
          <w:sz w:val="28"/>
          <w:szCs w:val="28"/>
        </w:rPr>
        <w:t xml:space="preserve"> тыс. руб.</w:t>
      </w:r>
    </w:p>
    <w:p w:rsidR="004240AB" w:rsidRPr="00AC16C1" w:rsidRDefault="004240AB" w:rsidP="004240AB">
      <w:pPr>
        <w:pStyle w:val="a8"/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AC16C1">
        <w:rPr>
          <w:color w:val="000000" w:themeColor="text1"/>
          <w:sz w:val="28"/>
          <w:szCs w:val="28"/>
          <w:lang w:eastAsia="ar-SA"/>
        </w:rPr>
        <w:t>Экономическое развитие и инновационная экономика- 11млн. 23 тыс.700 руб</w:t>
      </w:r>
      <w:r w:rsidRPr="00AC16C1">
        <w:rPr>
          <w:color w:val="000000" w:themeColor="text1"/>
          <w:sz w:val="28"/>
          <w:szCs w:val="28"/>
        </w:rPr>
        <w:t>.</w:t>
      </w:r>
    </w:p>
    <w:p w:rsidR="004240AB" w:rsidRPr="00AC16C1" w:rsidRDefault="004240AB" w:rsidP="004240AB">
      <w:pPr>
        <w:pStyle w:val="a8"/>
        <w:numPr>
          <w:ilvl w:val="0"/>
          <w:numId w:val="5"/>
        </w:numPr>
        <w:spacing w:after="200" w:line="276" w:lineRule="auto"/>
        <w:rPr>
          <w:color w:val="000000" w:themeColor="text1"/>
          <w:sz w:val="28"/>
          <w:szCs w:val="28"/>
        </w:rPr>
      </w:pPr>
      <w:r w:rsidRPr="00AC16C1">
        <w:rPr>
          <w:color w:val="000000" w:themeColor="text1"/>
          <w:sz w:val="28"/>
          <w:szCs w:val="28"/>
          <w:lang w:eastAsia="ar-SA"/>
        </w:rPr>
        <w:t>Развитие транспортной системы</w:t>
      </w:r>
      <w:r w:rsidRPr="00AC16C1">
        <w:rPr>
          <w:color w:val="000000" w:themeColor="text1"/>
          <w:sz w:val="28"/>
          <w:szCs w:val="28"/>
        </w:rPr>
        <w:t>-16 млн. 906 тыс. руб.</w:t>
      </w:r>
    </w:p>
    <w:p w:rsidR="004240AB" w:rsidRPr="000445A9" w:rsidRDefault="004240AB" w:rsidP="004240AB">
      <w:pPr>
        <w:pStyle w:val="a8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0445A9">
        <w:rPr>
          <w:sz w:val="28"/>
          <w:szCs w:val="28"/>
        </w:rPr>
        <w:t xml:space="preserve"> Управление муниципальными финансами- 228 тыс.100руб.</w:t>
      </w:r>
      <w:r w:rsidRPr="000445A9">
        <w:rPr>
          <w:i/>
          <w:sz w:val="28"/>
          <w:szCs w:val="28"/>
        </w:rPr>
        <w:t xml:space="preserve"> </w:t>
      </w:r>
      <w:r w:rsidRPr="000445A9">
        <w:rPr>
          <w:sz w:val="28"/>
          <w:szCs w:val="28"/>
        </w:rPr>
        <w:t xml:space="preserve"> </w:t>
      </w:r>
    </w:p>
    <w:p w:rsidR="004240AB" w:rsidRPr="000445A9" w:rsidRDefault="004240AB" w:rsidP="005829B7">
      <w:pPr>
        <w:jc w:val="both"/>
        <w:rPr>
          <w:b/>
          <w:sz w:val="28"/>
          <w:szCs w:val="28"/>
          <w:bdr w:val="none" w:sz="0" w:space="0" w:color="auto" w:frame="1"/>
        </w:rPr>
      </w:pPr>
    </w:p>
    <w:p w:rsidR="008B4ED5" w:rsidRDefault="000445A9" w:rsidP="005829B7">
      <w:pPr>
        <w:pStyle w:val="a3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8B4ED5" w:rsidRPr="000445A9">
        <w:rPr>
          <w:b/>
          <w:sz w:val="28"/>
          <w:szCs w:val="28"/>
          <w:bdr w:val="none" w:sz="0" w:space="0" w:color="auto" w:frame="1"/>
        </w:rPr>
        <w:t>Доходы.</w:t>
      </w:r>
    </w:p>
    <w:p w:rsidR="000445A9" w:rsidRPr="000445A9" w:rsidRDefault="000445A9" w:rsidP="005829B7">
      <w:pPr>
        <w:pStyle w:val="a3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D23900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Доходы всего: </w:t>
      </w:r>
      <w:r w:rsidR="00D23900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41,0 млн.</w:t>
      </w:r>
      <w:r w:rsidRPr="000445A9">
        <w:rPr>
          <w:sz w:val="28"/>
          <w:szCs w:val="28"/>
          <w:bdr w:val="none" w:sz="0" w:space="0" w:color="auto" w:frame="1"/>
        </w:rPr>
        <w:t>рублей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Налоговые и неналоговые доходы </w:t>
      </w:r>
      <w:r w:rsidR="005E7973" w:rsidRPr="000445A9">
        <w:rPr>
          <w:sz w:val="28"/>
          <w:szCs w:val="28"/>
          <w:bdr w:val="none" w:sz="0" w:space="0" w:color="auto" w:frame="1"/>
        </w:rPr>
        <w:t>24,4 млн.</w:t>
      </w:r>
      <w:r w:rsidR="003133D8" w:rsidRPr="000445A9">
        <w:rPr>
          <w:sz w:val="28"/>
          <w:szCs w:val="28"/>
          <w:bdr w:val="none" w:sz="0" w:space="0" w:color="auto" w:frame="1"/>
        </w:rPr>
        <w:t xml:space="preserve"> </w:t>
      </w:r>
      <w:r w:rsidRPr="000445A9">
        <w:rPr>
          <w:sz w:val="28"/>
          <w:szCs w:val="28"/>
          <w:bdr w:val="none" w:sz="0" w:space="0" w:color="auto" w:frame="1"/>
        </w:rPr>
        <w:t xml:space="preserve">руб. 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в том числе НДФЛ </w:t>
      </w:r>
      <w:r w:rsidR="003133D8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8,738млн.</w:t>
      </w:r>
      <w:r w:rsidR="003133D8" w:rsidRPr="000445A9">
        <w:rPr>
          <w:sz w:val="28"/>
          <w:szCs w:val="28"/>
          <w:bdr w:val="none" w:sz="0" w:space="0" w:color="auto" w:frame="1"/>
        </w:rPr>
        <w:t xml:space="preserve"> 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земельный налог – 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8,653 млн.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налог на имущество – 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2,130 млн.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единый сельскохозяйственный налог – 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675,0 тысяч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аренда имущества – 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120,0 тысяч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госпошлина – </w:t>
      </w:r>
      <w:r w:rsidR="005E7973" w:rsidRPr="000445A9">
        <w:rPr>
          <w:sz w:val="28"/>
          <w:szCs w:val="28"/>
          <w:bdr w:val="none" w:sz="0" w:space="0" w:color="auto" w:frame="1"/>
        </w:rPr>
        <w:t xml:space="preserve"> 0 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8B4ED5" w:rsidRPr="000445A9" w:rsidRDefault="008B4ED5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 xml:space="preserve">безвозмездные поступления из других бюджетов 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="005E7973" w:rsidRPr="000445A9">
        <w:rPr>
          <w:sz w:val="28"/>
          <w:szCs w:val="28"/>
          <w:bdr w:val="none" w:sz="0" w:space="0" w:color="auto" w:frame="1"/>
        </w:rPr>
        <w:t>16,6 млн.</w:t>
      </w:r>
      <w:r w:rsidR="00B54A6C" w:rsidRPr="000445A9">
        <w:rPr>
          <w:sz w:val="28"/>
          <w:szCs w:val="28"/>
          <w:bdr w:val="none" w:sz="0" w:space="0" w:color="auto" w:frame="1"/>
        </w:rPr>
        <w:t xml:space="preserve"> </w:t>
      </w:r>
      <w:r w:rsidRPr="000445A9">
        <w:rPr>
          <w:sz w:val="28"/>
          <w:szCs w:val="28"/>
          <w:bdr w:val="none" w:sz="0" w:space="0" w:color="auto" w:frame="1"/>
        </w:rPr>
        <w:t>руб.</w:t>
      </w:r>
    </w:p>
    <w:p w:rsidR="005E7973" w:rsidRPr="000445A9" w:rsidRDefault="005E7973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>акцизы – 1,728 млн.руб.</w:t>
      </w:r>
    </w:p>
    <w:p w:rsidR="005E7973" w:rsidRPr="000445A9" w:rsidRDefault="005E7973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>аренда земли – 1,090 млн.руб.</w:t>
      </w:r>
    </w:p>
    <w:p w:rsidR="005E7973" w:rsidRPr="000445A9" w:rsidRDefault="005E7973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>прочие -676 тыс. руб.</w:t>
      </w:r>
    </w:p>
    <w:p w:rsidR="005E7973" w:rsidRPr="000445A9" w:rsidRDefault="005E7973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>штраф – 36 тыс.руб.</w:t>
      </w:r>
    </w:p>
    <w:p w:rsidR="000445A9" w:rsidRPr="000445A9" w:rsidRDefault="000445A9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>от прибыли МКП – 61 тыс.руб.</w:t>
      </w:r>
    </w:p>
    <w:p w:rsidR="000445A9" w:rsidRPr="000445A9" w:rsidRDefault="000445A9" w:rsidP="005829B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445A9">
        <w:rPr>
          <w:sz w:val="28"/>
          <w:szCs w:val="28"/>
          <w:bdr w:val="none" w:sz="0" w:space="0" w:color="auto" w:frame="1"/>
        </w:rPr>
        <w:t>реализация зем.участков – 531 тыс.руб.</w:t>
      </w:r>
    </w:p>
    <w:p w:rsidR="008B4ED5" w:rsidRDefault="008B4ED5" w:rsidP="005829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274E5" w:rsidRPr="000B5818" w:rsidRDefault="00AB2139" w:rsidP="007A77CA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81DBE" w:rsidRPr="000B5818">
        <w:rPr>
          <w:color w:val="000000"/>
          <w:sz w:val="28"/>
          <w:szCs w:val="28"/>
          <w:bdr w:val="none" w:sz="0" w:space="0" w:color="auto" w:frame="1"/>
        </w:rPr>
        <w:t> 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Особое внимание администрацией </w:t>
      </w:r>
      <w:r w:rsidR="00021F37">
        <w:rPr>
          <w:color w:val="000000"/>
          <w:sz w:val="28"/>
          <w:szCs w:val="28"/>
          <w:bdr w:val="none" w:sz="0" w:space="0" w:color="auto" w:frame="1"/>
        </w:rPr>
        <w:t xml:space="preserve">Панинского городского 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поселения и Советом народных депутатов уделялось мероприятиям, направленным на профилактику терроризма и противопожарных мероприятий на территории </w:t>
      </w:r>
      <w:r w:rsidR="00021F37">
        <w:rPr>
          <w:color w:val="000000"/>
          <w:sz w:val="28"/>
          <w:szCs w:val="28"/>
          <w:bdr w:val="none" w:sz="0" w:space="0" w:color="auto" w:frame="1"/>
        </w:rPr>
        <w:t>городского</w:t>
      </w:r>
      <w:r w:rsidR="00A432F0" w:rsidRPr="000B5818">
        <w:rPr>
          <w:color w:val="000000"/>
          <w:sz w:val="28"/>
          <w:szCs w:val="28"/>
          <w:bdr w:val="none" w:sz="0" w:space="0" w:color="auto" w:frame="1"/>
        </w:rPr>
        <w:t xml:space="preserve"> поселения. Для чего был разработан план мероприятий по обеспечению пожарной безопасности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 xml:space="preserve">. Периодически обкашиваются от травы обочины дорог местного значения, </w:t>
      </w:r>
      <w:r w:rsidR="007D3350">
        <w:rPr>
          <w:color w:val="000000"/>
          <w:sz w:val="28"/>
          <w:szCs w:val="28"/>
          <w:bdr w:val="none" w:sz="0" w:space="0" w:color="auto" w:frame="1"/>
        </w:rPr>
        <w:t>общественные территории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071939">
        <w:rPr>
          <w:color w:val="000000"/>
          <w:sz w:val="28"/>
          <w:szCs w:val="28"/>
          <w:bdr w:val="none" w:sz="0" w:space="0" w:color="auto" w:frame="1"/>
        </w:rPr>
        <w:t xml:space="preserve">Кроме того производится опашка наиболее пожароопасных территорий. </w:t>
      </w:r>
    </w:p>
    <w:p w:rsidR="003274E5" w:rsidRPr="000B5818" w:rsidRDefault="003274E5" w:rsidP="007A77CA">
      <w:pPr>
        <w:jc w:val="both"/>
        <w:rPr>
          <w:color w:val="000000"/>
          <w:sz w:val="28"/>
          <w:szCs w:val="28"/>
        </w:rPr>
      </w:pPr>
    </w:p>
    <w:p w:rsidR="00A432F0" w:rsidRDefault="000445A9" w:rsidP="007A77CA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A432F0" w:rsidRPr="000B5818">
        <w:rPr>
          <w:b/>
          <w:bCs/>
          <w:color w:val="000000"/>
          <w:sz w:val="28"/>
          <w:szCs w:val="28"/>
          <w:bdr w:val="none" w:sz="0" w:space="0" w:color="auto" w:frame="1"/>
        </w:rPr>
        <w:t>Благоустройство</w:t>
      </w:r>
    </w:p>
    <w:p w:rsidR="000445A9" w:rsidRPr="000B5818" w:rsidRDefault="000445A9" w:rsidP="007A77CA">
      <w:pPr>
        <w:jc w:val="both"/>
        <w:rPr>
          <w:color w:val="000000"/>
          <w:sz w:val="28"/>
          <w:szCs w:val="28"/>
        </w:rPr>
      </w:pPr>
    </w:p>
    <w:p w:rsidR="00A432F0" w:rsidRPr="000B5818" w:rsidRDefault="00A432F0" w:rsidP="007A77CA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B5818">
        <w:rPr>
          <w:color w:val="000000"/>
          <w:sz w:val="28"/>
          <w:szCs w:val="28"/>
          <w:bdr w:val="none" w:sz="0" w:space="0" w:color="auto" w:frame="1"/>
        </w:rPr>
        <w:t xml:space="preserve">        Вопросы благоустройства территории </w:t>
      </w:r>
      <w:r w:rsidR="007D3350">
        <w:rPr>
          <w:color w:val="000000"/>
          <w:sz w:val="28"/>
          <w:szCs w:val="28"/>
          <w:bdr w:val="none" w:sz="0" w:space="0" w:color="auto" w:frame="1"/>
        </w:rPr>
        <w:t xml:space="preserve">Панинского городского 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поселения за отчетный период также заслуживают особого внимания. С апреля месяца население активно занима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>лись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уборкой своих придомовых территорий. </w:t>
      </w:r>
      <w:r w:rsidR="002853F3"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="007812C6" w:rsidRPr="000B5818">
        <w:rPr>
          <w:color w:val="000000"/>
          <w:sz w:val="28"/>
          <w:szCs w:val="28"/>
          <w:bdr w:val="none" w:sz="0" w:space="0" w:color="auto" w:frame="1"/>
        </w:rPr>
        <w:lastRenderedPageBreak/>
        <w:t>сожалению, в связи с пандемией субботники</w:t>
      </w:r>
      <w:r w:rsidR="003274E5" w:rsidRPr="000B5818">
        <w:rPr>
          <w:color w:val="000000"/>
          <w:sz w:val="28"/>
          <w:szCs w:val="28"/>
          <w:bdr w:val="none" w:sz="0" w:space="0" w:color="auto" w:frame="1"/>
        </w:rPr>
        <w:t xml:space="preserve"> не проводились</w:t>
      </w:r>
      <w:r w:rsidR="00881DBE"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812C6" w:rsidRPr="000B5818">
        <w:rPr>
          <w:color w:val="000000"/>
          <w:sz w:val="28"/>
          <w:szCs w:val="28"/>
          <w:bdr w:val="none" w:sz="0" w:space="0" w:color="auto" w:frame="1"/>
        </w:rPr>
        <w:t>в больших масштабах как в предыдущие год</w:t>
      </w:r>
      <w:r w:rsidR="009006F4" w:rsidRPr="000B5818">
        <w:rPr>
          <w:color w:val="000000"/>
          <w:sz w:val="28"/>
          <w:szCs w:val="28"/>
          <w:bdr w:val="none" w:sz="0" w:space="0" w:color="auto" w:frame="1"/>
        </w:rPr>
        <w:t>ы</w:t>
      </w:r>
      <w:r w:rsidR="007812C6" w:rsidRPr="000B5818">
        <w:rPr>
          <w:color w:val="000000"/>
          <w:sz w:val="28"/>
          <w:szCs w:val="28"/>
          <w:bdr w:val="none" w:sz="0" w:space="0" w:color="auto" w:frame="1"/>
        </w:rPr>
        <w:t>, однако необходимо отдать должное коллективам детского садика, детского дома, общеобразовательной школы</w:t>
      </w:r>
      <w:r w:rsidR="007D3350">
        <w:rPr>
          <w:color w:val="000000"/>
          <w:sz w:val="28"/>
          <w:szCs w:val="28"/>
          <w:bdr w:val="none" w:sz="0" w:space="0" w:color="auto" w:frame="1"/>
        </w:rPr>
        <w:t>,</w:t>
      </w:r>
      <w:r w:rsidR="007812C6"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D3350">
        <w:rPr>
          <w:color w:val="000000"/>
          <w:sz w:val="28"/>
          <w:szCs w:val="28"/>
          <w:bdr w:val="none" w:sz="0" w:space="0" w:color="auto" w:frame="1"/>
        </w:rPr>
        <w:t>ко</w:t>
      </w:r>
      <w:r w:rsidR="007812C6" w:rsidRPr="000B5818">
        <w:rPr>
          <w:color w:val="000000"/>
          <w:sz w:val="28"/>
          <w:szCs w:val="28"/>
          <w:bdr w:val="none" w:sz="0" w:space="0" w:color="auto" w:frame="1"/>
        </w:rPr>
        <w:t xml:space="preserve">торые </w:t>
      </w:r>
      <w:r w:rsidR="000B6B68">
        <w:rPr>
          <w:color w:val="000000"/>
          <w:sz w:val="28"/>
          <w:szCs w:val="28"/>
          <w:bdr w:val="none" w:sz="0" w:space="0" w:color="auto" w:frame="1"/>
        </w:rPr>
        <w:t xml:space="preserve">без напоминаний, </w:t>
      </w:r>
      <w:r w:rsidR="007812C6" w:rsidRPr="000B5818">
        <w:rPr>
          <w:color w:val="000000"/>
          <w:sz w:val="28"/>
          <w:szCs w:val="28"/>
          <w:bdr w:val="none" w:sz="0" w:space="0" w:color="auto" w:frame="1"/>
        </w:rPr>
        <w:t xml:space="preserve">своими силами поддерживают порядок на своих территориях. </w:t>
      </w:r>
      <w:r w:rsidR="002853F3" w:rsidRPr="000B581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F04F4" w:rsidRPr="007D3350" w:rsidRDefault="001F04F4" w:rsidP="003369C0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0B5818">
        <w:rPr>
          <w:sz w:val="28"/>
          <w:szCs w:val="28"/>
        </w:rPr>
        <w:t xml:space="preserve">     </w:t>
      </w:r>
      <w:r w:rsidR="00610CFF">
        <w:rPr>
          <w:sz w:val="28"/>
          <w:szCs w:val="28"/>
        </w:rPr>
        <w:t>Силами МКП Панинское коммунальное хозяйство</w:t>
      </w:r>
      <w:r w:rsidR="000B6B68">
        <w:rPr>
          <w:sz w:val="28"/>
          <w:szCs w:val="28"/>
        </w:rPr>
        <w:t xml:space="preserve"> </w:t>
      </w:r>
      <w:r w:rsidR="003369C0">
        <w:rPr>
          <w:sz w:val="28"/>
          <w:szCs w:val="28"/>
        </w:rPr>
        <w:t xml:space="preserve">проводились </w:t>
      </w:r>
      <w:r w:rsidR="000B6B68">
        <w:rPr>
          <w:sz w:val="28"/>
          <w:szCs w:val="28"/>
        </w:rPr>
        <w:t xml:space="preserve"> </w:t>
      </w:r>
      <w:r w:rsidR="003369C0">
        <w:rPr>
          <w:sz w:val="28"/>
          <w:szCs w:val="28"/>
        </w:rPr>
        <w:t xml:space="preserve">работы по </w:t>
      </w:r>
      <w:r w:rsidR="00A432F0" w:rsidRPr="000B5818">
        <w:rPr>
          <w:sz w:val="28"/>
          <w:szCs w:val="28"/>
        </w:rPr>
        <w:t>опилив</w:t>
      </w:r>
      <w:r w:rsidR="002853F3" w:rsidRPr="000B5818">
        <w:rPr>
          <w:sz w:val="28"/>
          <w:szCs w:val="28"/>
        </w:rPr>
        <w:t xml:space="preserve">анию деревьев в </w:t>
      </w:r>
      <w:r w:rsidR="007D3350">
        <w:rPr>
          <w:sz w:val="28"/>
          <w:szCs w:val="28"/>
        </w:rPr>
        <w:t>р.п.Панино</w:t>
      </w:r>
      <w:r w:rsidRPr="007D3350">
        <w:rPr>
          <w:color w:val="FF0000"/>
          <w:sz w:val="28"/>
          <w:szCs w:val="28"/>
        </w:rPr>
        <w:t xml:space="preserve"> </w:t>
      </w:r>
    </w:p>
    <w:p w:rsidR="001F04F4" w:rsidRPr="000B5818" w:rsidRDefault="001F04F4" w:rsidP="007A77CA">
      <w:pPr>
        <w:tabs>
          <w:tab w:val="left" w:pos="540"/>
        </w:tabs>
        <w:jc w:val="both"/>
        <w:rPr>
          <w:sz w:val="28"/>
          <w:szCs w:val="28"/>
        </w:rPr>
      </w:pPr>
      <w:r w:rsidRPr="000B5818">
        <w:rPr>
          <w:sz w:val="28"/>
          <w:szCs w:val="28"/>
        </w:rPr>
        <w:t xml:space="preserve">- МРСК Панино в плановом режиме </w:t>
      </w:r>
      <w:r w:rsidR="00F006CE" w:rsidRPr="000B5818">
        <w:rPr>
          <w:sz w:val="28"/>
          <w:szCs w:val="28"/>
        </w:rPr>
        <w:t>производит опиливание деревьев возле лини</w:t>
      </w:r>
      <w:r w:rsidR="002F3571">
        <w:rPr>
          <w:sz w:val="28"/>
          <w:szCs w:val="28"/>
        </w:rPr>
        <w:t>й</w:t>
      </w:r>
      <w:r w:rsidR="00F006CE" w:rsidRPr="000B5818">
        <w:rPr>
          <w:sz w:val="28"/>
          <w:szCs w:val="28"/>
        </w:rPr>
        <w:t xml:space="preserve"> электропередач. </w:t>
      </w:r>
      <w:r w:rsidRPr="000B5818">
        <w:rPr>
          <w:sz w:val="28"/>
          <w:szCs w:val="28"/>
        </w:rPr>
        <w:t xml:space="preserve">  </w:t>
      </w:r>
    </w:p>
    <w:p w:rsidR="00836F43" w:rsidRPr="00836F43" w:rsidRDefault="00AF16AC" w:rsidP="00AF16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836F43">
        <w:rPr>
          <w:bCs/>
          <w:sz w:val="28"/>
          <w:szCs w:val="28"/>
          <w:bdr w:val="none" w:sz="0" w:space="0" w:color="auto" w:frame="1"/>
        </w:rPr>
        <w:t xml:space="preserve">    </w:t>
      </w:r>
      <w:r w:rsidR="00A653FC" w:rsidRPr="00836F43">
        <w:rPr>
          <w:bCs/>
          <w:sz w:val="28"/>
          <w:szCs w:val="28"/>
          <w:bdr w:val="none" w:sz="0" w:space="0" w:color="auto" w:frame="1"/>
        </w:rPr>
        <w:t>Администрацией поселения оказывается помощь инициативной гр</w:t>
      </w:r>
      <w:r w:rsidR="003369C0" w:rsidRPr="00836F43">
        <w:rPr>
          <w:bCs/>
          <w:sz w:val="28"/>
          <w:szCs w:val="28"/>
          <w:bdr w:val="none" w:sz="0" w:space="0" w:color="auto" w:frame="1"/>
        </w:rPr>
        <w:t>уппе граждан по устройству футбольной площадки на пустыре по улице Октябрьская.</w:t>
      </w:r>
      <w:r w:rsidR="00A653FC" w:rsidRPr="00836F43">
        <w:rPr>
          <w:bCs/>
          <w:sz w:val="28"/>
          <w:szCs w:val="28"/>
          <w:bdr w:val="none" w:sz="0" w:space="0" w:color="auto" w:frame="1"/>
        </w:rPr>
        <w:t xml:space="preserve"> </w:t>
      </w:r>
      <w:r w:rsidR="003369C0" w:rsidRPr="00836F43">
        <w:rPr>
          <w:bCs/>
          <w:sz w:val="28"/>
          <w:szCs w:val="28"/>
          <w:bdr w:val="none" w:sz="0" w:space="0" w:color="auto" w:frame="1"/>
        </w:rPr>
        <w:t>П</w:t>
      </w:r>
      <w:r w:rsidR="002F3571" w:rsidRPr="00836F43">
        <w:rPr>
          <w:bCs/>
          <w:sz w:val="28"/>
          <w:szCs w:val="28"/>
          <w:bdr w:val="none" w:sz="0" w:space="0" w:color="auto" w:frame="1"/>
        </w:rPr>
        <w:t>ри содействии финансово-экономического отдела и строительного отдела администрации П</w:t>
      </w:r>
      <w:r w:rsidR="003369C0" w:rsidRPr="00836F43">
        <w:rPr>
          <w:bCs/>
          <w:sz w:val="28"/>
          <w:szCs w:val="28"/>
          <w:bdr w:val="none" w:sz="0" w:space="0" w:color="auto" w:frame="1"/>
        </w:rPr>
        <w:t>анинского муниципального района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</w:t>
      </w:r>
      <w:r w:rsidR="003369C0" w:rsidRPr="00836F43">
        <w:rPr>
          <w:bCs/>
          <w:sz w:val="28"/>
          <w:szCs w:val="28"/>
          <w:bdr w:val="none" w:sz="0" w:space="0" w:color="auto" w:frame="1"/>
        </w:rPr>
        <w:t xml:space="preserve">подготовлена 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документаци</w:t>
      </w:r>
      <w:r w:rsidR="002F3571" w:rsidRPr="00836F43">
        <w:rPr>
          <w:bCs/>
          <w:sz w:val="28"/>
          <w:szCs w:val="28"/>
          <w:bdr w:val="none" w:sz="0" w:space="0" w:color="auto" w:frame="1"/>
        </w:rPr>
        <w:t>я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для участие в реализации  проекта « Комфортная городская среда» по благоустройству общественной территории, а именно благоустройство </w:t>
      </w:r>
      <w:r w:rsidR="003369C0" w:rsidRPr="00836F43">
        <w:rPr>
          <w:bCs/>
          <w:sz w:val="28"/>
          <w:szCs w:val="28"/>
          <w:bdr w:val="none" w:sz="0" w:space="0" w:color="auto" w:frame="1"/>
        </w:rPr>
        <w:t>ул. Железнодорожная.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На сегодняшний день </w:t>
      </w:r>
      <w:r w:rsidR="002F3571" w:rsidRPr="00836F43">
        <w:rPr>
          <w:bCs/>
          <w:sz w:val="28"/>
          <w:szCs w:val="28"/>
          <w:bdr w:val="none" w:sz="0" w:space="0" w:color="auto" w:frame="1"/>
        </w:rPr>
        <w:t>разраб</w:t>
      </w:r>
      <w:r w:rsidR="003369C0" w:rsidRPr="00836F43">
        <w:rPr>
          <w:bCs/>
          <w:sz w:val="28"/>
          <w:szCs w:val="28"/>
          <w:bdr w:val="none" w:sz="0" w:space="0" w:color="auto" w:frame="1"/>
        </w:rPr>
        <w:t>отан дизайн-проект, который согласован с руководителем департамента архитектуры и градостроительства Воронежской области, подготовлена смета, проведены публичные слушания по проекту.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AF16AC" w:rsidRPr="00836F43" w:rsidRDefault="003369C0" w:rsidP="00AF16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836F43">
        <w:rPr>
          <w:bCs/>
          <w:sz w:val="28"/>
          <w:szCs w:val="28"/>
          <w:bdr w:val="none" w:sz="0" w:space="0" w:color="auto" w:frame="1"/>
        </w:rPr>
        <w:t>В целях обустройства береговой ли</w:t>
      </w:r>
      <w:r w:rsidR="00836F43" w:rsidRPr="00836F43">
        <w:rPr>
          <w:bCs/>
          <w:sz w:val="28"/>
          <w:szCs w:val="28"/>
          <w:bdr w:val="none" w:sz="0" w:space="0" w:color="auto" w:frame="1"/>
        </w:rPr>
        <w:t>нии пруда Новый, р.п. Панино ведутся работы по разработке проектной документации для дальнейшего вступления в программу Воронежской области «Инициативное бюджетирование»</w:t>
      </w:r>
    </w:p>
    <w:p w:rsidR="003369C0" w:rsidRPr="007D3350" w:rsidRDefault="003369C0" w:rsidP="00AF16AC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bdr w:val="none" w:sz="0" w:space="0" w:color="auto" w:frame="1"/>
        </w:rPr>
      </w:pPr>
    </w:p>
    <w:p w:rsidR="00D628B3" w:rsidRDefault="000B5818" w:rsidP="00AF16A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AE4B3C">
        <w:rPr>
          <w:bCs/>
          <w:color w:val="000000"/>
          <w:sz w:val="28"/>
          <w:szCs w:val="28"/>
          <w:bdr w:val="none" w:sz="0" w:space="0" w:color="auto" w:frame="1"/>
        </w:rPr>
        <w:t>В целях нераспространения новой коронавирусной инфекции</w:t>
      </w:r>
      <w:r w:rsidR="007D3350">
        <w:rPr>
          <w:bCs/>
          <w:color w:val="000000"/>
          <w:sz w:val="28"/>
          <w:szCs w:val="28"/>
          <w:bdr w:val="none" w:sz="0" w:space="0" w:color="auto" w:frame="1"/>
        </w:rPr>
        <w:t xml:space="preserve"> МК</w:t>
      </w:r>
      <w:r w:rsidR="00AE4B3C">
        <w:rPr>
          <w:bCs/>
          <w:color w:val="000000"/>
          <w:sz w:val="28"/>
          <w:szCs w:val="28"/>
          <w:bdr w:val="none" w:sz="0" w:space="0" w:color="auto" w:frame="1"/>
        </w:rPr>
        <w:t xml:space="preserve">П </w:t>
      </w:r>
      <w:r w:rsidR="007D335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E4B3C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7D3350">
        <w:rPr>
          <w:bCs/>
          <w:color w:val="000000"/>
          <w:sz w:val="28"/>
          <w:szCs w:val="28"/>
          <w:bdr w:val="none" w:sz="0" w:space="0" w:color="auto" w:frame="1"/>
        </w:rPr>
        <w:t xml:space="preserve">Панинское коммунальное </w:t>
      </w:r>
      <w:r w:rsidR="00AE4B3C"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хозяйство» </w:t>
      </w:r>
      <w:r w:rsidR="00836F43">
        <w:rPr>
          <w:bCs/>
          <w:color w:val="000000"/>
          <w:sz w:val="28"/>
          <w:szCs w:val="28"/>
          <w:bdr w:val="none" w:sz="0" w:space="0" w:color="auto" w:frame="1"/>
        </w:rPr>
        <w:t>р.п. Панино</w:t>
      </w:r>
      <w:r w:rsidR="00AE4B3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F3571">
        <w:rPr>
          <w:bCs/>
          <w:color w:val="000000"/>
          <w:sz w:val="28"/>
          <w:szCs w:val="28"/>
          <w:bdr w:val="none" w:sz="0" w:space="0" w:color="auto" w:frame="1"/>
        </w:rPr>
        <w:t xml:space="preserve">один </w:t>
      </w:r>
      <w:r w:rsidR="00D628B3">
        <w:rPr>
          <w:bCs/>
          <w:color w:val="000000"/>
          <w:sz w:val="28"/>
          <w:szCs w:val="28"/>
          <w:bdr w:val="none" w:sz="0" w:space="0" w:color="auto" w:frame="1"/>
        </w:rPr>
        <w:t xml:space="preserve">раз в </w:t>
      </w:r>
      <w:r w:rsidR="002F3571">
        <w:rPr>
          <w:bCs/>
          <w:color w:val="000000"/>
          <w:sz w:val="28"/>
          <w:szCs w:val="28"/>
          <w:bdr w:val="none" w:sz="0" w:space="0" w:color="auto" w:frame="1"/>
        </w:rPr>
        <w:t>пять дней</w:t>
      </w:r>
      <w:r w:rsidR="00AE4B3C">
        <w:rPr>
          <w:bCs/>
          <w:color w:val="000000"/>
          <w:sz w:val="28"/>
          <w:szCs w:val="28"/>
          <w:bdr w:val="none" w:sz="0" w:space="0" w:color="auto" w:frame="1"/>
        </w:rPr>
        <w:t xml:space="preserve">  прои</w:t>
      </w:r>
      <w:r w:rsidR="00836F43">
        <w:rPr>
          <w:bCs/>
          <w:color w:val="000000"/>
          <w:sz w:val="28"/>
          <w:szCs w:val="28"/>
          <w:bdr w:val="none" w:sz="0" w:space="0" w:color="auto" w:frame="1"/>
        </w:rPr>
        <w:t>зводит санитарную обработку МКД.</w:t>
      </w:r>
    </w:p>
    <w:p w:rsidR="00AB0E21" w:rsidRPr="00836F43" w:rsidRDefault="002F3571" w:rsidP="00AF16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На территории </w:t>
      </w:r>
      <w:r w:rsidR="003133D8">
        <w:rPr>
          <w:color w:val="000000"/>
          <w:sz w:val="28"/>
          <w:szCs w:val="28"/>
          <w:shd w:val="clear" w:color="auto" w:fill="FFFFFF"/>
        </w:rPr>
        <w:t xml:space="preserve"> </w:t>
      </w:r>
      <w:r w:rsidR="007D3350">
        <w:rPr>
          <w:color w:val="000000"/>
          <w:sz w:val="28"/>
          <w:szCs w:val="28"/>
          <w:shd w:val="clear" w:color="auto" w:fill="FFFFFF"/>
        </w:rPr>
        <w:t>Панинского городского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поселения создано </w:t>
      </w:r>
      <w:r w:rsidR="007D3350">
        <w:rPr>
          <w:bCs/>
          <w:color w:val="000000"/>
          <w:sz w:val="28"/>
          <w:szCs w:val="28"/>
          <w:bdr w:val="none" w:sz="0" w:space="0" w:color="auto" w:frame="1"/>
        </w:rPr>
        <w:t xml:space="preserve">Территориальное </w:t>
      </w:r>
      <w:r w:rsidR="007D3350" w:rsidRPr="00836F43">
        <w:rPr>
          <w:bCs/>
          <w:sz w:val="28"/>
          <w:szCs w:val="28"/>
          <w:bdr w:val="none" w:sz="0" w:space="0" w:color="auto" w:frame="1"/>
        </w:rPr>
        <w:t>общественное самоуправление</w:t>
      </w:r>
      <w:r w:rsidRPr="00836F43">
        <w:rPr>
          <w:bCs/>
          <w:sz w:val="28"/>
          <w:szCs w:val="28"/>
          <w:bdr w:val="none" w:sz="0" w:space="0" w:color="auto" w:frame="1"/>
        </w:rPr>
        <w:t xml:space="preserve">. Администрацией поселения ТОСам оказывается техническая, информационная и другая необходимая поддержка в </w:t>
      </w:r>
      <w:r w:rsidR="00E01D2E" w:rsidRPr="00836F43">
        <w:rPr>
          <w:bCs/>
          <w:sz w:val="28"/>
          <w:szCs w:val="28"/>
          <w:bdr w:val="none" w:sz="0" w:space="0" w:color="auto" w:frame="1"/>
        </w:rPr>
        <w:t>их деятельности</w:t>
      </w:r>
      <w:r w:rsidRPr="00836F43">
        <w:rPr>
          <w:bCs/>
          <w:sz w:val="28"/>
          <w:szCs w:val="28"/>
          <w:bdr w:val="none" w:sz="0" w:space="0" w:color="auto" w:frame="1"/>
        </w:rPr>
        <w:t>. В 2020 год</w:t>
      </w:r>
      <w:r w:rsidR="00836F43" w:rsidRPr="00836F43">
        <w:rPr>
          <w:bCs/>
          <w:sz w:val="28"/>
          <w:szCs w:val="28"/>
          <w:bdr w:val="none" w:sz="0" w:space="0" w:color="auto" w:frame="1"/>
        </w:rPr>
        <w:t>у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ТОС</w:t>
      </w:r>
      <w:r w:rsidR="00836F43" w:rsidRPr="00836F43">
        <w:rPr>
          <w:bCs/>
          <w:sz w:val="28"/>
          <w:szCs w:val="28"/>
          <w:bdr w:val="none" w:sz="0" w:space="0" w:color="auto" w:frame="1"/>
        </w:rPr>
        <w:t xml:space="preserve"> «Космонавтов» 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пода</w:t>
      </w:r>
      <w:r w:rsidR="00836F43" w:rsidRPr="00836F43">
        <w:rPr>
          <w:bCs/>
          <w:sz w:val="28"/>
          <w:szCs w:val="28"/>
          <w:bdr w:val="none" w:sz="0" w:space="0" w:color="auto" w:frame="1"/>
        </w:rPr>
        <w:t>л заявку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на участие в конкурсе</w:t>
      </w:r>
      <w:r w:rsidR="00836F43" w:rsidRPr="00836F43">
        <w:rPr>
          <w:bCs/>
          <w:sz w:val="28"/>
          <w:szCs w:val="28"/>
          <w:bdr w:val="none" w:sz="0" w:space="0" w:color="auto" w:frame="1"/>
        </w:rPr>
        <w:t>.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AB0E21" w:rsidRPr="00AB0E21" w:rsidRDefault="00836F43" w:rsidP="00AB0E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Защита указанного проекта</w:t>
      </w:r>
      <w:r w:rsidR="00AB0E21">
        <w:rPr>
          <w:sz w:val="28"/>
          <w:szCs w:val="28"/>
        </w:rPr>
        <w:t xml:space="preserve"> ориентировочно состоится в феврале текущего года. </w:t>
      </w:r>
    </w:p>
    <w:p w:rsidR="00E01D2E" w:rsidRDefault="00E01D2E" w:rsidP="00AF16A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В 2019 году в поселении осуществлена модернизация уличного освещения. В течение 2020 года подрядной организацией по гарантии были заменены 1</w:t>
      </w:r>
      <w:r w:rsidR="00AB0E21">
        <w:rPr>
          <w:bCs/>
          <w:color w:val="000000"/>
          <w:sz w:val="28"/>
          <w:szCs w:val="28"/>
          <w:bdr w:val="none" w:sz="0" w:space="0" w:color="auto" w:frame="1"/>
        </w:rPr>
        <w:t>7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новых светильников. </w:t>
      </w:r>
    </w:p>
    <w:p w:rsidR="00E01D2E" w:rsidRPr="00836F43" w:rsidRDefault="00E01D2E" w:rsidP="00AF16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Постоянно проводится работа по соблюдению гражданами Правил благоустройства </w:t>
      </w:r>
      <w:r w:rsidR="003133D8">
        <w:rPr>
          <w:color w:val="000000"/>
          <w:sz w:val="28"/>
          <w:szCs w:val="28"/>
          <w:shd w:val="clear" w:color="auto" w:fill="FFFFFF"/>
        </w:rPr>
        <w:t xml:space="preserve"> </w:t>
      </w:r>
      <w:r w:rsidR="007D3350">
        <w:rPr>
          <w:color w:val="000000"/>
          <w:sz w:val="28"/>
          <w:szCs w:val="28"/>
          <w:shd w:val="clear" w:color="auto" w:fill="FFFFFF"/>
        </w:rPr>
        <w:t>Панинского городского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поселения. В течение 2020 года, за допущенные нарушения Правил</w:t>
      </w:r>
      <w:r w:rsidR="00E80C0C">
        <w:rPr>
          <w:bCs/>
          <w:color w:val="000000"/>
          <w:sz w:val="28"/>
          <w:szCs w:val="28"/>
          <w:bdr w:val="none" w:sz="0" w:space="0" w:color="auto" w:frame="1"/>
        </w:rPr>
        <w:t xml:space="preserve"> благоустройства, в адрес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0C0C">
        <w:rPr>
          <w:bCs/>
          <w:color w:val="000000"/>
          <w:sz w:val="28"/>
          <w:szCs w:val="28"/>
          <w:bdr w:val="none" w:sz="0" w:space="0" w:color="auto" w:frame="1"/>
        </w:rPr>
        <w:t xml:space="preserve">владельцев частных </w:t>
      </w:r>
      <w:r w:rsidR="00E80C0C" w:rsidRPr="00836F43">
        <w:rPr>
          <w:bCs/>
          <w:sz w:val="28"/>
          <w:szCs w:val="28"/>
          <w:bdr w:val="none" w:sz="0" w:space="0" w:color="auto" w:frame="1"/>
        </w:rPr>
        <w:t xml:space="preserve">домовладений направлено  </w:t>
      </w:r>
      <w:r w:rsidR="00836F43">
        <w:rPr>
          <w:bCs/>
          <w:sz w:val="28"/>
          <w:szCs w:val="28"/>
          <w:bdr w:val="none" w:sz="0" w:space="0" w:color="auto" w:frame="1"/>
        </w:rPr>
        <w:t xml:space="preserve"> 129 </w:t>
      </w:r>
      <w:r w:rsidR="00E80C0C" w:rsidRPr="00836F43">
        <w:rPr>
          <w:bCs/>
          <w:sz w:val="28"/>
          <w:szCs w:val="28"/>
          <w:bdr w:val="none" w:sz="0" w:space="0" w:color="auto" w:frame="1"/>
        </w:rPr>
        <w:t>уведомлений об устранении выявленных</w:t>
      </w:r>
      <w:r w:rsidR="00E80C0C">
        <w:rPr>
          <w:bCs/>
          <w:color w:val="000000"/>
          <w:sz w:val="28"/>
          <w:szCs w:val="28"/>
          <w:bdr w:val="none" w:sz="0" w:space="0" w:color="auto" w:frame="1"/>
        </w:rPr>
        <w:t xml:space="preserve"> нарушений, как правило, после направления уведомлений нарушения устраняются добровольно, однако, за допущенные  нарушения Правил </w:t>
      </w:r>
      <w:r w:rsidR="00E80C0C" w:rsidRPr="00836F43">
        <w:rPr>
          <w:bCs/>
          <w:sz w:val="28"/>
          <w:szCs w:val="28"/>
          <w:bdr w:val="none" w:sz="0" w:space="0" w:color="auto" w:frame="1"/>
        </w:rPr>
        <w:t xml:space="preserve">благоустройства администрацией поселения </w:t>
      </w:r>
      <w:r w:rsidRPr="00836F43">
        <w:rPr>
          <w:bCs/>
          <w:sz w:val="28"/>
          <w:szCs w:val="28"/>
          <w:bdr w:val="none" w:sz="0" w:space="0" w:color="auto" w:frame="1"/>
        </w:rPr>
        <w:t xml:space="preserve">составлено </w:t>
      </w:r>
      <w:r w:rsidR="00836F43" w:rsidRPr="00836F43">
        <w:rPr>
          <w:bCs/>
          <w:sz w:val="28"/>
          <w:szCs w:val="28"/>
          <w:bdr w:val="none" w:sz="0" w:space="0" w:color="auto" w:frame="1"/>
        </w:rPr>
        <w:t>24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</w:t>
      </w:r>
      <w:r w:rsidR="00836F43" w:rsidRPr="00836F43">
        <w:rPr>
          <w:bCs/>
          <w:sz w:val="28"/>
          <w:szCs w:val="28"/>
          <w:bdr w:val="none" w:sz="0" w:space="0" w:color="auto" w:frame="1"/>
        </w:rPr>
        <w:t>протокола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о</w:t>
      </w:r>
      <w:r w:rsidR="00836F43">
        <w:rPr>
          <w:bCs/>
          <w:sz w:val="28"/>
          <w:szCs w:val="28"/>
          <w:bdr w:val="none" w:sz="0" w:space="0" w:color="auto" w:frame="1"/>
        </w:rPr>
        <w:t>б</w:t>
      </w:r>
      <w:r w:rsidR="008D0397">
        <w:rPr>
          <w:bCs/>
          <w:sz w:val="28"/>
          <w:szCs w:val="28"/>
          <w:bdr w:val="none" w:sz="0" w:space="0" w:color="auto" w:frame="1"/>
        </w:rPr>
        <w:t xml:space="preserve"> 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административно</w:t>
      </w:r>
      <w:r w:rsidR="00836F43">
        <w:rPr>
          <w:bCs/>
          <w:sz w:val="28"/>
          <w:szCs w:val="28"/>
          <w:bdr w:val="none" w:sz="0" w:space="0" w:color="auto" w:frame="1"/>
        </w:rPr>
        <w:t>м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</w:t>
      </w:r>
      <w:r w:rsidR="00836F43">
        <w:rPr>
          <w:bCs/>
          <w:sz w:val="28"/>
          <w:szCs w:val="28"/>
          <w:bdr w:val="none" w:sz="0" w:space="0" w:color="auto" w:frame="1"/>
        </w:rPr>
        <w:t>правонарушении.</w:t>
      </w:r>
    </w:p>
    <w:p w:rsidR="00AE4B3C" w:rsidRPr="00836F43" w:rsidRDefault="00AE4B3C" w:rsidP="00AF16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836F43">
        <w:rPr>
          <w:bCs/>
          <w:sz w:val="28"/>
          <w:szCs w:val="28"/>
          <w:bdr w:val="none" w:sz="0" w:space="0" w:color="auto" w:frame="1"/>
        </w:rPr>
        <w:t xml:space="preserve">     Подготовка к зимнему периоду осуществл</w:t>
      </w:r>
      <w:r w:rsidR="002F3571" w:rsidRPr="00836F43">
        <w:rPr>
          <w:bCs/>
          <w:sz w:val="28"/>
          <w:szCs w:val="28"/>
          <w:bdr w:val="none" w:sz="0" w:space="0" w:color="auto" w:frame="1"/>
        </w:rPr>
        <w:t>ена</w:t>
      </w:r>
      <w:r w:rsidRPr="00836F43">
        <w:rPr>
          <w:bCs/>
          <w:sz w:val="28"/>
          <w:szCs w:val="28"/>
          <w:bdr w:val="none" w:sz="0" w:space="0" w:color="auto" w:frame="1"/>
        </w:rPr>
        <w:t xml:space="preserve"> в штатном режиме</w:t>
      </w:r>
      <w:r w:rsidR="00E80C0C" w:rsidRPr="00836F43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E80C0C" w:rsidRPr="007309BE" w:rsidRDefault="00E80C0C" w:rsidP="00AF16AC">
      <w:pPr>
        <w:pStyle w:val="a3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</w:p>
    <w:p w:rsidR="00847483" w:rsidRDefault="000445A9" w:rsidP="002457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09BE">
        <w:rPr>
          <w:sz w:val="28"/>
          <w:szCs w:val="28"/>
        </w:rPr>
        <w:t xml:space="preserve">               </w:t>
      </w:r>
    </w:p>
    <w:p w:rsidR="00245749" w:rsidRPr="007309BE" w:rsidRDefault="00245749" w:rsidP="008474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09BE">
        <w:rPr>
          <w:b/>
          <w:sz w:val="28"/>
          <w:szCs w:val="28"/>
        </w:rPr>
        <w:lastRenderedPageBreak/>
        <w:t>Организация сбора и вывоза  бытовых отходов</w:t>
      </w:r>
    </w:p>
    <w:p w:rsidR="000445A9" w:rsidRPr="007309BE" w:rsidRDefault="000445A9" w:rsidP="0024574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385C30" w:rsidRPr="007309BE" w:rsidRDefault="00D17ABE" w:rsidP="00EA16D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F43" w:rsidRPr="007309BE">
        <w:rPr>
          <w:sz w:val="28"/>
          <w:szCs w:val="28"/>
        </w:rPr>
        <w:t>На территории Панинского городского поселения</w:t>
      </w:r>
      <w:r w:rsidR="00385C30" w:rsidRPr="007309BE">
        <w:rPr>
          <w:sz w:val="28"/>
          <w:szCs w:val="28"/>
        </w:rPr>
        <w:t xml:space="preserve"> </w:t>
      </w:r>
      <w:r w:rsidR="00EA16DB" w:rsidRPr="007309BE">
        <w:rPr>
          <w:sz w:val="28"/>
          <w:szCs w:val="28"/>
        </w:rPr>
        <w:t>оборудовано</w:t>
      </w:r>
      <w:r w:rsidR="00385C30" w:rsidRPr="007309BE">
        <w:rPr>
          <w:sz w:val="28"/>
          <w:szCs w:val="28"/>
        </w:rPr>
        <w:t xml:space="preserve"> </w:t>
      </w:r>
      <w:r w:rsidR="00EA16DB" w:rsidRPr="007309BE">
        <w:rPr>
          <w:sz w:val="28"/>
          <w:szCs w:val="28"/>
        </w:rPr>
        <w:t xml:space="preserve">и </w:t>
      </w:r>
      <w:r w:rsidR="00385C30" w:rsidRPr="007309BE">
        <w:rPr>
          <w:sz w:val="28"/>
          <w:szCs w:val="28"/>
        </w:rPr>
        <w:t xml:space="preserve">внесено в реестр </w:t>
      </w:r>
      <w:r w:rsidR="00EA16DB" w:rsidRPr="007309BE">
        <w:rPr>
          <w:sz w:val="28"/>
          <w:szCs w:val="28"/>
        </w:rPr>
        <w:t>94 места сбора (накопления) твердых коммунальных отходов.</w:t>
      </w:r>
      <w:r w:rsidR="00385C30" w:rsidRPr="007309BE">
        <w:rPr>
          <w:sz w:val="28"/>
          <w:szCs w:val="28"/>
        </w:rPr>
        <w:t xml:space="preserve">     </w:t>
      </w:r>
    </w:p>
    <w:p w:rsidR="009A26B0" w:rsidRPr="007309BE" w:rsidRDefault="009A26B0" w:rsidP="00385C30">
      <w:pPr>
        <w:tabs>
          <w:tab w:val="left" w:pos="540"/>
        </w:tabs>
        <w:jc w:val="both"/>
        <w:rPr>
          <w:sz w:val="28"/>
          <w:szCs w:val="28"/>
        </w:rPr>
      </w:pPr>
      <w:r w:rsidRPr="007309BE">
        <w:rPr>
          <w:sz w:val="28"/>
          <w:szCs w:val="28"/>
        </w:rPr>
        <w:t xml:space="preserve">    </w:t>
      </w:r>
      <w:r w:rsidR="00D17ABE">
        <w:rPr>
          <w:sz w:val="28"/>
          <w:szCs w:val="28"/>
        </w:rPr>
        <w:t xml:space="preserve"> </w:t>
      </w:r>
      <w:r w:rsidRPr="007309BE">
        <w:rPr>
          <w:sz w:val="28"/>
          <w:szCs w:val="28"/>
        </w:rPr>
        <w:t xml:space="preserve">В течение 2020 года ликвидированы </w:t>
      </w:r>
      <w:r w:rsidR="00D17ABE">
        <w:rPr>
          <w:sz w:val="28"/>
          <w:szCs w:val="28"/>
        </w:rPr>
        <w:t>8</w:t>
      </w:r>
      <w:r w:rsidRPr="007309BE">
        <w:rPr>
          <w:sz w:val="28"/>
          <w:szCs w:val="28"/>
        </w:rPr>
        <w:t xml:space="preserve"> несанкционированны</w:t>
      </w:r>
      <w:r w:rsidR="00D17ABE">
        <w:rPr>
          <w:sz w:val="28"/>
          <w:szCs w:val="28"/>
        </w:rPr>
        <w:t>х</w:t>
      </w:r>
      <w:r w:rsidRPr="007309BE">
        <w:rPr>
          <w:sz w:val="28"/>
          <w:szCs w:val="28"/>
        </w:rPr>
        <w:t xml:space="preserve"> свал</w:t>
      </w:r>
      <w:r w:rsidR="00D17ABE">
        <w:rPr>
          <w:sz w:val="28"/>
          <w:szCs w:val="28"/>
        </w:rPr>
        <w:t>ок выявленных</w:t>
      </w:r>
      <w:r w:rsidRPr="007309BE">
        <w:rPr>
          <w:sz w:val="28"/>
          <w:szCs w:val="28"/>
        </w:rPr>
        <w:t xml:space="preserve"> на территории поселения. </w:t>
      </w:r>
    </w:p>
    <w:p w:rsidR="00A432F0" w:rsidRPr="007309BE" w:rsidRDefault="002853F3" w:rsidP="00F006CE">
      <w:pPr>
        <w:tabs>
          <w:tab w:val="left" w:pos="540"/>
        </w:tabs>
        <w:jc w:val="both"/>
        <w:rPr>
          <w:sz w:val="28"/>
          <w:szCs w:val="28"/>
        </w:rPr>
      </w:pPr>
      <w:r w:rsidRPr="007309BE">
        <w:rPr>
          <w:sz w:val="28"/>
          <w:szCs w:val="28"/>
        </w:rPr>
        <w:t xml:space="preserve"> </w:t>
      </w:r>
    </w:p>
    <w:p w:rsidR="00F006CE" w:rsidRPr="007309BE" w:rsidRDefault="002853F3" w:rsidP="007A77CA">
      <w:pPr>
        <w:tabs>
          <w:tab w:val="left" w:pos="540"/>
        </w:tabs>
        <w:jc w:val="both"/>
        <w:rPr>
          <w:b/>
          <w:sz w:val="28"/>
          <w:szCs w:val="28"/>
        </w:rPr>
      </w:pPr>
      <w:r w:rsidRPr="007309BE">
        <w:rPr>
          <w:sz w:val="28"/>
          <w:szCs w:val="28"/>
        </w:rPr>
        <w:t xml:space="preserve">   </w:t>
      </w:r>
      <w:r w:rsidR="000445A9" w:rsidRPr="007309BE">
        <w:rPr>
          <w:sz w:val="28"/>
          <w:szCs w:val="28"/>
        </w:rPr>
        <w:t xml:space="preserve">                                            </w:t>
      </w:r>
      <w:r w:rsidRPr="007309BE">
        <w:rPr>
          <w:sz w:val="28"/>
          <w:szCs w:val="28"/>
        </w:rPr>
        <w:t xml:space="preserve"> </w:t>
      </w:r>
      <w:r w:rsidR="00F006CE" w:rsidRPr="007309BE">
        <w:rPr>
          <w:b/>
          <w:sz w:val="28"/>
          <w:szCs w:val="28"/>
        </w:rPr>
        <w:t>Дорожный фонд.</w:t>
      </w:r>
    </w:p>
    <w:p w:rsidR="000445A9" w:rsidRPr="00D17ABE" w:rsidRDefault="000445A9" w:rsidP="007A77CA">
      <w:pPr>
        <w:tabs>
          <w:tab w:val="left" w:pos="540"/>
        </w:tabs>
        <w:jc w:val="both"/>
        <w:rPr>
          <w:b/>
          <w:color w:val="4F81BD" w:themeColor="accent1"/>
          <w:sz w:val="28"/>
          <w:szCs w:val="28"/>
        </w:rPr>
      </w:pPr>
    </w:p>
    <w:p w:rsidR="005A7B1B" w:rsidRPr="008A7503" w:rsidRDefault="005A7B1B" w:rsidP="005A7B1B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sz w:val="28"/>
          <w:szCs w:val="28"/>
        </w:rPr>
      </w:pPr>
      <w:r>
        <w:rPr>
          <w:rStyle w:val="611pt"/>
          <w:rFonts w:eastAsia="Segoe UI"/>
          <w:color w:val="000000" w:themeColor="text1"/>
          <w:sz w:val="28"/>
          <w:szCs w:val="28"/>
        </w:rPr>
        <w:t>В 2020 году в соответствии с муниципальными контрактами п</w:t>
      </w:r>
      <w:r w:rsidRPr="00AC16C1">
        <w:rPr>
          <w:rStyle w:val="611pt"/>
          <w:rFonts w:eastAsia="Segoe UI"/>
          <w:color w:val="000000" w:themeColor="text1"/>
          <w:sz w:val="28"/>
          <w:szCs w:val="28"/>
        </w:rPr>
        <w:t>ро</w:t>
      </w:r>
      <w:r>
        <w:rPr>
          <w:rStyle w:val="611pt"/>
          <w:rFonts w:eastAsia="Segoe UI"/>
          <w:color w:val="000000" w:themeColor="text1"/>
          <w:sz w:val="28"/>
          <w:szCs w:val="28"/>
        </w:rPr>
        <w:t>из</w:t>
      </w:r>
      <w:r w:rsidRPr="00AC16C1">
        <w:rPr>
          <w:rStyle w:val="611pt"/>
          <w:rFonts w:eastAsia="Segoe UI"/>
          <w:color w:val="000000" w:themeColor="text1"/>
          <w:sz w:val="28"/>
          <w:szCs w:val="28"/>
        </w:rPr>
        <w:t>веден</w:t>
      </w:r>
      <w:r>
        <w:rPr>
          <w:rStyle w:val="611pt"/>
          <w:rFonts w:eastAsia="Segoe UI"/>
          <w:color w:val="000000" w:themeColor="text1"/>
          <w:sz w:val="28"/>
          <w:szCs w:val="28"/>
        </w:rPr>
        <w:t xml:space="preserve">ы работы по </w:t>
      </w:r>
      <w:r w:rsidRPr="00AC16C1">
        <w:rPr>
          <w:rStyle w:val="611pt"/>
          <w:rFonts w:eastAsia="Segoe UI"/>
          <w:color w:val="000000" w:themeColor="text1"/>
          <w:sz w:val="28"/>
          <w:szCs w:val="28"/>
        </w:rPr>
        <w:t xml:space="preserve"> ремонт</w:t>
      </w:r>
      <w:r>
        <w:rPr>
          <w:rStyle w:val="611pt"/>
          <w:rFonts w:eastAsia="Segoe UI"/>
          <w:color w:val="000000" w:themeColor="text1"/>
          <w:sz w:val="28"/>
          <w:szCs w:val="28"/>
        </w:rPr>
        <w:t>у дорог: по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Пушкинская,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Ленина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, </w:t>
      </w:r>
      <w:r>
        <w:rPr>
          <w:rStyle w:val="611pt"/>
          <w:rFonts w:eastAsia="Segoe UI"/>
          <w:color w:val="000000" w:themeColor="text1"/>
          <w:sz w:val="28"/>
          <w:szCs w:val="28"/>
        </w:rPr>
        <w:t>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Чапаева, пер. Колхозный,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Железнодорожная,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Мира,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Октябрьская,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Мичурина,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Феоктист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ова, ул. Горького, ул. Юбилейная, </w:t>
      </w:r>
      <w:r>
        <w:rPr>
          <w:rStyle w:val="611pt"/>
          <w:rFonts w:eastAsia="Segoe UI"/>
          <w:color w:val="000000" w:themeColor="text1"/>
          <w:sz w:val="28"/>
          <w:szCs w:val="28"/>
        </w:rPr>
        <w:t>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Гагарина, ул.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>
        <w:rPr>
          <w:rStyle w:val="611pt"/>
          <w:rFonts w:eastAsia="Segoe UI"/>
          <w:color w:val="000000" w:themeColor="text1"/>
          <w:sz w:val="28"/>
          <w:szCs w:val="28"/>
        </w:rPr>
        <w:t>Солнечная,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 w:rsidR="005605D7" w:rsidRPr="004D229C">
        <w:rPr>
          <w:rStyle w:val="611pt"/>
          <w:rFonts w:eastAsia="Segoe UI"/>
          <w:color w:val="000000" w:themeColor="text1"/>
          <w:sz w:val="28"/>
          <w:szCs w:val="28"/>
        </w:rPr>
        <w:t>с.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 w:rsidR="005605D7" w:rsidRPr="004D229C">
        <w:rPr>
          <w:rStyle w:val="611pt"/>
          <w:rFonts w:eastAsia="Segoe UI"/>
          <w:color w:val="000000" w:themeColor="text1"/>
          <w:sz w:val="28"/>
          <w:szCs w:val="28"/>
        </w:rPr>
        <w:t>Калмычек (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>пер. Школьный</w:t>
      </w:r>
      <w:r w:rsidR="005605D7"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), 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 xml:space="preserve">с. Калмычек (ул. Заречная), 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на общую сумму </w:t>
      </w:r>
      <w:r>
        <w:rPr>
          <w:rStyle w:val="611pt"/>
          <w:rFonts w:eastAsia="Segoe UI"/>
          <w:color w:val="000000" w:themeColor="text1"/>
          <w:sz w:val="28"/>
          <w:szCs w:val="28"/>
        </w:rPr>
        <w:t>15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 млн.</w:t>
      </w:r>
      <w:r>
        <w:rPr>
          <w:rStyle w:val="611pt"/>
          <w:rFonts w:eastAsia="Segoe UI"/>
          <w:color w:val="000000" w:themeColor="text1"/>
          <w:sz w:val="28"/>
          <w:szCs w:val="28"/>
        </w:rPr>
        <w:t>044 тыс.100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 рублей </w:t>
      </w:r>
      <w:r w:rsidR="005605D7">
        <w:rPr>
          <w:rStyle w:val="611pt"/>
          <w:rFonts w:eastAsia="Segoe UI"/>
          <w:color w:val="000000" w:themeColor="text1"/>
          <w:sz w:val="28"/>
          <w:szCs w:val="28"/>
        </w:rPr>
        <w:t>(</w:t>
      </w:r>
      <w:r>
        <w:rPr>
          <w:rStyle w:val="611pt"/>
          <w:rFonts w:eastAsia="Segoe UI"/>
          <w:color w:val="000000" w:themeColor="text1"/>
          <w:sz w:val="28"/>
          <w:szCs w:val="28"/>
        </w:rPr>
        <w:t>в том числе 13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 млн.</w:t>
      </w:r>
      <w:r>
        <w:rPr>
          <w:rStyle w:val="611pt"/>
          <w:rFonts w:eastAsia="Segoe UI"/>
          <w:color w:val="000000" w:themeColor="text1"/>
          <w:sz w:val="28"/>
          <w:szCs w:val="28"/>
        </w:rPr>
        <w:t>776тыс.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 руб. за счет областного</w:t>
      </w:r>
      <w:r w:rsidRPr="008A7503">
        <w:rPr>
          <w:rStyle w:val="611pt"/>
          <w:rFonts w:eastAsia="Segoe UI"/>
          <w:sz w:val="28"/>
          <w:szCs w:val="28"/>
        </w:rPr>
        <w:t xml:space="preserve"> бюджета и </w:t>
      </w:r>
      <w:r>
        <w:rPr>
          <w:rStyle w:val="611pt"/>
          <w:rFonts w:eastAsia="Segoe UI"/>
          <w:sz w:val="28"/>
          <w:szCs w:val="28"/>
        </w:rPr>
        <w:t>1 млн.268тысяч 100</w:t>
      </w:r>
      <w:r w:rsidRPr="008A7503">
        <w:rPr>
          <w:rStyle w:val="611pt"/>
          <w:rFonts w:eastAsia="Segoe UI"/>
          <w:sz w:val="28"/>
          <w:szCs w:val="28"/>
        </w:rPr>
        <w:t xml:space="preserve">  рублей за счет собственных средств).</w:t>
      </w:r>
    </w:p>
    <w:p w:rsidR="00F95E7C" w:rsidRPr="00D17ABE" w:rsidRDefault="00F95E7C" w:rsidP="007A77CA">
      <w:pPr>
        <w:tabs>
          <w:tab w:val="left" w:pos="540"/>
        </w:tabs>
        <w:jc w:val="both"/>
        <w:rPr>
          <w:color w:val="4F81BD" w:themeColor="accent1"/>
          <w:sz w:val="28"/>
          <w:szCs w:val="28"/>
          <w:bdr w:val="none" w:sz="0" w:space="0" w:color="auto" w:frame="1"/>
        </w:rPr>
      </w:pPr>
    </w:p>
    <w:p w:rsidR="00F95E7C" w:rsidRPr="008D0397" w:rsidRDefault="00F95E7C" w:rsidP="007A77CA">
      <w:pPr>
        <w:tabs>
          <w:tab w:val="left" w:pos="540"/>
        </w:tabs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D0397">
        <w:rPr>
          <w:color w:val="000000" w:themeColor="text1"/>
          <w:sz w:val="28"/>
          <w:szCs w:val="28"/>
          <w:bdr w:val="none" w:sz="0" w:space="0" w:color="auto" w:frame="1"/>
        </w:rPr>
        <w:t>На 2021 год</w:t>
      </w:r>
      <w:r w:rsidR="00DB75D8" w:rsidRPr="008D0397">
        <w:rPr>
          <w:color w:val="000000" w:themeColor="text1"/>
          <w:sz w:val="28"/>
          <w:szCs w:val="28"/>
          <w:bdr w:val="none" w:sz="0" w:space="0" w:color="auto" w:frame="1"/>
        </w:rPr>
        <w:t xml:space="preserve"> запланирован ремонт следующих дорог местного значения:</w:t>
      </w:r>
    </w:p>
    <w:p w:rsidR="005A7B1B" w:rsidRPr="00D17ABE" w:rsidRDefault="008D0397" w:rsidP="007A77CA">
      <w:pPr>
        <w:tabs>
          <w:tab w:val="left" w:pos="540"/>
        </w:tabs>
        <w:jc w:val="both"/>
        <w:rPr>
          <w:color w:val="4F81BD" w:themeColor="accen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Р.п.Панино ул.Солнечная</w:t>
      </w:r>
      <w:r w:rsidR="005605D7">
        <w:rPr>
          <w:sz w:val="28"/>
          <w:szCs w:val="28"/>
        </w:rPr>
        <w:t>, ул.Колхозная</w:t>
      </w:r>
      <w:r>
        <w:rPr>
          <w:sz w:val="28"/>
          <w:szCs w:val="28"/>
        </w:rPr>
        <w:t>, ул.Горького</w:t>
      </w:r>
      <w:r w:rsidR="005605D7">
        <w:rPr>
          <w:sz w:val="28"/>
          <w:szCs w:val="28"/>
        </w:rPr>
        <w:t xml:space="preserve">, ул.Докучаева, ул. 9 Января, </w:t>
      </w:r>
      <w:r>
        <w:rPr>
          <w:sz w:val="28"/>
          <w:szCs w:val="28"/>
        </w:rPr>
        <w:t>п.Отрада ул.Раздольная от д.27</w:t>
      </w:r>
      <w:r>
        <w:rPr>
          <w:color w:val="4F81BD" w:themeColor="accent1"/>
          <w:sz w:val="28"/>
          <w:szCs w:val="28"/>
          <w:bdr w:val="none" w:sz="0" w:space="0" w:color="auto" w:frame="1"/>
        </w:rPr>
        <w:t>.</w:t>
      </w:r>
    </w:p>
    <w:p w:rsidR="00DB75D8" w:rsidRPr="00D17ABE" w:rsidRDefault="00DB75D8" w:rsidP="005A7B1B">
      <w:pPr>
        <w:rPr>
          <w:color w:val="4F81BD" w:themeColor="accent1"/>
          <w:sz w:val="28"/>
          <w:szCs w:val="28"/>
          <w:bdr w:val="none" w:sz="0" w:space="0" w:color="auto" w:frame="1"/>
        </w:rPr>
      </w:pPr>
      <w:r w:rsidRPr="00D17ABE">
        <w:rPr>
          <w:color w:val="4F81BD" w:themeColor="accent1"/>
          <w:sz w:val="28"/>
          <w:szCs w:val="28"/>
        </w:rPr>
        <w:t xml:space="preserve"> </w:t>
      </w:r>
    </w:p>
    <w:p w:rsidR="00DA10FC" w:rsidRPr="00682220" w:rsidRDefault="00DA10FC" w:rsidP="007A77CA">
      <w:pPr>
        <w:tabs>
          <w:tab w:val="left" w:pos="540"/>
        </w:tabs>
        <w:jc w:val="both"/>
        <w:rPr>
          <w:color w:val="FF0000"/>
          <w:sz w:val="28"/>
          <w:szCs w:val="28"/>
          <w:bdr w:val="none" w:sz="0" w:space="0" w:color="auto" w:frame="1"/>
        </w:rPr>
      </w:pPr>
    </w:p>
    <w:p w:rsidR="00DA10FC" w:rsidRPr="007309BE" w:rsidRDefault="00DA10FC" w:rsidP="007A77CA">
      <w:pPr>
        <w:tabs>
          <w:tab w:val="left" w:pos="540"/>
        </w:tabs>
        <w:jc w:val="both"/>
        <w:rPr>
          <w:b/>
          <w:sz w:val="28"/>
          <w:szCs w:val="28"/>
          <w:bdr w:val="none" w:sz="0" w:space="0" w:color="auto" w:frame="1"/>
        </w:rPr>
      </w:pPr>
      <w:r w:rsidRPr="007309BE">
        <w:rPr>
          <w:sz w:val="28"/>
          <w:szCs w:val="28"/>
          <w:bdr w:val="none" w:sz="0" w:space="0" w:color="auto" w:frame="1"/>
        </w:rPr>
        <w:t xml:space="preserve">   </w:t>
      </w:r>
      <w:r w:rsidR="000445A9" w:rsidRPr="007309BE">
        <w:rPr>
          <w:sz w:val="28"/>
          <w:szCs w:val="28"/>
          <w:bdr w:val="none" w:sz="0" w:space="0" w:color="auto" w:frame="1"/>
        </w:rPr>
        <w:t xml:space="preserve">               </w:t>
      </w:r>
      <w:r w:rsidR="008D0397">
        <w:rPr>
          <w:sz w:val="28"/>
          <w:szCs w:val="28"/>
          <w:bdr w:val="none" w:sz="0" w:space="0" w:color="auto" w:frame="1"/>
        </w:rPr>
        <w:t xml:space="preserve">                               </w:t>
      </w:r>
      <w:r w:rsidR="000445A9" w:rsidRPr="007309BE">
        <w:rPr>
          <w:sz w:val="28"/>
          <w:szCs w:val="28"/>
          <w:bdr w:val="none" w:sz="0" w:space="0" w:color="auto" w:frame="1"/>
        </w:rPr>
        <w:t xml:space="preserve">       </w:t>
      </w:r>
      <w:r w:rsidRPr="007309BE">
        <w:rPr>
          <w:b/>
          <w:sz w:val="28"/>
          <w:szCs w:val="28"/>
          <w:bdr w:val="none" w:sz="0" w:space="0" w:color="auto" w:frame="1"/>
        </w:rPr>
        <w:t xml:space="preserve">Спорт. </w:t>
      </w:r>
    </w:p>
    <w:p w:rsidR="00DA10FC" w:rsidRPr="00D17ABE" w:rsidRDefault="00DA10FC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t xml:space="preserve">     К сожалению, в связи с действующими ограничениями из-за пандемии коронавируса </w:t>
      </w:r>
      <w:r w:rsidRPr="00D17ABE">
        <w:rPr>
          <w:sz w:val="28"/>
          <w:szCs w:val="28"/>
          <w:bdr w:val="none" w:sz="0" w:space="0" w:color="auto" w:frame="1"/>
          <w:lang w:val="en-US"/>
        </w:rPr>
        <w:t>COVID</w:t>
      </w:r>
      <w:r w:rsidRPr="00D17ABE">
        <w:rPr>
          <w:sz w:val="28"/>
          <w:szCs w:val="28"/>
          <w:bdr w:val="none" w:sz="0" w:space="0" w:color="auto" w:frame="1"/>
        </w:rPr>
        <w:t xml:space="preserve">-19, в течение 2020год массовые спортивные мероприятия не проводились. </w:t>
      </w:r>
    </w:p>
    <w:p w:rsidR="00DA10FC" w:rsidRPr="00D17ABE" w:rsidRDefault="00E83FC9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t xml:space="preserve">     В «Спортивном комплексе им. Прокофия Рябова» в р.п. Панино  занимаются 292 человека, дети занимаются по 6 видам спорта: мини-футбол, волейбол, баскетбол, каратэ, греко-римская борьба, шахматы.  Общий охват участников составил более 1000 человек, </w:t>
      </w:r>
      <w:r w:rsidR="00DA10FC" w:rsidRPr="00D17ABE">
        <w:rPr>
          <w:sz w:val="28"/>
          <w:szCs w:val="28"/>
          <w:bdr w:val="none" w:sz="0" w:space="0" w:color="auto" w:frame="1"/>
        </w:rPr>
        <w:t>действует спортивная площадка, каток, где  занимаются спортом дети и подростки нашего поселения.</w:t>
      </w:r>
    </w:p>
    <w:p w:rsidR="00952E95" w:rsidRPr="008D0397" w:rsidRDefault="00DA10FC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t xml:space="preserve">Администрацией поселения оказывается помощь инициативной группе граждан по устройству </w:t>
      </w:r>
      <w:r w:rsidR="00E83FC9" w:rsidRPr="00D17ABE">
        <w:rPr>
          <w:sz w:val="28"/>
          <w:szCs w:val="28"/>
          <w:bdr w:val="none" w:sz="0" w:space="0" w:color="auto" w:frame="1"/>
        </w:rPr>
        <w:t>футболь</w:t>
      </w:r>
      <w:r w:rsidRPr="00D17ABE">
        <w:rPr>
          <w:sz w:val="28"/>
          <w:szCs w:val="28"/>
          <w:bdr w:val="none" w:sz="0" w:space="0" w:color="auto" w:frame="1"/>
        </w:rPr>
        <w:t xml:space="preserve">ной площадки на пустыре </w:t>
      </w:r>
      <w:r w:rsidR="00E83FC9" w:rsidRPr="00D17ABE">
        <w:rPr>
          <w:sz w:val="28"/>
          <w:szCs w:val="28"/>
          <w:bdr w:val="none" w:sz="0" w:space="0" w:color="auto" w:frame="1"/>
        </w:rPr>
        <w:t>по ул. Октябрьская р.п. Панино</w:t>
      </w:r>
      <w:r w:rsidR="00D17ABE" w:rsidRPr="00D17ABE">
        <w:rPr>
          <w:sz w:val="28"/>
          <w:szCs w:val="28"/>
          <w:bdr w:val="none" w:sz="0" w:space="0" w:color="auto" w:frame="1"/>
        </w:rPr>
        <w:t>.</w:t>
      </w:r>
    </w:p>
    <w:p w:rsidR="005A7B1B" w:rsidRDefault="00DA10FC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t xml:space="preserve">   </w:t>
      </w:r>
      <w:r w:rsidR="000445A9" w:rsidRPr="00D17ABE">
        <w:rPr>
          <w:sz w:val="28"/>
          <w:szCs w:val="28"/>
          <w:bdr w:val="none" w:sz="0" w:space="0" w:color="auto" w:frame="1"/>
        </w:rPr>
        <w:t xml:space="preserve">                                        </w:t>
      </w:r>
    </w:p>
    <w:p w:rsidR="005A7B1B" w:rsidRDefault="005A7B1B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</w:p>
    <w:p w:rsidR="00DA10FC" w:rsidRPr="00D17ABE" w:rsidRDefault="005A7B1B" w:rsidP="00DA10FC">
      <w:pPr>
        <w:tabs>
          <w:tab w:val="left" w:pos="540"/>
        </w:tabs>
        <w:jc w:val="both"/>
        <w:rPr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</w:t>
      </w:r>
      <w:r w:rsidR="000445A9" w:rsidRPr="00D17ABE">
        <w:rPr>
          <w:sz w:val="28"/>
          <w:szCs w:val="28"/>
          <w:bdr w:val="none" w:sz="0" w:space="0" w:color="auto" w:frame="1"/>
        </w:rPr>
        <w:t xml:space="preserve"> </w:t>
      </w:r>
      <w:r w:rsidR="00DA10FC" w:rsidRPr="00D17ABE">
        <w:rPr>
          <w:b/>
          <w:sz w:val="28"/>
          <w:szCs w:val="28"/>
          <w:bdr w:val="none" w:sz="0" w:space="0" w:color="auto" w:frame="1"/>
        </w:rPr>
        <w:t xml:space="preserve">Развитие культуры. </w:t>
      </w:r>
    </w:p>
    <w:p w:rsidR="00DA10FC" w:rsidRPr="00D17ABE" w:rsidRDefault="00DA10FC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t xml:space="preserve">Деятельность </w:t>
      </w:r>
      <w:r w:rsidR="00E83FC9" w:rsidRPr="00D17ABE">
        <w:rPr>
          <w:sz w:val="28"/>
          <w:szCs w:val="28"/>
          <w:bdr w:val="none" w:sz="0" w:space="0" w:color="auto" w:frame="1"/>
        </w:rPr>
        <w:t xml:space="preserve">районного дома культуры </w:t>
      </w:r>
      <w:r w:rsidRPr="00D17ABE">
        <w:rPr>
          <w:sz w:val="28"/>
          <w:szCs w:val="28"/>
          <w:bdr w:val="none" w:sz="0" w:space="0" w:color="auto" w:frame="1"/>
        </w:rPr>
        <w:t xml:space="preserve"> за отчётный период осуществлялась по распорядку работы и по плану мероприятий, направленных на обеспечение художественного уровня и качества современным требованиям культурных мероприятий. </w:t>
      </w:r>
    </w:p>
    <w:p w:rsidR="00DA10FC" w:rsidRPr="00D17ABE" w:rsidRDefault="00E83FC9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t>Проведены</w:t>
      </w:r>
      <w:r w:rsidR="00DA10FC" w:rsidRPr="00D17ABE">
        <w:rPr>
          <w:sz w:val="28"/>
          <w:szCs w:val="28"/>
          <w:bdr w:val="none" w:sz="0" w:space="0" w:color="auto" w:frame="1"/>
        </w:rPr>
        <w:t xml:space="preserve"> мероприятия различной направленности, охватывающие все возрастные категории граждан. Приоритетными являлись мероприятия, направленные на борьбу с наркоманией, алкоголизмом, табакокурением, терроризмом.</w:t>
      </w:r>
    </w:p>
    <w:p w:rsidR="00E83FC9" w:rsidRPr="00D17ABE" w:rsidRDefault="00DA10FC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sz w:val="28"/>
          <w:szCs w:val="28"/>
          <w:bdr w:val="none" w:sz="0" w:space="0" w:color="auto" w:frame="1"/>
        </w:rPr>
        <w:lastRenderedPageBreak/>
        <w:t xml:space="preserve">Начиная с апреля 2020 года работа </w:t>
      </w:r>
      <w:r w:rsidR="00E83FC9" w:rsidRPr="00D17ABE">
        <w:rPr>
          <w:sz w:val="28"/>
          <w:szCs w:val="28"/>
          <w:bdr w:val="none" w:sz="0" w:space="0" w:color="auto" w:frame="1"/>
        </w:rPr>
        <w:t>Панинского РДК</w:t>
      </w:r>
      <w:r w:rsidRPr="00D17ABE">
        <w:rPr>
          <w:sz w:val="28"/>
          <w:szCs w:val="28"/>
          <w:bdr w:val="none" w:sz="0" w:space="0" w:color="auto" w:frame="1"/>
        </w:rPr>
        <w:t xml:space="preserve"> была переведена в режим онлайн. Готовые материалы размещаются на таких интернет-ресурсах, как канал на ютуб группы в социальных сетях «Одноклассники» и «ВКонтакте», канал</w:t>
      </w:r>
      <w:r w:rsidR="00E83FC9" w:rsidRPr="00D17ABE">
        <w:rPr>
          <w:sz w:val="28"/>
          <w:szCs w:val="28"/>
          <w:bdr w:val="none" w:sz="0" w:space="0" w:color="auto" w:frame="1"/>
        </w:rPr>
        <w:t>.</w:t>
      </w:r>
    </w:p>
    <w:p w:rsidR="00DA10FC" w:rsidRPr="00D17ABE" w:rsidRDefault="00DA10FC" w:rsidP="007A77CA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</w:p>
    <w:p w:rsidR="00DA10FC" w:rsidRPr="00D17ABE" w:rsidRDefault="000445A9" w:rsidP="00DA10FC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    </w:t>
      </w:r>
      <w:r w:rsidR="00DA10FC" w:rsidRPr="00D17ABE">
        <w:rPr>
          <w:b/>
          <w:bCs/>
          <w:sz w:val="28"/>
          <w:szCs w:val="28"/>
          <w:bdr w:val="none" w:sz="0" w:space="0" w:color="auto" w:frame="1"/>
        </w:rPr>
        <w:t xml:space="preserve">Социально значимыми </w:t>
      </w:r>
      <w:r w:rsidR="00D17ABE">
        <w:rPr>
          <w:b/>
          <w:bCs/>
          <w:sz w:val="28"/>
          <w:szCs w:val="28"/>
          <w:bdr w:val="none" w:sz="0" w:space="0" w:color="auto" w:frame="1"/>
        </w:rPr>
        <w:t>задачами</w:t>
      </w:r>
      <w:r w:rsidR="00DA10FC" w:rsidRPr="00D17ABE">
        <w:rPr>
          <w:b/>
          <w:bCs/>
          <w:sz w:val="28"/>
          <w:szCs w:val="28"/>
          <w:bdr w:val="none" w:sz="0" w:space="0" w:color="auto" w:frame="1"/>
        </w:rPr>
        <w:t xml:space="preserve"> на 2021 год являются:</w:t>
      </w:r>
    </w:p>
    <w:p w:rsidR="00DA10FC" w:rsidRPr="00D17ABE" w:rsidRDefault="00DA10FC" w:rsidP="007A77CA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</w:p>
    <w:p w:rsidR="001950C9" w:rsidRPr="00D17ABE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улучшение качества водоснабжения;</w:t>
      </w:r>
    </w:p>
    <w:p w:rsidR="001950C9" w:rsidRPr="00D17ABE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ремонт автомобильных дорог, устройство тротуаров;</w:t>
      </w:r>
    </w:p>
    <w:p w:rsidR="001950C9" w:rsidRPr="00D17ABE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обустройство парков;</w:t>
      </w:r>
    </w:p>
    <w:p w:rsidR="001950C9" w:rsidRPr="00D17ABE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строительство стадиона;</w:t>
      </w:r>
    </w:p>
    <w:p w:rsidR="001950C9" w:rsidRPr="00D17ABE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обустройство пляжа;</w:t>
      </w:r>
    </w:p>
    <w:p w:rsidR="001950C9" w:rsidRPr="00D17ABE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обустройство дворовых территорий МКД</w:t>
      </w:r>
    </w:p>
    <w:p w:rsidR="001950C9" w:rsidRPr="00247C6F" w:rsidRDefault="00B30623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 w:rsidRPr="00D17ABE">
        <w:rPr>
          <w:b/>
          <w:bCs/>
          <w:sz w:val="28"/>
          <w:szCs w:val="28"/>
          <w:bdr w:val="none" w:sz="0" w:space="0" w:color="auto" w:frame="1"/>
        </w:rPr>
        <w:t>обустройство территории ярмарк</w:t>
      </w:r>
      <w:r w:rsidR="00247C6F">
        <w:rPr>
          <w:b/>
          <w:bCs/>
          <w:sz w:val="28"/>
          <w:szCs w:val="28"/>
          <w:bdr w:val="none" w:sz="0" w:space="0" w:color="auto" w:frame="1"/>
        </w:rPr>
        <w:t>и;</w:t>
      </w:r>
    </w:p>
    <w:p w:rsidR="00247C6F" w:rsidRPr="00D17ABE" w:rsidRDefault="00247C6F" w:rsidP="00D17ABE">
      <w:pPr>
        <w:numPr>
          <w:ilvl w:val="0"/>
          <w:numId w:val="6"/>
        </w:num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строительство лыжероллерной трассы.</w:t>
      </w:r>
    </w:p>
    <w:p w:rsidR="00DA10FC" w:rsidRPr="00D17ABE" w:rsidRDefault="00DA10FC" w:rsidP="007A77CA">
      <w:pPr>
        <w:tabs>
          <w:tab w:val="left" w:pos="540"/>
        </w:tabs>
        <w:jc w:val="both"/>
        <w:rPr>
          <w:sz w:val="28"/>
          <w:szCs w:val="28"/>
          <w:bdr w:val="none" w:sz="0" w:space="0" w:color="auto" w:frame="1"/>
        </w:rPr>
      </w:pPr>
    </w:p>
    <w:p w:rsidR="00A432F0" w:rsidRPr="00D17ABE" w:rsidRDefault="00A432F0" w:rsidP="00F600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7ABE">
        <w:rPr>
          <w:bCs/>
          <w:sz w:val="28"/>
          <w:szCs w:val="28"/>
          <w:bdr w:val="none" w:sz="0" w:space="0" w:color="auto" w:frame="1"/>
        </w:rPr>
        <w:t xml:space="preserve">   </w:t>
      </w:r>
      <w:r w:rsidR="00FC1913" w:rsidRPr="00D17ABE">
        <w:rPr>
          <w:b/>
          <w:bCs/>
          <w:sz w:val="28"/>
          <w:szCs w:val="28"/>
        </w:rPr>
        <w:t>С</w:t>
      </w:r>
      <w:r w:rsidRPr="00D17ABE">
        <w:rPr>
          <w:b/>
          <w:bCs/>
          <w:sz w:val="28"/>
          <w:szCs w:val="28"/>
        </w:rPr>
        <w:t xml:space="preserve">пасибо за внимание! </w:t>
      </w:r>
    </w:p>
    <w:sectPr w:rsidR="00A432F0" w:rsidRPr="00D17ABE" w:rsidSect="00E80C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A1" w:rsidRDefault="00D803A1" w:rsidP="009E291D">
      <w:r>
        <w:separator/>
      </w:r>
    </w:p>
  </w:endnote>
  <w:endnote w:type="continuationSeparator" w:id="0">
    <w:p w:rsidR="00D803A1" w:rsidRDefault="00D803A1" w:rsidP="009E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A1" w:rsidRDefault="00D803A1" w:rsidP="009E291D">
      <w:r>
        <w:separator/>
      </w:r>
    </w:p>
  </w:footnote>
  <w:footnote w:type="continuationSeparator" w:id="0">
    <w:p w:rsidR="00D803A1" w:rsidRDefault="00D803A1" w:rsidP="009E2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8F6"/>
    <w:multiLevelType w:val="hybridMultilevel"/>
    <w:tmpl w:val="0A5A5D96"/>
    <w:lvl w:ilvl="0" w:tplc="F454F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211C6DF0"/>
    <w:multiLevelType w:val="hybridMultilevel"/>
    <w:tmpl w:val="D3A0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1687"/>
    <w:multiLevelType w:val="hybridMultilevel"/>
    <w:tmpl w:val="F4200ECE"/>
    <w:lvl w:ilvl="0" w:tplc="57049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8BC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A0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21A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24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6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82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05C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A6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DF6BAC"/>
    <w:multiLevelType w:val="hybridMultilevel"/>
    <w:tmpl w:val="E56ADAD2"/>
    <w:lvl w:ilvl="0" w:tplc="698E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2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4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66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2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C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2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CA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BF422B"/>
    <w:multiLevelType w:val="hybridMultilevel"/>
    <w:tmpl w:val="A5F4FF18"/>
    <w:lvl w:ilvl="0" w:tplc="DFC4FA8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9C48FE"/>
    <w:multiLevelType w:val="hybridMultilevel"/>
    <w:tmpl w:val="A0EC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60"/>
    <w:rsid w:val="00021F37"/>
    <w:rsid w:val="00042D6F"/>
    <w:rsid w:val="000445A9"/>
    <w:rsid w:val="00071939"/>
    <w:rsid w:val="000B0C0D"/>
    <w:rsid w:val="000B5818"/>
    <w:rsid w:val="000B6B68"/>
    <w:rsid w:val="00103A3A"/>
    <w:rsid w:val="00111273"/>
    <w:rsid w:val="001346FC"/>
    <w:rsid w:val="001350B0"/>
    <w:rsid w:val="00157CD9"/>
    <w:rsid w:val="001950C9"/>
    <w:rsid w:val="001A3269"/>
    <w:rsid w:val="001E2E90"/>
    <w:rsid w:val="001F04F4"/>
    <w:rsid w:val="001F625B"/>
    <w:rsid w:val="00201D3B"/>
    <w:rsid w:val="0022590F"/>
    <w:rsid w:val="00245749"/>
    <w:rsid w:val="00247C6F"/>
    <w:rsid w:val="00256BDC"/>
    <w:rsid w:val="00261D27"/>
    <w:rsid w:val="002853F3"/>
    <w:rsid w:val="002A3B65"/>
    <w:rsid w:val="002A573E"/>
    <w:rsid w:val="002B4D50"/>
    <w:rsid w:val="002E1F50"/>
    <w:rsid w:val="002E35BE"/>
    <w:rsid w:val="002F3571"/>
    <w:rsid w:val="003133D8"/>
    <w:rsid w:val="003162C6"/>
    <w:rsid w:val="00317E91"/>
    <w:rsid w:val="003274E5"/>
    <w:rsid w:val="00330FE6"/>
    <w:rsid w:val="003369C0"/>
    <w:rsid w:val="00341B59"/>
    <w:rsid w:val="00342C21"/>
    <w:rsid w:val="00345E59"/>
    <w:rsid w:val="0035473C"/>
    <w:rsid w:val="0035678E"/>
    <w:rsid w:val="00357756"/>
    <w:rsid w:val="00365591"/>
    <w:rsid w:val="003732A8"/>
    <w:rsid w:val="00385C30"/>
    <w:rsid w:val="003F67D0"/>
    <w:rsid w:val="00405C74"/>
    <w:rsid w:val="004240AB"/>
    <w:rsid w:val="004244A5"/>
    <w:rsid w:val="004740AF"/>
    <w:rsid w:val="004A2AB6"/>
    <w:rsid w:val="004A3E77"/>
    <w:rsid w:val="004C1668"/>
    <w:rsid w:val="004D2FC9"/>
    <w:rsid w:val="00502D58"/>
    <w:rsid w:val="00506CAD"/>
    <w:rsid w:val="00546087"/>
    <w:rsid w:val="005605D7"/>
    <w:rsid w:val="005712FD"/>
    <w:rsid w:val="005742EC"/>
    <w:rsid w:val="005829B7"/>
    <w:rsid w:val="005A7B1B"/>
    <w:rsid w:val="005B0A71"/>
    <w:rsid w:val="005C4BB1"/>
    <w:rsid w:val="005D5737"/>
    <w:rsid w:val="005E7973"/>
    <w:rsid w:val="005F6F96"/>
    <w:rsid w:val="00610CFF"/>
    <w:rsid w:val="00667DAB"/>
    <w:rsid w:val="00682220"/>
    <w:rsid w:val="006B1C4E"/>
    <w:rsid w:val="006C7545"/>
    <w:rsid w:val="006C7DDD"/>
    <w:rsid w:val="006D5BCB"/>
    <w:rsid w:val="006D6D1B"/>
    <w:rsid w:val="00706EFC"/>
    <w:rsid w:val="00712D0F"/>
    <w:rsid w:val="007309BE"/>
    <w:rsid w:val="007504A9"/>
    <w:rsid w:val="00751B60"/>
    <w:rsid w:val="00755C06"/>
    <w:rsid w:val="007723DB"/>
    <w:rsid w:val="007812C6"/>
    <w:rsid w:val="007861B5"/>
    <w:rsid w:val="007A77CA"/>
    <w:rsid w:val="007D3350"/>
    <w:rsid w:val="007F2423"/>
    <w:rsid w:val="0080586D"/>
    <w:rsid w:val="008102CF"/>
    <w:rsid w:val="00836F43"/>
    <w:rsid w:val="00847483"/>
    <w:rsid w:val="00865438"/>
    <w:rsid w:val="00881DBE"/>
    <w:rsid w:val="00886949"/>
    <w:rsid w:val="008A73A5"/>
    <w:rsid w:val="008B4083"/>
    <w:rsid w:val="008B4ED5"/>
    <w:rsid w:val="008B7081"/>
    <w:rsid w:val="008D0397"/>
    <w:rsid w:val="008E00F8"/>
    <w:rsid w:val="009006F4"/>
    <w:rsid w:val="00945A12"/>
    <w:rsid w:val="00952E95"/>
    <w:rsid w:val="0095630D"/>
    <w:rsid w:val="00972D72"/>
    <w:rsid w:val="00980BB2"/>
    <w:rsid w:val="009866BB"/>
    <w:rsid w:val="009A26B0"/>
    <w:rsid w:val="009A6280"/>
    <w:rsid w:val="009B385D"/>
    <w:rsid w:val="009B7A5E"/>
    <w:rsid w:val="009C4E4A"/>
    <w:rsid w:val="009E291D"/>
    <w:rsid w:val="009E5C05"/>
    <w:rsid w:val="00A21283"/>
    <w:rsid w:val="00A33324"/>
    <w:rsid w:val="00A432F0"/>
    <w:rsid w:val="00A653FC"/>
    <w:rsid w:val="00A72003"/>
    <w:rsid w:val="00AA42CF"/>
    <w:rsid w:val="00AB0E21"/>
    <w:rsid w:val="00AB2139"/>
    <w:rsid w:val="00AC0835"/>
    <w:rsid w:val="00AD5F47"/>
    <w:rsid w:val="00AE147B"/>
    <w:rsid w:val="00AE1F4C"/>
    <w:rsid w:val="00AE2860"/>
    <w:rsid w:val="00AE4B3C"/>
    <w:rsid w:val="00AF16AC"/>
    <w:rsid w:val="00AF48CB"/>
    <w:rsid w:val="00B02063"/>
    <w:rsid w:val="00B02ABC"/>
    <w:rsid w:val="00B30623"/>
    <w:rsid w:val="00B314E9"/>
    <w:rsid w:val="00B54A6C"/>
    <w:rsid w:val="00B94012"/>
    <w:rsid w:val="00BA4E68"/>
    <w:rsid w:val="00BD7827"/>
    <w:rsid w:val="00BE0487"/>
    <w:rsid w:val="00BF167D"/>
    <w:rsid w:val="00C039CA"/>
    <w:rsid w:val="00C25B8D"/>
    <w:rsid w:val="00C40B12"/>
    <w:rsid w:val="00C42851"/>
    <w:rsid w:val="00C7205D"/>
    <w:rsid w:val="00C94FA5"/>
    <w:rsid w:val="00CC7C49"/>
    <w:rsid w:val="00CD3722"/>
    <w:rsid w:val="00CE2478"/>
    <w:rsid w:val="00D015B9"/>
    <w:rsid w:val="00D17ABE"/>
    <w:rsid w:val="00D23900"/>
    <w:rsid w:val="00D24DA2"/>
    <w:rsid w:val="00D348A0"/>
    <w:rsid w:val="00D5007E"/>
    <w:rsid w:val="00D51CF4"/>
    <w:rsid w:val="00D628B3"/>
    <w:rsid w:val="00D803A1"/>
    <w:rsid w:val="00D845C4"/>
    <w:rsid w:val="00D875FE"/>
    <w:rsid w:val="00DA10FC"/>
    <w:rsid w:val="00DB38DF"/>
    <w:rsid w:val="00DB7024"/>
    <w:rsid w:val="00DB75D8"/>
    <w:rsid w:val="00DC22E8"/>
    <w:rsid w:val="00DC46AF"/>
    <w:rsid w:val="00DF5FDC"/>
    <w:rsid w:val="00E01B5C"/>
    <w:rsid w:val="00E01D2E"/>
    <w:rsid w:val="00E379E1"/>
    <w:rsid w:val="00E80C0C"/>
    <w:rsid w:val="00E82D2D"/>
    <w:rsid w:val="00E83FC9"/>
    <w:rsid w:val="00EA08A3"/>
    <w:rsid w:val="00EA16DB"/>
    <w:rsid w:val="00EB3F5B"/>
    <w:rsid w:val="00ED622F"/>
    <w:rsid w:val="00F006CE"/>
    <w:rsid w:val="00F21507"/>
    <w:rsid w:val="00F32824"/>
    <w:rsid w:val="00F4713D"/>
    <w:rsid w:val="00F600C9"/>
    <w:rsid w:val="00F821D0"/>
    <w:rsid w:val="00F9078A"/>
    <w:rsid w:val="00F95E7C"/>
    <w:rsid w:val="00FB1157"/>
    <w:rsid w:val="00FB2A51"/>
    <w:rsid w:val="00FB2B4B"/>
    <w:rsid w:val="00FC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E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4E4A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E2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291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E2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291D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75D8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4240AB"/>
    <w:rPr>
      <w:rFonts w:ascii="Garamond" w:eastAsia="Garamond" w:hAnsi="Garamond" w:cs="Garamond"/>
      <w:sz w:val="106"/>
      <w:szCs w:val="10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240AB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sz w:val="106"/>
      <w:szCs w:val="106"/>
    </w:rPr>
  </w:style>
  <w:style w:type="character" w:customStyle="1" w:styleId="418pt">
    <w:name w:val="Основной текст (4) + 18 pt"/>
    <w:basedOn w:val="a0"/>
    <w:rsid w:val="00424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A7B1B"/>
    <w:rPr>
      <w:rFonts w:ascii="Times New Roman" w:eastAsia="Times New Roman" w:hAnsi="Times New Roman"/>
      <w:b/>
      <w:bCs/>
      <w:sz w:val="96"/>
      <w:szCs w:val="9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A7B1B"/>
    <w:pPr>
      <w:widowControl w:val="0"/>
      <w:shd w:val="clear" w:color="auto" w:fill="FFFFFF"/>
      <w:spacing w:before="300" w:after="300" w:line="0" w:lineRule="atLeast"/>
    </w:pPr>
    <w:rPr>
      <w:b/>
      <w:bCs/>
      <w:sz w:val="96"/>
      <w:szCs w:val="96"/>
    </w:rPr>
  </w:style>
  <w:style w:type="character" w:customStyle="1" w:styleId="611pt">
    <w:name w:val="Основной текст (6) + 11 pt;Полужирный"/>
    <w:basedOn w:val="a0"/>
    <w:rsid w:val="005A7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locked/>
    <w:rsid w:val="005A7B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8D0397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3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FBEC4-557C-431C-A648-3F6E1E362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F5650-57BD-4542-8475-E52C9FBA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User</cp:lastModifiedBy>
  <cp:revision>6</cp:revision>
  <cp:lastPrinted>2021-02-01T10:50:00Z</cp:lastPrinted>
  <dcterms:created xsi:type="dcterms:W3CDTF">2021-01-29T13:22:00Z</dcterms:created>
  <dcterms:modified xsi:type="dcterms:W3CDTF">2021-02-01T10:52:00Z</dcterms:modified>
</cp:coreProperties>
</file>