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02" w:rsidRPr="004534E1" w:rsidRDefault="00544602" w:rsidP="004534E1">
      <w:pPr>
        <w:tabs>
          <w:tab w:val="center" w:pos="4677"/>
          <w:tab w:val="left" w:pos="7020"/>
        </w:tabs>
        <w:ind w:firstLine="0"/>
        <w:rPr>
          <w:rFonts w:ascii="Times New Roman" w:hAnsi="Times New Roman"/>
          <w:bCs/>
          <w:sz w:val="28"/>
          <w:szCs w:val="28"/>
          <w:lang w:val="en-US"/>
        </w:rPr>
      </w:pPr>
    </w:p>
    <w:p w:rsidR="0054220C" w:rsidRDefault="0054220C" w:rsidP="00544602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4220C">
        <w:rPr>
          <w:rFonts w:ascii="Times New Roman" w:hAnsi="Times New Roman"/>
          <w:bCs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4" cy="7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02" w:rsidRPr="004534E1" w:rsidRDefault="00544602" w:rsidP="00544602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534E1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544602" w:rsidRPr="004534E1" w:rsidRDefault="0054220C" w:rsidP="00544602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ПОПОВСКОГО </w:t>
      </w:r>
      <w:r w:rsidR="00544602" w:rsidRPr="004534E1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544602" w:rsidRPr="004534E1" w:rsidRDefault="00544602" w:rsidP="00544602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534E1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544602" w:rsidRPr="004534E1" w:rsidRDefault="00544602" w:rsidP="00544602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534E1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544602" w:rsidRPr="004534E1" w:rsidRDefault="00544602" w:rsidP="00544602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534E1">
        <w:rPr>
          <w:rFonts w:ascii="Times New Roman" w:hAnsi="Times New Roman"/>
          <w:bCs/>
          <w:sz w:val="28"/>
          <w:szCs w:val="28"/>
        </w:rPr>
        <w:t>РЕШЕНИЕ</w:t>
      </w:r>
    </w:p>
    <w:p w:rsidR="00544602" w:rsidRPr="004534E1" w:rsidRDefault="00544602" w:rsidP="00544602">
      <w:pPr>
        <w:tabs>
          <w:tab w:val="left" w:pos="8040"/>
        </w:tabs>
        <w:ind w:firstLine="0"/>
        <w:rPr>
          <w:rFonts w:ascii="Times New Roman" w:eastAsia="Calibri" w:hAnsi="Times New Roman"/>
          <w:sz w:val="28"/>
          <w:szCs w:val="28"/>
        </w:rPr>
      </w:pPr>
    </w:p>
    <w:p w:rsidR="00544602" w:rsidRPr="004534E1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  <w:r w:rsidRPr="004534E1">
        <w:rPr>
          <w:rFonts w:ascii="Times New Roman" w:eastAsia="Calibri" w:hAnsi="Times New Roman"/>
          <w:sz w:val="28"/>
          <w:szCs w:val="28"/>
        </w:rPr>
        <w:t>от «</w:t>
      </w:r>
      <w:r w:rsidR="0054220C">
        <w:rPr>
          <w:rFonts w:ascii="Times New Roman" w:eastAsia="Calibri" w:hAnsi="Times New Roman"/>
          <w:sz w:val="28"/>
          <w:szCs w:val="28"/>
        </w:rPr>
        <w:t xml:space="preserve"> 13 </w:t>
      </w:r>
      <w:r w:rsidRPr="004534E1">
        <w:rPr>
          <w:rFonts w:ascii="Times New Roman" w:eastAsia="Calibri" w:hAnsi="Times New Roman"/>
          <w:sz w:val="28"/>
          <w:szCs w:val="28"/>
        </w:rPr>
        <w:t xml:space="preserve">» </w:t>
      </w:r>
      <w:r w:rsidR="0054220C">
        <w:rPr>
          <w:rFonts w:ascii="Times New Roman" w:eastAsia="Calibri" w:hAnsi="Times New Roman"/>
          <w:sz w:val="28"/>
          <w:szCs w:val="28"/>
        </w:rPr>
        <w:t xml:space="preserve">сентября </w:t>
      </w:r>
      <w:r w:rsidRPr="004534E1">
        <w:rPr>
          <w:rFonts w:ascii="Times New Roman" w:eastAsia="Calibri" w:hAnsi="Times New Roman"/>
          <w:sz w:val="28"/>
          <w:szCs w:val="28"/>
        </w:rPr>
        <w:t>202</w:t>
      </w:r>
      <w:r w:rsidR="004534E1">
        <w:rPr>
          <w:rFonts w:ascii="Times New Roman" w:eastAsia="Calibri" w:hAnsi="Times New Roman"/>
          <w:sz w:val="28"/>
          <w:szCs w:val="28"/>
        </w:rPr>
        <w:t>3</w:t>
      </w:r>
      <w:r w:rsidRPr="004534E1">
        <w:rPr>
          <w:rFonts w:ascii="Times New Roman" w:eastAsia="Calibri" w:hAnsi="Times New Roman"/>
          <w:sz w:val="28"/>
          <w:szCs w:val="28"/>
        </w:rPr>
        <w:t xml:space="preserve"> г</w:t>
      </w:r>
      <w:r w:rsidR="004534E1">
        <w:rPr>
          <w:rFonts w:ascii="Times New Roman" w:eastAsia="Calibri" w:hAnsi="Times New Roman"/>
          <w:sz w:val="28"/>
          <w:szCs w:val="28"/>
        </w:rPr>
        <w:t>ода</w:t>
      </w:r>
      <w:r w:rsidRPr="004534E1">
        <w:rPr>
          <w:rFonts w:ascii="Times New Roman" w:eastAsia="Calibri" w:hAnsi="Times New Roman"/>
          <w:sz w:val="28"/>
          <w:szCs w:val="28"/>
        </w:rPr>
        <w:t xml:space="preserve"> №</w:t>
      </w:r>
      <w:r w:rsidR="0054220C">
        <w:rPr>
          <w:rFonts w:ascii="Times New Roman" w:hAnsi="Times New Roman"/>
          <w:sz w:val="28"/>
          <w:szCs w:val="28"/>
        </w:rPr>
        <w:t xml:space="preserve"> 208</w:t>
      </w:r>
    </w:p>
    <w:p w:rsidR="00544602" w:rsidRPr="004534E1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  <w:r w:rsidRPr="004534E1">
        <w:rPr>
          <w:rFonts w:ascii="Times New Roman" w:eastAsia="Calibri" w:hAnsi="Times New Roman"/>
          <w:sz w:val="28"/>
          <w:szCs w:val="28"/>
        </w:rPr>
        <w:t>с.</w:t>
      </w:r>
      <w:r w:rsidR="0054220C">
        <w:rPr>
          <w:rFonts w:ascii="Times New Roman" w:eastAsia="Calibri" w:hAnsi="Times New Roman"/>
          <w:sz w:val="28"/>
          <w:szCs w:val="28"/>
        </w:rPr>
        <w:t xml:space="preserve"> Лофицкое</w:t>
      </w:r>
    </w:p>
    <w:p w:rsidR="00544602" w:rsidRPr="004534E1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544602" w:rsidRPr="00871555" w:rsidRDefault="00544602" w:rsidP="003478E1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55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54220C" w:rsidRPr="00871555">
        <w:rPr>
          <w:rFonts w:ascii="Times New Roman" w:hAnsi="Times New Roman" w:cs="Times New Roman"/>
          <w:sz w:val="28"/>
          <w:szCs w:val="28"/>
        </w:rPr>
        <w:t>Поповского</w:t>
      </w:r>
      <w:r w:rsidRPr="0087155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4220C" w:rsidRPr="00871555">
        <w:rPr>
          <w:rFonts w:ascii="Times New Roman" w:hAnsi="Times New Roman" w:cs="Times New Roman"/>
          <w:sz w:val="28"/>
          <w:szCs w:val="28"/>
        </w:rPr>
        <w:t>28.02</w:t>
      </w:r>
      <w:r w:rsidRPr="00871555">
        <w:rPr>
          <w:rFonts w:ascii="Times New Roman" w:hAnsi="Times New Roman" w:cs="Times New Roman"/>
          <w:sz w:val="28"/>
          <w:szCs w:val="28"/>
        </w:rPr>
        <w:t xml:space="preserve">.2020 № </w:t>
      </w:r>
      <w:r w:rsidR="0054220C" w:rsidRPr="00871555">
        <w:rPr>
          <w:rFonts w:ascii="Times New Roman" w:hAnsi="Times New Roman" w:cs="Times New Roman"/>
          <w:sz w:val="28"/>
          <w:szCs w:val="28"/>
        </w:rPr>
        <w:t>336</w:t>
      </w:r>
      <w:r w:rsidRPr="00871555">
        <w:rPr>
          <w:rFonts w:ascii="Times New Roman" w:hAnsi="Times New Roman" w:cs="Times New Roman"/>
          <w:sz w:val="28"/>
          <w:szCs w:val="28"/>
        </w:rPr>
        <w:t xml:space="preserve"> «</w:t>
      </w:r>
      <w:r w:rsidR="003478E1" w:rsidRPr="00871555">
        <w:rPr>
          <w:rFonts w:ascii="Times New Roman" w:hAnsi="Times New Roman" w:cs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r w:rsidR="0054220C" w:rsidRPr="00871555">
        <w:rPr>
          <w:rFonts w:ascii="Times New Roman" w:hAnsi="Times New Roman" w:cs="Times New Roman"/>
          <w:sz w:val="28"/>
          <w:szCs w:val="28"/>
        </w:rPr>
        <w:t>Поповского</w:t>
      </w:r>
      <w:r w:rsidR="003478E1" w:rsidRPr="00871555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bookmarkStart w:id="0" w:name="_GoBack"/>
      <w:bookmarkEnd w:id="0"/>
      <w:r w:rsidR="0054220C" w:rsidRPr="00871555">
        <w:rPr>
          <w:rFonts w:ascii="Times New Roman" w:hAnsi="Times New Roman" w:cs="Times New Roman"/>
          <w:sz w:val="28"/>
          <w:szCs w:val="28"/>
        </w:rPr>
        <w:t>Поповского</w:t>
      </w:r>
      <w:r w:rsidR="003478E1" w:rsidRPr="00871555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</w:t>
      </w:r>
      <w:r w:rsidRPr="00871555">
        <w:rPr>
          <w:rFonts w:ascii="Times New Roman" w:hAnsi="Times New Roman" w:cs="Times New Roman"/>
          <w:sz w:val="28"/>
          <w:szCs w:val="28"/>
        </w:rPr>
        <w:t>»</w:t>
      </w:r>
    </w:p>
    <w:p w:rsidR="00544602" w:rsidRPr="003478E1" w:rsidRDefault="00544602" w:rsidP="00544602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544602" w:rsidRPr="003478E1" w:rsidRDefault="00544602" w:rsidP="004534E1">
      <w:pPr>
        <w:ind w:firstLine="709"/>
        <w:rPr>
          <w:rFonts w:ascii="Times New Roman" w:hAnsi="Times New Roman"/>
          <w:sz w:val="28"/>
          <w:szCs w:val="28"/>
        </w:rPr>
      </w:pPr>
      <w:r w:rsidRPr="003478E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54220C">
        <w:rPr>
          <w:rFonts w:ascii="Times New Roman" w:hAnsi="Times New Roman"/>
          <w:sz w:val="28"/>
          <w:szCs w:val="28"/>
        </w:rPr>
        <w:t>Поповского</w:t>
      </w:r>
      <w:r w:rsidRPr="003478E1">
        <w:rPr>
          <w:rFonts w:ascii="Times New Roman" w:hAnsi="Times New Roman"/>
          <w:sz w:val="28"/>
          <w:szCs w:val="28"/>
        </w:rPr>
        <w:t xml:space="preserve"> сельского поселения в целях приведения нормативных правовых актов органов местного самоуправления в соответствии с действующим законодательством Совет народных депутатов </w:t>
      </w:r>
      <w:r w:rsidR="0054220C">
        <w:rPr>
          <w:rFonts w:ascii="Times New Roman" w:hAnsi="Times New Roman"/>
          <w:sz w:val="28"/>
          <w:szCs w:val="28"/>
        </w:rPr>
        <w:t>Поповского</w:t>
      </w:r>
      <w:r w:rsidRPr="003478E1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</w:t>
      </w:r>
      <w:r w:rsidR="004534E1" w:rsidRPr="003478E1">
        <w:rPr>
          <w:rFonts w:ascii="Times New Roman" w:hAnsi="Times New Roman"/>
          <w:sz w:val="28"/>
          <w:szCs w:val="28"/>
        </w:rPr>
        <w:t>р е ш и л</w:t>
      </w:r>
      <w:r w:rsidRPr="003478E1">
        <w:rPr>
          <w:rFonts w:ascii="Times New Roman" w:hAnsi="Times New Roman"/>
          <w:bCs/>
          <w:sz w:val="28"/>
          <w:szCs w:val="28"/>
        </w:rPr>
        <w:t>:</w:t>
      </w:r>
    </w:p>
    <w:p w:rsidR="00544602" w:rsidRPr="003478E1" w:rsidRDefault="00544602" w:rsidP="00544602">
      <w:pPr>
        <w:ind w:firstLine="709"/>
        <w:rPr>
          <w:rFonts w:ascii="Times New Roman" w:hAnsi="Times New Roman"/>
          <w:sz w:val="28"/>
          <w:szCs w:val="28"/>
        </w:rPr>
      </w:pPr>
      <w:r w:rsidRPr="003478E1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r w:rsidR="0054220C">
        <w:rPr>
          <w:rFonts w:ascii="Times New Roman" w:hAnsi="Times New Roman"/>
          <w:sz w:val="28"/>
          <w:szCs w:val="28"/>
        </w:rPr>
        <w:t xml:space="preserve">Поповского </w:t>
      </w:r>
      <w:r w:rsidRPr="003478E1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54220C">
        <w:rPr>
          <w:rFonts w:ascii="Times New Roman" w:hAnsi="Times New Roman"/>
          <w:sz w:val="28"/>
          <w:szCs w:val="28"/>
        </w:rPr>
        <w:t>28.02</w:t>
      </w:r>
      <w:r w:rsidRPr="003478E1">
        <w:rPr>
          <w:rFonts w:ascii="Times New Roman" w:hAnsi="Times New Roman"/>
          <w:sz w:val="28"/>
          <w:szCs w:val="28"/>
        </w:rPr>
        <w:t xml:space="preserve">.2020 № </w:t>
      </w:r>
      <w:r w:rsidR="0054220C">
        <w:rPr>
          <w:rFonts w:ascii="Times New Roman" w:hAnsi="Times New Roman"/>
          <w:sz w:val="28"/>
          <w:szCs w:val="28"/>
        </w:rPr>
        <w:t>336</w:t>
      </w:r>
      <w:r w:rsidRPr="003478E1">
        <w:rPr>
          <w:rFonts w:ascii="Times New Roman" w:hAnsi="Times New Roman"/>
          <w:sz w:val="28"/>
          <w:szCs w:val="28"/>
        </w:rPr>
        <w:t xml:space="preserve"> «</w:t>
      </w:r>
      <w:r w:rsidR="003478E1" w:rsidRPr="003478E1">
        <w:rPr>
          <w:rFonts w:ascii="Times New Roman" w:hAnsi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r w:rsidR="0054220C">
        <w:rPr>
          <w:rFonts w:ascii="Times New Roman" w:hAnsi="Times New Roman"/>
          <w:sz w:val="28"/>
          <w:szCs w:val="28"/>
        </w:rPr>
        <w:t>Поповского</w:t>
      </w:r>
      <w:r w:rsidR="003478E1" w:rsidRPr="003478E1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r w:rsidR="0054220C">
        <w:rPr>
          <w:rFonts w:ascii="Times New Roman" w:hAnsi="Times New Roman"/>
          <w:sz w:val="28"/>
          <w:szCs w:val="28"/>
        </w:rPr>
        <w:t xml:space="preserve">Поповского </w:t>
      </w:r>
      <w:r w:rsidR="003478E1" w:rsidRPr="003478E1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</w:t>
      </w:r>
      <w:r w:rsidRPr="003478E1">
        <w:rPr>
          <w:rFonts w:ascii="Times New Roman" w:hAnsi="Times New Roman"/>
          <w:sz w:val="28"/>
          <w:szCs w:val="28"/>
        </w:rPr>
        <w:t>» следующие изменения:</w:t>
      </w:r>
    </w:p>
    <w:p w:rsidR="003478E1" w:rsidRPr="003478E1" w:rsidRDefault="00544602" w:rsidP="003478E1">
      <w:pPr>
        <w:ind w:firstLine="709"/>
        <w:rPr>
          <w:rFonts w:ascii="Times New Roman" w:eastAsia="Calibri" w:hAnsi="Times New Roman"/>
          <w:spacing w:val="-5"/>
          <w:sz w:val="28"/>
          <w:szCs w:val="28"/>
        </w:rPr>
      </w:pPr>
      <w:r w:rsidRPr="003478E1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3478E1" w:rsidRPr="003478E1">
        <w:rPr>
          <w:rFonts w:ascii="Times New Roman" w:eastAsia="Calibri" w:hAnsi="Times New Roman"/>
          <w:spacing w:val="-5"/>
          <w:sz w:val="28"/>
          <w:szCs w:val="28"/>
        </w:rPr>
        <w:t>В приложении к решению  «</w:t>
      </w:r>
      <w:r w:rsidR="003478E1" w:rsidRPr="003478E1">
        <w:rPr>
          <w:rFonts w:ascii="Times New Roman" w:hAnsi="Times New Roman"/>
          <w:bCs/>
          <w:sz w:val="28"/>
          <w:szCs w:val="28"/>
        </w:rPr>
        <w:t xml:space="preserve">Положение об оплате труда выборного должностного лица местного самоуправления </w:t>
      </w:r>
      <w:r w:rsidR="0054220C">
        <w:rPr>
          <w:rFonts w:ascii="Times New Roman" w:hAnsi="Times New Roman"/>
          <w:bCs/>
          <w:sz w:val="28"/>
          <w:szCs w:val="28"/>
        </w:rPr>
        <w:t>Поповского</w:t>
      </w:r>
      <w:r w:rsidR="003478E1" w:rsidRPr="003478E1">
        <w:rPr>
          <w:rFonts w:ascii="Times New Roman" w:hAnsi="Times New Roman"/>
          <w:bCs/>
          <w:sz w:val="28"/>
          <w:szCs w:val="28"/>
        </w:rPr>
        <w:t xml:space="preserve"> сельского поселения муниципального Богучарского района, осуществляющего свои полномочия на постоянной основе и муниципальных служащих органов местного самоуправления </w:t>
      </w:r>
      <w:r w:rsidR="0054220C">
        <w:rPr>
          <w:rFonts w:ascii="Times New Roman" w:hAnsi="Times New Roman"/>
          <w:bCs/>
          <w:sz w:val="28"/>
          <w:szCs w:val="28"/>
        </w:rPr>
        <w:t>Поповского</w:t>
      </w:r>
      <w:r w:rsidR="003478E1" w:rsidRPr="003478E1">
        <w:rPr>
          <w:rFonts w:ascii="Times New Roman" w:hAnsi="Times New Roman"/>
          <w:bCs/>
          <w:sz w:val="28"/>
          <w:szCs w:val="28"/>
        </w:rPr>
        <w:t xml:space="preserve"> сельского поселения Богучарского муниципального района</w:t>
      </w:r>
      <w:r w:rsidR="003478E1" w:rsidRPr="003478E1">
        <w:rPr>
          <w:rFonts w:ascii="Times New Roman" w:eastAsia="Calibri" w:hAnsi="Times New Roman"/>
          <w:spacing w:val="-5"/>
          <w:sz w:val="28"/>
          <w:szCs w:val="28"/>
        </w:rPr>
        <w:t>» пункт 3.4. статьи 3 дополнить абзацем следующего содержания:</w:t>
      </w:r>
    </w:p>
    <w:p w:rsidR="003478E1" w:rsidRPr="003478E1" w:rsidRDefault="003478E1" w:rsidP="003478E1">
      <w:pPr>
        <w:pStyle w:val="a8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478E1">
        <w:rPr>
          <w:rFonts w:ascii="Times New Roman" w:eastAsia="Calibri" w:hAnsi="Times New Roman" w:cs="Times New Roman"/>
          <w:spacing w:val="-5"/>
          <w:sz w:val="28"/>
          <w:szCs w:val="28"/>
        </w:rPr>
        <w:t>«Размер выплат не должен превышать пределы установленных действующим законодательствам нормативов.».</w:t>
      </w:r>
    </w:p>
    <w:p w:rsidR="00544602" w:rsidRPr="003478E1" w:rsidRDefault="00FE1F34" w:rsidP="003478E1">
      <w:pPr>
        <w:ind w:firstLine="709"/>
        <w:rPr>
          <w:rFonts w:ascii="Times New Roman" w:hAnsi="Times New Roman"/>
          <w:sz w:val="28"/>
          <w:szCs w:val="28"/>
        </w:rPr>
      </w:pPr>
      <w:r w:rsidRPr="003478E1">
        <w:rPr>
          <w:rFonts w:ascii="Times New Roman" w:hAnsi="Times New Roman"/>
          <w:sz w:val="28"/>
          <w:szCs w:val="28"/>
        </w:rPr>
        <w:t>2</w:t>
      </w:r>
      <w:r w:rsidR="00544602" w:rsidRPr="003478E1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народных депутатов </w:t>
      </w:r>
      <w:r w:rsidR="0054220C">
        <w:rPr>
          <w:rFonts w:ascii="Times New Roman" w:hAnsi="Times New Roman"/>
          <w:sz w:val="28"/>
          <w:szCs w:val="28"/>
        </w:rPr>
        <w:t>Поповского</w:t>
      </w:r>
      <w:r w:rsidR="00544602" w:rsidRPr="003478E1">
        <w:rPr>
          <w:rFonts w:ascii="Times New Roman" w:hAnsi="Times New Roman"/>
          <w:sz w:val="28"/>
          <w:szCs w:val="28"/>
        </w:rPr>
        <w:t xml:space="preserve"> сельского поселения по бюджету, налогам, финансам и предпринимательству депутатской этике, торговле, общественному питанию, законности и правопорядку </w:t>
      </w:r>
      <w:r w:rsidR="0054220C">
        <w:rPr>
          <w:rFonts w:ascii="Times New Roman" w:hAnsi="Times New Roman"/>
          <w:sz w:val="28"/>
          <w:szCs w:val="28"/>
        </w:rPr>
        <w:t>Ейбогина В. В.</w:t>
      </w:r>
      <w:r w:rsidR="00544602" w:rsidRPr="003478E1">
        <w:rPr>
          <w:rFonts w:ascii="Times New Roman" w:hAnsi="Times New Roman"/>
          <w:sz w:val="28"/>
          <w:szCs w:val="28"/>
        </w:rPr>
        <w:t xml:space="preserve"> и главу </w:t>
      </w:r>
      <w:r w:rsidR="0054220C">
        <w:rPr>
          <w:rFonts w:ascii="Times New Roman" w:hAnsi="Times New Roman"/>
          <w:sz w:val="28"/>
          <w:szCs w:val="28"/>
        </w:rPr>
        <w:t xml:space="preserve">Поповского </w:t>
      </w:r>
      <w:r w:rsidR="00544602" w:rsidRPr="003478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4220C">
        <w:rPr>
          <w:rFonts w:ascii="Times New Roman" w:hAnsi="Times New Roman"/>
          <w:sz w:val="28"/>
          <w:szCs w:val="28"/>
        </w:rPr>
        <w:t>Ленченко О. А.</w:t>
      </w:r>
    </w:p>
    <w:p w:rsidR="00544602" w:rsidRPr="003478E1" w:rsidRDefault="00544602" w:rsidP="00544602">
      <w:pPr>
        <w:ind w:firstLine="709"/>
        <w:rPr>
          <w:rFonts w:ascii="Times New Roman" w:hAnsi="Times New Roman"/>
          <w:sz w:val="28"/>
          <w:szCs w:val="28"/>
        </w:rPr>
      </w:pPr>
    </w:p>
    <w:p w:rsidR="00A408A2" w:rsidRPr="003478E1" w:rsidRDefault="00A408A2" w:rsidP="00A408A2">
      <w:pPr>
        <w:tabs>
          <w:tab w:val="left" w:pos="10195"/>
        </w:tabs>
        <w:ind w:right="-11"/>
        <w:rPr>
          <w:rFonts w:ascii="Times New Roman" w:hAnsi="Times New Roman"/>
          <w:sz w:val="28"/>
          <w:szCs w:val="28"/>
        </w:rPr>
      </w:pPr>
    </w:p>
    <w:p w:rsidR="00A408A2" w:rsidRPr="003478E1" w:rsidRDefault="00A408A2" w:rsidP="003478E1">
      <w:pPr>
        <w:ind w:right="540" w:firstLine="0"/>
        <w:rPr>
          <w:rFonts w:ascii="Times New Roman" w:hAnsi="Times New Roman"/>
          <w:sz w:val="28"/>
          <w:szCs w:val="28"/>
        </w:rPr>
      </w:pPr>
      <w:r w:rsidRPr="003478E1">
        <w:rPr>
          <w:rFonts w:ascii="Times New Roman" w:hAnsi="Times New Roman"/>
          <w:sz w:val="28"/>
          <w:szCs w:val="28"/>
        </w:rPr>
        <w:t xml:space="preserve">Глава  </w:t>
      </w:r>
      <w:r w:rsidR="0054220C">
        <w:rPr>
          <w:rFonts w:ascii="Times New Roman" w:hAnsi="Times New Roman"/>
          <w:sz w:val="28"/>
          <w:szCs w:val="28"/>
        </w:rPr>
        <w:t>Поповского</w:t>
      </w:r>
      <w:r w:rsidRPr="003478E1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 w:rsidR="0054220C">
        <w:rPr>
          <w:rFonts w:ascii="Times New Roman" w:hAnsi="Times New Roman"/>
          <w:sz w:val="28"/>
          <w:szCs w:val="28"/>
        </w:rPr>
        <w:t>О. А. Ленченко</w:t>
      </w:r>
    </w:p>
    <w:p w:rsidR="001A3883" w:rsidRPr="004534E1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4534E1" w:rsidSect="00DF6D0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8A" w:rsidRDefault="00E92B8A" w:rsidP="004534E1">
      <w:r>
        <w:separator/>
      </w:r>
    </w:p>
  </w:endnote>
  <w:endnote w:type="continuationSeparator" w:id="1">
    <w:p w:rsidR="00E92B8A" w:rsidRDefault="00E92B8A" w:rsidP="0045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8A" w:rsidRDefault="00E92B8A" w:rsidP="004534E1">
      <w:r>
        <w:separator/>
      </w:r>
    </w:p>
  </w:footnote>
  <w:footnote w:type="continuationSeparator" w:id="1">
    <w:p w:rsidR="00E92B8A" w:rsidRDefault="00E92B8A" w:rsidP="00453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4BF"/>
    <w:rsid w:val="00050778"/>
    <w:rsid w:val="001459D6"/>
    <w:rsid w:val="001A3883"/>
    <w:rsid w:val="003478E1"/>
    <w:rsid w:val="003A689C"/>
    <w:rsid w:val="003C0E92"/>
    <w:rsid w:val="00407328"/>
    <w:rsid w:val="004534E1"/>
    <w:rsid w:val="0054220C"/>
    <w:rsid w:val="00544602"/>
    <w:rsid w:val="005F3D2D"/>
    <w:rsid w:val="006154C8"/>
    <w:rsid w:val="006A75D0"/>
    <w:rsid w:val="00791D22"/>
    <w:rsid w:val="00871555"/>
    <w:rsid w:val="008F7581"/>
    <w:rsid w:val="00954B9E"/>
    <w:rsid w:val="009A2687"/>
    <w:rsid w:val="00A408A2"/>
    <w:rsid w:val="00A900F1"/>
    <w:rsid w:val="00AF1FF4"/>
    <w:rsid w:val="00B31BA0"/>
    <w:rsid w:val="00CC498B"/>
    <w:rsid w:val="00CF14BF"/>
    <w:rsid w:val="00D645AE"/>
    <w:rsid w:val="00E14A63"/>
    <w:rsid w:val="00E92B8A"/>
    <w:rsid w:val="00FE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46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46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544602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478E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2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46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46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544602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478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14</cp:revision>
  <cp:lastPrinted>2023-09-21T06:38:00Z</cp:lastPrinted>
  <dcterms:created xsi:type="dcterms:W3CDTF">2023-03-31T06:59:00Z</dcterms:created>
  <dcterms:modified xsi:type="dcterms:W3CDTF">2023-09-21T06:38:00Z</dcterms:modified>
</cp:coreProperties>
</file>