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7A" w:rsidRPr="006C465C" w:rsidRDefault="002A1B40" w:rsidP="004A1B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667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7A" w:rsidRPr="006C465C" w:rsidRDefault="004A1B7A" w:rsidP="004A1B7A">
      <w:pPr>
        <w:jc w:val="center"/>
        <w:rPr>
          <w:sz w:val="28"/>
          <w:szCs w:val="28"/>
        </w:rPr>
      </w:pP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СОВЕТ ДЕПУТАТОВ</w:t>
      </w: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Курманаевского района Оренбургской области</w:t>
      </w: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(второго созыва)</w:t>
      </w: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</w:p>
    <w:p w:rsidR="004A1B7A" w:rsidRPr="006C465C" w:rsidRDefault="004A1B7A" w:rsidP="004A1B7A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РЕШЕНИЕ</w:t>
      </w:r>
    </w:p>
    <w:p w:rsidR="004A1B7A" w:rsidRDefault="004A1B7A" w:rsidP="004A1B7A">
      <w:pPr>
        <w:jc w:val="center"/>
        <w:rPr>
          <w:sz w:val="28"/>
          <w:szCs w:val="28"/>
        </w:rPr>
      </w:pPr>
    </w:p>
    <w:p w:rsidR="004A1B7A" w:rsidRPr="006C465C" w:rsidRDefault="004A1B7A" w:rsidP="004A1B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13 декабря 2022</w:t>
      </w:r>
      <w:r w:rsidRPr="006C465C">
        <w:rPr>
          <w:b/>
          <w:sz w:val="28"/>
          <w:szCs w:val="28"/>
        </w:rPr>
        <w:t xml:space="preserve">                        с. Андреевка                                        </w:t>
      </w:r>
      <w:r w:rsidRPr="006C465C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</w:p>
    <w:p w:rsidR="005334D7" w:rsidRDefault="005334D7" w:rsidP="00D65694">
      <w:pPr>
        <w:pStyle w:val="ConsPlusTitle"/>
        <w:ind w:left="-540"/>
        <w:jc w:val="center"/>
        <w:rPr>
          <w:sz w:val="20"/>
          <w:szCs w:val="20"/>
        </w:rPr>
      </w:pPr>
    </w:p>
    <w:p w:rsidR="004A1B7A" w:rsidRDefault="004A1B7A" w:rsidP="00362747">
      <w:pPr>
        <w:pStyle w:val="ConsPlusTitle"/>
        <w:jc w:val="center"/>
        <w:rPr>
          <w:sz w:val="28"/>
        </w:rPr>
      </w:pPr>
    </w:p>
    <w:p w:rsidR="005334D7" w:rsidRPr="00362747" w:rsidRDefault="005334D7" w:rsidP="00362747">
      <w:pPr>
        <w:pStyle w:val="ConsPlusTitle"/>
        <w:jc w:val="center"/>
        <w:rPr>
          <w:sz w:val="32"/>
        </w:rPr>
      </w:pPr>
      <w:r w:rsidRPr="00362747">
        <w:rPr>
          <w:sz w:val="28"/>
        </w:rPr>
        <w:t>О денежном сод</w:t>
      </w:r>
      <w:r w:rsidR="00EE53DB" w:rsidRPr="00362747">
        <w:rPr>
          <w:sz w:val="28"/>
        </w:rPr>
        <w:t>ержании лиц, замещающих</w:t>
      </w:r>
      <w:r w:rsidR="009F25FF" w:rsidRPr="00362747">
        <w:rPr>
          <w:sz w:val="28"/>
        </w:rPr>
        <w:t xml:space="preserve"> </w:t>
      </w:r>
      <w:r w:rsidRPr="00362747">
        <w:rPr>
          <w:sz w:val="28"/>
        </w:rPr>
        <w:t>муниципальные должности и должности муниципальной службы</w:t>
      </w:r>
      <w:r w:rsidR="009F25FF" w:rsidRPr="00362747">
        <w:rPr>
          <w:sz w:val="28"/>
        </w:rPr>
        <w:t xml:space="preserve"> </w:t>
      </w:r>
      <w:r w:rsidRPr="00362747">
        <w:rPr>
          <w:sz w:val="28"/>
        </w:rPr>
        <w:t>муниципальног</w:t>
      </w:r>
      <w:r w:rsidR="00A316FC" w:rsidRPr="00362747">
        <w:rPr>
          <w:sz w:val="28"/>
        </w:rPr>
        <w:t xml:space="preserve">о образования </w:t>
      </w:r>
      <w:r w:rsidR="009E2DAA" w:rsidRPr="00362747">
        <w:rPr>
          <w:sz w:val="28"/>
        </w:rPr>
        <w:t>Андреевский</w:t>
      </w:r>
      <w:r w:rsidR="009F25FF" w:rsidRPr="00362747">
        <w:rPr>
          <w:sz w:val="28"/>
        </w:rPr>
        <w:t xml:space="preserve"> </w:t>
      </w:r>
      <w:r w:rsidR="00E35B7C" w:rsidRPr="00362747">
        <w:rPr>
          <w:sz w:val="28"/>
        </w:rPr>
        <w:t>сельсовет и</w:t>
      </w:r>
      <w:r w:rsidRPr="00362747">
        <w:rPr>
          <w:sz w:val="28"/>
        </w:rPr>
        <w:t xml:space="preserve"> порядке его выплаты</w:t>
      </w:r>
    </w:p>
    <w:p w:rsidR="005334D7" w:rsidRPr="00362747" w:rsidRDefault="005334D7" w:rsidP="003627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1771" w:rsidRPr="00DD4A72" w:rsidRDefault="00961771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E35B7C" w:rsidRDefault="005334D7" w:rsidP="00E35B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В соответствии</w:t>
      </w:r>
      <w:r w:rsidR="006833A2">
        <w:rPr>
          <w:sz w:val="28"/>
          <w:szCs w:val="28"/>
        </w:rPr>
        <w:t xml:space="preserve"> со ст. 12 Конституции Р</w:t>
      </w:r>
      <w:r w:rsidR="00032EB1">
        <w:rPr>
          <w:sz w:val="28"/>
          <w:szCs w:val="28"/>
        </w:rPr>
        <w:t xml:space="preserve">оссийской </w:t>
      </w:r>
      <w:r w:rsidR="006833A2">
        <w:rPr>
          <w:sz w:val="28"/>
          <w:szCs w:val="28"/>
        </w:rPr>
        <w:t>Ф</w:t>
      </w:r>
      <w:r w:rsidR="00032EB1">
        <w:rPr>
          <w:sz w:val="28"/>
          <w:szCs w:val="28"/>
        </w:rPr>
        <w:t>едерации</w:t>
      </w:r>
      <w:r w:rsidR="006833A2">
        <w:rPr>
          <w:sz w:val="28"/>
          <w:szCs w:val="28"/>
        </w:rPr>
        <w:t>,</w:t>
      </w:r>
      <w:r w:rsidRPr="00DD4A72">
        <w:rPr>
          <w:sz w:val="28"/>
          <w:szCs w:val="28"/>
        </w:rPr>
        <w:t xml:space="preserve"> </w:t>
      </w:r>
      <w:r w:rsidRPr="00DD4A72">
        <w:rPr>
          <w:color w:val="000000"/>
          <w:sz w:val="28"/>
          <w:szCs w:val="28"/>
        </w:rPr>
        <w:t xml:space="preserve">Трудовым </w:t>
      </w:r>
      <w:hyperlink r:id="rId6" w:history="1">
        <w:r w:rsidRPr="00DD4A72">
          <w:rPr>
            <w:color w:val="000000"/>
            <w:sz w:val="28"/>
            <w:szCs w:val="28"/>
          </w:rPr>
          <w:t>кодексом</w:t>
        </w:r>
      </w:hyperlink>
      <w:r w:rsidRPr="00DD4A72">
        <w:rPr>
          <w:sz w:val="28"/>
          <w:szCs w:val="28"/>
        </w:rPr>
        <w:t xml:space="preserve"> Российской Федерации</w:t>
      </w:r>
      <w:r w:rsidRPr="00DD4A72">
        <w:rPr>
          <w:color w:val="000000"/>
          <w:sz w:val="28"/>
          <w:szCs w:val="28"/>
        </w:rPr>
        <w:t>,</w:t>
      </w:r>
      <w:r w:rsidR="006833A2">
        <w:rPr>
          <w:color w:val="000000"/>
          <w:sz w:val="28"/>
          <w:szCs w:val="28"/>
        </w:rPr>
        <w:t xml:space="preserve"> пунктом 4 статьи 86 Бюджетного кодекса Российской Федерации, </w:t>
      </w:r>
      <w:r w:rsidRPr="00DD4A72">
        <w:rPr>
          <w:color w:val="000000"/>
          <w:sz w:val="28"/>
          <w:szCs w:val="28"/>
        </w:rPr>
        <w:t xml:space="preserve"> </w:t>
      </w:r>
      <w:hyperlink r:id="rId7" w:history="1">
        <w:r w:rsidRPr="00DD4A72">
          <w:rPr>
            <w:color w:val="000000"/>
            <w:sz w:val="28"/>
            <w:szCs w:val="28"/>
          </w:rPr>
          <w:t>п. 2 статьи 53</w:t>
        </w:r>
      </w:hyperlink>
      <w:r w:rsidR="00C67840">
        <w:rPr>
          <w:color w:val="000000"/>
          <w:sz w:val="28"/>
          <w:szCs w:val="28"/>
        </w:rPr>
        <w:t>, статьи 14</w:t>
      </w:r>
      <w:r w:rsidRPr="00DD4A72">
        <w:rPr>
          <w:sz w:val="28"/>
          <w:szCs w:val="28"/>
        </w:rPr>
        <w:t xml:space="preserve"> Федерального</w:t>
      </w:r>
      <w:r w:rsidR="00182E0D">
        <w:rPr>
          <w:sz w:val="28"/>
          <w:szCs w:val="28"/>
        </w:rPr>
        <w:t xml:space="preserve"> закона от 6 октября 2003 года № 131-ФЗ «</w:t>
      </w:r>
      <w:r w:rsidRPr="00DD4A72">
        <w:rPr>
          <w:sz w:val="28"/>
          <w:szCs w:val="28"/>
        </w:rPr>
        <w:t>Об общих принципах организации местного самоуправления Российской Федерации</w:t>
      </w:r>
      <w:r w:rsidR="00182E0D">
        <w:rPr>
          <w:color w:val="000000"/>
          <w:sz w:val="28"/>
          <w:szCs w:val="28"/>
        </w:rPr>
        <w:t>»</w:t>
      </w:r>
      <w:r w:rsidRPr="00DD4A72">
        <w:rPr>
          <w:color w:val="000000"/>
          <w:sz w:val="28"/>
          <w:szCs w:val="28"/>
        </w:rPr>
        <w:t xml:space="preserve">, </w:t>
      </w:r>
      <w:hyperlink r:id="rId8" w:history="1">
        <w:r w:rsidRPr="00DD4A72">
          <w:rPr>
            <w:color w:val="000000"/>
            <w:sz w:val="28"/>
            <w:szCs w:val="28"/>
          </w:rPr>
          <w:t>п. 2 ст. 22</w:t>
        </w:r>
      </w:hyperlink>
      <w:r w:rsidRPr="00DD4A72">
        <w:rPr>
          <w:color w:val="000000"/>
          <w:sz w:val="28"/>
          <w:szCs w:val="28"/>
        </w:rPr>
        <w:t xml:space="preserve"> Федерального закона от 2 марта 2007 года </w:t>
      </w:r>
      <w:r w:rsidR="00182E0D">
        <w:rPr>
          <w:color w:val="000000"/>
          <w:sz w:val="28"/>
          <w:szCs w:val="28"/>
        </w:rPr>
        <w:t>№</w:t>
      </w:r>
      <w:r w:rsidR="00032EB1">
        <w:rPr>
          <w:color w:val="000000"/>
          <w:sz w:val="28"/>
          <w:szCs w:val="28"/>
        </w:rPr>
        <w:t xml:space="preserve"> </w:t>
      </w:r>
      <w:r w:rsidR="00182E0D">
        <w:rPr>
          <w:color w:val="000000"/>
          <w:sz w:val="28"/>
          <w:szCs w:val="28"/>
        </w:rPr>
        <w:t>25-ФЗ «</w:t>
      </w:r>
      <w:r w:rsidRPr="00DD4A72">
        <w:rPr>
          <w:color w:val="000000"/>
          <w:sz w:val="28"/>
          <w:szCs w:val="28"/>
        </w:rPr>
        <w:t>О муниципально</w:t>
      </w:r>
      <w:r w:rsidR="00182E0D">
        <w:rPr>
          <w:color w:val="000000"/>
          <w:sz w:val="28"/>
          <w:szCs w:val="28"/>
        </w:rPr>
        <w:t>й службе в Российской Федерации»</w:t>
      </w:r>
      <w:r w:rsidRPr="00DD4A72">
        <w:rPr>
          <w:color w:val="000000"/>
          <w:sz w:val="28"/>
          <w:szCs w:val="28"/>
        </w:rPr>
        <w:t xml:space="preserve">, </w:t>
      </w:r>
      <w:hyperlink r:id="rId9" w:history="1">
        <w:r w:rsidRPr="00DD4A72">
          <w:rPr>
            <w:color w:val="000000"/>
            <w:sz w:val="28"/>
            <w:szCs w:val="28"/>
          </w:rPr>
          <w:t>ст. 15</w:t>
        </w:r>
      </w:hyperlink>
      <w:r w:rsidR="006833A2">
        <w:rPr>
          <w:color w:val="000000"/>
          <w:sz w:val="28"/>
          <w:szCs w:val="28"/>
        </w:rPr>
        <w:t>, 15.1., 15.2.</w:t>
      </w:r>
      <w:r w:rsidRPr="00DD4A72">
        <w:rPr>
          <w:color w:val="000000"/>
          <w:sz w:val="28"/>
          <w:szCs w:val="28"/>
        </w:rPr>
        <w:t xml:space="preserve"> Закона Оренбургской о</w:t>
      </w:r>
      <w:r w:rsidR="00182E0D">
        <w:rPr>
          <w:color w:val="000000"/>
          <w:sz w:val="28"/>
          <w:szCs w:val="28"/>
        </w:rPr>
        <w:t>бласти от 10 октября 2007 года № 1611/339-IV-ОЗ «</w:t>
      </w:r>
      <w:r w:rsidRPr="00DD4A72">
        <w:rPr>
          <w:color w:val="000000"/>
          <w:sz w:val="28"/>
          <w:szCs w:val="28"/>
        </w:rPr>
        <w:t>О муниципально</w:t>
      </w:r>
      <w:r w:rsidR="00182E0D">
        <w:rPr>
          <w:color w:val="000000"/>
          <w:sz w:val="28"/>
          <w:szCs w:val="28"/>
        </w:rPr>
        <w:t>й службе в Оренбургской области»</w:t>
      </w:r>
      <w:r w:rsidRPr="00DD4A72">
        <w:rPr>
          <w:color w:val="000000"/>
          <w:sz w:val="28"/>
          <w:szCs w:val="28"/>
        </w:rPr>
        <w:t>,</w:t>
      </w:r>
      <w:r w:rsidR="00496D60" w:rsidRPr="00DD4A72">
        <w:rPr>
          <w:color w:val="000000"/>
          <w:sz w:val="28"/>
          <w:szCs w:val="28"/>
        </w:rPr>
        <w:t xml:space="preserve"> </w:t>
      </w:r>
      <w:hyperlink r:id="rId10" w:history="1">
        <w:r w:rsidRPr="00DD4A72">
          <w:rPr>
            <w:color w:val="000000"/>
            <w:sz w:val="28"/>
            <w:szCs w:val="28"/>
          </w:rPr>
          <w:t>Законом</w:t>
        </w:r>
      </w:hyperlink>
      <w:r w:rsidRPr="00DD4A72">
        <w:rPr>
          <w:color w:val="000000"/>
          <w:sz w:val="28"/>
          <w:szCs w:val="28"/>
        </w:rPr>
        <w:t xml:space="preserve"> Оренбургской о</w:t>
      </w:r>
      <w:r w:rsidR="00182E0D">
        <w:rPr>
          <w:color w:val="000000"/>
          <w:sz w:val="28"/>
          <w:szCs w:val="28"/>
        </w:rPr>
        <w:t>бласти от 10 октября 2007 года № 1599/344-IV-ОЗ «</w:t>
      </w:r>
      <w:r w:rsidRPr="00DD4A72">
        <w:rPr>
          <w:color w:val="000000"/>
          <w:sz w:val="28"/>
          <w:szCs w:val="28"/>
        </w:rPr>
        <w:t>О едином реестре муниципальных должностей и должностей муниципальной служб</w:t>
      </w:r>
      <w:r w:rsidR="00182E0D">
        <w:rPr>
          <w:color w:val="000000"/>
          <w:sz w:val="28"/>
          <w:szCs w:val="28"/>
        </w:rPr>
        <w:t>ы»</w:t>
      </w:r>
      <w:r w:rsidRPr="00DD4A72">
        <w:rPr>
          <w:color w:val="000000"/>
          <w:sz w:val="28"/>
          <w:szCs w:val="28"/>
        </w:rPr>
        <w:t xml:space="preserve">, </w:t>
      </w:r>
      <w:hyperlink r:id="rId11" w:history="1">
        <w:r w:rsidRPr="00DD4A72">
          <w:rPr>
            <w:color w:val="000000"/>
            <w:sz w:val="28"/>
            <w:szCs w:val="28"/>
          </w:rPr>
          <w:t>Законом</w:t>
        </w:r>
      </w:hyperlink>
      <w:r w:rsidRPr="00DD4A72">
        <w:rPr>
          <w:color w:val="000000"/>
          <w:sz w:val="28"/>
          <w:szCs w:val="28"/>
        </w:rPr>
        <w:t xml:space="preserve"> Оренбургской об</w:t>
      </w:r>
      <w:r w:rsidR="00182E0D">
        <w:rPr>
          <w:color w:val="000000"/>
          <w:sz w:val="28"/>
          <w:szCs w:val="28"/>
        </w:rPr>
        <w:t>ласти от 12 сентября 2000 года № 660/185-ОЗ «</w:t>
      </w:r>
      <w:r w:rsidRPr="00DD4A72">
        <w:rPr>
          <w:color w:val="000000"/>
          <w:sz w:val="28"/>
          <w:szCs w:val="28"/>
        </w:rPr>
        <w:t>О стаже государственной (муниципальн</w:t>
      </w:r>
      <w:r w:rsidR="00182E0D">
        <w:rPr>
          <w:color w:val="000000"/>
          <w:sz w:val="28"/>
          <w:szCs w:val="28"/>
        </w:rPr>
        <w:t>ой) службы Оренбургской области»</w:t>
      </w:r>
      <w:r w:rsidRPr="00DD4A72">
        <w:rPr>
          <w:color w:val="000000"/>
          <w:sz w:val="28"/>
          <w:szCs w:val="28"/>
        </w:rPr>
        <w:t xml:space="preserve">, </w:t>
      </w:r>
      <w:r w:rsidR="00AB66C2">
        <w:rPr>
          <w:color w:val="000000"/>
          <w:sz w:val="28"/>
          <w:szCs w:val="28"/>
        </w:rPr>
        <w:t xml:space="preserve">ст. 16 Закона Оренбургской области от 12.09.1997 года № 130/32-ОЗ «О статусе выборного должностного лица местного самоуправления», </w:t>
      </w:r>
      <w:r w:rsidR="006833A2">
        <w:rPr>
          <w:color w:val="000000"/>
          <w:sz w:val="28"/>
          <w:szCs w:val="28"/>
        </w:rPr>
        <w:t>Законом Оренбургской области от 28.06.2011 года № 246/36-</w:t>
      </w:r>
      <w:r w:rsidR="006833A2">
        <w:rPr>
          <w:color w:val="000000"/>
          <w:sz w:val="28"/>
          <w:szCs w:val="28"/>
          <w:lang w:val="en-US"/>
        </w:rPr>
        <w:t>V</w:t>
      </w:r>
      <w:r w:rsidR="006833A2">
        <w:rPr>
          <w:color w:val="000000"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сохранения»</w:t>
      </w:r>
      <w:r w:rsidRPr="00DD4A72">
        <w:rPr>
          <w:color w:val="000000"/>
          <w:sz w:val="28"/>
          <w:szCs w:val="28"/>
        </w:rPr>
        <w:t>, Уставом мун</w:t>
      </w:r>
      <w:r w:rsidR="00C67840">
        <w:rPr>
          <w:color w:val="000000"/>
          <w:sz w:val="28"/>
          <w:szCs w:val="28"/>
        </w:rPr>
        <w:t xml:space="preserve">иципального образования </w:t>
      </w:r>
      <w:r w:rsidR="009E2DAA">
        <w:rPr>
          <w:color w:val="000000"/>
          <w:sz w:val="28"/>
          <w:szCs w:val="28"/>
        </w:rPr>
        <w:t>Андреевский</w:t>
      </w:r>
      <w:r w:rsidR="00496D60" w:rsidRPr="00DD4A72">
        <w:rPr>
          <w:color w:val="000000"/>
          <w:sz w:val="28"/>
          <w:szCs w:val="28"/>
        </w:rPr>
        <w:t xml:space="preserve"> </w:t>
      </w:r>
      <w:r w:rsidR="003F0374">
        <w:rPr>
          <w:color w:val="000000"/>
          <w:sz w:val="28"/>
          <w:szCs w:val="28"/>
        </w:rPr>
        <w:t xml:space="preserve">сельсовет Курманаевского района </w:t>
      </w:r>
      <w:r w:rsidR="00496D60" w:rsidRPr="00DD4A72">
        <w:rPr>
          <w:sz w:val="28"/>
          <w:szCs w:val="28"/>
        </w:rPr>
        <w:t xml:space="preserve">Оренбургской области </w:t>
      </w:r>
      <w:r w:rsidRPr="00DD4A72">
        <w:rPr>
          <w:sz w:val="28"/>
          <w:szCs w:val="28"/>
        </w:rPr>
        <w:t xml:space="preserve">Совет депутатов </w:t>
      </w:r>
      <w:r w:rsidRPr="00E35B7C">
        <w:rPr>
          <w:sz w:val="28"/>
          <w:szCs w:val="28"/>
        </w:rPr>
        <w:t>РЕШИЛ: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1. </w:t>
      </w:r>
      <w:r w:rsidRPr="00DD4A72">
        <w:rPr>
          <w:color w:val="000000"/>
          <w:sz w:val="28"/>
          <w:szCs w:val="28"/>
        </w:rPr>
        <w:t xml:space="preserve">Утвердить </w:t>
      </w:r>
      <w:hyperlink w:anchor="Par44" w:history="1">
        <w:r w:rsidRPr="00DD4A72">
          <w:rPr>
            <w:color w:val="000000"/>
            <w:sz w:val="28"/>
            <w:szCs w:val="28"/>
          </w:rPr>
          <w:t>Положение</w:t>
        </w:r>
      </w:hyperlink>
      <w:r w:rsidRPr="00DD4A72">
        <w:rPr>
          <w:color w:val="000000"/>
          <w:sz w:val="28"/>
          <w:szCs w:val="28"/>
        </w:rPr>
        <w:t xml:space="preserve"> о</w:t>
      </w:r>
      <w:r w:rsidRPr="00DD4A72">
        <w:rPr>
          <w:sz w:val="28"/>
          <w:szCs w:val="28"/>
        </w:rPr>
        <w:t xml:space="preserve"> денежном содерж</w:t>
      </w:r>
      <w:r w:rsidR="00EE53DB" w:rsidRPr="00DD4A72">
        <w:rPr>
          <w:sz w:val="28"/>
          <w:szCs w:val="28"/>
        </w:rPr>
        <w:t xml:space="preserve">ании лиц, замещающих </w:t>
      </w:r>
      <w:r w:rsidRPr="00DD4A72">
        <w:rPr>
          <w:sz w:val="28"/>
          <w:szCs w:val="28"/>
        </w:rPr>
        <w:t>муниципальные должности и должности муниципальной службы муницип</w:t>
      </w:r>
      <w:r w:rsidR="00C67840">
        <w:rPr>
          <w:sz w:val="28"/>
          <w:szCs w:val="28"/>
        </w:rPr>
        <w:t xml:space="preserve">ального образования </w:t>
      </w:r>
      <w:r w:rsidR="009E2DAA">
        <w:rPr>
          <w:sz w:val="28"/>
          <w:szCs w:val="28"/>
        </w:rPr>
        <w:t>Андреевский</w:t>
      </w:r>
      <w:r w:rsidRPr="00DD4A72">
        <w:rPr>
          <w:sz w:val="28"/>
          <w:szCs w:val="28"/>
        </w:rPr>
        <w:t xml:space="preserve"> </w:t>
      </w:r>
      <w:r w:rsidR="003F0374">
        <w:rPr>
          <w:sz w:val="28"/>
          <w:szCs w:val="28"/>
        </w:rPr>
        <w:t>сельсовет</w:t>
      </w:r>
      <w:r w:rsidRPr="00DD4A72">
        <w:rPr>
          <w:sz w:val="28"/>
          <w:szCs w:val="28"/>
        </w:rPr>
        <w:t>, и порядке е</w:t>
      </w:r>
      <w:r w:rsidR="00FD0007" w:rsidRPr="00DD4A72">
        <w:rPr>
          <w:sz w:val="28"/>
          <w:szCs w:val="28"/>
        </w:rPr>
        <w:t>го выплаты согласно приложению №</w:t>
      </w:r>
      <w:r w:rsidRPr="00DD4A72">
        <w:rPr>
          <w:sz w:val="28"/>
          <w:szCs w:val="28"/>
        </w:rPr>
        <w:t xml:space="preserve"> 1.</w:t>
      </w:r>
    </w:p>
    <w:p w:rsidR="00C67840" w:rsidRPr="00DD4A72" w:rsidRDefault="005334D7" w:rsidP="00205D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2. Утвердить </w:t>
      </w:r>
      <w:r w:rsidRPr="00DD4A72">
        <w:rPr>
          <w:color w:val="000000"/>
          <w:sz w:val="28"/>
          <w:szCs w:val="28"/>
        </w:rPr>
        <w:t xml:space="preserve">единую </w:t>
      </w:r>
      <w:hyperlink w:anchor="Par253" w:history="1">
        <w:r w:rsidRPr="00DD4A72">
          <w:rPr>
            <w:color w:val="000000"/>
            <w:sz w:val="28"/>
            <w:szCs w:val="28"/>
          </w:rPr>
          <w:t>схему</w:t>
        </w:r>
      </w:hyperlink>
      <w:r w:rsidRPr="00DD4A72">
        <w:rPr>
          <w:color w:val="000000"/>
          <w:sz w:val="28"/>
          <w:szCs w:val="28"/>
        </w:rPr>
        <w:t xml:space="preserve"> должностных</w:t>
      </w:r>
      <w:r w:rsidRPr="00DD4A72">
        <w:rPr>
          <w:sz w:val="28"/>
          <w:szCs w:val="28"/>
        </w:rPr>
        <w:t xml:space="preserve"> окладов лиц, замещающих муниципальные должности и </w:t>
      </w:r>
      <w:r w:rsidR="00032EB1">
        <w:rPr>
          <w:sz w:val="28"/>
          <w:szCs w:val="28"/>
        </w:rPr>
        <w:t>должности муниципальной службы</w:t>
      </w:r>
      <w:r w:rsidRPr="00DD4A72">
        <w:rPr>
          <w:sz w:val="28"/>
          <w:szCs w:val="28"/>
        </w:rPr>
        <w:t xml:space="preserve"> </w:t>
      </w:r>
      <w:r w:rsidRPr="00DD4A72">
        <w:rPr>
          <w:sz w:val="28"/>
          <w:szCs w:val="28"/>
        </w:rPr>
        <w:lastRenderedPageBreak/>
        <w:t>муници</w:t>
      </w:r>
      <w:r w:rsidR="00C67840">
        <w:rPr>
          <w:sz w:val="28"/>
          <w:szCs w:val="28"/>
        </w:rPr>
        <w:t xml:space="preserve">пального образования </w:t>
      </w:r>
      <w:r w:rsidR="009E2DAA">
        <w:rPr>
          <w:sz w:val="28"/>
          <w:szCs w:val="28"/>
        </w:rPr>
        <w:t>Андреевский</w:t>
      </w:r>
      <w:r w:rsidR="00FD0007" w:rsidRPr="00DD4A72">
        <w:rPr>
          <w:sz w:val="28"/>
          <w:szCs w:val="28"/>
        </w:rPr>
        <w:t xml:space="preserve"> </w:t>
      </w:r>
      <w:r w:rsidR="003F0374">
        <w:rPr>
          <w:sz w:val="28"/>
          <w:szCs w:val="28"/>
        </w:rPr>
        <w:t>сельсовет</w:t>
      </w:r>
      <w:r w:rsidR="00FD0007" w:rsidRPr="00DD4A72">
        <w:rPr>
          <w:sz w:val="28"/>
          <w:szCs w:val="28"/>
        </w:rPr>
        <w:t>, согласно приложению №</w:t>
      </w:r>
      <w:r w:rsidRPr="00DD4A72">
        <w:rPr>
          <w:sz w:val="28"/>
          <w:szCs w:val="28"/>
        </w:rPr>
        <w:t xml:space="preserve"> 2.</w:t>
      </w:r>
    </w:p>
    <w:p w:rsidR="00E01FEF" w:rsidRPr="00B0196C" w:rsidRDefault="005F0E6C" w:rsidP="00422A45">
      <w:pPr>
        <w:ind w:firstLine="709"/>
        <w:jc w:val="both"/>
        <w:rPr>
          <w:bCs/>
          <w:sz w:val="28"/>
          <w:szCs w:val="28"/>
        </w:rPr>
      </w:pPr>
      <w:r w:rsidRPr="00362747">
        <w:rPr>
          <w:sz w:val="28"/>
          <w:szCs w:val="28"/>
        </w:rPr>
        <w:t>3</w:t>
      </w:r>
      <w:r w:rsidR="00AB66C2" w:rsidRPr="00362747">
        <w:rPr>
          <w:sz w:val="28"/>
          <w:szCs w:val="28"/>
        </w:rPr>
        <w:t>. Признать утратившими силу Решения Совета депутатов</w:t>
      </w:r>
      <w:r w:rsidR="00846BD4" w:rsidRPr="00362747">
        <w:rPr>
          <w:sz w:val="28"/>
          <w:szCs w:val="28"/>
        </w:rPr>
        <w:t xml:space="preserve"> </w:t>
      </w:r>
      <w:r w:rsidR="00362747" w:rsidRPr="00362747">
        <w:rPr>
          <w:sz w:val="28"/>
          <w:szCs w:val="28"/>
        </w:rPr>
        <w:t xml:space="preserve">муниципального образования Андреевский сельсовет  Курманаевского района </w:t>
      </w:r>
      <w:r w:rsidR="00846BD4" w:rsidRPr="00362747">
        <w:rPr>
          <w:sz w:val="28"/>
          <w:szCs w:val="28"/>
        </w:rPr>
        <w:t>от 2</w:t>
      </w:r>
      <w:r w:rsidR="00362747" w:rsidRPr="00362747">
        <w:rPr>
          <w:sz w:val="28"/>
          <w:szCs w:val="28"/>
        </w:rPr>
        <w:t>6</w:t>
      </w:r>
      <w:r w:rsidR="00846BD4" w:rsidRPr="00362747">
        <w:rPr>
          <w:sz w:val="28"/>
          <w:szCs w:val="28"/>
        </w:rPr>
        <w:t>.0</w:t>
      </w:r>
      <w:r w:rsidR="00362747" w:rsidRPr="00362747">
        <w:rPr>
          <w:sz w:val="28"/>
          <w:szCs w:val="28"/>
        </w:rPr>
        <w:t>9</w:t>
      </w:r>
      <w:r w:rsidR="00846BD4" w:rsidRPr="00362747">
        <w:rPr>
          <w:sz w:val="28"/>
          <w:szCs w:val="28"/>
        </w:rPr>
        <w:t>.20</w:t>
      </w:r>
      <w:r w:rsidR="00362747" w:rsidRPr="00362747">
        <w:rPr>
          <w:sz w:val="28"/>
          <w:szCs w:val="28"/>
        </w:rPr>
        <w:t xml:space="preserve">22 №156 </w:t>
      </w:r>
      <w:r w:rsidR="00846BD4" w:rsidRPr="00362747">
        <w:rPr>
          <w:bCs/>
          <w:sz w:val="28"/>
          <w:szCs w:val="28"/>
        </w:rPr>
        <w:t>«</w:t>
      </w:r>
      <w:r w:rsidR="00362747" w:rsidRPr="00362747">
        <w:rPr>
          <w:bCs/>
          <w:sz w:val="28"/>
          <w:szCs w:val="28"/>
        </w:rPr>
        <w:t>О денежном содержании выборных должностных лиц местного самоуправления, осуществляющих свои полномочия на постоянной основе в муниципальном образовании Андреевский сельсовет</w:t>
      </w:r>
      <w:r w:rsidR="00846BD4" w:rsidRPr="00362747">
        <w:rPr>
          <w:bCs/>
          <w:sz w:val="28"/>
          <w:szCs w:val="28"/>
        </w:rPr>
        <w:t xml:space="preserve">», </w:t>
      </w:r>
      <w:r w:rsidR="00AB66C2" w:rsidRPr="00362747">
        <w:rPr>
          <w:sz w:val="28"/>
          <w:szCs w:val="28"/>
        </w:rPr>
        <w:t xml:space="preserve"> </w:t>
      </w:r>
      <w:r w:rsidR="00205D4A" w:rsidRPr="00362747">
        <w:rPr>
          <w:sz w:val="28"/>
          <w:szCs w:val="28"/>
        </w:rPr>
        <w:t>от 26.</w:t>
      </w:r>
      <w:r w:rsidR="00362747" w:rsidRPr="00362747">
        <w:rPr>
          <w:sz w:val="28"/>
          <w:szCs w:val="28"/>
        </w:rPr>
        <w:t>09</w:t>
      </w:r>
      <w:r w:rsidR="00205D4A" w:rsidRPr="00362747">
        <w:rPr>
          <w:sz w:val="28"/>
          <w:szCs w:val="28"/>
        </w:rPr>
        <w:t>.20</w:t>
      </w:r>
      <w:r w:rsidR="00362747" w:rsidRPr="00362747">
        <w:rPr>
          <w:sz w:val="28"/>
          <w:szCs w:val="28"/>
        </w:rPr>
        <w:t>22 №157 «</w:t>
      </w:r>
      <w:r w:rsidR="00205D4A" w:rsidRPr="00362747">
        <w:rPr>
          <w:b/>
          <w:bCs/>
          <w:sz w:val="28"/>
          <w:szCs w:val="28"/>
        </w:rPr>
        <w:t xml:space="preserve"> </w:t>
      </w:r>
      <w:r w:rsidR="00362747" w:rsidRPr="00362747">
        <w:rPr>
          <w:bCs/>
          <w:sz w:val="28"/>
          <w:szCs w:val="28"/>
        </w:rPr>
        <w:t>О денежном содержании муниципальных служащих в администрации муниципального образования Андреевский сельсовет Курманаевского района Оренбургской области</w:t>
      </w:r>
      <w:r w:rsidR="00205D4A" w:rsidRPr="00362747">
        <w:rPr>
          <w:bCs/>
          <w:sz w:val="28"/>
          <w:szCs w:val="28"/>
        </w:rPr>
        <w:t xml:space="preserve">», от </w:t>
      </w:r>
      <w:r w:rsidR="00362747" w:rsidRPr="00362747">
        <w:rPr>
          <w:bCs/>
          <w:sz w:val="28"/>
          <w:szCs w:val="28"/>
        </w:rPr>
        <w:t>02</w:t>
      </w:r>
      <w:r w:rsidR="00205D4A" w:rsidRPr="00362747">
        <w:rPr>
          <w:bCs/>
          <w:sz w:val="28"/>
          <w:szCs w:val="28"/>
        </w:rPr>
        <w:t>.1</w:t>
      </w:r>
      <w:r w:rsidR="00362747" w:rsidRPr="00362747">
        <w:rPr>
          <w:bCs/>
          <w:sz w:val="28"/>
          <w:szCs w:val="28"/>
        </w:rPr>
        <w:t>1</w:t>
      </w:r>
      <w:r w:rsidR="00205D4A" w:rsidRPr="00362747">
        <w:rPr>
          <w:bCs/>
          <w:sz w:val="28"/>
          <w:szCs w:val="28"/>
        </w:rPr>
        <w:t>.20</w:t>
      </w:r>
      <w:r w:rsidR="00362747" w:rsidRPr="00362747">
        <w:rPr>
          <w:bCs/>
          <w:sz w:val="28"/>
          <w:szCs w:val="28"/>
        </w:rPr>
        <w:t>22</w:t>
      </w:r>
      <w:r w:rsidR="00205D4A" w:rsidRPr="00362747">
        <w:rPr>
          <w:b/>
          <w:bCs/>
          <w:sz w:val="28"/>
          <w:szCs w:val="28"/>
        </w:rPr>
        <w:t xml:space="preserve"> </w:t>
      </w:r>
      <w:r w:rsidR="00362747" w:rsidRPr="00362747">
        <w:rPr>
          <w:bCs/>
          <w:sz w:val="28"/>
          <w:szCs w:val="28"/>
        </w:rPr>
        <w:t>№161</w:t>
      </w:r>
      <w:r w:rsidR="00362747" w:rsidRPr="00362747">
        <w:rPr>
          <w:b/>
          <w:bCs/>
          <w:sz w:val="28"/>
          <w:szCs w:val="28"/>
        </w:rPr>
        <w:t xml:space="preserve"> «</w:t>
      </w:r>
      <w:r w:rsidR="00362747" w:rsidRPr="00362747">
        <w:rPr>
          <w:bCs/>
          <w:sz w:val="28"/>
          <w:szCs w:val="28"/>
        </w:rPr>
        <w:t>О внесении изменений в решение Совета депутатов от 26.09.2022 № 156 «О денежном содержании выборных должностных лиц местного самоуправления, осуществляющих свои полномочия на постоянной основе в муниципальном образовании Андреевский сельсовет»</w:t>
      </w:r>
      <w:r w:rsidR="00B0196C" w:rsidRPr="00362747">
        <w:rPr>
          <w:bCs/>
          <w:sz w:val="28"/>
          <w:szCs w:val="28"/>
        </w:rPr>
        <w:t>».</w:t>
      </w:r>
    </w:p>
    <w:p w:rsidR="005334D7" w:rsidRPr="00AB66C2" w:rsidRDefault="005F0E6C" w:rsidP="00AF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4D7" w:rsidRPr="00AB66C2">
        <w:rPr>
          <w:sz w:val="28"/>
          <w:szCs w:val="28"/>
        </w:rPr>
        <w:t xml:space="preserve">. </w:t>
      </w:r>
      <w:r w:rsidR="002E2EC4" w:rsidRPr="00AB66C2">
        <w:rPr>
          <w:sz w:val="28"/>
          <w:szCs w:val="28"/>
        </w:rPr>
        <w:t xml:space="preserve">Направить данное решение для подписания </w:t>
      </w:r>
      <w:r w:rsidR="00E01FEF">
        <w:rPr>
          <w:sz w:val="28"/>
          <w:szCs w:val="28"/>
        </w:rPr>
        <w:t xml:space="preserve">главе </w:t>
      </w:r>
      <w:r w:rsidR="00655E94">
        <w:rPr>
          <w:sz w:val="28"/>
          <w:szCs w:val="28"/>
        </w:rPr>
        <w:t>мун</w:t>
      </w:r>
      <w:r w:rsidR="00E01FEF">
        <w:rPr>
          <w:sz w:val="28"/>
          <w:szCs w:val="28"/>
        </w:rPr>
        <w:t xml:space="preserve">иципального образования </w:t>
      </w:r>
      <w:r w:rsidR="009E2DAA">
        <w:rPr>
          <w:sz w:val="28"/>
          <w:szCs w:val="28"/>
        </w:rPr>
        <w:t>Андреевский</w:t>
      </w:r>
      <w:r w:rsidR="00E01FEF">
        <w:rPr>
          <w:sz w:val="28"/>
          <w:szCs w:val="28"/>
        </w:rPr>
        <w:t xml:space="preserve"> сельсовет </w:t>
      </w:r>
      <w:r w:rsidR="009E2DAA">
        <w:rPr>
          <w:sz w:val="28"/>
          <w:szCs w:val="28"/>
        </w:rPr>
        <w:t>Л.Г. Алимкиной</w:t>
      </w:r>
      <w:r w:rsidR="00655E94">
        <w:rPr>
          <w:sz w:val="28"/>
          <w:szCs w:val="28"/>
        </w:rPr>
        <w:t>.</w:t>
      </w:r>
    </w:p>
    <w:p w:rsidR="00362747" w:rsidRDefault="00E01FEF" w:rsidP="003627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01FEF">
        <w:rPr>
          <w:bCs/>
          <w:sz w:val="28"/>
          <w:szCs w:val="28"/>
        </w:rPr>
        <w:t>.</w:t>
      </w:r>
      <w:r w:rsidR="00362747" w:rsidRPr="00362747">
        <w:t xml:space="preserve"> </w:t>
      </w:r>
      <w:r w:rsidR="00362747" w:rsidRPr="00362747">
        <w:rPr>
          <w:bCs/>
          <w:sz w:val="28"/>
          <w:szCs w:val="28"/>
        </w:rPr>
        <w:t>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 С.С. Санаев).</w:t>
      </w:r>
    </w:p>
    <w:p w:rsidR="009A606C" w:rsidRDefault="005F0E6C" w:rsidP="00362747">
      <w:pPr>
        <w:ind w:firstLine="708"/>
        <w:jc w:val="both"/>
        <w:rPr>
          <w:sz w:val="27"/>
          <w:szCs w:val="27"/>
        </w:rPr>
      </w:pPr>
      <w:r w:rsidRPr="00084364">
        <w:rPr>
          <w:sz w:val="28"/>
          <w:szCs w:val="28"/>
        </w:rPr>
        <w:t>6.</w:t>
      </w:r>
      <w:r w:rsidR="009A606C" w:rsidRPr="00084364">
        <w:rPr>
          <w:sz w:val="28"/>
          <w:szCs w:val="28"/>
        </w:rPr>
        <w:t xml:space="preserve">Настоящее решение вступает в силу </w:t>
      </w:r>
      <w:r w:rsidR="009E2DAA">
        <w:rPr>
          <w:sz w:val="28"/>
          <w:szCs w:val="28"/>
        </w:rPr>
        <w:t>с 01.01.2023г.</w:t>
      </w:r>
    </w:p>
    <w:p w:rsidR="00D31444" w:rsidRDefault="00D31444" w:rsidP="009A606C">
      <w:pPr>
        <w:ind w:firstLine="684"/>
        <w:jc w:val="both"/>
        <w:rPr>
          <w:sz w:val="27"/>
          <w:szCs w:val="27"/>
        </w:rPr>
      </w:pPr>
    </w:p>
    <w:p w:rsidR="009A606C" w:rsidRPr="009A606C" w:rsidRDefault="009A606C" w:rsidP="009A606C">
      <w:pPr>
        <w:pStyle w:val="22"/>
        <w:shd w:val="clear" w:color="auto" w:fill="auto"/>
        <w:spacing w:line="240" w:lineRule="auto"/>
        <w:ind w:hanging="23"/>
        <w:jc w:val="both"/>
        <w:rPr>
          <w:rStyle w:val="21"/>
          <w:b w:val="0"/>
          <w:color w:val="000000"/>
          <w:sz w:val="28"/>
          <w:szCs w:val="27"/>
        </w:rPr>
      </w:pPr>
      <w:r w:rsidRPr="009A606C">
        <w:rPr>
          <w:rStyle w:val="21"/>
          <w:b w:val="0"/>
          <w:bCs w:val="0"/>
          <w:color w:val="000000"/>
          <w:sz w:val="28"/>
          <w:szCs w:val="27"/>
        </w:rPr>
        <w:t>Председатель Совета депутатов</w:t>
      </w:r>
    </w:p>
    <w:p w:rsidR="009A606C" w:rsidRPr="009A606C" w:rsidRDefault="009A606C" w:rsidP="009A606C">
      <w:pPr>
        <w:pStyle w:val="a6"/>
        <w:spacing w:after="0"/>
        <w:rPr>
          <w:rStyle w:val="a7"/>
          <w:sz w:val="28"/>
          <w:szCs w:val="27"/>
        </w:rPr>
      </w:pPr>
      <w:r w:rsidRPr="009A606C">
        <w:rPr>
          <w:rStyle w:val="a7"/>
          <w:color w:val="000000"/>
          <w:sz w:val="28"/>
          <w:szCs w:val="27"/>
        </w:rPr>
        <w:t xml:space="preserve">муниципального образования </w:t>
      </w:r>
    </w:p>
    <w:p w:rsidR="009A606C" w:rsidRPr="009A606C" w:rsidRDefault="009E2DAA" w:rsidP="009A606C">
      <w:pPr>
        <w:pStyle w:val="a6"/>
        <w:spacing w:after="0"/>
        <w:rPr>
          <w:rStyle w:val="a7"/>
          <w:color w:val="000000"/>
          <w:sz w:val="28"/>
          <w:szCs w:val="27"/>
        </w:rPr>
      </w:pPr>
      <w:r>
        <w:rPr>
          <w:rStyle w:val="a7"/>
          <w:color w:val="000000"/>
          <w:sz w:val="28"/>
          <w:szCs w:val="27"/>
        </w:rPr>
        <w:t>Андреевский</w:t>
      </w:r>
      <w:r w:rsidR="009A606C" w:rsidRPr="009A606C">
        <w:rPr>
          <w:rStyle w:val="a7"/>
          <w:color w:val="000000"/>
          <w:sz w:val="28"/>
          <w:szCs w:val="27"/>
        </w:rPr>
        <w:t xml:space="preserve"> сельсовет</w:t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9A606C" w:rsidRPr="009A606C">
        <w:rPr>
          <w:rStyle w:val="a7"/>
          <w:color w:val="000000"/>
          <w:sz w:val="28"/>
          <w:szCs w:val="27"/>
        </w:rPr>
        <w:tab/>
      </w:r>
      <w:r w:rsidR="00A316FC">
        <w:rPr>
          <w:rStyle w:val="a7"/>
          <w:color w:val="000000"/>
          <w:sz w:val="28"/>
          <w:szCs w:val="27"/>
        </w:rPr>
        <w:t xml:space="preserve">            </w:t>
      </w:r>
      <w:r w:rsidR="00362747">
        <w:rPr>
          <w:rStyle w:val="a7"/>
          <w:color w:val="000000"/>
          <w:sz w:val="28"/>
          <w:szCs w:val="27"/>
        </w:rPr>
        <w:t xml:space="preserve">  </w:t>
      </w:r>
      <w:r w:rsidR="00A316FC">
        <w:rPr>
          <w:rStyle w:val="a7"/>
          <w:color w:val="000000"/>
          <w:sz w:val="28"/>
          <w:szCs w:val="27"/>
        </w:rPr>
        <w:t xml:space="preserve"> </w:t>
      </w:r>
      <w:r w:rsidR="00362747">
        <w:rPr>
          <w:rStyle w:val="a7"/>
          <w:color w:val="000000"/>
          <w:sz w:val="28"/>
          <w:szCs w:val="27"/>
        </w:rPr>
        <w:t>О.Г. Долматова</w:t>
      </w:r>
    </w:p>
    <w:p w:rsidR="009A606C" w:rsidRDefault="009A606C" w:rsidP="009A606C">
      <w:pPr>
        <w:pStyle w:val="7"/>
        <w:spacing w:before="0" w:after="0"/>
        <w:rPr>
          <w:rFonts w:ascii="Times New Roman" w:hAnsi="Times New Roman"/>
          <w:sz w:val="28"/>
          <w:szCs w:val="27"/>
        </w:rPr>
      </w:pPr>
    </w:p>
    <w:p w:rsidR="00D31444" w:rsidRPr="00D31444" w:rsidRDefault="00D31444" w:rsidP="00D31444"/>
    <w:p w:rsidR="000F7657" w:rsidRPr="00A316FC" w:rsidRDefault="00A316FC" w:rsidP="000F7657">
      <w:pPr>
        <w:pStyle w:val="a6"/>
        <w:spacing w:after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Г</w:t>
      </w:r>
      <w:r w:rsidR="000F7657" w:rsidRPr="000F7657">
        <w:rPr>
          <w:rStyle w:val="a7"/>
          <w:color w:val="000000"/>
          <w:sz w:val="28"/>
          <w:szCs w:val="28"/>
        </w:rPr>
        <w:t>лав</w:t>
      </w:r>
      <w:r>
        <w:rPr>
          <w:rStyle w:val="a7"/>
          <w:color w:val="000000"/>
          <w:sz w:val="28"/>
          <w:szCs w:val="28"/>
        </w:rPr>
        <w:t>а муниципального образования</w:t>
      </w:r>
      <w:r>
        <w:rPr>
          <w:rStyle w:val="a7"/>
          <w:color w:val="000000"/>
          <w:sz w:val="28"/>
          <w:szCs w:val="28"/>
        </w:rPr>
        <w:tab/>
      </w:r>
      <w:r>
        <w:rPr>
          <w:rStyle w:val="a7"/>
          <w:color w:val="000000"/>
          <w:sz w:val="28"/>
          <w:szCs w:val="28"/>
        </w:rPr>
        <w:tab/>
      </w:r>
      <w:r>
        <w:rPr>
          <w:rStyle w:val="a7"/>
          <w:color w:val="000000"/>
          <w:sz w:val="28"/>
          <w:szCs w:val="28"/>
        </w:rPr>
        <w:tab/>
      </w:r>
      <w:r w:rsidR="000F7657" w:rsidRPr="000F7657">
        <w:rPr>
          <w:rStyle w:val="a7"/>
          <w:color w:val="000000"/>
          <w:sz w:val="28"/>
          <w:szCs w:val="28"/>
        </w:rPr>
        <w:tab/>
        <w:t xml:space="preserve"> </w:t>
      </w:r>
      <w:r w:rsidR="00362747">
        <w:rPr>
          <w:rStyle w:val="a7"/>
          <w:color w:val="000000"/>
          <w:sz w:val="28"/>
          <w:szCs w:val="28"/>
        </w:rPr>
        <w:t xml:space="preserve">    </w:t>
      </w:r>
      <w:r w:rsidR="000F7657" w:rsidRPr="000F7657">
        <w:rPr>
          <w:rStyle w:val="a7"/>
          <w:color w:val="000000"/>
          <w:sz w:val="28"/>
          <w:szCs w:val="28"/>
        </w:rPr>
        <w:t xml:space="preserve"> </w:t>
      </w:r>
      <w:r w:rsidR="009E2DAA">
        <w:rPr>
          <w:rStyle w:val="a7"/>
          <w:color w:val="000000"/>
          <w:sz w:val="28"/>
          <w:szCs w:val="28"/>
        </w:rPr>
        <w:t>Л.Г.</w:t>
      </w:r>
      <w:r w:rsidR="00362747">
        <w:rPr>
          <w:rStyle w:val="a7"/>
          <w:color w:val="000000"/>
          <w:sz w:val="28"/>
          <w:szCs w:val="28"/>
        </w:rPr>
        <w:t xml:space="preserve"> </w:t>
      </w:r>
      <w:r w:rsidR="009E2DAA">
        <w:rPr>
          <w:rStyle w:val="a7"/>
          <w:color w:val="000000"/>
          <w:sz w:val="28"/>
          <w:szCs w:val="28"/>
        </w:rPr>
        <w:t>Алимкина</w:t>
      </w:r>
    </w:p>
    <w:p w:rsidR="00EE53DB" w:rsidRDefault="00EE53DB" w:rsidP="003F037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F42E6" w:rsidRDefault="00AF42E6" w:rsidP="003F0374">
      <w:pPr>
        <w:jc w:val="both"/>
        <w:rPr>
          <w:sz w:val="28"/>
        </w:rPr>
      </w:pPr>
    </w:p>
    <w:p w:rsidR="007E39D1" w:rsidRPr="009A606C" w:rsidRDefault="007E39D1" w:rsidP="003F0374">
      <w:pPr>
        <w:jc w:val="both"/>
        <w:rPr>
          <w:sz w:val="28"/>
        </w:rPr>
      </w:pPr>
      <w:r w:rsidRPr="009A606C">
        <w:rPr>
          <w:sz w:val="28"/>
        </w:rPr>
        <w:t xml:space="preserve">Разослано: в дело, </w:t>
      </w:r>
      <w:r w:rsidR="009A606C" w:rsidRPr="009A606C">
        <w:rPr>
          <w:sz w:val="28"/>
        </w:rPr>
        <w:t xml:space="preserve">администрации района, </w:t>
      </w:r>
      <w:r w:rsidRPr="009A606C">
        <w:rPr>
          <w:sz w:val="28"/>
        </w:rPr>
        <w:t xml:space="preserve">прокурору, </w:t>
      </w:r>
      <w:r w:rsidR="009A606C" w:rsidRPr="009A606C">
        <w:rPr>
          <w:sz w:val="28"/>
        </w:rPr>
        <w:t>бухгалтерии</w:t>
      </w:r>
    </w:p>
    <w:p w:rsidR="00A316FC" w:rsidRDefault="00A316FC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16FC" w:rsidRDefault="00A316FC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Default="004A1B7A" w:rsidP="000703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B7A" w:rsidRPr="00977842" w:rsidRDefault="009B3953" w:rsidP="004A1B7A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1B7A" w:rsidRPr="00977842">
        <w:rPr>
          <w:bCs/>
          <w:sz w:val="28"/>
          <w:szCs w:val="28"/>
        </w:rPr>
        <w:t>Приложение № 1</w:t>
      </w:r>
    </w:p>
    <w:p w:rsidR="004A1B7A" w:rsidRPr="00977842" w:rsidRDefault="004A1B7A" w:rsidP="004A1B7A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к решению Совета депутатов </w:t>
      </w:r>
    </w:p>
    <w:p w:rsidR="004A1B7A" w:rsidRPr="00977842" w:rsidRDefault="004A1B7A" w:rsidP="004A1B7A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муниципального образования </w:t>
      </w:r>
    </w:p>
    <w:p w:rsidR="004A1B7A" w:rsidRPr="00977842" w:rsidRDefault="004A1B7A" w:rsidP="004A1B7A">
      <w:pPr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>Андреевский сельсовет</w:t>
      </w:r>
    </w:p>
    <w:p w:rsidR="004A1B7A" w:rsidRPr="00977842" w:rsidRDefault="004A1B7A" w:rsidP="004A1B7A">
      <w:pPr>
        <w:pStyle w:val="a8"/>
        <w:ind w:left="4253"/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>от   13</w:t>
      </w:r>
      <w:r>
        <w:rPr>
          <w:bCs/>
          <w:sz w:val="28"/>
          <w:szCs w:val="28"/>
        </w:rPr>
        <w:t>.12</w:t>
      </w:r>
      <w:r w:rsidRPr="00977842">
        <w:rPr>
          <w:bCs/>
          <w:sz w:val="28"/>
          <w:szCs w:val="28"/>
        </w:rPr>
        <w:t>.2022 №1</w:t>
      </w:r>
      <w:r>
        <w:rPr>
          <w:bCs/>
          <w:sz w:val="28"/>
          <w:szCs w:val="28"/>
        </w:rPr>
        <w:t>70</w:t>
      </w:r>
    </w:p>
    <w:p w:rsidR="008D555A" w:rsidRPr="00DD4A72" w:rsidRDefault="008D555A" w:rsidP="004A1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555A" w:rsidRPr="00DD4A72" w:rsidRDefault="008D555A" w:rsidP="003F03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4D7" w:rsidRPr="003743C8" w:rsidRDefault="005334D7" w:rsidP="003F0374">
      <w:pPr>
        <w:pStyle w:val="ConsPlusTitle"/>
        <w:jc w:val="center"/>
      </w:pPr>
      <w:bookmarkStart w:id="0" w:name="Par44"/>
      <w:bookmarkEnd w:id="0"/>
      <w:r w:rsidRPr="003743C8">
        <w:t>ПОЛОЖЕНИЕ</w:t>
      </w:r>
    </w:p>
    <w:p w:rsidR="003743C8" w:rsidRDefault="005334D7" w:rsidP="003F0374">
      <w:pPr>
        <w:pStyle w:val="ConsPlusTitle"/>
        <w:jc w:val="center"/>
      </w:pPr>
      <w:r w:rsidRPr="003743C8">
        <w:t>О ДЕНЕЖНОМ СОД</w:t>
      </w:r>
      <w:r w:rsidR="008D555A" w:rsidRPr="003743C8">
        <w:t xml:space="preserve">ЕРЖАНИИ ЛИЦ, </w:t>
      </w:r>
      <w:r w:rsidR="00362747" w:rsidRPr="003743C8">
        <w:t>ЗАМЕЩАЮЩИХ МУНИЦИПАЛЬНЫЕ</w:t>
      </w:r>
      <w:r w:rsidR="003743C8">
        <w:t xml:space="preserve"> </w:t>
      </w:r>
      <w:r w:rsidR="00084364">
        <w:t>ДОЛЖНОСТИ</w:t>
      </w:r>
      <w:r w:rsidR="003743C8">
        <w:t xml:space="preserve"> </w:t>
      </w:r>
      <w:r w:rsidRPr="003743C8">
        <w:t>И</w:t>
      </w:r>
      <w:r w:rsidR="003743C8">
        <w:t xml:space="preserve"> ДОЛЖНОСТИ МУНИЦИПАЛЬНОЙ СЛУЖБЫ </w:t>
      </w:r>
      <w:r w:rsidRPr="003743C8">
        <w:t>МУНИЦИПАЛЬНОГО</w:t>
      </w:r>
      <w:r w:rsidR="003743C8">
        <w:t xml:space="preserve"> </w:t>
      </w:r>
      <w:r w:rsidR="009E5BBE">
        <w:t xml:space="preserve">ОБРАЗОВАНИЯ </w:t>
      </w:r>
      <w:r w:rsidR="009E2DAA">
        <w:t>АНДРЕЕВСКИЙ</w:t>
      </w:r>
      <w:r w:rsidRPr="003743C8">
        <w:t xml:space="preserve"> </w:t>
      </w:r>
      <w:r w:rsidR="009A606C">
        <w:t>СЕЛЬСОВЕТ</w:t>
      </w:r>
      <w:r w:rsidRPr="003743C8">
        <w:t xml:space="preserve">, </w:t>
      </w:r>
    </w:p>
    <w:p w:rsidR="005334D7" w:rsidRDefault="005334D7" w:rsidP="003F0374">
      <w:pPr>
        <w:pStyle w:val="ConsPlusTitle"/>
        <w:jc w:val="center"/>
      </w:pPr>
      <w:r w:rsidRPr="003743C8">
        <w:t>И ПОРЯДКЕ ЕГО ВЫПЛАТЫ</w:t>
      </w:r>
    </w:p>
    <w:p w:rsidR="00C52379" w:rsidRPr="00084364" w:rsidRDefault="00C52379" w:rsidP="003F0374">
      <w:pPr>
        <w:pStyle w:val="ConsPlusTitle"/>
        <w:jc w:val="center"/>
        <w:rPr>
          <w:sz w:val="28"/>
        </w:rPr>
      </w:pPr>
      <w:r w:rsidRPr="00084364">
        <w:rPr>
          <w:sz w:val="28"/>
        </w:rPr>
        <w:t>(далее – Положение)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4D7" w:rsidRPr="00DD4A72" w:rsidRDefault="005334D7" w:rsidP="009A60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Настоящее Положение, учитывая принцип соотносительности основных условий оплаты труда и социальных </w:t>
      </w:r>
      <w:r w:rsidR="002851CA" w:rsidRPr="00DD4A72">
        <w:rPr>
          <w:sz w:val="28"/>
          <w:szCs w:val="28"/>
        </w:rPr>
        <w:t xml:space="preserve">гарантий муниципальных служащих </w:t>
      </w:r>
      <w:r w:rsidRPr="00DD4A72">
        <w:rPr>
          <w:sz w:val="28"/>
          <w:szCs w:val="28"/>
        </w:rPr>
        <w:t>Оренбургской области, устанавливает единые условия и порядок выплаты денежного содержа</w:t>
      </w:r>
      <w:r w:rsidR="008D555A" w:rsidRPr="00DD4A72">
        <w:rPr>
          <w:sz w:val="28"/>
          <w:szCs w:val="28"/>
        </w:rPr>
        <w:t>ния лиц, замещающих</w:t>
      </w:r>
      <w:r w:rsidRPr="00DD4A72">
        <w:rPr>
          <w:sz w:val="28"/>
          <w:szCs w:val="28"/>
        </w:rPr>
        <w:t xml:space="preserve"> муниципальные должности и должности муниципальной службы в муници</w:t>
      </w:r>
      <w:r w:rsidR="009E5BBE">
        <w:rPr>
          <w:sz w:val="28"/>
          <w:szCs w:val="28"/>
        </w:rPr>
        <w:t xml:space="preserve">пальном образовании </w:t>
      </w:r>
      <w:r w:rsidR="009E2DAA">
        <w:rPr>
          <w:sz w:val="28"/>
          <w:szCs w:val="28"/>
        </w:rPr>
        <w:t>Андреевский</w:t>
      </w:r>
      <w:r w:rsidRPr="00DD4A72">
        <w:rPr>
          <w:sz w:val="28"/>
          <w:szCs w:val="28"/>
        </w:rPr>
        <w:t xml:space="preserve"> </w:t>
      </w:r>
      <w:r w:rsidR="009A606C">
        <w:rPr>
          <w:sz w:val="28"/>
          <w:szCs w:val="28"/>
        </w:rPr>
        <w:t>сельсовет</w:t>
      </w:r>
      <w:r w:rsidRPr="00DD4A72">
        <w:rPr>
          <w:sz w:val="28"/>
          <w:szCs w:val="28"/>
        </w:rPr>
        <w:t>.</w:t>
      </w:r>
    </w:p>
    <w:p w:rsidR="005334D7" w:rsidRPr="00DD4A72" w:rsidRDefault="005334D7" w:rsidP="009A60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Данное положение распространя</w:t>
      </w:r>
      <w:r w:rsidR="008D555A" w:rsidRPr="00DD4A72">
        <w:rPr>
          <w:sz w:val="28"/>
          <w:szCs w:val="28"/>
        </w:rPr>
        <w:t xml:space="preserve">ется на </w:t>
      </w:r>
      <w:r w:rsidR="009E5BBE">
        <w:rPr>
          <w:sz w:val="28"/>
          <w:szCs w:val="28"/>
        </w:rPr>
        <w:t xml:space="preserve">главу муниципального образования </w:t>
      </w:r>
      <w:r w:rsidR="009E2DAA">
        <w:rPr>
          <w:sz w:val="28"/>
          <w:szCs w:val="28"/>
        </w:rPr>
        <w:t>Андреевский</w:t>
      </w:r>
      <w:r w:rsidR="009E5BBE">
        <w:rPr>
          <w:sz w:val="28"/>
          <w:szCs w:val="28"/>
        </w:rPr>
        <w:t xml:space="preserve"> сельсовет,</w:t>
      </w:r>
      <w:r w:rsidR="00353BAB">
        <w:rPr>
          <w:sz w:val="28"/>
          <w:szCs w:val="28"/>
        </w:rPr>
        <w:t xml:space="preserve"> муниципальных служащих в </w:t>
      </w:r>
      <w:r w:rsidR="00C52379">
        <w:rPr>
          <w:sz w:val="28"/>
          <w:szCs w:val="28"/>
        </w:rPr>
        <w:t>администрации муниципального образования</w:t>
      </w:r>
      <w:r w:rsidR="00353BAB">
        <w:rPr>
          <w:sz w:val="28"/>
          <w:szCs w:val="28"/>
        </w:rPr>
        <w:t xml:space="preserve"> </w:t>
      </w:r>
      <w:r w:rsidR="009E2DAA">
        <w:rPr>
          <w:sz w:val="28"/>
          <w:szCs w:val="28"/>
        </w:rPr>
        <w:t>Андреевский</w:t>
      </w:r>
      <w:r w:rsidRPr="00DD4A72">
        <w:rPr>
          <w:sz w:val="28"/>
          <w:szCs w:val="28"/>
        </w:rPr>
        <w:t xml:space="preserve"> </w:t>
      </w:r>
      <w:r w:rsidR="00353BAB">
        <w:rPr>
          <w:sz w:val="28"/>
          <w:szCs w:val="28"/>
        </w:rPr>
        <w:t>сельсовет</w:t>
      </w:r>
      <w:r w:rsidR="002E2EC4">
        <w:rPr>
          <w:sz w:val="28"/>
          <w:szCs w:val="28"/>
        </w:rPr>
        <w:t xml:space="preserve"> (далее администрация </w:t>
      </w:r>
      <w:r w:rsidR="009A606C">
        <w:rPr>
          <w:sz w:val="28"/>
          <w:szCs w:val="28"/>
        </w:rPr>
        <w:t>сельсовета</w:t>
      </w:r>
      <w:r w:rsidR="002E2EC4">
        <w:rPr>
          <w:sz w:val="28"/>
          <w:szCs w:val="28"/>
        </w:rPr>
        <w:t>)</w:t>
      </w:r>
      <w:r w:rsidR="009A606C">
        <w:rPr>
          <w:sz w:val="28"/>
          <w:szCs w:val="28"/>
        </w:rPr>
        <w:t>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9A606C" w:rsidRDefault="005334D7" w:rsidP="009A606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A606C">
        <w:rPr>
          <w:b/>
          <w:sz w:val="28"/>
          <w:szCs w:val="28"/>
        </w:rPr>
        <w:t xml:space="preserve"> 1. Оплата труда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DD4A72" w:rsidRDefault="005334D7" w:rsidP="009A60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1.1. Оплата труда лиц, замещающих муниципальные должности, производится в вид</w:t>
      </w:r>
      <w:r w:rsidR="009E5BBE">
        <w:rPr>
          <w:sz w:val="28"/>
          <w:szCs w:val="28"/>
        </w:rPr>
        <w:t>е денежного содержания за осуществл</w:t>
      </w:r>
      <w:r w:rsidRPr="00DD4A72">
        <w:rPr>
          <w:sz w:val="28"/>
          <w:szCs w:val="28"/>
        </w:rPr>
        <w:t>ение полномочий по муниципальной должности, устанавливаемой Уста</w:t>
      </w:r>
      <w:r w:rsidR="008D555A" w:rsidRPr="00DD4A72">
        <w:rPr>
          <w:sz w:val="28"/>
          <w:szCs w:val="28"/>
        </w:rPr>
        <w:t>вом мун</w:t>
      </w:r>
      <w:r w:rsidR="009E5BBE">
        <w:rPr>
          <w:sz w:val="28"/>
          <w:szCs w:val="28"/>
        </w:rPr>
        <w:t xml:space="preserve">иципального образования </w:t>
      </w:r>
      <w:r w:rsidR="009E2DAA">
        <w:rPr>
          <w:sz w:val="28"/>
          <w:szCs w:val="28"/>
        </w:rPr>
        <w:t>Андреевский</w:t>
      </w:r>
      <w:r w:rsidRPr="00DD4A72">
        <w:rPr>
          <w:sz w:val="28"/>
          <w:szCs w:val="28"/>
        </w:rPr>
        <w:t xml:space="preserve"> </w:t>
      </w:r>
      <w:r w:rsidR="00065157">
        <w:rPr>
          <w:sz w:val="28"/>
          <w:szCs w:val="28"/>
        </w:rPr>
        <w:t>сельсовет</w:t>
      </w:r>
      <w:r w:rsidR="00182E0D">
        <w:rPr>
          <w:sz w:val="28"/>
          <w:szCs w:val="28"/>
        </w:rPr>
        <w:t>,</w:t>
      </w:r>
      <w:r w:rsidRPr="00DD4A72">
        <w:rPr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5334D7" w:rsidRPr="00DD4A72" w:rsidRDefault="00353BAB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Оплата труда </w:t>
      </w:r>
      <w:r w:rsidRPr="00DD4A72">
        <w:rPr>
          <w:sz w:val="28"/>
          <w:szCs w:val="28"/>
        </w:rPr>
        <w:t>лиц, замещающи</w:t>
      </w:r>
      <w:r w:rsidR="00C52379">
        <w:rPr>
          <w:sz w:val="28"/>
          <w:szCs w:val="28"/>
        </w:rPr>
        <w:t>х</w:t>
      </w:r>
      <w:r w:rsidRPr="00DD4A72">
        <w:rPr>
          <w:sz w:val="28"/>
          <w:szCs w:val="28"/>
        </w:rPr>
        <w:t xml:space="preserve"> должности</w:t>
      </w:r>
      <w:r w:rsidR="005334D7" w:rsidRPr="00DD4A72">
        <w:rPr>
          <w:sz w:val="28"/>
          <w:szCs w:val="28"/>
        </w:rPr>
        <w:t xml:space="preserve"> </w:t>
      </w:r>
      <w:r w:rsidR="00C52379">
        <w:rPr>
          <w:sz w:val="28"/>
          <w:szCs w:val="28"/>
        </w:rPr>
        <w:t xml:space="preserve">муниципальной службы (далее – муниципальные служащие) </w:t>
      </w:r>
      <w:r w:rsidR="005334D7" w:rsidRPr="00DD4A72">
        <w:rPr>
          <w:sz w:val="28"/>
          <w:szCs w:val="28"/>
        </w:rPr>
        <w:t>производится в виде денежного содержания, яв</w:t>
      </w:r>
      <w:r w:rsidR="00446B4E">
        <w:rPr>
          <w:sz w:val="28"/>
          <w:szCs w:val="28"/>
        </w:rPr>
        <w:t xml:space="preserve">ляющегося основным средством </w:t>
      </w:r>
      <w:r w:rsidR="005334D7" w:rsidRPr="00DD4A72">
        <w:rPr>
          <w:sz w:val="28"/>
          <w:szCs w:val="28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065157" w:rsidRDefault="005334D7" w:rsidP="000651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65157">
        <w:rPr>
          <w:b/>
          <w:sz w:val="28"/>
          <w:szCs w:val="28"/>
        </w:rPr>
        <w:t xml:space="preserve"> 2. Состав денежного сод</w:t>
      </w:r>
      <w:r w:rsidR="000C0A4B" w:rsidRPr="00065157">
        <w:rPr>
          <w:b/>
          <w:sz w:val="28"/>
          <w:szCs w:val="28"/>
        </w:rPr>
        <w:t xml:space="preserve">ержания лиц, замещающих </w:t>
      </w:r>
      <w:r w:rsidR="00446B4E" w:rsidRPr="00065157">
        <w:rPr>
          <w:b/>
          <w:sz w:val="28"/>
          <w:szCs w:val="28"/>
        </w:rPr>
        <w:t>муниципальные должности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DD4A72" w:rsidRDefault="00C52379" w:rsidP="00C523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334D7" w:rsidRPr="00DD4A72">
        <w:rPr>
          <w:sz w:val="28"/>
          <w:szCs w:val="28"/>
        </w:rPr>
        <w:t>Денежное сод</w:t>
      </w:r>
      <w:r w:rsidR="008D555A" w:rsidRPr="00DD4A72">
        <w:rPr>
          <w:sz w:val="28"/>
          <w:szCs w:val="28"/>
        </w:rPr>
        <w:t>ержание лиц, замещающих</w:t>
      </w:r>
      <w:r w:rsidR="005334D7" w:rsidRPr="00DD4A72">
        <w:rPr>
          <w:sz w:val="28"/>
          <w:szCs w:val="28"/>
        </w:rPr>
        <w:t xml:space="preserve"> муниципальные должности, состоит из должностного оклада, ежемесячных и иных дополнительных выплат.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334D7" w:rsidRPr="00DD4A72">
        <w:rPr>
          <w:sz w:val="28"/>
          <w:szCs w:val="28"/>
        </w:rPr>
        <w:t>. К ежемесячным выплатам относятся: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446B4E">
        <w:rPr>
          <w:sz w:val="28"/>
          <w:szCs w:val="28"/>
        </w:rPr>
        <w:t>.1</w:t>
      </w:r>
      <w:r w:rsidR="005334D7" w:rsidRPr="00DD4A72">
        <w:rPr>
          <w:sz w:val="28"/>
          <w:szCs w:val="28"/>
        </w:rPr>
        <w:t xml:space="preserve">. ежемесячные </w:t>
      </w:r>
      <w:r w:rsidR="00353BAB">
        <w:rPr>
          <w:sz w:val="28"/>
          <w:szCs w:val="28"/>
        </w:rPr>
        <w:t xml:space="preserve">процентные </w:t>
      </w:r>
      <w:r w:rsidR="005334D7" w:rsidRPr="00DD4A72">
        <w:rPr>
          <w:sz w:val="28"/>
          <w:szCs w:val="28"/>
        </w:rPr>
        <w:t>надбавки к должностному окладу за:</w:t>
      </w:r>
    </w:p>
    <w:p w:rsidR="005334D7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выслугу лет,</w:t>
      </w:r>
    </w:p>
    <w:p w:rsidR="006C30C5" w:rsidRDefault="00353BAB" w:rsidP="0084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особые условия муниципальной службы</w:t>
      </w:r>
      <w:r w:rsidR="006C30C5">
        <w:rPr>
          <w:sz w:val="28"/>
          <w:szCs w:val="28"/>
        </w:rPr>
        <w:t>.</w:t>
      </w:r>
    </w:p>
    <w:p w:rsidR="005334D7" w:rsidRPr="00DD4A72" w:rsidRDefault="00C52379" w:rsidP="00C52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46B4E">
        <w:rPr>
          <w:sz w:val="28"/>
          <w:szCs w:val="28"/>
        </w:rPr>
        <w:t>.2</w:t>
      </w:r>
      <w:r w:rsidR="005334D7" w:rsidRPr="00DD4A72">
        <w:rPr>
          <w:sz w:val="28"/>
          <w:szCs w:val="28"/>
        </w:rPr>
        <w:t>. ежемесячное денежное поощрение.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34D7" w:rsidRPr="00DD4A72">
        <w:rPr>
          <w:sz w:val="28"/>
          <w:szCs w:val="28"/>
        </w:rPr>
        <w:t>. Дополнительные выплаты, в пределах фонда оплаты труда, состоят из единовременной выплаты при предоставлении ежегодного оплачиваемого отпу</w:t>
      </w:r>
      <w:r w:rsidR="00446B4E">
        <w:rPr>
          <w:sz w:val="28"/>
          <w:szCs w:val="28"/>
        </w:rPr>
        <w:t>ска, материальной помощи, премии</w:t>
      </w:r>
      <w:r w:rsidR="005334D7" w:rsidRPr="00DD4A72">
        <w:rPr>
          <w:sz w:val="28"/>
          <w:szCs w:val="28"/>
        </w:rPr>
        <w:t xml:space="preserve"> за выполнение особо важных и сложных заданий.</w:t>
      </w:r>
    </w:p>
    <w:p w:rsidR="005334D7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2</w:t>
      </w:r>
      <w:r w:rsidR="00C52379">
        <w:rPr>
          <w:sz w:val="28"/>
          <w:szCs w:val="28"/>
        </w:rPr>
        <w:t>.4</w:t>
      </w:r>
      <w:r w:rsidR="00353BAB">
        <w:rPr>
          <w:sz w:val="28"/>
          <w:szCs w:val="28"/>
        </w:rPr>
        <w:t>. К денежному содержанию лиц, замещающих</w:t>
      </w:r>
      <w:r w:rsidRPr="00DD4A72">
        <w:rPr>
          <w:sz w:val="28"/>
          <w:szCs w:val="28"/>
        </w:rPr>
        <w:t xml:space="preserve"> муниципальные должности, в соответствии с федеральным законодательством устанавливается районный коэффициент.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065157" w:rsidRDefault="005334D7" w:rsidP="000651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65157">
        <w:rPr>
          <w:b/>
          <w:sz w:val="28"/>
          <w:szCs w:val="28"/>
        </w:rPr>
        <w:t>3. Состав денежного содержания муниципального служащего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334D7" w:rsidRPr="00DD4A72">
        <w:rPr>
          <w:sz w:val="28"/>
          <w:szCs w:val="28"/>
        </w:rPr>
        <w:t>Денежное содержание муниципального служащего состоит из должностного оклада, ежемесячных и иных дополнительных выплат.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334D7" w:rsidRPr="00DD4A72">
        <w:rPr>
          <w:sz w:val="28"/>
          <w:szCs w:val="28"/>
        </w:rPr>
        <w:t>. К ежемесячным выплатам относятся: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46B4E">
        <w:rPr>
          <w:sz w:val="28"/>
          <w:szCs w:val="28"/>
        </w:rPr>
        <w:t>.1</w:t>
      </w:r>
      <w:r w:rsidR="005334D7" w:rsidRPr="00DD4A72">
        <w:rPr>
          <w:sz w:val="28"/>
          <w:szCs w:val="28"/>
        </w:rPr>
        <w:t xml:space="preserve">. ежемесячные </w:t>
      </w:r>
      <w:r w:rsidR="009F6C50">
        <w:rPr>
          <w:sz w:val="28"/>
          <w:szCs w:val="28"/>
        </w:rPr>
        <w:t xml:space="preserve">процентные </w:t>
      </w:r>
      <w:r w:rsidR="005334D7" w:rsidRPr="00DD4A72">
        <w:rPr>
          <w:sz w:val="28"/>
          <w:szCs w:val="28"/>
        </w:rPr>
        <w:t>надбавки к должностному окладу за:</w:t>
      </w:r>
    </w:p>
    <w:p w:rsidR="005334D7" w:rsidRPr="00DD4A72" w:rsidRDefault="009F6C50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выслугу лет</w:t>
      </w:r>
      <w:r w:rsidR="005334D7" w:rsidRPr="00DD4A72">
        <w:rPr>
          <w:sz w:val="28"/>
          <w:szCs w:val="28"/>
        </w:rPr>
        <w:t>;</w:t>
      </w:r>
    </w:p>
    <w:p w:rsidR="005334D7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осо</w:t>
      </w:r>
      <w:r w:rsidR="009F6C50">
        <w:rPr>
          <w:sz w:val="28"/>
          <w:szCs w:val="28"/>
        </w:rPr>
        <w:t>бые условия муниципальной службы</w:t>
      </w:r>
      <w:r w:rsidRPr="00DD4A72">
        <w:rPr>
          <w:sz w:val="28"/>
          <w:szCs w:val="28"/>
        </w:rPr>
        <w:t>;</w:t>
      </w:r>
    </w:p>
    <w:p w:rsidR="005334D7" w:rsidRPr="00DD4A72" w:rsidRDefault="005334D7" w:rsidP="00065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</w:t>
      </w:r>
      <w:r w:rsidR="00C52379">
        <w:rPr>
          <w:sz w:val="28"/>
          <w:szCs w:val="28"/>
        </w:rPr>
        <w:t xml:space="preserve"> </w:t>
      </w:r>
      <w:r w:rsidR="00A210FC">
        <w:rPr>
          <w:sz w:val="28"/>
          <w:szCs w:val="28"/>
        </w:rPr>
        <w:t>классный чин.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46B4E">
        <w:rPr>
          <w:sz w:val="28"/>
          <w:szCs w:val="28"/>
        </w:rPr>
        <w:t>.2</w:t>
      </w:r>
      <w:r w:rsidR="005334D7" w:rsidRPr="00DD4A72">
        <w:rPr>
          <w:sz w:val="28"/>
          <w:szCs w:val="28"/>
        </w:rPr>
        <w:t>. ежемесячное денежное поощрение.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34D7" w:rsidRPr="00DD4A72">
        <w:rPr>
          <w:sz w:val="28"/>
          <w:szCs w:val="28"/>
        </w:rPr>
        <w:t>. Дополнительные выплаты, в пределах фонда оплаты труда, состоят из единовременной выплаты при предоставлении ежегодного оплачиваемого отпуска, материальной помощи, пре</w:t>
      </w:r>
      <w:r w:rsidR="00446B4E">
        <w:rPr>
          <w:sz w:val="28"/>
          <w:szCs w:val="28"/>
        </w:rPr>
        <w:t>мии</w:t>
      </w:r>
      <w:r w:rsidR="005334D7" w:rsidRPr="00DD4A72">
        <w:rPr>
          <w:sz w:val="28"/>
          <w:szCs w:val="28"/>
        </w:rPr>
        <w:t xml:space="preserve"> за выполнение особо важных и сложных заданий.</w:t>
      </w:r>
    </w:p>
    <w:p w:rsidR="005334D7" w:rsidRPr="00DD4A72" w:rsidRDefault="00C52379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34D7" w:rsidRPr="00DD4A72">
        <w:rPr>
          <w:sz w:val="28"/>
          <w:szCs w:val="28"/>
        </w:rPr>
        <w:t>. 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065157" w:rsidRDefault="005334D7" w:rsidP="000651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65157">
        <w:rPr>
          <w:b/>
          <w:sz w:val="28"/>
          <w:szCs w:val="28"/>
        </w:rPr>
        <w:t>4. Размеры должностных окладов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4.1. Размеры должностных </w:t>
      </w:r>
      <w:r w:rsidR="00BD31C0" w:rsidRPr="00DD4A72">
        <w:rPr>
          <w:sz w:val="28"/>
          <w:szCs w:val="28"/>
        </w:rPr>
        <w:t>окладов лиц, замещающих</w:t>
      </w:r>
      <w:r w:rsidR="00446B4E">
        <w:rPr>
          <w:sz w:val="28"/>
          <w:szCs w:val="28"/>
        </w:rPr>
        <w:t xml:space="preserve"> муниципальные должности</w:t>
      </w:r>
      <w:r w:rsidRPr="00DD4A72">
        <w:rPr>
          <w:sz w:val="28"/>
          <w:szCs w:val="28"/>
        </w:rPr>
        <w:t xml:space="preserve"> и </w:t>
      </w:r>
      <w:r w:rsidR="00362747" w:rsidRPr="00DD4A72">
        <w:rPr>
          <w:sz w:val="28"/>
          <w:szCs w:val="28"/>
        </w:rPr>
        <w:t>муниципальных служащих,</w:t>
      </w:r>
      <w:r w:rsidRPr="00DD4A72">
        <w:rPr>
          <w:sz w:val="28"/>
          <w:szCs w:val="28"/>
        </w:rPr>
        <w:t xml:space="preserve"> устанавливаются единой схемой должностных окладов, утверждаемой решением Совета депутатов муницип</w:t>
      </w:r>
      <w:r w:rsidR="009F6C50">
        <w:rPr>
          <w:sz w:val="28"/>
          <w:szCs w:val="28"/>
        </w:rPr>
        <w:t xml:space="preserve">ального образования </w:t>
      </w:r>
      <w:r w:rsidR="009E2DAA">
        <w:rPr>
          <w:sz w:val="28"/>
          <w:szCs w:val="28"/>
        </w:rPr>
        <w:t>Андреевский</w:t>
      </w:r>
      <w:r w:rsidRPr="00DD4A72">
        <w:rPr>
          <w:sz w:val="28"/>
          <w:szCs w:val="28"/>
        </w:rPr>
        <w:t xml:space="preserve"> </w:t>
      </w:r>
      <w:r w:rsidR="00065157">
        <w:rPr>
          <w:sz w:val="28"/>
          <w:szCs w:val="28"/>
        </w:rPr>
        <w:t>сельсовет</w:t>
      </w:r>
      <w:r w:rsidRPr="00DD4A72">
        <w:rPr>
          <w:sz w:val="28"/>
          <w:szCs w:val="28"/>
        </w:rPr>
        <w:t>.</w:t>
      </w:r>
    </w:p>
    <w:p w:rsidR="003743C8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4.2. Размеры должностных окладов лиц, замещающих муниципальные должности, и муниципальных служащих увеличиваются (индексируются) </w:t>
      </w:r>
      <w:r w:rsidR="002851CA" w:rsidRPr="00DD4A72">
        <w:rPr>
          <w:sz w:val="28"/>
          <w:szCs w:val="28"/>
        </w:rPr>
        <w:t xml:space="preserve">на основании </w:t>
      </w:r>
      <w:r w:rsidR="00446B4E" w:rsidRPr="00C76298">
        <w:rPr>
          <w:sz w:val="28"/>
          <w:szCs w:val="28"/>
        </w:rPr>
        <w:t>решения Совета депутатов</w:t>
      </w:r>
      <w:r w:rsidR="00446B4E">
        <w:rPr>
          <w:sz w:val="28"/>
          <w:szCs w:val="28"/>
        </w:rPr>
        <w:t xml:space="preserve"> </w:t>
      </w:r>
      <w:r w:rsidR="002851CA" w:rsidRPr="00DD4A72">
        <w:rPr>
          <w:sz w:val="28"/>
          <w:szCs w:val="28"/>
        </w:rPr>
        <w:t>мун</w:t>
      </w:r>
      <w:r w:rsidR="009F6C50">
        <w:rPr>
          <w:sz w:val="28"/>
          <w:szCs w:val="28"/>
        </w:rPr>
        <w:t xml:space="preserve">иципального образования </w:t>
      </w:r>
      <w:r w:rsidR="009E2DAA">
        <w:rPr>
          <w:sz w:val="28"/>
          <w:szCs w:val="28"/>
        </w:rPr>
        <w:t>Андреевский</w:t>
      </w:r>
      <w:r w:rsidR="002851CA" w:rsidRPr="00DD4A72">
        <w:rPr>
          <w:sz w:val="28"/>
          <w:szCs w:val="28"/>
        </w:rPr>
        <w:t xml:space="preserve"> </w:t>
      </w:r>
      <w:r w:rsidR="00065157">
        <w:rPr>
          <w:sz w:val="28"/>
          <w:szCs w:val="28"/>
        </w:rPr>
        <w:t>сельсовет</w:t>
      </w:r>
      <w:r w:rsidR="00D44F52">
        <w:rPr>
          <w:sz w:val="28"/>
          <w:szCs w:val="28"/>
        </w:rPr>
        <w:t>, в соответствии с разделом 11 настоящего Положения.</w:t>
      </w:r>
    </w:p>
    <w:p w:rsidR="002851CA" w:rsidRPr="00DD4A72" w:rsidRDefault="002851CA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065157" w:rsidRDefault="005334D7" w:rsidP="000651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D4A72">
        <w:rPr>
          <w:sz w:val="28"/>
          <w:szCs w:val="28"/>
        </w:rPr>
        <w:t xml:space="preserve"> </w:t>
      </w:r>
      <w:r w:rsidRPr="00065157">
        <w:rPr>
          <w:b/>
          <w:sz w:val="28"/>
          <w:szCs w:val="28"/>
        </w:rPr>
        <w:t>5. Ежемесячная надбавка за выслугу лет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DD4A72" w:rsidRDefault="005334D7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5.1. Ежемесячная надбавка за выслугу лет устанавливается в процентах </w:t>
      </w:r>
      <w:r w:rsidRPr="00DD4A72">
        <w:rPr>
          <w:sz w:val="28"/>
          <w:szCs w:val="28"/>
        </w:rPr>
        <w:lastRenderedPageBreak/>
        <w:t>к должностному окладу лиц, зам</w:t>
      </w:r>
      <w:r w:rsidR="00806A38">
        <w:rPr>
          <w:sz w:val="28"/>
          <w:szCs w:val="28"/>
        </w:rPr>
        <w:t>ещающих муниципальную должность</w:t>
      </w:r>
      <w:r w:rsidRPr="00DD4A72">
        <w:rPr>
          <w:sz w:val="28"/>
          <w:szCs w:val="28"/>
        </w:rPr>
        <w:t xml:space="preserve"> и муниципальных служащих в следующих размерах:</w:t>
      </w:r>
    </w:p>
    <w:p w:rsidR="005334D7" w:rsidRPr="00DD4A72" w:rsidRDefault="000E66A4" w:rsidP="00065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на муниципальной должности и должности муниципальной службы</w:t>
      </w:r>
      <w:r w:rsidR="005334D7" w:rsidRPr="00DD4A72">
        <w:rPr>
          <w:sz w:val="28"/>
          <w:szCs w:val="28"/>
        </w:rPr>
        <w:t>:</w:t>
      </w:r>
    </w:p>
    <w:p w:rsidR="005334D7" w:rsidRPr="00DD4A72" w:rsidRDefault="005334D7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от 1 года до 5 лет - </w:t>
      </w:r>
      <w:r w:rsidR="00AB66C2">
        <w:rPr>
          <w:sz w:val="28"/>
          <w:szCs w:val="28"/>
        </w:rPr>
        <w:tab/>
      </w:r>
      <w:r w:rsidRPr="00DD4A72">
        <w:rPr>
          <w:sz w:val="28"/>
          <w:szCs w:val="28"/>
        </w:rPr>
        <w:t>10 %,</w:t>
      </w:r>
    </w:p>
    <w:p w:rsidR="005334D7" w:rsidRPr="00DD4A72" w:rsidRDefault="005334D7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от 5 до 10 лет - </w:t>
      </w:r>
      <w:r w:rsidR="00AB66C2">
        <w:rPr>
          <w:sz w:val="28"/>
          <w:szCs w:val="28"/>
        </w:rPr>
        <w:tab/>
      </w:r>
      <w:r w:rsidR="00AB66C2">
        <w:rPr>
          <w:sz w:val="28"/>
          <w:szCs w:val="28"/>
        </w:rPr>
        <w:tab/>
      </w:r>
      <w:r w:rsidRPr="00DD4A72">
        <w:rPr>
          <w:sz w:val="28"/>
          <w:szCs w:val="28"/>
        </w:rPr>
        <w:t>15 %,</w:t>
      </w:r>
    </w:p>
    <w:p w:rsidR="005334D7" w:rsidRPr="00DD4A72" w:rsidRDefault="005334D7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от 10 до 15 лет - </w:t>
      </w:r>
      <w:r w:rsidR="00AB66C2">
        <w:rPr>
          <w:sz w:val="28"/>
          <w:szCs w:val="28"/>
        </w:rPr>
        <w:tab/>
      </w:r>
      <w:r w:rsidR="00AB66C2">
        <w:rPr>
          <w:sz w:val="28"/>
          <w:szCs w:val="28"/>
        </w:rPr>
        <w:tab/>
      </w:r>
      <w:r w:rsidRPr="00DD4A72">
        <w:rPr>
          <w:sz w:val="28"/>
          <w:szCs w:val="28"/>
        </w:rPr>
        <w:t>20 %,</w:t>
      </w:r>
    </w:p>
    <w:p w:rsidR="00806A38" w:rsidRPr="00DD4A72" w:rsidRDefault="00806A38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</w:t>
      </w:r>
      <w:r w:rsidR="00AB66C2">
        <w:rPr>
          <w:sz w:val="28"/>
          <w:szCs w:val="28"/>
        </w:rPr>
        <w:t>15 лет -</w:t>
      </w:r>
      <w:r w:rsidR="00AB66C2">
        <w:rPr>
          <w:sz w:val="28"/>
          <w:szCs w:val="28"/>
        </w:rPr>
        <w:tab/>
      </w:r>
      <w:r w:rsidR="00AB66C2">
        <w:rPr>
          <w:sz w:val="28"/>
          <w:szCs w:val="28"/>
        </w:rPr>
        <w:tab/>
      </w:r>
      <w:r w:rsidR="009F6C50">
        <w:rPr>
          <w:sz w:val="28"/>
          <w:szCs w:val="28"/>
        </w:rPr>
        <w:t>3</w:t>
      </w:r>
      <w:r>
        <w:rPr>
          <w:sz w:val="28"/>
          <w:szCs w:val="28"/>
        </w:rPr>
        <w:t>0 %.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5.2. Исчисление и установление стажа для определения указанной надбавки производится в </w:t>
      </w:r>
      <w:r w:rsidRPr="00DD4A72">
        <w:rPr>
          <w:color w:val="000000"/>
          <w:sz w:val="28"/>
          <w:szCs w:val="28"/>
        </w:rPr>
        <w:t xml:space="preserve">соответствии </w:t>
      </w:r>
      <w:hyperlink r:id="rId12" w:history="1">
        <w:r w:rsidRPr="00DD4A72">
          <w:rPr>
            <w:color w:val="000000"/>
            <w:sz w:val="28"/>
            <w:szCs w:val="28"/>
          </w:rPr>
          <w:t>Законом</w:t>
        </w:r>
      </w:hyperlink>
      <w:r w:rsidRPr="00DD4A72">
        <w:rPr>
          <w:color w:val="000000"/>
          <w:sz w:val="28"/>
          <w:szCs w:val="28"/>
        </w:rPr>
        <w:t xml:space="preserve"> Оренбургской</w:t>
      </w:r>
      <w:r w:rsidRPr="00DD4A72">
        <w:rPr>
          <w:sz w:val="28"/>
          <w:szCs w:val="28"/>
        </w:rPr>
        <w:t xml:space="preserve"> об</w:t>
      </w:r>
      <w:r w:rsidR="00182E0D">
        <w:rPr>
          <w:sz w:val="28"/>
          <w:szCs w:val="28"/>
        </w:rPr>
        <w:t>ласти от 12 сентября 2000 года № 660/185-ОЗ «</w:t>
      </w:r>
      <w:r w:rsidRPr="00DD4A72">
        <w:rPr>
          <w:sz w:val="28"/>
          <w:szCs w:val="28"/>
        </w:rPr>
        <w:t xml:space="preserve">О стаже государственной гражданской (муниципальной) </w:t>
      </w:r>
      <w:r w:rsidR="00182E0D">
        <w:rPr>
          <w:sz w:val="28"/>
          <w:szCs w:val="28"/>
        </w:rPr>
        <w:t>службы Оренбургской области»</w:t>
      </w:r>
      <w:r w:rsidR="009F6C50">
        <w:rPr>
          <w:sz w:val="28"/>
          <w:szCs w:val="28"/>
        </w:rPr>
        <w:t xml:space="preserve"> распоряжением </w:t>
      </w:r>
      <w:r w:rsidR="000E66A4">
        <w:rPr>
          <w:sz w:val="28"/>
          <w:szCs w:val="28"/>
        </w:rPr>
        <w:t>главы муниципального образования для муниципальных служащих, решением Совета депутатов для главы муниципального образования</w:t>
      </w:r>
      <w:r w:rsidRPr="00DD4A72">
        <w:rPr>
          <w:sz w:val="28"/>
          <w:szCs w:val="28"/>
        </w:rPr>
        <w:t>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5.4. За лицом, замещающим муниципальную должность,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</w:t>
      </w:r>
      <w:r w:rsidR="00182E0D">
        <w:rPr>
          <w:sz w:val="28"/>
          <w:szCs w:val="28"/>
        </w:rPr>
        <w:t xml:space="preserve"> с настоящим положением</w:t>
      </w:r>
      <w:r w:rsidRPr="00DD4A72">
        <w:rPr>
          <w:sz w:val="28"/>
          <w:szCs w:val="28"/>
        </w:rPr>
        <w:t>, оказывается ниже ранее установленного.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AB66C2" w:rsidRDefault="005334D7" w:rsidP="00AB66C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B66C2">
        <w:rPr>
          <w:b/>
          <w:sz w:val="28"/>
          <w:szCs w:val="28"/>
        </w:rPr>
        <w:t>6. Ежемесячная надбавка за осо</w:t>
      </w:r>
      <w:r w:rsidR="009F6C50">
        <w:rPr>
          <w:b/>
          <w:sz w:val="28"/>
          <w:szCs w:val="28"/>
        </w:rPr>
        <w:t>бые условия муниципальной службы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Default="00806A38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334D7" w:rsidRPr="00DD4A72">
        <w:rPr>
          <w:sz w:val="28"/>
          <w:szCs w:val="28"/>
        </w:rPr>
        <w:t>Ежемесячная надбавка за осо</w:t>
      </w:r>
      <w:r w:rsidR="009F6C50">
        <w:rPr>
          <w:sz w:val="28"/>
          <w:szCs w:val="28"/>
        </w:rPr>
        <w:t>бые условия муниципальной службы</w:t>
      </w:r>
      <w:r w:rsidR="005334D7" w:rsidRPr="00DD4A72">
        <w:rPr>
          <w:sz w:val="28"/>
          <w:szCs w:val="28"/>
        </w:rPr>
        <w:t xml:space="preserve"> устанавливается в процентах к должностному окладу</w:t>
      </w:r>
      <w:r w:rsidR="009F6C50">
        <w:rPr>
          <w:sz w:val="28"/>
          <w:szCs w:val="28"/>
        </w:rPr>
        <w:t xml:space="preserve"> лиц, замещающих муниципальные должности, и муниципальных служащих</w:t>
      </w:r>
      <w:r w:rsidR="005334D7" w:rsidRPr="00DD4A72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групп должностей.</w:t>
      </w:r>
    </w:p>
    <w:p w:rsidR="00806A38" w:rsidRPr="00DD4A72" w:rsidRDefault="00806A38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806A38">
        <w:rPr>
          <w:sz w:val="28"/>
          <w:szCs w:val="28"/>
        </w:rPr>
        <w:t xml:space="preserve"> </w:t>
      </w:r>
      <w:r w:rsidRPr="00DD4A72">
        <w:rPr>
          <w:sz w:val="28"/>
          <w:szCs w:val="28"/>
        </w:rPr>
        <w:t>Размер ежемесячной надбавки к должностному окладу за осо</w:t>
      </w:r>
      <w:r w:rsidR="009F6C50">
        <w:rPr>
          <w:sz w:val="28"/>
          <w:szCs w:val="28"/>
        </w:rPr>
        <w:t>бые условия муниципальной службы</w:t>
      </w:r>
      <w:r w:rsidRPr="00DD4A72">
        <w:rPr>
          <w:sz w:val="28"/>
          <w:szCs w:val="28"/>
        </w:rPr>
        <w:t xml:space="preserve"> устанавливается:</w:t>
      </w:r>
    </w:p>
    <w:p w:rsidR="00806A38" w:rsidRPr="00DD4A72" w:rsidRDefault="00806A38" w:rsidP="00AB6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лицам, замещающим</w:t>
      </w:r>
      <w:r w:rsidR="00D31444">
        <w:rPr>
          <w:sz w:val="28"/>
          <w:szCs w:val="28"/>
        </w:rPr>
        <w:t xml:space="preserve"> </w:t>
      </w:r>
      <w:r w:rsidR="0074611F">
        <w:rPr>
          <w:sz w:val="28"/>
          <w:szCs w:val="28"/>
        </w:rPr>
        <w:t>муниципальные должности, от 1</w:t>
      </w:r>
      <w:r w:rsidRPr="00DD4A72">
        <w:rPr>
          <w:sz w:val="28"/>
          <w:szCs w:val="28"/>
        </w:rPr>
        <w:t>0 до 180  процентов должностного оклада;</w:t>
      </w:r>
    </w:p>
    <w:p w:rsidR="00806A38" w:rsidRDefault="00806A38" w:rsidP="00685A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лицам, замещающим ведущие долж</w:t>
      </w:r>
      <w:r w:rsidR="00B04BEE">
        <w:rPr>
          <w:sz w:val="28"/>
          <w:szCs w:val="28"/>
        </w:rPr>
        <w:t>ности муниципальной службы, от 3</w:t>
      </w:r>
      <w:r w:rsidR="00A316FC">
        <w:rPr>
          <w:sz w:val="28"/>
          <w:szCs w:val="28"/>
        </w:rPr>
        <w:t xml:space="preserve">0 до 100 </w:t>
      </w:r>
      <w:r w:rsidR="00685A7A">
        <w:rPr>
          <w:sz w:val="28"/>
          <w:szCs w:val="28"/>
        </w:rPr>
        <w:t>процентов должностного оклада</w:t>
      </w:r>
      <w:r w:rsidRPr="00DD4A72">
        <w:rPr>
          <w:sz w:val="28"/>
          <w:szCs w:val="28"/>
        </w:rPr>
        <w:t>.</w:t>
      </w:r>
    </w:p>
    <w:p w:rsidR="006D05AF" w:rsidRPr="00DD4A72" w:rsidRDefault="006D05AF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D4A72">
        <w:rPr>
          <w:sz w:val="28"/>
          <w:szCs w:val="28"/>
        </w:rPr>
        <w:t>Ежемесячная надбавка к должностному окладу за осо</w:t>
      </w:r>
      <w:r w:rsidR="00B04BEE">
        <w:rPr>
          <w:sz w:val="28"/>
          <w:szCs w:val="28"/>
        </w:rPr>
        <w:t>бые условия муниципальной службы</w:t>
      </w:r>
      <w:r w:rsidRPr="00DD4A72">
        <w:rPr>
          <w:sz w:val="28"/>
          <w:szCs w:val="28"/>
        </w:rPr>
        <w:t xml:space="preserve"> устанавливается на основании:</w:t>
      </w:r>
    </w:p>
    <w:p w:rsidR="006D05AF" w:rsidRDefault="00685A7A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D05AF" w:rsidRPr="00DD4A72">
        <w:rPr>
          <w:sz w:val="28"/>
          <w:szCs w:val="28"/>
        </w:rPr>
        <w:t>аспоряжения главы муниципального обра</w:t>
      </w:r>
      <w:r>
        <w:rPr>
          <w:sz w:val="28"/>
          <w:szCs w:val="28"/>
        </w:rPr>
        <w:t>зования -</w:t>
      </w:r>
      <w:r w:rsidR="006D05AF" w:rsidRPr="00DD4A72">
        <w:rPr>
          <w:sz w:val="28"/>
          <w:szCs w:val="28"/>
        </w:rPr>
        <w:t xml:space="preserve"> для</w:t>
      </w:r>
      <w:r w:rsidR="006D05AF">
        <w:rPr>
          <w:sz w:val="28"/>
          <w:szCs w:val="28"/>
        </w:rPr>
        <w:t xml:space="preserve"> муниципальных</w:t>
      </w:r>
      <w:r w:rsidR="006D05AF" w:rsidRPr="00DD4A7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 администрации;</w:t>
      </w:r>
    </w:p>
    <w:p w:rsidR="00685A7A" w:rsidRDefault="00685A7A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решения Совета депутатов – для главы муниципального образования.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710" w:rsidRPr="00834674" w:rsidRDefault="00E0148A" w:rsidP="008346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C1710" w:rsidRPr="00834674">
        <w:rPr>
          <w:b/>
          <w:sz w:val="28"/>
          <w:szCs w:val="28"/>
        </w:rPr>
        <w:t>. Ежемесячная надбавка за классный чин</w:t>
      </w:r>
    </w:p>
    <w:p w:rsidR="004A5A3F" w:rsidRPr="002411A6" w:rsidRDefault="004A5A3F" w:rsidP="003F03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A5A3F" w:rsidRDefault="00E0148A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5A3F" w:rsidRPr="00B300F6">
        <w:rPr>
          <w:sz w:val="28"/>
          <w:szCs w:val="28"/>
        </w:rPr>
        <w:t xml:space="preserve">.1. Ежемесячная надбавка к должностному окладу за классный чин муниципальному служащему устанавливается персонально в соответствии с </w:t>
      </w:r>
      <w:r w:rsidR="004A5A3F" w:rsidRPr="00B300F6">
        <w:rPr>
          <w:sz w:val="28"/>
          <w:szCs w:val="28"/>
        </w:rPr>
        <w:lastRenderedPageBreak/>
        <w:t>присвоенным ему класс</w:t>
      </w:r>
      <w:r w:rsidR="00B300F6">
        <w:rPr>
          <w:sz w:val="28"/>
          <w:szCs w:val="28"/>
        </w:rPr>
        <w:t>ным чино</w:t>
      </w:r>
      <w:r w:rsidR="00182E0D">
        <w:rPr>
          <w:sz w:val="28"/>
          <w:szCs w:val="28"/>
        </w:rPr>
        <w:t>м</w:t>
      </w:r>
      <w:r w:rsidR="004A5A3F" w:rsidRPr="00B300F6">
        <w:rPr>
          <w:sz w:val="28"/>
          <w:szCs w:val="28"/>
        </w:rPr>
        <w:t>.</w:t>
      </w:r>
    </w:p>
    <w:p w:rsidR="00182E0D" w:rsidRDefault="00E0148A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2E0D">
        <w:rPr>
          <w:sz w:val="28"/>
          <w:szCs w:val="28"/>
        </w:rPr>
        <w:t>.2. Ежемесячная надбавка за классный чин устанавливается в следующих размерах</w:t>
      </w:r>
      <w:r w:rsidR="00B80B33">
        <w:rPr>
          <w:sz w:val="28"/>
          <w:szCs w:val="28"/>
        </w:rPr>
        <w:t>:</w:t>
      </w:r>
    </w:p>
    <w:p w:rsidR="00961771" w:rsidRDefault="00961771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984"/>
      </w:tblGrid>
      <w:tr w:rsidR="00834674" w:rsidRPr="00834674" w:rsidTr="008A10C4">
        <w:trPr>
          <w:cantSplit/>
          <w:trHeight w:val="4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834674">
            <w:pPr>
              <w:pStyle w:val="ConsPlusCell"/>
              <w:widowControl/>
              <w:jc w:val="center"/>
              <w:rPr>
                <w:b/>
              </w:rPr>
            </w:pPr>
            <w:r w:rsidRPr="00834674">
              <w:rPr>
                <w:b/>
              </w:rPr>
              <w:t>Классный чин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834674" w:rsidP="00834674">
            <w:pPr>
              <w:pStyle w:val="ConsPlusCell"/>
              <w:widowControl/>
              <w:jc w:val="center"/>
            </w:pPr>
            <w:r w:rsidRPr="00834674">
              <w:rPr>
                <w:b/>
              </w:rPr>
              <w:t xml:space="preserve">Размер </w:t>
            </w:r>
            <w:r w:rsidRPr="00834674">
              <w:rPr>
                <w:b/>
              </w:rPr>
              <w:br/>
              <w:t>ежемесячной надб</w:t>
            </w:r>
            <w:r w:rsidR="00FB615E">
              <w:rPr>
                <w:b/>
              </w:rPr>
              <w:t>авки за классный чин муниципальным служащим</w:t>
            </w:r>
            <w:r w:rsidR="00FB615E">
              <w:rPr>
                <w:b/>
              </w:rPr>
              <w:br/>
              <w:t>(% в месяц</w:t>
            </w:r>
            <w:r w:rsidRPr="00834674">
              <w:rPr>
                <w:b/>
              </w:rPr>
              <w:t>)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Советник муниципальный службы 1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FB615E" w:rsidP="00961771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Советник муниципальный службы 2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FB615E" w:rsidP="00961771">
            <w:pPr>
              <w:pStyle w:val="ConsPlusCell"/>
              <w:widowControl/>
              <w:jc w:val="center"/>
            </w:pPr>
            <w:r>
              <w:t>13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Советник муниципальный службы 3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FB615E" w:rsidP="00961771">
            <w:pPr>
              <w:pStyle w:val="ConsPlusCell"/>
              <w:widowControl/>
              <w:jc w:val="center"/>
            </w:pPr>
            <w:r>
              <w:t>11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Референт муниципальный службы 1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5E" w:rsidRPr="00834674" w:rsidRDefault="00FB615E" w:rsidP="00FB615E">
            <w:pPr>
              <w:pStyle w:val="ConsPlusCell"/>
              <w:widowControl/>
              <w:jc w:val="center"/>
            </w:pPr>
            <w:r>
              <w:t>14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Референт муниципальный службы 2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FB615E" w:rsidP="00961771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Референт муниципальный службы 3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FB615E" w:rsidP="00961771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Секретарь муниципальный службы 1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AE64F8" w:rsidP="00961771">
            <w:pPr>
              <w:pStyle w:val="ConsPlusCell"/>
              <w:widowControl/>
              <w:jc w:val="center"/>
            </w:pPr>
            <w:r>
              <w:t>8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Секретарь муниципальный службы 2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AE64F8" w:rsidP="00961771">
            <w:pPr>
              <w:pStyle w:val="ConsPlusCell"/>
              <w:widowControl/>
              <w:jc w:val="center"/>
            </w:pPr>
            <w:r>
              <w:t>7</w:t>
            </w:r>
          </w:p>
        </w:tc>
      </w:tr>
      <w:tr w:rsidR="00834674" w:rsidRPr="00834674" w:rsidTr="008A10C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74" w:rsidRPr="00834674" w:rsidRDefault="00834674" w:rsidP="00E0148A">
            <w:pPr>
              <w:pStyle w:val="ConsPlusCell"/>
              <w:widowControl/>
            </w:pPr>
            <w:r w:rsidRPr="00834674">
              <w:t xml:space="preserve">Секретарь муниципальный службы 3 класса                                  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74" w:rsidRPr="00834674" w:rsidRDefault="00AE64F8" w:rsidP="00FB615E">
            <w:pPr>
              <w:pStyle w:val="ConsPlusCell"/>
              <w:widowControl/>
              <w:jc w:val="center"/>
            </w:pPr>
            <w:r>
              <w:t>6</w:t>
            </w:r>
          </w:p>
        </w:tc>
      </w:tr>
    </w:tbl>
    <w:p w:rsidR="00834674" w:rsidRDefault="00834674" w:rsidP="00834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5A3F" w:rsidRPr="00B300F6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B33">
        <w:rPr>
          <w:sz w:val="28"/>
          <w:szCs w:val="28"/>
        </w:rPr>
        <w:t>.3</w:t>
      </w:r>
      <w:r w:rsidR="004A5A3F" w:rsidRPr="00B300F6">
        <w:rPr>
          <w:sz w:val="28"/>
          <w:szCs w:val="28"/>
        </w:rPr>
        <w:t>. Ежемесячная надбавка к должностному окладу за классный чин назначается со дня его присвоения.</w:t>
      </w:r>
    </w:p>
    <w:p w:rsidR="004A5A3F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B33">
        <w:rPr>
          <w:sz w:val="28"/>
          <w:szCs w:val="28"/>
        </w:rPr>
        <w:t>.4</w:t>
      </w:r>
      <w:r w:rsidR="004A5A3F" w:rsidRPr="00B300F6">
        <w:rPr>
          <w:sz w:val="28"/>
          <w:szCs w:val="28"/>
        </w:rPr>
        <w:t>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устанавливается</w:t>
      </w:r>
      <w:r w:rsidR="00F528CA">
        <w:rPr>
          <w:sz w:val="28"/>
          <w:szCs w:val="28"/>
        </w:rPr>
        <w:t xml:space="preserve"> законом или</w:t>
      </w:r>
      <w:r w:rsidR="004A5A3F" w:rsidRPr="00B300F6">
        <w:rPr>
          <w:sz w:val="28"/>
          <w:szCs w:val="28"/>
        </w:rPr>
        <w:t xml:space="preserve"> нормативными</w:t>
      </w:r>
      <w:r w:rsidR="00B80B33">
        <w:rPr>
          <w:sz w:val="28"/>
          <w:szCs w:val="28"/>
        </w:rPr>
        <w:t xml:space="preserve"> правовыми актами Оренбургской области</w:t>
      </w:r>
      <w:r w:rsidR="004A5A3F" w:rsidRPr="00B300F6">
        <w:rPr>
          <w:sz w:val="28"/>
          <w:szCs w:val="28"/>
        </w:rPr>
        <w:t>.</w:t>
      </w:r>
    </w:p>
    <w:p w:rsidR="00FB615E" w:rsidRPr="00B300F6" w:rsidRDefault="00FB615E" w:rsidP="00F52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DD4A72">
        <w:rPr>
          <w:sz w:val="28"/>
          <w:szCs w:val="28"/>
        </w:rPr>
        <w:t>Ежемесячная надба</w:t>
      </w:r>
      <w:r>
        <w:rPr>
          <w:sz w:val="28"/>
          <w:szCs w:val="28"/>
        </w:rPr>
        <w:t>вка к должностному окладу за классный чин</w:t>
      </w:r>
      <w:r w:rsidR="00F528CA">
        <w:rPr>
          <w:sz w:val="28"/>
          <w:szCs w:val="28"/>
        </w:rPr>
        <w:t xml:space="preserve"> устанавливается распоряжением</w:t>
      </w:r>
      <w:r w:rsidRPr="00DD4A72">
        <w:rPr>
          <w:sz w:val="28"/>
          <w:szCs w:val="28"/>
        </w:rPr>
        <w:t xml:space="preserve"> главы м</w:t>
      </w:r>
      <w:r w:rsidR="00BE7F6E">
        <w:rPr>
          <w:sz w:val="28"/>
          <w:szCs w:val="28"/>
        </w:rPr>
        <w:t>униципального образования.</w:t>
      </w:r>
    </w:p>
    <w:p w:rsidR="000C1710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615E">
        <w:rPr>
          <w:sz w:val="28"/>
          <w:szCs w:val="28"/>
        </w:rPr>
        <w:t>.6</w:t>
      </w:r>
      <w:r w:rsidR="004A5A3F" w:rsidRPr="00B300F6">
        <w:rPr>
          <w:sz w:val="28"/>
          <w:szCs w:val="28"/>
        </w:rPr>
        <w:t>. Выплата муниципальному служащему ежемесячной надбавки к должностному окладу за классный чин производится одновременно с выплатой ему должностного оклада за соответствующий месяц.</w:t>
      </w:r>
    </w:p>
    <w:p w:rsidR="002411A6" w:rsidRPr="004A5A3F" w:rsidRDefault="002411A6" w:rsidP="003F03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D7" w:rsidRPr="001C50FA" w:rsidRDefault="00E0148A" w:rsidP="001C5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334D7" w:rsidRPr="001C50FA">
        <w:rPr>
          <w:b/>
          <w:sz w:val="28"/>
          <w:szCs w:val="28"/>
        </w:rPr>
        <w:t>. Ежемесячное денежное поощрение</w:t>
      </w:r>
    </w:p>
    <w:p w:rsidR="000C1710" w:rsidRDefault="000C1710" w:rsidP="003F037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1710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710">
        <w:rPr>
          <w:sz w:val="28"/>
          <w:szCs w:val="28"/>
        </w:rPr>
        <w:t>.</w:t>
      </w:r>
      <w:r w:rsidR="000C1710" w:rsidRPr="00DD4A72">
        <w:rPr>
          <w:sz w:val="28"/>
          <w:szCs w:val="28"/>
        </w:rPr>
        <w:t>1. Ежемесячное денежное поощрение выплачивается за счет фонда оплаты труда в пределах утвержденных ассигнований по смете.</w:t>
      </w:r>
    </w:p>
    <w:p w:rsidR="000C1710" w:rsidRDefault="00E0148A" w:rsidP="00002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710">
        <w:rPr>
          <w:sz w:val="28"/>
          <w:szCs w:val="28"/>
        </w:rPr>
        <w:t xml:space="preserve">.2. Ежемесячное денежное поощрение </w:t>
      </w:r>
      <w:r w:rsidR="00A210FC">
        <w:rPr>
          <w:sz w:val="28"/>
          <w:szCs w:val="28"/>
        </w:rPr>
        <w:t>главе муниципального образования</w:t>
      </w:r>
      <w:r w:rsidR="00F865E1" w:rsidRPr="00F865E1">
        <w:rPr>
          <w:sz w:val="28"/>
          <w:szCs w:val="28"/>
        </w:rPr>
        <w:t xml:space="preserve"> </w:t>
      </w:r>
      <w:r w:rsidR="00F865E1">
        <w:rPr>
          <w:sz w:val="28"/>
          <w:szCs w:val="28"/>
        </w:rPr>
        <w:t>и муниципальным служащим</w:t>
      </w:r>
      <w:r w:rsidR="00A210FC">
        <w:rPr>
          <w:sz w:val="28"/>
          <w:szCs w:val="28"/>
        </w:rPr>
        <w:t xml:space="preserve"> </w:t>
      </w:r>
      <w:r w:rsidR="00002F5E">
        <w:rPr>
          <w:sz w:val="28"/>
          <w:szCs w:val="28"/>
        </w:rPr>
        <w:t>выплачивается в размере до 1,2 должностного оклада.</w:t>
      </w:r>
    </w:p>
    <w:p w:rsidR="001C50FA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710">
        <w:rPr>
          <w:sz w:val="28"/>
          <w:szCs w:val="28"/>
        </w:rPr>
        <w:t>.3. Основанием для выплаты ежемесячного денежного поощрения</w:t>
      </w:r>
      <w:r w:rsidR="00B80B33">
        <w:rPr>
          <w:sz w:val="28"/>
          <w:szCs w:val="28"/>
        </w:rPr>
        <w:t xml:space="preserve"> главе муниципального образования</w:t>
      </w:r>
      <w:r w:rsidR="00F528CA">
        <w:rPr>
          <w:sz w:val="28"/>
          <w:szCs w:val="28"/>
        </w:rPr>
        <w:t xml:space="preserve"> является решение Совета депутатов </w:t>
      </w:r>
      <w:r w:rsidR="000C1710">
        <w:rPr>
          <w:sz w:val="28"/>
          <w:szCs w:val="28"/>
        </w:rPr>
        <w:t xml:space="preserve">администрации </w:t>
      </w:r>
      <w:r w:rsidR="001C50FA">
        <w:rPr>
          <w:sz w:val="28"/>
          <w:szCs w:val="28"/>
        </w:rPr>
        <w:t>сельсовета</w:t>
      </w:r>
      <w:r w:rsidR="00F528CA">
        <w:rPr>
          <w:sz w:val="28"/>
          <w:szCs w:val="28"/>
        </w:rPr>
        <w:t xml:space="preserve">, муниципальным служащим - </w:t>
      </w:r>
      <w:r w:rsidR="00B80B33">
        <w:rPr>
          <w:sz w:val="28"/>
          <w:szCs w:val="28"/>
        </w:rPr>
        <w:t>распоряжение главы муниципального образования</w:t>
      </w:r>
      <w:r w:rsidR="000C1710">
        <w:rPr>
          <w:sz w:val="28"/>
          <w:szCs w:val="28"/>
        </w:rPr>
        <w:t>.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.4</w:t>
      </w:r>
      <w:r w:rsidR="000C1710" w:rsidRPr="00DD4A72">
        <w:rPr>
          <w:sz w:val="28"/>
          <w:szCs w:val="28"/>
        </w:rPr>
        <w:t xml:space="preserve">. При установлении размера ежемесячного денежного поощрения учитывается сложность выполняемой работы, ее результативность, </w:t>
      </w:r>
      <w:r w:rsidR="000C1710" w:rsidRPr="00DD4A72">
        <w:rPr>
          <w:sz w:val="28"/>
          <w:szCs w:val="28"/>
        </w:rPr>
        <w:lastRenderedPageBreak/>
        <w:t>добросовестное выполнение должностных обязанностей, а также соблюдение правил внутреннего трудового (служебного) распорядка.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</w:t>
      </w:r>
      <w:r w:rsidR="000C1710" w:rsidRPr="00DD4A72">
        <w:rPr>
          <w:sz w:val="28"/>
          <w:szCs w:val="28"/>
        </w:rPr>
        <w:t xml:space="preserve">. </w:t>
      </w:r>
      <w:r w:rsidR="00981774">
        <w:rPr>
          <w:sz w:val="28"/>
          <w:szCs w:val="28"/>
        </w:rPr>
        <w:t xml:space="preserve">Ежемесячное </w:t>
      </w:r>
      <w:r w:rsidR="00FC7CF2">
        <w:rPr>
          <w:sz w:val="28"/>
          <w:szCs w:val="28"/>
        </w:rPr>
        <w:t>денежное поощрение выплачивается при выполнении условий: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.5.</w:t>
      </w:r>
      <w:r w:rsidR="000C1710" w:rsidRPr="00DD4A72">
        <w:rPr>
          <w:sz w:val="28"/>
          <w:szCs w:val="28"/>
        </w:rPr>
        <w:t>1. своевременное и качественное выполнение функциональных обязанностей, определенных должностной инструкцией;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</w:t>
      </w:r>
      <w:r w:rsidR="000C1710" w:rsidRPr="00DD4A72">
        <w:rPr>
          <w:sz w:val="28"/>
          <w:szCs w:val="28"/>
        </w:rPr>
        <w:t>.2. соблюдение финансовой дисциплины (для муниципальных служащих в чьи должностные обязанности это входит);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</w:t>
      </w:r>
      <w:r w:rsidR="000C1710" w:rsidRPr="00DD4A72">
        <w:rPr>
          <w:sz w:val="28"/>
          <w:szCs w:val="28"/>
        </w:rPr>
        <w:t>.3. качественное выполнение требований нормативных правовых актов Российской Федерации, Оренбургской области, органов местного самоуправления муниципального</w:t>
      </w:r>
      <w:r w:rsidR="00F865E1">
        <w:rPr>
          <w:sz w:val="28"/>
          <w:szCs w:val="28"/>
        </w:rPr>
        <w:t xml:space="preserve"> образования</w:t>
      </w:r>
      <w:r w:rsidR="000C1710" w:rsidRPr="00DD4A72">
        <w:rPr>
          <w:sz w:val="28"/>
          <w:szCs w:val="28"/>
        </w:rPr>
        <w:t>;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.5.4. с</w:t>
      </w:r>
      <w:r w:rsidR="000C1710" w:rsidRPr="00DD4A72">
        <w:rPr>
          <w:sz w:val="28"/>
          <w:szCs w:val="28"/>
        </w:rPr>
        <w:t>воевременное рассмотрение обращений, заявлений и жалоб граждан;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CF2">
        <w:rPr>
          <w:sz w:val="28"/>
          <w:szCs w:val="28"/>
        </w:rPr>
        <w:t>.5</w:t>
      </w:r>
      <w:r w:rsidR="000C1710" w:rsidRPr="00DD4A72">
        <w:rPr>
          <w:sz w:val="28"/>
          <w:szCs w:val="28"/>
        </w:rPr>
        <w:t>.5. отсутствие нарушения трудовой дисциплины и правил внутреннего (служебного) распорядка.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22FF">
        <w:rPr>
          <w:sz w:val="28"/>
          <w:szCs w:val="28"/>
        </w:rPr>
        <w:t>.6.</w:t>
      </w:r>
      <w:r w:rsidR="000C1710" w:rsidRPr="00DD4A72">
        <w:rPr>
          <w:sz w:val="28"/>
          <w:szCs w:val="28"/>
        </w:rPr>
        <w:t xml:space="preserve"> Условия снижения размера ежемесячного денежного поощрения: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22FF">
        <w:rPr>
          <w:sz w:val="28"/>
          <w:szCs w:val="28"/>
        </w:rPr>
        <w:t>.6.</w:t>
      </w:r>
      <w:r w:rsidR="000C1710" w:rsidRPr="00DD4A72">
        <w:rPr>
          <w:sz w:val="28"/>
          <w:szCs w:val="28"/>
        </w:rPr>
        <w:t>1. ежемесячное денежное поощрение снижается:</w:t>
      </w:r>
    </w:p>
    <w:p w:rsidR="000C1710" w:rsidRPr="00DD4A72" w:rsidRDefault="000C1710" w:rsidP="001C50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D4A72">
        <w:rPr>
          <w:sz w:val="28"/>
          <w:szCs w:val="28"/>
        </w:rPr>
        <w:t xml:space="preserve">- на 100 % при невыполнении условий, указанных </w:t>
      </w:r>
      <w:r w:rsidRPr="00DD4A72">
        <w:rPr>
          <w:color w:val="000000"/>
          <w:sz w:val="28"/>
          <w:szCs w:val="28"/>
        </w:rPr>
        <w:t xml:space="preserve">в </w:t>
      </w:r>
      <w:hyperlink w:anchor="Par184" w:history="1">
        <w:r w:rsidR="001E22FF">
          <w:rPr>
            <w:color w:val="000000"/>
            <w:sz w:val="28"/>
            <w:szCs w:val="28"/>
          </w:rPr>
          <w:t xml:space="preserve">п. </w:t>
        </w:r>
        <w:r w:rsidR="00E0148A">
          <w:rPr>
            <w:color w:val="000000"/>
            <w:sz w:val="28"/>
            <w:szCs w:val="28"/>
          </w:rPr>
          <w:t>8</w:t>
        </w:r>
        <w:r w:rsidR="00DE09CB">
          <w:rPr>
            <w:color w:val="000000"/>
            <w:sz w:val="28"/>
            <w:szCs w:val="28"/>
          </w:rPr>
          <w:t>.5</w:t>
        </w:r>
        <w:r w:rsidRPr="00DD4A72">
          <w:rPr>
            <w:color w:val="000000"/>
            <w:sz w:val="28"/>
            <w:szCs w:val="28"/>
          </w:rPr>
          <w:t>.1</w:t>
        </w:r>
      </w:hyperlink>
      <w:r w:rsidRPr="00DD4A72">
        <w:rPr>
          <w:color w:val="000000"/>
          <w:sz w:val="28"/>
          <w:szCs w:val="28"/>
        </w:rPr>
        <w:t xml:space="preserve">, </w:t>
      </w:r>
      <w:hyperlink w:anchor="Par185" w:history="1">
        <w:r w:rsidR="001E22FF">
          <w:rPr>
            <w:color w:val="000000"/>
            <w:sz w:val="28"/>
            <w:szCs w:val="28"/>
          </w:rPr>
          <w:t xml:space="preserve">п. </w:t>
        </w:r>
        <w:r w:rsidR="00E0148A">
          <w:rPr>
            <w:color w:val="000000"/>
            <w:sz w:val="28"/>
            <w:szCs w:val="28"/>
          </w:rPr>
          <w:t>8</w:t>
        </w:r>
        <w:r w:rsidR="00DE09CB">
          <w:rPr>
            <w:color w:val="000000"/>
            <w:sz w:val="28"/>
            <w:szCs w:val="28"/>
          </w:rPr>
          <w:t>.5</w:t>
        </w:r>
        <w:r w:rsidRPr="00DD4A72">
          <w:rPr>
            <w:color w:val="000000"/>
            <w:sz w:val="28"/>
            <w:szCs w:val="28"/>
          </w:rPr>
          <w:t>.2</w:t>
        </w:r>
      </w:hyperlink>
      <w:r w:rsidRPr="00DD4A72">
        <w:rPr>
          <w:color w:val="000000"/>
          <w:sz w:val="28"/>
          <w:szCs w:val="28"/>
        </w:rPr>
        <w:t>;</w:t>
      </w:r>
    </w:p>
    <w:p w:rsidR="000C1710" w:rsidRPr="00DD4A72" w:rsidRDefault="000C1710" w:rsidP="001C50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D4A72">
        <w:rPr>
          <w:color w:val="000000"/>
          <w:sz w:val="28"/>
          <w:szCs w:val="28"/>
        </w:rPr>
        <w:t xml:space="preserve">- на 50 % при невыполнении условий, указанных в </w:t>
      </w:r>
      <w:hyperlink w:anchor="Par186" w:history="1">
        <w:r w:rsidR="001E22FF">
          <w:rPr>
            <w:color w:val="000000"/>
            <w:sz w:val="28"/>
            <w:szCs w:val="28"/>
          </w:rPr>
          <w:t xml:space="preserve">п. </w:t>
        </w:r>
        <w:r w:rsidR="00E0148A">
          <w:rPr>
            <w:color w:val="000000"/>
            <w:sz w:val="28"/>
            <w:szCs w:val="28"/>
          </w:rPr>
          <w:t>8</w:t>
        </w:r>
        <w:r w:rsidR="00DE09CB">
          <w:rPr>
            <w:color w:val="000000"/>
            <w:sz w:val="28"/>
            <w:szCs w:val="28"/>
          </w:rPr>
          <w:t>.5</w:t>
        </w:r>
        <w:r w:rsidRPr="00DD4A72">
          <w:rPr>
            <w:color w:val="000000"/>
            <w:sz w:val="28"/>
            <w:szCs w:val="28"/>
          </w:rPr>
          <w:t>.3</w:t>
        </w:r>
      </w:hyperlink>
      <w:r w:rsidRPr="00DD4A72">
        <w:rPr>
          <w:color w:val="000000"/>
          <w:sz w:val="28"/>
          <w:szCs w:val="28"/>
        </w:rPr>
        <w:t>;</w:t>
      </w:r>
    </w:p>
    <w:p w:rsidR="000C1710" w:rsidRPr="00DD4A72" w:rsidRDefault="000C1710" w:rsidP="001C50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D4A72">
        <w:rPr>
          <w:color w:val="000000"/>
          <w:sz w:val="28"/>
          <w:szCs w:val="28"/>
        </w:rPr>
        <w:t xml:space="preserve">- на 25 % при невыполнении условий, указанных в </w:t>
      </w:r>
      <w:hyperlink w:anchor="Par187" w:history="1">
        <w:r w:rsidR="001E22FF">
          <w:rPr>
            <w:color w:val="000000"/>
            <w:sz w:val="28"/>
            <w:szCs w:val="28"/>
          </w:rPr>
          <w:t xml:space="preserve">п. </w:t>
        </w:r>
        <w:r w:rsidR="00E0148A">
          <w:rPr>
            <w:color w:val="000000"/>
            <w:sz w:val="28"/>
            <w:szCs w:val="28"/>
          </w:rPr>
          <w:t>8</w:t>
        </w:r>
        <w:r w:rsidR="00DE09CB">
          <w:rPr>
            <w:color w:val="000000"/>
            <w:sz w:val="28"/>
            <w:szCs w:val="28"/>
          </w:rPr>
          <w:t>.5</w:t>
        </w:r>
        <w:r w:rsidRPr="00DD4A72">
          <w:rPr>
            <w:color w:val="000000"/>
            <w:sz w:val="28"/>
            <w:szCs w:val="28"/>
          </w:rPr>
          <w:t>.4</w:t>
        </w:r>
      </w:hyperlink>
      <w:r w:rsidRPr="00DD4A72">
        <w:rPr>
          <w:color w:val="000000"/>
          <w:sz w:val="28"/>
          <w:szCs w:val="28"/>
        </w:rPr>
        <w:t xml:space="preserve">, </w:t>
      </w:r>
      <w:hyperlink w:anchor="Par188" w:history="1">
        <w:r w:rsidR="001E22FF">
          <w:rPr>
            <w:color w:val="000000"/>
            <w:sz w:val="28"/>
            <w:szCs w:val="28"/>
          </w:rPr>
          <w:t xml:space="preserve">п. </w:t>
        </w:r>
        <w:r w:rsidR="00E0148A">
          <w:rPr>
            <w:color w:val="000000"/>
            <w:sz w:val="28"/>
            <w:szCs w:val="28"/>
          </w:rPr>
          <w:t>8</w:t>
        </w:r>
        <w:r w:rsidR="00DE09CB">
          <w:rPr>
            <w:color w:val="000000"/>
            <w:sz w:val="28"/>
            <w:szCs w:val="28"/>
          </w:rPr>
          <w:t>.5</w:t>
        </w:r>
        <w:r w:rsidRPr="00DD4A72">
          <w:rPr>
            <w:color w:val="000000"/>
            <w:sz w:val="28"/>
            <w:szCs w:val="28"/>
          </w:rPr>
          <w:t>.5</w:t>
        </w:r>
      </w:hyperlink>
      <w:r w:rsidRPr="00DD4A72">
        <w:rPr>
          <w:color w:val="000000"/>
          <w:sz w:val="28"/>
          <w:szCs w:val="28"/>
        </w:rPr>
        <w:t>.</w:t>
      </w:r>
    </w:p>
    <w:p w:rsidR="000C1710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22FF">
        <w:rPr>
          <w:sz w:val="28"/>
          <w:szCs w:val="28"/>
        </w:rPr>
        <w:t>.7.</w:t>
      </w:r>
      <w:r w:rsidR="000C1710" w:rsidRPr="00DD4A72">
        <w:rPr>
          <w:sz w:val="28"/>
          <w:szCs w:val="28"/>
        </w:rPr>
        <w:t xml:space="preserve">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09CB">
        <w:rPr>
          <w:sz w:val="28"/>
          <w:szCs w:val="28"/>
        </w:rPr>
        <w:t>.8</w:t>
      </w:r>
      <w:r w:rsidR="001E22FF">
        <w:rPr>
          <w:sz w:val="28"/>
          <w:szCs w:val="28"/>
        </w:rPr>
        <w:t xml:space="preserve">. Основанием для снижения размера </w:t>
      </w:r>
      <w:r w:rsidR="00981774">
        <w:rPr>
          <w:sz w:val="28"/>
          <w:szCs w:val="28"/>
        </w:rPr>
        <w:t xml:space="preserve">ежемесячного </w:t>
      </w:r>
      <w:r w:rsidR="001E22FF">
        <w:rPr>
          <w:sz w:val="28"/>
          <w:szCs w:val="28"/>
        </w:rPr>
        <w:t>денежного поощрени</w:t>
      </w:r>
      <w:r w:rsidR="00F865E1">
        <w:rPr>
          <w:sz w:val="28"/>
          <w:szCs w:val="28"/>
        </w:rPr>
        <w:t>я является распоряжение</w:t>
      </w:r>
      <w:r w:rsidR="00F528CA">
        <w:rPr>
          <w:sz w:val="28"/>
          <w:szCs w:val="28"/>
        </w:rPr>
        <w:t xml:space="preserve"> г</w:t>
      </w:r>
      <w:r w:rsidR="00F624EE">
        <w:rPr>
          <w:sz w:val="28"/>
          <w:szCs w:val="28"/>
        </w:rPr>
        <w:t>лавы муниципального образования</w:t>
      </w:r>
      <w:r w:rsidR="001E22FF">
        <w:rPr>
          <w:sz w:val="28"/>
          <w:szCs w:val="28"/>
        </w:rPr>
        <w:t>.</w:t>
      </w:r>
    </w:p>
    <w:p w:rsidR="005334D7" w:rsidRPr="00DD4A72" w:rsidRDefault="005334D7" w:rsidP="003F0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4D7" w:rsidRPr="001C50FA" w:rsidRDefault="00E0148A" w:rsidP="001C5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334D7" w:rsidRPr="001C50FA">
        <w:rPr>
          <w:b/>
          <w:sz w:val="28"/>
          <w:szCs w:val="28"/>
        </w:rPr>
        <w:t>. Дополнительные выплаты</w:t>
      </w:r>
    </w:p>
    <w:p w:rsidR="005334D7" w:rsidRPr="001C50FA" w:rsidRDefault="005334D7" w:rsidP="003F037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24EE" w:rsidRDefault="00F624EE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К дополнительным</w:t>
      </w:r>
      <w:r w:rsidR="005334D7" w:rsidRPr="00DD4A7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ам относятся</w:t>
      </w:r>
      <w:r w:rsidR="005334D7" w:rsidRPr="00DD4A72">
        <w:rPr>
          <w:sz w:val="28"/>
          <w:szCs w:val="28"/>
        </w:rPr>
        <w:t xml:space="preserve">: </w:t>
      </w:r>
    </w:p>
    <w:p w:rsidR="00F624EE" w:rsidRDefault="00F624EE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</w:t>
      </w:r>
      <w:r w:rsidR="005334D7" w:rsidRPr="00DD4A72">
        <w:rPr>
          <w:sz w:val="28"/>
          <w:szCs w:val="28"/>
        </w:rPr>
        <w:t xml:space="preserve"> при предоставлении е</w:t>
      </w:r>
      <w:r>
        <w:rPr>
          <w:sz w:val="28"/>
          <w:szCs w:val="28"/>
        </w:rPr>
        <w:t>жегодного оплачиваемого отпуска;</w:t>
      </w:r>
      <w:r w:rsidR="005334D7" w:rsidRPr="00DD4A72">
        <w:rPr>
          <w:sz w:val="28"/>
          <w:szCs w:val="28"/>
        </w:rPr>
        <w:t xml:space="preserve"> </w:t>
      </w:r>
    </w:p>
    <w:p w:rsidR="00F624EE" w:rsidRDefault="00F624EE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помощь;</w:t>
      </w:r>
    </w:p>
    <w:p w:rsidR="005334D7" w:rsidRDefault="00F624EE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4D7" w:rsidRPr="00DD4A72">
        <w:rPr>
          <w:sz w:val="28"/>
          <w:szCs w:val="28"/>
        </w:rPr>
        <w:t xml:space="preserve"> премии за выполнение особо важных и</w:t>
      </w:r>
      <w:r>
        <w:rPr>
          <w:sz w:val="28"/>
          <w:szCs w:val="28"/>
        </w:rPr>
        <w:t xml:space="preserve"> сложных заданий.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="001E22FF">
        <w:rPr>
          <w:sz w:val="28"/>
          <w:szCs w:val="28"/>
        </w:rPr>
        <w:t>.</w:t>
      </w:r>
      <w:r w:rsidR="00F624EE">
        <w:rPr>
          <w:sz w:val="28"/>
          <w:szCs w:val="28"/>
        </w:rPr>
        <w:t>2</w:t>
      </w:r>
      <w:r w:rsidR="001E22FF" w:rsidRPr="00DD4A72">
        <w:rPr>
          <w:sz w:val="28"/>
          <w:szCs w:val="28"/>
        </w:rPr>
        <w:t>. Единовременная выплата при предоставлении</w:t>
      </w:r>
      <w:r w:rsidR="001E22FF">
        <w:rPr>
          <w:sz w:val="28"/>
          <w:szCs w:val="28"/>
        </w:rPr>
        <w:t xml:space="preserve"> </w:t>
      </w:r>
      <w:r w:rsidR="001E22FF" w:rsidRPr="00DD4A72">
        <w:rPr>
          <w:sz w:val="28"/>
          <w:szCs w:val="28"/>
        </w:rPr>
        <w:t>ежегодного оплачиваемого отпуска</w:t>
      </w:r>
      <w:r w:rsidR="001E22FF">
        <w:rPr>
          <w:sz w:val="28"/>
          <w:szCs w:val="28"/>
        </w:rPr>
        <w:t>: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4EE">
        <w:rPr>
          <w:sz w:val="28"/>
          <w:szCs w:val="28"/>
        </w:rPr>
        <w:t>.2</w:t>
      </w:r>
      <w:r w:rsidR="001E22FF">
        <w:rPr>
          <w:sz w:val="28"/>
          <w:szCs w:val="28"/>
        </w:rPr>
        <w:t>.1.</w:t>
      </w:r>
      <w:r w:rsidR="001E22FF" w:rsidRPr="00DD4A72">
        <w:rPr>
          <w:sz w:val="28"/>
          <w:szCs w:val="28"/>
        </w:rPr>
        <w:t xml:space="preserve"> При предоставлении лицам, замещающим муниципальную должность и муниципальным служащим ежегодного оплачиваемого отпуска один раз </w:t>
      </w:r>
      <w:r w:rsidR="00362747" w:rsidRPr="00DD4A72">
        <w:rPr>
          <w:sz w:val="28"/>
          <w:szCs w:val="28"/>
        </w:rPr>
        <w:t>в год,</w:t>
      </w:r>
      <w:r w:rsidR="001E22FF" w:rsidRPr="00DD4A72">
        <w:rPr>
          <w:sz w:val="28"/>
          <w:szCs w:val="28"/>
        </w:rPr>
        <w:t xml:space="preserve"> производится единовременная выплата в размере двух должностных окладов из расчета оклада установленного на день выплаты.</w:t>
      </w:r>
    </w:p>
    <w:p w:rsidR="001E22FF" w:rsidRPr="00DD4A72" w:rsidRDefault="001E22FF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 xml:space="preserve">Единовременная выплата к отпуску </w:t>
      </w:r>
      <w:r w:rsidR="00F624EE">
        <w:rPr>
          <w:sz w:val="28"/>
          <w:szCs w:val="28"/>
        </w:rPr>
        <w:t xml:space="preserve">муниципальным служащим </w:t>
      </w:r>
      <w:r w:rsidRPr="00DD4A72">
        <w:rPr>
          <w:sz w:val="28"/>
          <w:szCs w:val="28"/>
        </w:rPr>
        <w:t>производится не ранее чем через шесть месяцев постоянной работы у данного работодателя.</w:t>
      </w:r>
    </w:p>
    <w:p w:rsidR="00B06359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2</w:t>
      </w:r>
      <w:r w:rsidR="001E22FF" w:rsidRPr="00DD4A72">
        <w:rPr>
          <w:sz w:val="28"/>
          <w:szCs w:val="28"/>
        </w:rPr>
        <w:t>.2. В случае если ежегодный отпуск предоставляется по частям, единовременная выплата производится по заявлению при предост</w:t>
      </w:r>
      <w:r w:rsidR="00B06359">
        <w:rPr>
          <w:sz w:val="28"/>
          <w:szCs w:val="28"/>
        </w:rPr>
        <w:t xml:space="preserve">авлении </w:t>
      </w:r>
      <w:r w:rsidR="00B06359">
        <w:rPr>
          <w:sz w:val="28"/>
          <w:szCs w:val="28"/>
        </w:rPr>
        <w:lastRenderedPageBreak/>
        <w:t>одной из частей отпуска.</w:t>
      </w:r>
    </w:p>
    <w:p w:rsidR="001E22FF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2</w:t>
      </w:r>
      <w:r w:rsidR="001E22FF" w:rsidRPr="00DD4A72">
        <w:rPr>
          <w:sz w:val="28"/>
          <w:szCs w:val="28"/>
        </w:rPr>
        <w:t>.3. Единовременная выплата входит в состав денежного содержания и выплачивается с учетом районного коэффициента.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4EE">
        <w:rPr>
          <w:sz w:val="28"/>
          <w:szCs w:val="28"/>
        </w:rPr>
        <w:t>.2</w:t>
      </w:r>
      <w:r w:rsidR="00B06359">
        <w:rPr>
          <w:sz w:val="28"/>
          <w:szCs w:val="28"/>
        </w:rPr>
        <w:t>.4. Основанием для предоставления единовременной выплаты при предоставлении ежегодного оплачиваемого отпуск</w:t>
      </w:r>
      <w:r w:rsidR="00F865E1">
        <w:rPr>
          <w:sz w:val="28"/>
          <w:szCs w:val="28"/>
        </w:rPr>
        <w:t>а является распоряжение</w:t>
      </w:r>
      <w:r w:rsidR="00BC42D8">
        <w:rPr>
          <w:sz w:val="28"/>
          <w:szCs w:val="28"/>
        </w:rPr>
        <w:t xml:space="preserve"> главы муниципального образования</w:t>
      </w:r>
      <w:r w:rsidR="00B06359">
        <w:rPr>
          <w:sz w:val="28"/>
          <w:szCs w:val="28"/>
        </w:rPr>
        <w:t xml:space="preserve">. 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3</w:t>
      </w:r>
      <w:r w:rsidR="001E22FF" w:rsidRPr="00DD4A72">
        <w:rPr>
          <w:sz w:val="28"/>
          <w:szCs w:val="28"/>
        </w:rPr>
        <w:t>. Материальная помощь</w:t>
      </w:r>
      <w:r w:rsidR="00B06359">
        <w:rPr>
          <w:sz w:val="28"/>
          <w:szCs w:val="28"/>
        </w:rPr>
        <w:t>.</w:t>
      </w:r>
    </w:p>
    <w:p w:rsidR="001E22FF" w:rsidRPr="00DD4A72" w:rsidRDefault="00E0148A" w:rsidP="001C5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3</w:t>
      </w:r>
      <w:r w:rsidR="001E22FF" w:rsidRPr="00DD4A72">
        <w:rPr>
          <w:sz w:val="28"/>
          <w:szCs w:val="28"/>
        </w:rPr>
        <w:t xml:space="preserve">.1. Материальная помощь в размере должностного оклада может быть оказана в связи: </w:t>
      </w:r>
    </w:p>
    <w:p w:rsidR="001E22FF" w:rsidRPr="00DD4A72" w:rsidRDefault="001E22F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со смертью близких родственни</w:t>
      </w:r>
      <w:r w:rsidR="00B06359">
        <w:rPr>
          <w:sz w:val="28"/>
          <w:szCs w:val="28"/>
        </w:rPr>
        <w:t>ков (родители, муж, жена, дети</w:t>
      </w:r>
      <w:r w:rsidR="00732816">
        <w:rPr>
          <w:sz w:val="28"/>
          <w:szCs w:val="28"/>
        </w:rPr>
        <w:t>, усыновители, усыновленные, родные братья, родные сестры</w:t>
      </w:r>
      <w:r w:rsidR="00B06359">
        <w:rPr>
          <w:sz w:val="28"/>
          <w:szCs w:val="28"/>
        </w:rPr>
        <w:t>);</w:t>
      </w:r>
    </w:p>
    <w:p w:rsidR="001E22FF" w:rsidRPr="00DD4A72" w:rsidRDefault="001E22F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с юбилейными датами (</w:t>
      </w:r>
      <w:r w:rsidR="00F865E1">
        <w:rPr>
          <w:sz w:val="28"/>
          <w:szCs w:val="28"/>
        </w:rPr>
        <w:t xml:space="preserve">для женщин </w:t>
      </w:r>
      <w:r w:rsidR="001459CC">
        <w:rPr>
          <w:sz w:val="28"/>
          <w:szCs w:val="28"/>
        </w:rPr>
        <w:t>–</w:t>
      </w:r>
      <w:r w:rsidR="00BC42D8">
        <w:rPr>
          <w:sz w:val="28"/>
          <w:szCs w:val="28"/>
        </w:rPr>
        <w:t xml:space="preserve"> </w:t>
      </w:r>
      <w:r w:rsidR="004F5AC7">
        <w:rPr>
          <w:sz w:val="28"/>
          <w:szCs w:val="28"/>
        </w:rPr>
        <w:t>50</w:t>
      </w:r>
      <w:r w:rsidR="001459CC">
        <w:rPr>
          <w:sz w:val="28"/>
          <w:szCs w:val="28"/>
        </w:rPr>
        <w:t xml:space="preserve"> </w:t>
      </w:r>
      <w:r w:rsidR="00F865E1">
        <w:rPr>
          <w:sz w:val="28"/>
          <w:szCs w:val="28"/>
        </w:rPr>
        <w:t>лет</w:t>
      </w:r>
      <w:r w:rsidR="004F5AC7">
        <w:rPr>
          <w:sz w:val="28"/>
          <w:szCs w:val="28"/>
        </w:rPr>
        <w:t>,55</w:t>
      </w:r>
      <w:r w:rsidR="00F865E1">
        <w:rPr>
          <w:sz w:val="28"/>
          <w:szCs w:val="28"/>
        </w:rPr>
        <w:t xml:space="preserve"> лет</w:t>
      </w:r>
      <w:r w:rsidR="004F5AC7">
        <w:rPr>
          <w:sz w:val="28"/>
          <w:szCs w:val="28"/>
        </w:rPr>
        <w:t>,</w:t>
      </w:r>
      <w:r w:rsidR="00F865E1">
        <w:rPr>
          <w:sz w:val="28"/>
          <w:szCs w:val="28"/>
        </w:rPr>
        <w:t xml:space="preserve"> для мужчин </w:t>
      </w:r>
      <w:r w:rsidR="00BC42D8">
        <w:rPr>
          <w:sz w:val="28"/>
          <w:szCs w:val="28"/>
        </w:rPr>
        <w:t xml:space="preserve">- </w:t>
      </w:r>
      <w:r w:rsidR="004F5AC7">
        <w:rPr>
          <w:sz w:val="28"/>
          <w:szCs w:val="28"/>
        </w:rPr>
        <w:t>60,</w:t>
      </w:r>
      <w:r w:rsidR="001459CC">
        <w:rPr>
          <w:sz w:val="28"/>
          <w:szCs w:val="28"/>
        </w:rPr>
        <w:t xml:space="preserve"> </w:t>
      </w:r>
      <w:r w:rsidR="004F5AC7">
        <w:rPr>
          <w:sz w:val="28"/>
          <w:szCs w:val="28"/>
        </w:rPr>
        <w:t xml:space="preserve">65 </w:t>
      </w:r>
      <w:r w:rsidR="008145EA">
        <w:rPr>
          <w:sz w:val="28"/>
          <w:szCs w:val="28"/>
        </w:rPr>
        <w:t>лет</w:t>
      </w:r>
      <w:r w:rsidR="00B06359">
        <w:rPr>
          <w:sz w:val="28"/>
          <w:szCs w:val="28"/>
        </w:rPr>
        <w:t>);</w:t>
      </w:r>
    </w:p>
    <w:p w:rsidR="001E22FF" w:rsidRPr="00DD4A72" w:rsidRDefault="001E22F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бракосочетанием работника (</w:t>
      </w:r>
      <w:r w:rsidR="00B06359">
        <w:rPr>
          <w:sz w:val="28"/>
          <w:szCs w:val="28"/>
        </w:rPr>
        <w:t>впервые);</w:t>
      </w:r>
    </w:p>
    <w:p w:rsidR="001E22FF" w:rsidRPr="00DD4A72" w:rsidRDefault="001E22F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рождением ребенка</w:t>
      </w:r>
      <w:r w:rsidR="00B06359">
        <w:rPr>
          <w:sz w:val="28"/>
          <w:szCs w:val="28"/>
        </w:rPr>
        <w:t>;</w:t>
      </w:r>
    </w:p>
    <w:p w:rsidR="001E22FF" w:rsidRPr="00DD4A72" w:rsidRDefault="00BC42D8" w:rsidP="00F865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увольнением</w:t>
      </w:r>
      <w:r w:rsidR="001E22FF" w:rsidRPr="00DD4A72">
        <w:rPr>
          <w:sz w:val="28"/>
          <w:szCs w:val="28"/>
        </w:rPr>
        <w:t xml:space="preserve"> работника в св</w:t>
      </w:r>
      <w:r w:rsidR="00DE09CB">
        <w:rPr>
          <w:sz w:val="28"/>
          <w:szCs w:val="28"/>
        </w:rPr>
        <w:t xml:space="preserve">язи с выходом </w:t>
      </w:r>
      <w:r w:rsidR="001459CC">
        <w:rPr>
          <w:sz w:val="28"/>
          <w:szCs w:val="28"/>
        </w:rPr>
        <w:t xml:space="preserve">на </w:t>
      </w:r>
      <w:r w:rsidR="001459CC" w:rsidRPr="00DD4A72">
        <w:rPr>
          <w:sz w:val="28"/>
          <w:szCs w:val="28"/>
        </w:rPr>
        <w:t>пенсию</w:t>
      </w:r>
      <w:r w:rsidR="001E22FF" w:rsidRPr="00DD4A72">
        <w:rPr>
          <w:sz w:val="28"/>
          <w:szCs w:val="28"/>
        </w:rPr>
        <w:t>.</w:t>
      </w:r>
    </w:p>
    <w:p w:rsidR="004F5AC7" w:rsidRDefault="00E0148A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3</w:t>
      </w:r>
      <w:r w:rsidR="001E22FF" w:rsidRPr="00DD4A72">
        <w:rPr>
          <w:sz w:val="28"/>
          <w:szCs w:val="28"/>
        </w:rPr>
        <w:t xml:space="preserve">.3. </w:t>
      </w:r>
      <w:r w:rsidR="00B06359">
        <w:rPr>
          <w:sz w:val="28"/>
          <w:szCs w:val="28"/>
        </w:rPr>
        <w:t>Лицо, зам</w:t>
      </w:r>
      <w:r w:rsidR="00F624EE">
        <w:rPr>
          <w:sz w:val="28"/>
          <w:szCs w:val="28"/>
        </w:rPr>
        <w:t>ещающее муниципальную должность</w:t>
      </w:r>
      <w:r w:rsidR="00B06359">
        <w:rPr>
          <w:sz w:val="28"/>
          <w:szCs w:val="28"/>
        </w:rPr>
        <w:t xml:space="preserve"> или м</w:t>
      </w:r>
      <w:r w:rsidR="001E22FF" w:rsidRPr="00DD4A72">
        <w:rPr>
          <w:sz w:val="28"/>
          <w:szCs w:val="28"/>
        </w:rPr>
        <w:t xml:space="preserve">униципальный служащий вместе с заявлением должен </w:t>
      </w:r>
      <w:r w:rsidR="001459CC" w:rsidRPr="00DD4A72">
        <w:rPr>
          <w:sz w:val="28"/>
          <w:szCs w:val="28"/>
        </w:rPr>
        <w:t>предоставить копию</w:t>
      </w:r>
      <w:r w:rsidR="001E22FF" w:rsidRPr="00DD4A72">
        <w:rPr>
          <w:sz w:val="28"/>
          <w:szCs w:val="28"/>
        </w:rPr>
        <w:t xml:space="preserve"> соответствующего документа, подтверждающего его право на получение материальной помощ</w:t>
      </w:r>
      <w:r w:rsidR="00B06359">
        <w:rPr>
          <w:sz w:val="28"/>
          <w:szCs w:val="28"/>
        </w:rPr>
        <w:t>и по соответствующему основанию (свидетельство о смерти, свидетельство о рождении, свидетельство</w:t>
      </w:r>
      <w:r w:rsidR="001E22FF" w:rsidRPr="00DD4A72">
        <w:rPr>
          <w:sz w:val="28"/>
          <w:szCs w:val="28"/>
        </w:rPr>
        <w:t xml:space="preserve"> о заключении брака</w:t>
      </w:r>
      <w:r w:rsidR="00B06359">
        <w:rPr>
          <w:sz w:val="28"/>
          <w:szCs w:val="28"/>
        </w:rPr>
        <w:t>)</w:t>
      </w:r>
      <w:r w:rsidR="001E22FF" w:rsidRPr="00DD4A72">
        <w:rPr>
          <w:sz w:val="28"/>
          <w:szCs w:val="28"/>
        </w:rPr>
        <w:t>.</w:t>
      </w:r>
    </w:p>
    <w:p w:rsidR="00B06359" w:rsidRDefault="00E0148A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4EE">
        <w:rPr>
          <w:sz w:val="28"/>
          <w:szCs w:val="28"/>
        </w:rPr>
        <w:t>.3</w:t>
      </w:r>
      <w:r w:rsidR="00B06359">
        <w:rPr>
          <w:sz w:val="28"/>
          <w:szCs w:val="28"/>
        </w:rPr>
        <w:t>.4. Лицу, замещающему муниципальную должность, муниципальному служащему предоставляется право:</w:t>
      </w:r>
    </w:p>
    <w:p w:rsidR="00B06359" w:rsidRDefault="00B06359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единовременного пособия семье</w:t>
      </w:r>
      <w:r w:rsidR="00F624EE">
        <w:rPr>
          <w:sz w:val="28"/>
          <w:szCs w:val="28"/>
        </w:rPr>
        <w:t xml:space="preserve"> лица, замещающего муниципальную должность и семье</w:t>
      </w:r>
      <w:r>
        <w:rPr>
          <w:sz w:val="28"/>
          <w:szCs w:val="28"/>
        </w:rPr>
        <w:t xml:space="preserve"> муниципального служащего в случае его смерти в размере годового денежного содержания, для получения которого одним из членов семьи на имя работодателя подается заявление о выплате единовременного пособия с приложением свидетельства о смерти;</w:t>
      </w:r>
    </w:p>
    <w:p w:rsidR="00B06359" w:rsidRDefault="00B06359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выплату единовременного пособия при увольнении на пенсию в связи с выслугой лет (по достижении возраста, дающего право на назначение пенсии по старости на общих основаниях) или по инвалидности за полные</w:t>
      </w:r>
      <w:r w:rsidR="008860EF">
        <w:rPr>
          <w:sz w:val="28"/>
          <w:szCs w:val="28"/>
        </w:rPr>
        <w:t xml:space="preserve"> годы выслуги, имеющейся сверх необходимой для назначения пенсии за выслугу лет в связи с муниципальной службой:</w:t>
      </w:r>
    </w:p>
    <w:p w:rsidR="008860EF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3 календарных лет – 1 должностной оклад;</w:t>
      </w:r>
    </w:p>
    <w:p w:rsidR="008860EF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 до 5 календарных лет – 3 должностных оклада;</w:t>
      </w:r>
    </w:p>
    <w:p w:rsidR="008860EF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5 до 10 календарных лет – 5 должностных окладов;</w:t>
      </w:r>
    </w:p>
    <w:p w:rsidR="008860EF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 до 15 календарных лет – 10 должностных окладов;</w:t>
      </w:r>
    </w:p>
    <w:p w:rsidR="008860EF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15 календарных лет – 15 должностных окладов.</w:t>
      </w:r>
    </w:p>
    <w:p w:rsidR="008860EF" w:rsidRPr="00DD4A72" w:rsidRDefault="008860EF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не распространяется на муниципальных служащих, ранее получивших единовременное пособие при увольнении по аналогичным основаниям из Вооруженных Сил, органов внутренних дел, органов прокуратуры, судов, федеральных органов, других организаций. </w:t>
      </w:r>
    </w:p>
    <w:p w:rsidR="001E22FF" w:rsidRPr="00DD4A72" w:rsidRDefault="00E0148A" w:rsidP="004F5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359">
        <w:rPr>
          <w:sz w:val="28"/>
          <w:szCs w:val="28"/>
        </w:rPr>
        <w:t>.</w:t>
      </w:r>
      <w:r w:rsidR="00F624EE">
        <w:rPr>
          <w:sz w:val="28"/>
          <w:szCs w:val="28"/>
        </w:rPr>
        <w:t>3</w:t>
      </w:r>
      <w:r w:rsidR="008860EF">
        <w:rPr>
          <w:sz w:val="28"/>
          <w:szCs w:val="28"/>
        </w:rPr>
        <w:t>.5</w:t>
      </w:r>
      <w:r w:rsidR="001E22FF" w:rsidRPr="00DD4A72">
        <w:rPr>
          <w:sz w:val="28"/>
          <w:szCs w:val="28"/>
        </w:rPr>
        <w:t xml:space="preserve">. Материальная помощь выплачивается на </w:t>
      </w:r>
      <w:r w:rsidR="00813F31">
        <w:rPr>
          <w:sz w:val="28"/>
          <w:szCs w:val="28"/>
        </w:rPr>
        <w:t>основании распоряжения</w:t>
      </w:r>
      <w:r w:rsidR="001E22FF" w:rsidRPr="00DD4A72">
        <w:rPr>
          <w:sz w:val="28"/>
          <w:szCs w:val="28"/>
        </w:rPr>
        <w:t xml:space="preserve"> </w:t>
      </w:r>
      <w:r w:rsidR="00F5234D">
        <w:rPr>
          <w:sz w:val="28"/>
          <w:szCs w:val="28"/>
        </w:rPr>
        <w:t>главы муниципального образования</w:t>
      </w:r>
      <w:r w:rsidR="001E22FF" w:rsidRPr="00DD4A72">
        <w:rPr>
          <w:sz w:val="28"/>
          <w:szCs w:val="28"/>
        </w:rPr>
        <w:t>.</w:t>
      </w:r>
    </w:p>
    <w:p w:rsidR="001E22FF" w:rsidRPr="00DD4A72" w:rsidRDefault="00E0148A" w:rsidP="004F5AC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="008860EF">
        <w:rPr>
          <w:sz w:val="28"/>
          <w:szCs w:val="28"/>
        </w:rPr>
        <w:t>.</w:t>
      </w:r>
      <w:r w:rsidR="00F624EE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>. Премия за выполнение особо важных и сложных заданий</w:t>
      </w:r>
      <w:r w:rsidR="00E31E5F">
        <w:rPr>
          <w:sz w:val="28"/>
          <w:szCs w:val="28"/>
        </w:rPr>
        <w:t>.</w:t>
      </w:r>
    </w:p>
    <w:p w:rsidR="001E22FF" w:rsidRPr="00DD4A72" w:rsidRDefault="00E0148A" w:rsidP="004F5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443BF">
        <w:rPr>
          <w:sz w:val="28"/>
          <w:szCs w:val="28"/>
        </w:rPr>
        <w:t>.</w:t>
      </w:r>
      <w:r w:rsidR="00F624EE">
        <w:rPr>
          <w:sz w:val="28"/>
          <w:szCs w:val="28"/>
        </w:rPr>
        <w:t>4</w:t>
      </w:r>
      <w:r w:rsidR="00701FF2">
        <w:rPr>
          <w:sz w:val="28"/>
          <w:szCs w:val="28"/>
        </w:rPr>
        <w:t>.1. Л</w:t>
      </w:r>
      <w:r w:rsidR="001E22FF" w:rsidRPr="00DD4A72">
        <w:rPr>
          <w:sz w:val="28"/>
          <w:szCs w:val="28"/>
        </w:rPr>
        <w:t>иц</w:t>
      </w:r>
      <w:r w:rsidR="00701FF2">
        <w:rPr>
          <w:sz w:val="28"/>
          <w:szCs w:val="28"/>
        </w:rPr>
        <w:t>ам</w:t>
      </w:r>
      <w:r w:rsidR="00DE09CB">
        <w:rPr>
          <w:sz w:val="28"/>
          <w:szCs w:val="28"/>
        </w:rPr>
        <w:t>,</w:t>
      </w:r>
      <w:r w:rsidR="00701FF2">
        <w:rPr>
          <w:sz w:val="28"/>
          <w:szCs w:val="28"/>
        </w:rPr>
        <w:t xml:space="preserve"> замещающим</w:t>
      </w:r>
      <w:r w:rsidR="001E22FF" w:rsidRPr="00DD4A72">
        <w:rPr>
          <w:sz w:val="28"/>
          <w:szCs w:val="28"/>
        </w:rPr>
        <w:t xml:space="preserve"> муниципальные должности и му</w:t>
      </w:r>
      <w:r w:rsidR="00701FF2">
        <w:rPr>
          <w:sz w:val="28"/>
          <w:szCs w:val="28"/>
        </w:rPr>
        <w:t>ниципальным служащим</w:t>
      </w:r>
      <w:r w:rsidR="00DE09CB">
        <w:rPr>
          <w:sz w:val="28"/>
          <w:szCs w:val="28"/>
        </w:rPr>
        <w:t>,</w:t>
      </w:r>
      <w:r w:rsidR="001E22FF" w:rsidRPr="00DD4A72">
        <w:rPr>
          <w:sz w:val="28"/>
          <w:szCs w:val="28"/>
        </w:rPr>
        <w:t xml:space="preserve"> </w:t>
      </w:r>
      <w:r w:rsidR="00701FF2">
        <w:rPr>
          <w:sz w:val="28"/>
          <w:szCs w:val="28"/>
        </w:rPr>
        <w:t xml:space="preserve">может быть выплачена премия за выполнение особо важных и сложных заданий и по результатам работы за год </w:t>
      </w:r>
      <w:r w:rsidR="001E22FF" w:rsidRPr="00DD4A72">
        <w:rPr>
          <w:sz w:val="28"/>
          <w:szCs w:val="28"/>
        </w:rPr>
        <w:t>в пределах средств фонда оплаты труда</w:t>
      </w:r>
      <w:r w:rsidR="00701FF2">
        <w:rPr>
          <w:sz w:val="28"/>
          <w:szCs w:val="28"/>
        </w:rPr>
        <w:t>, которая</w:t>
      </w:r>
      <w:r w:rsidR="001E22FF" w:rsidRPr="00DD4A72">
        <w:rPr>
          <w:sz w:val="28"/>
          <w:szCs w:val="28"/>
        </w:rPr>
        <w:t xml:space="preserve"> максимальными размерами не ограничивается.</w:t>
      </w:r>
    </w:p>
    <w:p w:rsidR="00701FF2" w:rsidRDefault="00E0148A" w:rsidP="004F5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F624EE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 xml:space="preserve">.2. Премии за выполнение особо важных и сложных заданий могут выплачиваться единовременно, ежеквартально и по итогам года. </w:t>
      </w:r>
    </w:p>
    <w:p w:rsidR="001E22FF" w:rsidRPr="00DD4A72" w:rsidRDefault="00E0148A" w:rsidP="004F5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F624EE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>.3. Основными показателями премирования являются:</w:t>
      </w:r>
    </w:p>
    <w:p w:rsidR="001E22FF" w:rsidRPr="00DD4A72" w:rsidRDefault="001E22FF" w:rsidP="00E01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своевременное, добросовестное, качественное выполнение обязанностей, предусмотренных должностными инструкциями;</w:t>
      </w:r>
    </w:p>
    <w:p w:rsidR="001E22FF" w:rsidRPr="00DD4A72" w:rsidRDefault="001E22FF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личный вклад лиц, замещающих муниципальные должности и муниципальных служащих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главы муниципального образования</w:t>
      </w:r>
      <w:r w:rsidR="006443BF" w:rsidRPr="008145EA">
        <w:rPr>
          <w:sz w:val="28"/>
          <w:szCs w:val="28"/>
        </w:rPr>
        <w:t>, р</w:t>
      </w:r>
      <w:r w:rsidR="00DE09CB">
        <w:rPr>
          <w:sz w:val="28"/>
          <w:szCs w:val="28"/>
        </w:rPr>
        <w:t>азработке программ, проектов нормативных правовых актов</w:t>
      </w:r>
      <w:r w:rsidR="006443BF" w:rsidRPr="008145EA">
        <w:rPr>
          <w:sz w:val="28"/>
          <w:szCs w:val="28"/>
        </w:rPr>
        <w:t>, имеющих особую сложность, в результате которых получен экономический эффект.</w:t>
      </w:r>
    </w:p>
    <w:p w:rsidR="001E22FF" w:rsidRPr="00DD4A72" w:rsidRDefault="001E22FF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выполнение в оперативном режиме большого объема внеплановой работы.</w:t>
      </w:r>
    </w:p>
    <w:p w:rsidR="001E22FF" w:rsidRPr="00DD4A72" w:rsidRDefault="00E0148A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F5234D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>.4. Премирование лиц, имеющих дисциплинарное взыскание, не снятое в установленном порядке, не производится.</w:t>
      </w:r>
    </w:p>
    <w:p w:rsidR="001E22FF" w:rsidRPr="00DD4A72" w:rsidRDefault="00E0148A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F5234D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>.5. Уволенные работники право на получение премии не имеют, за исключением случаев увольнения при:</w:t>
      </w:r>
    </w:p>
    <w:p w:rsidR="001E22FF" w:rsidRPr="00DD4A72" w:rsidRDefault="001E22FF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призыве на службу в Вооруженные Силы Российской Федерации;</w:t>
      </w:r>
    </w:p>
    <w:p w:rsidR="001E22FF" w:rsidRPr="00DD4A72" w:rsidRDefault="001E22FF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A72">
        <w:rPr>
          <w:sz w:val="28"/>
          <w:szCs w:val="28"/>
        </w:rPr>
        <w:t>- выходе на пенсию;</w:t>
      </w:r>
    </w:p>
    <w:p w:rsidR="001E22FF" w:rsidRPr="00DD4A72" w:rsidRDefault="00DE09CB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ликвидации, реорганизации и (или) сокращении численности штата учреждения</w:t>
      </w:r>
      <w:r w:rsidR="001E22FF" w:rsidRPr="00DD4A72">
        <w:rPr>
          <w:sz w:val="28"/>
          <w:szCs w:val="28"/>
        </w:rPr>
        <w:t>.</w:t>
      </w:r>
    </w:p>
    <w:p w:rsidR="001E22FF" w:rsidRPr="00DD4A72" w:rsidRDefault="00E0148A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251BDB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>.6. Вновь принятым работникам, премия выплачивается пропорционально отработанному времени.</w:t>
      </w:r>
    </w:p>
    <w:p w:rsidR="00963B90" w:rsidRDefault="00E0148A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1BDB">
        <w:rPr>
          <w:sz w:val="28"/>
          <w:szCs w:val="28"/>
        </w:rPr>
        <w:t>.4</w:t>
      </w:r>
      <w:r w:rsidR="00963B90">
        <w:rPr>
          <w:sz w:val="28"/>
          <w:szCs w:val="28"/>
        </w:rPr>
        <w:t xml:space="preserve">.7. Решение о выплате премии оформляется распоряжением главы </w:t>
      </w:r>
      <w:r w:rsidR="00701FF2">
        <w:rPr>
          <w:sz w:val="28"/>
          <w:szCs w:val="28"/>
        </w:rPr>
        <w:t>муниципального образования</w:t>
      </w:r>
      <w:r w:rsidR="00002F5E">
        <w:rPr>
          <w:sz w:val="28"/>
          <w:szCs w:val="28"/>
        </w:rPr>
        <w:t xml:space="preserve"> для муниципальных служащих,</w:t>
      </w:r>
      <w:r w:rsidR="00002F5E" w:rsidRPr="00002F5E">
        <w:rPr>
          <w:sz w:val="28"/>
          <w:szCs w:val="28"/>
        </w:rPr>
        <w:t xml:space="preserve"> </w:t>
      </w:r>
      <w:r w:rsidR="00002F5E">
        <w:rPr>
          <w:sz w:val="28"/>
          <w:szCs w:val="28"/>
        </w:rPr>
        <w:t>главе муниципального образования -  решением Совета депутатов.</w:t>
      </w:r>
    </w:p>
    <w:p w:rsidR="001E22FF" w:rsidRPr="00DD4A72" w:rsidRDefault="00E0148A" w:rsidP="00E31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43BF">
        <w:rPr>
          <w:sz w:val="28"/>
          <w:szCs w:val="28"/>
        </w:rPr>
        <w:t>.</w:t>
      </w:r>
      <w:r w:rsidR="00251BDB">
        <w:rPr>
          <w:sz w:val="28"/>
          <w:szCs w:val="28"/>
        </w:rPr>
        <w:t>4</w:t>
      </w:r>
      <w:r w:rsidR="001E22FF" w:rsidRPr="00DD4A72">
        <w:rPr>
          <w:sz w:val="28"/>
          <w:szCs w:val="28"/>
        </w:rPr>
        <w:t xml:space="preserve">.8. Размер премии может определяться в абсолютных суммах (рублях) либо может устанавливаться в процентах от должностного </w:t>
      </w:r>
      <w:r w:rsidR="001459CC" w:rsidRPr="00DD4A72">
        <w:rPr>
          <w:sz w:val="28"/>
          <w:szCs w:val="28"/>
        </w:rPr>
        <w:t>оклада,</w:t>
      </w:r>
      <w:r w:rsidR="001E22FF" w:rsidRPr="00DD4A72">
        <w:rPr>
          <w:sz w:val="28"/>
          <w:szCs w:val="28"/>
        </w:rPr>
        <w:t xml:space="preserve"> либо от денежного содержания.</w:t>
      </w:r>
    </w:p>
    <w:p w:rsidR="00C81BAE" w:rsidRPr="00C81BAE" w:rsidRDefault="00C81BAE" w:rsidP="00C81BAE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C81BAE" w:rsidRDefault="00C81BAE" w:rsidP="00C81BAE">
      <w:pPr>
        <w:jc w:val="center"/>
        <w:rPr>
          <w:b/>
          <w:color w:val="000000"/>
          <w:sz w:val="28"/>
          <w:szCs w:val="28"/>
        </w:rPr>
      </w:pPr>
      <w:r w:rsidRPr="00C81BAE">
        <w:rPr>
          <w:b/>
          <w:sz w:val="28"/>
          <w:szCs w:val="28"/>
        </w:rPr>
        <w:t>10.</w:t>
      </w:r>
      <w:r w:rsidRPr="00C81BAE">
        <w:rPr>
          <w:sz w:val="28"/>
          <w:szCs w:val="28"/>
        </w:rPr>
        <w:t xml:space="preserve"> </w:t>
      </w:r>
      <w:r w:rsidRPr="00C81BAE">
        <w:rPr>
          <w:b/>
          <w:color w:val="000000"/>
          <w:sz w:val="28"/>
          <w:szCs w:val="28"/>
        </w:rPr>
        <w:t>Формирование фонда оплаты труда</w:t>
      </w:r>
    </w:p>
    <w:p w:rsidR="00D31444" w:rsidRPr="00C81BAE" w:rsidRDefault="00D31444" w:rsidP="00C81BAE">
      <w:pPr>
        <w:jc w:val="center"/>
        <w:rPr>
          <w:b/>
          <w:color w:val="000000"/>
          <w:sz w:val="28"/>
          <w:szCs w:val="28"/>
        </w:rPr>
      </w:pPr>
    </w:p>
    <w:p w:rsidR="00C81BAE" w:rsidRPr="00C81BAE" w:rsidRDefault="00C81BAE" w:rsidP="00C81BAE">
      <w:pPr>
        <w:ind w:firstLine="709"/>
        <w:jc w:val="both"/>
        <w:rPr>
          <w:color w:val="000000"/>
          <w:sz w:val="28"/>
          <w:szCs w:val="28"/>
        </w:rPr>
      </w:pPr>
      <w:r w:rsidRPr="00C81BAE">
        <w:rPr>
          <w:color w:val="000000"/>
          <w:sz w:val="28"/>
          <w:szCs w:val="28"/>
        </w:rPr>
        <w:t>10.1. При формировании фон</w:t>
      </w:r>
      <w:r w:rsidR="00BE7F6E">
        <w:rPr>
          <w:color w:val="000000"/>
          <w:sz w:val="28"/>
          <w:szCs w:val="28"/>
        </w:rPr>
        <w:t>да оплаты труда</w:t>
      </w:r>
      <w:r w:rsidR="00BE7F6E" w:rsidRPr="00BE7F6E">
        <w:rPr>
          <w:sz w:val="28"/>
          <w:szCs w:val="28"/>
        </w:rPr>
        <w:t xml:space="preserve"> </w:t>
      </w:r>
      <w:r w:rsidR="00BE7F6E" w:rsidRPr="00DD4A72">
        <w:rPr>
          <w:sz w:val="28"/>
          <w:szCs w:val="28"/>
        </w:rPr>
        <w:t>лицам, замещающим муниципальную должность и муниципальным служащим</w:t>
      </w:r>
      <w:r w:rsidR="00BE7F6E">
        <w:rPr>
          <w:color w:val="000000"/>
          <w:sz w:val="28"/>
          <w:szCs w:val="28"/>
        </w:rPr>
        <w:t xml:space="preserve"> </w:t>
      </w:r>
      <w:r w:rsidRPr="00C81BAE">
        <w:rPr>
          <w:color w:val="000000"/>
          <w:sz w:val="28"/>
          <w:szCs w:val="28"/>
        </w:rPr>
        <w:t xml:space="preserve">в муниципальном образовании </w:t>
      </w:r>
      <w:r w:rsidR="009E2DAA">
        <w:rPr>
          <w:color w:val="000000"/>
          <w:sz w:val="28"/>
          <w:szCs w:val="28"/>
        </w:rPr>
        <w:t>Андреевский</w:t>
      </w:r>
      <w:r w:rsidRPr="00C81BAE">
        <w:rPr>
          <w:color w:val="000000"/>
          <w:sz w:val="28"/>
          <w:szCs w:val="28"/>
        </w:rPr>
        <w:t xml:space="preserve"> </w:t>
      </w:r>
      <w:r w:rsidR="001459CC" w:rsidRPr="00C81BAE">
        <w:rPr>
          <w:color w:val="000000"/>
          <w:sz w:val="28"/>
          <w:szCs w:val="28"/>
        </w:rPr>
        <w:t>сельсовет,</w:t>
      </w:r>
      <w:r w:rsidRPr="00C81BAE">
        <w:rPr>
          <w:color w:val="000000"/>
          <w:sz w:val="28"/>
          <w:szCs w:val="28"/>
        </w:rPr>
        <w:t xml:space="preserve"> предусматриваются следующие средства для выплаты (в расчете за год):</w:t>
      </w:r>
    </w:p>
    <w:p w:rsidR="00C81BAE" w:rsidRPr="00C81BAE" w:rsidRDefault="00C81BAE" w:rsidP="00C81BAE">
      <w:pPr>
        <w:ind w:firstLine="709"/>
        <w:jc w:val="both"/>
        <w:rPr>
          <w:color w:val="000000"/>
          <w:sz w:val="28"/>
          <w:szCs w:val="28"/>
        </w:rPr>
      </w:pPr>
      <w:r w:rsidRPr="00C81BAE">
        <w:rPr>
          <w:color w:val="000000"/>
          <w:sz w:val="28"/>
          <w:szCs w:val="28"/>
        </w:rPr>
        <w:t>1) 12 месячных фондов оплаты труда согласно штатному расписанию;</w:t>
      </w:r>
    </w:p>
    <w:p w:rsidR="00C81BAE" w:rsidRPr="00C81BAE" w:rsidRDefault="00C81BAE" w:rsidP="00C81BAE">
      <w:pPr>
        <w:ind w:firstLine="709"/>
        <w:jc w:val="both"/>
        <w:rPr>
          <w:color w:val="000000"/>
          <w:sz w:val="28"/>
          <w:szCs w:val="28"/>
        </w:rPr>
      </w:pPr>
      <w:r w:rsidRPr="00C81BAE">
        <w:rPr>
          <w:color w:val="000000"/>
          <w:sz w:val="28"/>
          <w:szCs w:val="28"/>
        </w:rPr>
        <w:t>2) единовременной выплаты к отпуску и материальной помощи – в размере трех должностных окладов;</w:t>
      </w:r>
    </w:p>
    <w:p w:rsidR="00C81BAE" w:rsidRPr="00C81BAE" w:rsidRDefault="00C81BAE" w:rsidP="00C81BAE">
      <w:pPr>
        <w:ind w:firstLine="709"/>
        <w:jc w:val="both"/>
        <w:rPr>
          <w:color w:val="000000"/>
          <w:sz w:val="28"/>
          <w:szCs w:val="28"/>
        </w:rPr>
      </w:pPr>
      <w:r w:rsidRPr="00C81BAE">
        <w:rPr>
          <w:color w:val="000000"/>
          <w:sz w:val="28"/>
          <w:szCs w:val="28"/>
        </w:rPr>
        <w:lastRenderedPageBreak/>
        <w:t>3) премий за выполнение особо важных и сложных заданий – в пределах оставшихся ассигнований на оплату труда согласно установленным нормативам.</w:t>
      </w:r>
    </w:p>
    <w:p w:rsidR="00C81BAE" w:rsidRPr="00C81BAE" w:rsidRDefault="00C81BAE" w:rsidP="00C81BAE">
      <w:pPr>
        <w:ind w:firstLine="709"/>
        <w:jc w:val="both"/>
        <w:rPr>
          <w:color w:val="000000"/>
          <w:sz w:val="28"/>
          <w:szCs w:val="28"/>
        </w:rPr>
      </w:pPr>
      <w:r w:rsidRPr="00C81BAE">
        <w:rPr>
          <w:color w:val="000000"/>
          <w:sz w:val="28"/>
          <w:szCs w:val="28"/>
        </w:rPr>
        <w:t>10.2. В случае необходимости осуществляется перераспределение средств фонда оплаты труда между выплатами, пред</w:t>
      </w:r>
      <w:r w:rsidR="00A316FC">
        <w:rPr>
          <w:color w:val="000000"/>
          <w:sz w:val="28"/>
          <w:szCs w:val="28"/>
        </w:rPr>
        <w:t>усмотренными настоящим разделом</w:t>
      </w:r>
      <w:r w:rsidRPr="00C81BAE">
        <w:rPr>
          <w:color w:val="000000"/>
          <w:sz w:val="28"/>
          <w:szCs w:val="28"/>
        </w:rPr>
        <w:t>.</w:t>
      </w:r>
    </w:p>
    <w:p w:rsidR="00070368" w:rsidRDefault="00070368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444" w:rsidRPr="00D44F52" w:rsidRDefault="00D44F52" w:rsidP="00D44F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F52">
        <w:rPr>
          <w:b/>
          <w:sz w:val="28"/>
          <w:szCs w:val="28"/>
        </w:rPr>
        <w:t>11. Индексация денежного содержания</w:t>
      </w: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F52" w:rsidRPr="002A0F86" w:rsidRDefault="00251BDB" w:rsidP="00D44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D44F52" w:rsidRPr="002A0F86">
        <w:rPr>
          <w:sz w:val="28"/>
          <w:szCs w:val="28"/>
        </w:rPr>
        <w:t>Индексация денежного содержания</w:t>
      </w:r>
      <w:r>
        <w:rPr>
          <w:sz w:val="28"/>
          <w:szCs w:val="28"/>
        </w:rPr>
        <w:t xml:space="preserve"> для лиц, замещающих</w:t>
      </w:r>
      <w:r w:rsidRPr="00DD4A72">
        <w:rPr>
          <w:sz w:val="28"/>
          <w:szCs w:val="28"/>
        </w:rPr>
        <w:t xml:space="preserve"> муниципальную должность и муниципальным служащим</w:t>
      </w:r>
      <w:r w:rsidR="00D44F52" w:rsidRPr="002A0F86">
        <w:rPr>
          <w:sz w:val="28"/>
          <w:szCs w:val="28"/>
        </w:rPr>
        <w:t xml:space="preserve"> осуществляется ежегодно на индекс роста потребительских цен в соответствии с прогнозом социально-экономического развития Российской Федерации путем повышения окладов (тарифных ставок) работников.</w:t>
      </w:r>
    </w:p>
    <w:p w:rsidR="00D44F52" w:rsidRPr="00A0433D" w:rsidRDefault="00251BDB" w:rsidP="00D44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D44F52" w:rsidRPr="00A0433D">
        <w:rPr>
          <w:sz w:val="28"/>
          <w:szCs w:val="28"/>
        </w:rPr>
        <w:t xml:space="preserve">Индексация денежного содержания обеспечивается за счет </w:t>
      </w:r>
      <w:r w:rsidR="00D44F52" w:rsidRPr="002A0F86">
        <w:rPr>
          <w:sz w:val="28"/>
          <w:szCs w:val="28"/>
        </w:rPr>
        <w:t>и в пределах ассигнований местн</w:t>
      </w:r>
      <w:r w:rsidR="00D44F52" w:rsidRPr="00A0433D">
        <w:rPr>
          <w:sz w:val="28"/>
          <w:szCs w:val="28"/>
        </w:rPr>
        <w:t>ого бюджета, утвержденных решением Совета депутатов муниципального</w:t>
      </w:r>
      <w:r w:rsidR="00D44F52" w:rsidRPr="002A0F86">
        <w:rPr>
          <w:sz w:val="28"/>
          <w:szCs w:val="28"/>
        </w:rPr>
        <w:t xml:space="preserve"> образования </w:t>
      </w:r>
      <w:r w:rsidR="009E2DAA">
        <w:rPr>
          <w:sz w:val="28"/>
          <w:szCs w:val="28"/>
        </w:rPr>
        <w:t>Андреевский</w:t>
      </w:r>
      <w:r w:rsidR="00D44F52" w:rsidRPr="002A0F86">
        <w:rPr>
          <w:sz w:val="28"/>
          <w:szCs w:val="28"/>
        </w:rPr>
        <w:t xml:space="preserve"> сельсовет о мест</w:t>
      </w:r>
      <w:r w:rsidR="00D44F52" w:rsidRPr="00A0433D">
        <w:rPr>
          <w:sz w:val="28"/>
          <w:szCs w:val="28"/>
        </w:rPr>
        <w:t>ном бюджете на соответствующий финансовый год и плановый период.</w:t>
      </w:r>
    </w:p>
    <w:p w:rsidR="00D44F52" w:rsidRPr="00A0433D" w:rsidRDefault="00251BDB" w:rsidP="00D44F52">
      <w:pPr>
        <w:widowControl w:val="0"/>
        <w:autoSpaceDE w:val="0"/>
        <w:autoSpaceDN w:val="0"/>
        <w:adjustRightInd w:val="0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11.3. </w:t>
      </w:r>
      <w:r w:rsidR="00D44F52" w:rsidRPr="00A0433D">
        <w:rPr>
          <w:sz w:val="28"/>
          <w:szCs w:val="28"/>
        </w:rPr>
        <w:t>Ра</w:t>
      </w:r>
      <w:r>
        <w:rPr>
          <w:sz w:val="28"/>
          <w:szCs w:val="28"/>
        </w:rPr>
        <w:t>змеры окладов (тарифных ставок)</w:t>
      </w:r>
      <w:r w:rsidR="00D44F52" w:rsidRPr="00A0433D">
        <w:rPr>
          <w:sz w:val="28"/>
          <w:szCs w:val="28"/>
        </w:rPr>
        <w:t xml:space="preserve"> при индексации округляются до це</w:t>
      </w:r>
      <w:r>
        <w:rPr>
          <w:sz w:val="28"/>
          <w:szCs w:val="28"/>
        </w:rPr>
        <w:t>лого рубля в сторону увеличения</w:t>
      </w:r>
      <w:r w:rsidR="00D44F52" w:rsidRPr="00A0433D">
        <w:rPr>
          <w:sz w:val="28"/>
          <w:szCs w:val="28"/>
        </w:rPr>
        <w:t>.</w:t>
      </w: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444" w:rsidRDefault="00D31444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F5E" w:rsidRDefault="00002F5E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F5E" w:rsidRDefault="00002F5E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F5E" w:rsidRDefault="00002F5E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Default="004A1B7A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F5E" w:rsidRDefault="00002F5E" w:rsidP="00D31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B7A" w:rsidRPr="004A1B7A" w:rsidRDefault="00FD0007" w:rsidP="004A1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DD4A72">
        <w:rPr>
          <w:sz w:val="28"/>
          <w:szCs w:val="28"/>
        </w:rPr>
        <w:lastRenderedPageBreak/>
        <w:t xml:space="preserve">                                          </w:t>
      </w:r>
      <w:r w:rsidR="004A1B7A" w:rsidRPr="004A1B7A">
        <w:rPr>
          <w:sz w:val="28"/>
        </w:rPr>
        <w:t xml:space="preserve">Приложение № </w:t>
      </w:r>
      <w:r w:rsidR="004A1B7A">
        <w:rPr>
          <w:sz w:val="28"/>
        </w:rPr>
        <w:t>2</w:t>
      </w:r>
    </w:p>
    <w:p w:rsidR="004A1B7A" w:rsidRPr="004A1B7A" w:rsidRDefault="004A1B7A" w:rsidP="004A1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4A1B7A">
        <w:rPr>
          <w:sz w:val="28"/>
        </w:rPr>
        <w:t xml:space="preserve">к решению Совета депутатов </w:t>
      </w:r>
    </w:p>
    <w:p w:rsidR="004A1B7A" w:rsidRPr="004A1B7A" w:rsidRDefault="004A1B7A" w:rsidP="004A1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4A1B7A">
        <w:rPr>
          <w:sz w:val="28"/>
        </w:rPr>
        <w:t xml:space="preserve">муниципального образования </w:t>
      </w:r>
    </w:p>
    <w:p w:rsidR="004A1B7A" w:rsidRPr="004A1B7A" w:rsidRDefault="004A1B7A" w:rsidP="004A1B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4A1B7A">
        <w:rPr>
          <w:sz w:val="28"/>
        </w:rPr>
        <w:t>Андреевский сельсовет</w:t>
      </w:r>
    </w:p>
    <w:p w:rsidR="005334D7" w:rsidRPr="00F41573" w:rsidRDefault="004A1B7A" w:rsidP="004A1B7A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z w:val="28"/>
        </w:rPr>
        <w:t xml:space="preserve">от </w:t>
      </w:r>
      <w:r w:rsidRPr="004A1B7A">
        <w:rPr>
          <w:sz w:val="28"/>
        </w:rPr>
        <w:t>13.12.2022 №1</w:t>
      </w:r>
      <w:r>
        <w:rPr>
          <w:sz w:val="28"/>
        </w:rPr>
        <w:t>70</w:t>
      </w:r>
    </w:p>
    <w:p w:rsidR="00E31E5F" w:rsidRDefault="00E31E5F" w:rsidP="003F0374">
      <w:pPr>
        <w:pStyle w:val="ConsPlusTitle"/>
        <w:jc w:val="center"/>
        <w:rPr>
          <w:sz w:val="28"/>
          <w:szCs w:val="28"/>
        </w:rPr>
      </w:pPr>
      <w:bookmarkStart w:id="1" w:name="Par253"/>
      <w:bookmarkEnd w:id="1"/>
    </w:p>
    <w:p w:rsidR="005334D7" w:rsidRPr="00DD4A72" w:rsidRDefault="005334D7" w:rsidP="003F0374">
      <w:pPr>
        <w:pStyle w:val="ConsPlusTitle"/>
        <w:jc w:val="center"/>
        <w:rPr>
          <w:sz w:val="28"/>
          <w:szCs w:val="28"/>
        </w:rPr>
      </w:pPr>
      <w:r w:rsidRPr="00DD4A72">
        <w:rPr>
          <w:sz w:val="28"/>
          <w:szCs w:val="28"/>
        </w:rPr>
        <w:t>Единая схема</w:t>
      </w:r>
    </w:p>
    <w:p w:rsidR="005334D7" w:rsidRPr="003743C8" w:rsidRDefault="005334D7" w:rsidP="003F0374">
      <w:pPr>
        <w:pStyle w:val="ConsPlusTitle"/>
        <w:jc w:val="center"/>
        <w:rPr>
          <w:b w:val="0"/>
          <w:sz w:val="28"/>
          <w:szCs w:val="28"/>
        </w:rPr>
      </w:pPr>
      <w:r w:rsidRPr="003743C8">
        <w:rPr>
          <w:b w:val="0"/>
          <w:sz w:val="28"/>
          <w:szCs w:val="28"/>
        </w:rPr>
        <w:t xml:space="preserve">должностных </w:t>
      </w:r>
      <w:r w:rsidR="00FD0007" w:rsidRPr="003743C8">
        <w:rPr>
          <w:b w:val="0"/>
          <w:sz w:val="28"/>
          <w:szCs w:val="28"/>
        </w:rPr>
        <w:t xml:space="preserve">окладов лиц, замещающих </w:t>
      </w:r>
    </w:p>
    <w:p w:rsidR="005334D7" w:rsidRPr="003743C8" w:rsidRDefault="00C81BAE" w:rsidP="003F037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муниципальные должности</w:t>
      </w:r>
      <w:r w:rsidR="005334D7" w:rsidRPr="003743C8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должности муниципальной службы</w:t>
      </w:r>
    </w:p>
    <w:p w:rsidR="005334D7" w:rsidRPr="003743C8" w:rsidRDefault="005334D7" w:rsidP="003F0374">
      <w:pPr>
        <w:pStyle w:val="ConsPlusTitle"/>
        <w:jc w:val="center"/>
        <w:rPr>
          <w:b w:val="0"/>
          <w:sz w:val="28"/>
          <w:szCs w:val="28"/>
        </w:rPr>
      </w:pPr>
      <w:r w:rsidRPr="003743C8">
        <w:rPr>
          <w:b w:val="0"/>
          <w:sz w:val="28"/>
          <w:szCs w:val="28"/>
        </w:rPr>
        <w:t>муницип</w:t>
      </w:r>
      <w:r w:rsidR="00C81BAE">
        <w:rPr>
          <w:b w:val="0"/>
          <w:sz w:val="28"/>
          <w:szCs w:val="28"/>
        </w:rPr>
        <w:t xml:space="preserve">ального образования </w:t>
      </w:r>
      <w:r w:rsidR="009E2DAA">
        <w:rPr>
          <w:b w:val="0"/>
          <w:sz w:val="28"/>
          <w:szCs w:val="28"/>
        </w:rPr>
        <w:t>Андреевский</w:t>
      </w:r>
      <w:r w:rsidRPr="003743C8">
        <w:rPr>
          <w:b w:val="0"/>
          <w:sz w:val="28"/>
          <w:szCs w:val="28"/>
        </w:rPr>
        <w:t xml:space="preserve"> </w:t>
      </w:r>
      <w:r w:rsidR="00E31E5F">
        <w:rPr>
          <w:b w:val="0"/>
          <w:sz w:val="28"/>
          <w:szCs w:val="28"/>
        </w:rPr>
        <w:t>сельсовет</w:t>
      </w:r>
    </w:p>
    <w:p w:rsidR="00FD0007" w:rsidRPr="003743C8" w:rsidRDefault="00FD0007" w:rsidP="003F03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524"/>
        <w:gridCol w:w="4323"/>
      </w:tblGrid>
      <w:tr w:rsidR="00FD0007" w:rsidRPr="00A210FC" w:rsidTr="00E35B7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07" w:rsidRPr="00A210FC" w:rsidRDefault="00FD0007" w:rsidP="003F0374">
            <w:pPr>
              <w:pStyle w:val="9"/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10F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FD0007" w:rsidRPr="00A210FC" w:rsidRDefault="00FD0007" w:rsidP="003F0374">
            <w:pPr>
              <w:jc w:val="center"/>
              <w:rPr>
                <w:b/>
                <w:sz w:val="28"/>
              </w:rPr>
            </w:pPr>
            <w:r w:rsidRPr="00A210FC">
              <w:rPr>
                <w:b/>
                <w:sz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07" w:rsidRPr="00A210FC" w:rsidRDefault="00FD0007" w:rsidP="003F0374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10FC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07" w:rsidRPr="00A210FC" w:rsidRDefault="00FD0007" w:rsidP="003F0374">
            <w:pPr>
              <w:jc w:val="center"/>
              <w:rPr>
                <w:b/>
                <w:sz w:val="28"/>
              </w:rPr>
            </w:pPr>
            <w:r w:rsidRPr="00A210FC">
              <w:rPr>
                <w:b/>
                <w:sz w:val="28"/>
              </w:rPr>
              <w:t xml:space="preserve">Должностной </w:t>
            </w:r>
          </w:p>
          <w:p w:rsidR="00FD0007" w:rsidRPr="00A210FC" w:rsidRDefault="00FD0007" w:rsidP="003F0374">
            <w:pPr>
              <w:jc w:val="center"/>
              <w:rPr>
                <w:b/>
                <w:sz w:val="28"/>
              </w:rPr>
            </w:pPr>
            <w:r w:rsidRPr="00A210FC">
              <w:rPr>
                <w:b/>
                <w:sz w:val="28"/>
              </w:rPr>
              <w:t>оклад (руб.)</w:t>
            </w:r>
          </w:p>
        </w:tc>
      </w:tr>
      <w:tr w:rsidR="00FD0007" w:rsidRPr="00A210FC" w:rsidTr="00E35B7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FD0007" w:rsidP="003F0374">
            <w:pPr>
              <w:jc w:val="center"/>
              <w:rPr>
                <w:sz w:val="28"/>
              </w:rPr>
            </w:pPr>
            <w:r w:rsidRPr="00A210FC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FD0007" w:rsidP="003F0374">
            <w:pPr>
              <w:rPr>
                <w:sz w:val="28"/>
              </w:rPr>
            </w:pPr>
            <w:r w:rsidRPr="00A210FC"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002F5E" w:rsidP="009E2D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2DAA">
              <w:rPr>
                <w:sz w:val="28"/>
              </w:rPr>
              <w:t>9</w:t>
            </w:r>
            <w:r>
              <w:rPr>
                <w:sz w:val="28"/>
              </w:rPr>
              <w:t>000,00</w:t>
            </w:r>
          </w:p>
        </w:tc>
      </w:tr>
      <w:tr w:rsidR="00FD0007" w:rsidRPr="00A210FC" w:rsidTr="00E35B7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9E7BD6" w:rsidP="003F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FD0007" w:rsidP="003F0374">
            <w:pPr>
              <w:jc w:val="both"/>
              <w:rPr>
                <w:sz w:val="28"/>
              </w:rPr>
            </w:pPr>
            <w:r w:rsidRPr="00A210FC">
              <w:rPr>
                <w:sz w:val="28"/>
              </w:rPr>
              <w:t>Ведущий специалист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7" w:rsidRPr="00A210FC" w:rsidRDefault="00002F5E" w:rsidP="009E2D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2DAA">
              <w:rPr>
                <w:sz w:val="28"/>
              </w:rPr>
              <w:t>5</w:t>
            </w:r>
            <w:r>
              <w:rPr>
                <w:sz w:val="28"/>
              </w:rPr>
              <w:t>000,00</w:t>
            </w:r>
          </w:p>
        </w:tc>
      </w:tr>
    </w:tbl>
    <w:p w:rsidR="00FD0007" w:rsidRPr="00DD4A72" w:rsidRDefault="00FD0007" w:rsidP="003F0374">
      <w:pPr>
        <w:pStyle w:val="20"/>
        <w:tabs>
          <w:tab w:val="left" w:pos="1340"/>
        </w:tabs>
        <w:jc w:val="both"/>
      </w:pPr>
    </w:p>
    <w:p w:rsidR="000C0A4B" w:rsidRDefault="000C0A4B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p w:rsidR="00E31E5F" w:rsidRDefault="00E31E5F" w:rsidP="003F0374">
      <w:pPr>
        <w:rPr>
          <w:sz w:val="28"/>
          <w:szCs w:val="28"/>
        </w:rPr>
      </w:pPr>
    </w:p>
    <w:sectPr w:rsidR="00E31E5F" w:rsidSect="004A1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D40"/>
    <w:multiLevelType w:val="multilevel"/>
    <w:tmpl w:val="1800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E1718CB"/>
    <w:multiLevelType w:val="multilevel"/>
    <w:tmpl w:val="C20CF5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334D7"/>
    <w:rsid w:val="00002F5E"/>
    <w:rsid w:val="00032EB1"/>
    <w:rsid w:val="00065157"/>
    <w:rsid w:val="00070368"/>
    <w:rsid w:val="00084364"/>
    <w:rsid w:val="000C0A4B"/>
    <w:rsid w:val="000C1710"/>
    <w:rsid w:val="000C2EA4"/>
    <w:rsid w:val="000E66A4"/>
    <w:rsid w:val="000F7657"/>
    <w:rsid w:val="001459CC"/>
    <w:rsid w:val="00182E0D"/>
    <w:rsid w:val="001C50FA"/>
    <w:rsid w:val="001E22FF"/>
    <w:rsid w:val="00205D4A"/>
    <w:rsid w:val="00205D64"/>
    <w:rsid w:val="00230091"/>
    <w:rsid w:val="002411A6"/>
    <w:rsid w:val="00251BDB"/>
    <w:rsid w:val="00260279"/>
    <w:rsid w:val="002773FE"/>
    <w:rsid w:val="002851CA"/>
    <w:rsid w:val="002A1B40"/>
    <w:rsid w:val="002E2EC4"/>
    <w:rsid w:val="002F08A0"/>
    <w:rsid w:val="00335710"/>
    <w:rsid w:val="00353BAB"/>
    <w:rsid w:val="003601CF"/>
    <w:rsid w:val="00362747"/>
    <w:rsid w:val="003743C8"/>
    <w:rsid w:val="00374FB1"/>
    <w:rsid w:val="00384674"/>
    <w:rsid w:val="003E1D39"/>
    <w:rsid w:val="003F0374"/>
    <w:rsid w:val="004143B6"/>
    <w:rsid w:val="00422A45"/>
    <w:rsid w:val="00446B4E"/>
    <w:rsid w:val="004634D0"/>
    <w:rsid w:val="00463BE0"/>
    <w:rsid w:val="00496D60"/>
    <w:rsid w:val="004A1B7A"/>
    <w:rsid w:val="004A5A3F"/>
    <w:rsid w:val="004E2BD7"/>
    <w:rsid w:val="004F5AC7"/>
    <w:rsid w:val="00511F66"/>
    <w:rsid w:val="005334D7"/>
    <w:rsid w:val="005F0E6C"/>
    <w:rsid w:val="005F77E5"/>
    <w:rsid w:val="00611EB9"/>
    <w:rsid w:val="00624ABD"/>
    <w:rsid w:val="006416EA"/>
    <w:rsid w:val="006443BF"/>
    <w:rsid w:val="00651985"/>
    <w:rsid w:val="0065227A"/>
    <w:rsid w:val="00655E94"/>
    <w:rsid w:val="006833A2"/>
    <w:rsid w:val="00685A7A"/>
    <w:rsid w:val="006C30C5"/>
    <w:rsid w:val="006D05AF"/>
    <w:rsid w:val="006E5473"/>
    <w:rsid w:val="00701FF2"/>
    <w:rsid w:val="00703888"/>
    <w:rsid w:val="00732816"/>
    <w:rsid w:val="00733D06"/>
    <w:rsid w:val="0074611F"/>
    <w:rsid w:val="00787FC4"/>
    <w:rsid w:val="007E39D1"/>
    <w:rsid w:val="00806A38"/>
    <w:rsid w:val="00813F31"/>
    <w:rsid w:val="008145EA"/>
    <w:rsid w:val="008202A5"/>
    <w:rsid w:val="00834674"/>
    <w:rsid w:val="00846BD4"/>
    <w:rsid w:val="008611D7"/>
    <w:rsid w:val="00865D9C"/>
    <w:rsid w:val="008860EF"/>
    <w:rsid w:val="008A10C4"/>
    <w:rsid w:val="008D555A"/>
    <w:rsid w:val="00961771"/>
    <w:rsid w:val="00963B90"/>
    <w:rsid w:val="00981774"/>
    <w:rsid w:val="009A33C4"/>
    <w:rsid w:val="009A606C"/>
    <w:rsid w:val="009A64F4"/>
    <w:rsid w:val="009B0ACD"/>
    <w:rsid w:val="009B3953"/>
    <w:rsid w:val="009E2DAA"/>
    <w:rsid w:val="009E5BBE"/>
    <w:rsid w:val="009E7BD6"/>
    <w:rsid w:val="009F25FF"/>
    <w:rsid w:val="009F6C50"/>
    <w:rsid w:val="00A210FC"/>
    <w:rsid w:val="00A316FC"/>
    <w:rsid w:val="00AA3FA8"/>
    <w:rsid w:val="00AB66C2"/>
    <w:rsid w:val="00AD0771"/>
    <w:rsid w:val="00AE64F8"/>
    <w:rsid w:val="00AF42E6"/>
    <w:rsid w:val="00B0196C"/>
    <w:rsid w:val="00B04BEE"/>
    <w:rsid w:val="00B06359"/>
    <w:rsid w:val="00B300F6"/>
    <w:rsid w:val="00B316B0"/>
    <w:rsid w:val="00B77520"/>
    <w:rsid w:val="00B80B33"/>
    <w:rsid w:val="00BC42D8"/>
    <w:rsid w:val="00BD31C0"/>
    <w:rsid w:val="00BD6E5D"/>
    <w:rsid w:val="00BE7F6E"/>
    <w:rsid w:val="00C417A0"/>
    <w:rsid w:val="00C52379"/>
    <w:rsid w:val="00C67840"/>
    <w:rsid w:val="00C76298"/>
    <w:rsid w:val="00C81BAE"/>
    <w:rsid w:val="00CD56C5"/>
    <w:rsid w:val="00D31444"/>
    <w:rsid w:val="00D42D93"/>
    <w:rsid w:val="00D44F52"/>
    <w:rsid w:val="00D65694"/>
    <w:rsid w:val="00DA749D"/>
    <w:rsid w:val="00DD4A72"/>
    <w:rsid w:val="00DE09CB"/>
    <w:rsid w:val="00DF74C2"/>
    <w:rsid w:val="00E0148A"/>
    <w:rsid w:val="00E01FEF"/>
    <w:rsid w:val="00E115F8"/>
    <w:rsid w:val="00E25D8D"/>
    <w:rsid w:val="00E31E5F"/>
    <w:rsid w:val="00E35B7C"/>
    <w:rsid w:val="00E3707E"/>
    <w:rsid w:val="00E65598"/>
    <w:rsid w:val="00E7688A"/>
    <w:rsid w:val="00E85AA7"/>
    <w:rsid w:val="00EC292B"/>
    <w:rsid w:val="00EE19B7"/>
    <w:rsid w:val="00EE53DB"/>
    <w:rsid w:val="00EF704F"/>
    <w:rsid w:val="00F03245"/>
    <w:rsid w:val="00F41573"/>
    <w:rsid w:val="00F5234D"/>
    <w:rsid w:val="00F528CA"/>
    <w:rsid w:val="00F624EE"/>
    <w:rsid w:val="00F71871"/>
    <w:rsid w:val="00F865E1"/>
    <w:rsid w:val="00FA117F"/>
    <w:rsid w:val="00FB615E"/>
    <w:rsid w:val="00FC67B9"/>
    <w:rsid w:val="00FC7CF2"/>
    <w:rsid w:val="00FD0007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9F25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9F25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A606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FD00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D0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334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334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rsid w:val="00FD0007"/>
    <w:pPr>
      <w:ind w:right="-185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FD0007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table" w:styleId="a3">
    <w:name w:val="Table Grid"/>
    <w:basedOn w:val="a1"/>
    <w:rsid w:val="0062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28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F03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9A606C"/>
    <w:pPr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70">
    <w:name w:val="Заголовок 7 Знак"/>
    <w:link w:val="7"/>
    <w:semiHidden/>
    <w:rsid w:val="009A606C"/>
    <w:rPr>
      <w:rFonts w:ascii="Calibri" w:eastAsia="Times New Roman" w:hAnsi="Calibri" w:cs="Times New Roman"/>
      <w:sz w:val="24"/>
      <w:szCs w:val="24"/>
    </w:rPr>
  </w:style>
  <w:style w:type="paragraph" w:styleId="a6">
    <w:name w:val="Body Text"/>
    <w:basedOn w:val="a"/>
    <w:link w:val="a7"/>
    <w:rsid w:val="009A606C"/>
    <w:pPr>
      <w:spacing w:after="120"/>
    </w:pPr>
  </w:style>
  <w:style w:type="character" w:customStyle="1" w:styleId="a7">
    <w:name w:val="Основной текст Знак"/>
    <w:link w:val="a6"/>
    <w:rsid w:val="009A606C"/>
    <w:rPr>
      <w:sz w:val="24"/>
      <w:szCs w:val="24"/>
    </w:rPr>
  </w:style>
  <w:style w:type="character" w:customStyle="1" w:styleId="21">
    <w:name w:val="Основной текст (2)_"/>
    <w:link w:val="22"/>
    <w:locked/>
    <w:rsid w:val="009A606C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06C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  <w:style w:type="paragraph" w:styleId="a8">
    <w:name w:val="No Spacing"/>
    <w:qFormat/>
    <w:rsid w:val="004A1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CA6B44DF51EE5A150860B5009247701ABAB8609E61196FEhEY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DB974986B2A8596DB3937A99372154CA6BF4CF219E5A150860B5009247701ABAB8609E61191F2hEY0G" TargetMode="External"/><Relationship Id="rId12" Type="http://schemas.openxmlformats.org/officeDocument/2006/relationships/hyperlink" Target="consultantplus://offline/ref=318D13A348C3303E0C8169617F99395778D1CA9F4DA061B552A03F73B7A2EA86iF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DB974986B2A8596DB3937A99372154CA6BD43F61EE5A150860B5009h2Y4G" TargetMode="External"/><Relationship Id="rId11" Type="http://schemas.openxmlformats.org/officeDocument/2006/relationships/hyperlink" Target="consultantplus://offline/ref=2E1DB974986B2A8596DB273ABFFF2F114DAEE246F31CE7F304D9500D5E2D7D56hEY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E1DB974986B2A8596DB273ABFFF2F114DAEE246F416EBF40ED9500D5E2D7D56hE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DB974986B2A8596DB273ABFFF2F114DAEE246F31EE6FF0FD9500D5E2D7D56ECE4DF4BA21C96F7E10ED9hEY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21031</CharactersWithSpaces>
  <SharedDoc>false</SharedDoc>
  <HLinks>
    <vt:vector size="84" baseType="variant"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6553658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3735614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consultantplus://offline/ref=318D13A348C3303E0C8169617F99395778D1CA9F4DA061B552A03F73B7A2EA86iFYBG</vt:lpwstr>
      </vt:variant>
      <vt:variant>
        <vt:lpwstr/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consultantplus://offline/ref=2E1DB974986B2A8596DB273ABFFF2F114DAEE246F31CE7F304D9500D5E2D7D56hEYCG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consultantplus://offline/ref=2E1DB974986B2A8596DB273ABFFF2F114DAEE246F416EBF40ED9500D5E2D7D56hEYCG</vt:lpwstr>
      </vt:variant>
      <vt:variant>
        <vt:lpwstr/>
      </vt:variant>
      <vt:variant>
        <vt:i4>5242964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consultantplus://offline/ref=2E1DB974986B2A8596DB273ABFFF2F114DAEE246F31EE6FF0FD9500D5E2D7D56ECE4DF4BA21C96F7E10ED9hEY2G</vt:lpwstr>
      </vt:variant>
      <vt:variant>
        <vt:lpwstr/>
      </vt:variant>
      <vt:variant>
        <vt:i4>3932212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consultantplus://offline/ref=2E1DB974986B2A8596DB3937A99372154CA6B44DF51EE5A150860B5009247701ABAB8609E61196FEhEY0G</vt:lpwstr>
      </vt:variant>
      <vt:variant>
        <vt:lpwstr/>
      </vt:variant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consultantplus://offline/ref=2E1DB974986B2A8596DB3937A99372154CA6BF4CF219E5A150860B5009247701ABAB8609E61191F2hEY0G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consultantplus://offline/ref=2E1DB974986B2A8596DB3937A99372154CA6BD43F61EE5A150860B5009h2Y4G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2015-06-17T06:10:00Z</cp:lastPrinted>
  <dcterms:created xsi:type="dcterms:W3CDTF">2022-12-15T11:10:00Z</dcterms:created>
  <dcterms:modified xsi:type="dcterms:W3CDTF">2022-12-15T11:10:00Z</dcterms:modified>
</cp:coreProperties>
</file>