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DD" w:rsidRDefault="00561B18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1B1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73735" cy="845820"/>
            <wp:effectExtent l="19050" t="0" r="0" b="0"/>
            <wp:docPr id="2" name="Рисунок 1" descr="Подколоднов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4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64132" w:rsidRDefault="00B64132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20B1E" w:rsidRPr="003E0075" w:rsidRDefault="00561B18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</w:t>
      </w:r>
      <w:r w:rsidR="00520B1E" w:rsidRPr="003E007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20B1E" w:rsidRPr="003E0075" w:rsidRDefault="00520B1E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520B1E" w:rsidRPr="003E0075" w:rsidRDefault="00520B1E" w:rsidP="00932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20B1E" w:rsidRPr="003E0075" w:rsidRDefault="007A0625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20B1E" w:rsidRPr="00AC1972" w:rsidRDefault="00520B1E" w:rsidP="00AC1972">
      <w:pPr>
        <w:pStyle w:val="a3"/>
        <w:rPr>
          <w:rFonts w:ascii="Times New Roman" w:hAnsi="Times New Roman"/>
          <w:sz w:val="28"/>
          <w:szCs w:val="28"/>
        </w:rPr>
      </w:pPr>
    </w:p>
    <w:p w:rsidR="00520B1E" w:rsidRPr="00561B18" w:rsidRDefault="00520B1E" w:rsidP="005C2850">
      <w:pPr>
        <w:pStyle w:val="a3"/>
        <w:ind w:firstLine="0"/>
        <w:rPr>
          <w:rFonts w:ascii="Times New Roman" w:hAnsi="Times New Roman"/>
        </w:rPr>
      </w:pPr>
      <w:r w:rsidRPr="00561B18">
        <w:rPr>
          <w:rFonts w:ascii="Times New Roman" w:hAnsi="Times New Roman"/>
        </w:rPr>
        <w:t xml:space="preserve">от  </w:t>
      </w:r>
      <w:r w:rsidR="001952DD" w:rsidRPr="00561B18">
        <w:rPr>
          <w:rFonts w:ascii="Times New Roman" w:hAnsi="Times New Roman"/>
        </w:rPr>
        <w:t>«</w:t>
      </w:r>
      <w:r w:rsidR="00BB6F98">
        <w:rPr>
          <w:rFonts w:ascii="Times New Roman" w:hAnsi="Times New Roman"/>
        </w:rPr>
        <w:t>05</w:t>
      </w:r>
      <w:r w:rsidR="00932285" w:rsidRPr="00561B18">
        <w:rPr>
          <w:rFonts w:ascii="Times New Roman" w:hAnsi="Times New Roman"/>
        </w:rPr>
        <w:t xml:space="preserve">» </w:t>
      </w:r>
      <w:r w:rsidR="00BB6F98">
        <w:rPr>
          <w:rFonts w:ascii="Times New Roman" w:hAnsi="Times New Roman"/>
        </w:rPr>
        <w:t>июня</w:t>
      </w:r>
      <w:r w:rsidR="001952DD" w:rsidRPr="00561B18">
        <w:rPr>
          <w:rFonts w:ascii="Times New Roman" w:hAnsi="Times New Roman"/>
        </w:rPr>
        <w:t xml:space="preserve"> 201</w:t>
      </w:r>
      <w:r w:rsidR="00B64132" w:rsidRPr="00561B18">
        <w:rPr>
          <w:rFonts w:ascii="Times New Roman" w:hAnsi="Times New Roman"/>
        </w:rPr>
        <w:t>8</w:t>
      </w:r>
      <w:r w:rsidR="008E5580" w:rsidRPr="00561B18">
        <w:rPr>
          <w:rFonts w:ascii="Times New Roman" w:hAnsi="Times New Roman"/>
        </w:rPr>
        <w:t xml:space="preserve"> </w:t>
      </w:r>
      <w:r w:rsidR="005C2850" w:rsidRPr="00561B18">
        <w:rPr>
          <w:rFonts w:ascii="Times New Roman" w:hAnsi="Times New Roman"/>
        </w:rPr>
        <w:t>г.</w:t>
      </w:r>
      <w:r w:rsidRPr="00561B18">
        <w:rPr>
          <w:rFonts w:ascii="Times New Roman" w:hAnsi="Times New Roman"/>
        </w:rPr>
        <w:t xml:space="preserve"> № </w:t>
      </w:r>
      <w:r w:rsidR="00BB6F98">
        <w:rPr>
          <w:rFonts w:ascii="Times New Roman" w:hAnsi="Times New Roman"/>
        </w:rPr>
        <w:t>39</w:t>
      </w:r>
    </w:p>
    <w:p w:rsidR="00520B1E" w:rsidRPr="00AC1972" w:rsidRDefault="003954ED" w:rsidP="00AC1972">
      <w:pPr>
        <w:pStyle w:val="a3"/>
        <w:rPr>
          <w:rFonts w:ascii="Times New Roman" w:hAnsi="Times New Roman"/>
          <w:sz w:val="28"/>
          <w:szCs w:val="28"/>
        </w:rPr>
      </w:pPr>
      <w:r w:rsidRPr="00561B18">
        <w:rPr>
          <w:rFonts w:ascii="Times New Roman" w:hAnsi="Times New Roman"/>
        </w:rPr>
        <w:t xml:space="preserve"> </w:t>
      </w:r>
      <w:proofErr w:type="gramStart"/>
      <w:r w:rsidR="00520B1E" w:rsidRPr="00561B18">
        <w:rPr>
          <w:rFonts w:ascii="Times New Roman" w:hAnsi="Times New Roman"/>
        </w:rPr>
        <w:t>с</w:t>
      </w:r>
      <w:proofErr w:type="gramEnd"/>
      <w:r w:rsidR="00520B1E" w:rsidRPr="00561B18">
        <w:rPr>
          <w:rFonts w:ascii="Times New Roman" w:hAnsi="Times New Roman"/>
        </w:rPr>
        <w:t xml:space="preserve">. </w:t>
      </w:r>
      <w:r w:rsidRPr="00561B18">
        <w:rPr>
          <w:rFonts w:ascii="Times New Roman" w:hAnsi="Times New Roman"/>
        </w:rPr>
        <w:t xml:space="preserve"> </w:t>
      </w:r>
      <w:r w:rsidR="00561B18" w:rsidRPr="00561B18">
        <w:rPr>
          <w:rFonts w:ascii="Times New Roman" w:hAnsi="Times New Roman"/>
        </w:rPr>
        <w:t>Подколодновка</w:t>
      </w:r>
    </w:p>
    <w:p w:rsidR="00B64132" w:rsidRDefault="00B64132" w:rsidP="00B64132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E238A0" w:rsidRPr="001E2EC9" w:rsidRDefault="00E238A0" w:rsidP="00E238A0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0D701C">
        <w:rPr>
          <w:rStyle w:val="20pt"/>
          <w:rFonts w:ascii="Times New Roman" w:hAnsi="Times New Roman"/>
          <w:sz w:val="28"/>
          <w:szCs w:val="28"/>
        </w:rPr>
        <w:t>Об утверждении Положения об оплате</w:t>
      </w:r>
      <w:r>
        <w:rPr>
          <w:rStyle w:val="20pt"/>
          <w:rFonts w:ascii="Times New Roman" w:hAnsi="Times New Roman"/>
          <w:sz w:val="28"/>
          <w:szCs w:val="28"/>
        </w:rPr>
        <w:t xml:space="preserve"> </w:t>
      </w:r>
      <w:r w:rsidRPr="000D701C">
        <w:rPr>
          <w:rStyle w:val="20pt"/>
          <w:rFonts w:ascii="Times New Roman" w:hAnsi="Times New Roman"/>
          <w:sz w:val="28"/>
          <w:szCs w:val="28"/>
        </w:rPr>
        <w:t xml:space="preserve">труда </w:t>
      </w:r>
      <w:r w:rsidR="00AE5D0A">
        <w:rPr>
          <w:rStyle w:val="20pt"/>
          <w:rFonts w:ascii="Times New Roman" w:hAnsi="Times New Roman"/>
          <w:sz w:val="28"/>
          <w:szCs w:val="28"/>
        </w:rPr>
        <w:t>военно-учетного работника</w:t>
      </w:r>
      <w:r w:rsidRPr="000D701C">
        <w:rPr>
          <w:rStyle w:val="20pt"/>
          <w:rFonts w:ascii="Times New Roman" w:hAnsi="Times New Roman"/>
          <w:sz w:val="28"/>
          <w:szCs w:val="28"/>
        </w:rPr>
        <w:t xml:space="preserve"> администрации </w:t>
      </w:r>
      <w:r w:rsidR="00561B18">
        <w:rPr>
          <w:rStyle w:val="20pt"/>
          <w:rFonts w:ascii="Times New Roman" w:hAnsi="Times New Roman"/>
          <w:sz w:val="28"/>
          <w:szCs w:val="28"/>
        </w:rPr>
        <w:t>Подколодновского</w:t>
      </w:r>
      <w:r w:rsidRPr="000D701C">
        <w:rPr>
          <w:rStyle w:val="20pt"/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Style w:val="20pt"/>
          <w:rFonts w:ascii="Times New Roman" w:hAnsi="Times New Roman"/>
          <w:sz w:val="28"/>
          <w:szCs w:val="28"/>
        </w:rPr>
        <w:t xml:space="preserve"> </w:t>
      </w:r>
      <w:r w:rsidRPr="000D701C">
        <w:rPr>
          <w:rStyle w:val="20pt"/>
          <w:rFonts w:ascii="Times New Roman" w:hAnsi="Times New Roman"/>
          <w:sz w:val="28"/>
          <w:szCs w:val="28"/>
        </w:rPr>
        <w:t>Богучарского муниципального района</w:t>
      </w:r>
      <w:r>
        <w:rPr>
          <w:rStyle w:val="20pt"/>
          <w:rFonts w:ascii="Times New Roman" w:hAnsi="Times New Roman"/>
          <w:sz w:val="28"/>
          <w:szCs w:val="28"/>
        </w:rPr>
        <w:t xml:space="preserve"> </w:t>
      </w:r>
      <w:r w:rsidRPr="000D701C">
        <w:rPr>
          <w:rStyle w:val="20pt"/>
          <w:rFonts w:ascii="Times New Roman" w:hAnsi="Times New Roman"/>
          <w:sz w:val="28"/>
          <w:szCs w:val="28"/>
        </w:rPr>
        <w:t>Воронежской области</w:t>
      </w:r>
    </w:p>
    <w:p w:rsidR="00B64132" w:rsidRPr="00581E1E" w:rsidRDefault="00B64132" w:rsidP="00B64132">
      <w:pPr>
        <w:widowControl w:val="0"/>
        <w:adjustRightInd w:val="0"/>
        <w:ind w:firstLine="709"/>
      </w:pPr>
    </w:p>
    <w:p w:rsidR="00B64132" w:rsidRPr="001D4234" w:rsidRDefault="00B64132" w:rsidP="001B43C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1B43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r w:rsidR="00561B18">
        <w:rPr>
          <w:rFonts w:ascii="Times New Roman" w:hAnsi="Times New Roman"/>
          <w:sz w:val="28"/>
          <w:szCs w:val="28"/>
        </w:rPr>
        <w:t>Подколодновского</w:t>
      </w:r>
      <w:r w:rsidR="00384061" w:rsidRPr="001B43C0">
        <w:rPr>
          <w:rFonts w:ascii="Times New Roman" w:hAnsi="Times New Roman"/>
          <w:sz w:val="28"/>
          <w:szCs w:val="28"/>
        </w:rPr>
        <w:t xml:space="preserve"> </w:t>
      </w:r>
      <w:r w:rsidRPr="001B43C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</w:t>
      </w:r>
      <w:r w:rsidR="00384061" w:rsidRPr="001B43C0">
        <w:rPr>
          <w:rFonts w:ascii="Times New Roman" w:hAnsi="Times New Roman"/>
          <w:sz w:val="28"/>
          <w:szCs w:val="28"/>
        </w:rPr>
        <w:t xml:space="preserve">, </w:t>
      </w:r>
      <w:r w:rsidR="00384061" w:rsidRPr="001B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письмом военного комиссара Богучарского района Воронежской области О. Кожевникова от 19</w:t>
      </w:r>
      <w:r w:rsidR="00384061" w:rsidRPr="001B43C0">
        <w:rPr>
          <w:rFonts w:ascii="Times New Roman" w:hAnsi="Times New Roman"/>
          <w:sz w:val="28"/>
          <w:szCs w:val="28"/>
          <w:shd w:val="clear" w:color="auto" w:fill="FFFFFF"/>
        </w:rPr>
        <w:t>.04.2018 № 2/556</w:t>
      </w:r>
      <w:r w:rsidRPr="001B43C0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органов местного самоуправления в соответствие с действующим законодательством</w:t>
      </w:r>
      <w:r w:rsidR="00AE5D0A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561B18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AE5D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43C0">
        <w:rPr>
          <w:rFonts w:ascii="Times New Roman" w:hAnsi="Times New Roman"/>
          <w:sz w:val="28"/>
          <w:szCs w:val="28"/>
        </w:rPr>
        <w:t xml:space="preserve"> </w:t>
      </w:r>
      <w:r w:rsidR="007A0625" w:rsidRPr="001D4234">
        <w:rPr>
          <w:rFonts w:ascii="Times New Roman" w:hAnsi="Times New Roman"/>
          <w:b/>
          <w:sz w:val="28"/>
          <w:szCs w:val="28"/>
        </w:rPr>
        <w:t>п</w:t>
      </w:r>
      <w:r w:rsidR="00561B18">
        <w:rPr>
          <w:rFonts w:ascii="Times New Roman" w:hAnsi="Times New Roman"/>
          <w:b/>
          <w:sz w:val="28"/>
          <w:szCs w:val="28"/>
        </w:rPr>
        <w:t>остановляет</w:t>
      </w:r>
      <w:r w:rsidR="007A0625" w:rsidRPr="001D4234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E238A0" w:rsidRDefault="00B64132" w:rsidP="00E238A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1. </w:t>
      </w:r>
      <w:r w:rsidR="00AE5D0A">
        <w:rPr>
          <w:rFonts w:ascii="Times New Roman" w:hAnsi="Times New Roman"/>
          <w:sz w:val="28"/>
          <w:szCs w:val="28"/>
        </w:rPr>
        <w:t>У</w:t>
      </w:r>
      <w:r w:rsidR="00AE5D0A">
        <w:rPr>
          <w:rStyle w:val="20pt"/>
          <w:rFonts w:ascii="Times New Roman" w:hAnsi="Times New Roman"/>
          <w:b w:val="0"/>
          <w:sz w:val="28"/>
          <w:szCs w:val="28"/>
        </w:rPr>
        <w:t>твердить</w:t>
      </w:r>
      <w:r w:rsidR="00E238A0" w:rsidRPr="00E238A0">
        <w:rPr>
          <w:rStyle w:val="20pt"/>
          <w:rFonts w:ascii="Times New Roman" w:hAnsi="Times New Roman"/>
          <w:b w:val="0"/>
          <w:sz w:val="28"/>
          <w:szCs w:val="28"/>
        </w:rPr>
        <w:t xml:space="preserve"> Положени</w:t>
      </w:r>
      <w:r w:rsidR="00AE5D0A">
        <w:rPr>
          <w:rStyle w:val="20pt"/>
          <w:rFonts w:ascii="Times New Roman" w:hAnsi="Times New Roman"/>
          <w:b w:val="0"/>
          <w:sz w:val="28"/>
          <w:szCs w:val="28"/>
        </w:rPr>
        <w:t>е</w:t>
      </w:r>
      <w:r w:rsidR="00E238A0" w:rsidRPr="00E238A0">
        <w:rPr>
          <w:rStyle w:val="20pt"/>
          <w:rFonts w:ascii="Times New Roman" w:hAnsi="Times New Roman"/>
          <w:b w:val="0"/>
          <w:sz w:val="28"/>
          <w:szCs w:val="28"/>
        </w:rPr>
        <w:t xml:space="preserve"> об оплате труда </w:t>
      </w:r>
      <w:r w:rsidR="00AE5D0A" w:rsidRPr="00AE5D0A">
        <w:rPr>
          <w:rStyle w:val="20pt"/>
          <w:rFonts w:ascii="Times New Roman" w:hAnsi="Times New Roman"/>
          <w:b w:val="0"/>
          <w:sz w:val="28"/>
          <w:szCs w:val="28"/>
        </w:rPr>
        <w:t>военно-учетного работника</w:t>
      </w:r>
      <w:r w:rsidR="00AE5D0A" w:rsidRPr="000D701C">
        <w:rPr>
          <w:rStyle w:val="20pt"/>
          <w:rFonts w:ascii="Times New Roman" w:hAnsi="Times New Roman"/>
          <w:sz w:val="28"/>
          <w:szCs w:val="28"/>
        </w:rPr>
        <w:t xml:space="preserve"> </w:t>
      </w:r>
      <w:r w:rsidR="00E238A0" w:rsidRPr="00E238A0">
        <w:rPr>
          <w:rStyle w:val="20pt"/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561B18">
        <w:rPr>
          <w:rStyle w:val="20pt"/>
          <w:rFonts w:ascii="Times New Roman" w:hAnsi="Times New Roman"/>
          <w:b w:val="0"/>
          <w:sz w:val="28"/>
          <w:szCs w:val="28"/>
        </w:rPr>
        <w:t>Подколодновского</w:t>
      </w:r>
      <w:r w:rsidR="00E238A0" w:rsidRPr="00E238A0">
        <w:rPr>
          <w:rStyle w:val="20pt"/>
          <w:rFonts w:ascii="Times New Roman" w:hAnsi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E238A0" w:rsidRPr="007A0625">
        <w:rPr>
          <w:rFonts w:ascii="Times New Roman" w:hAnsi="Times New Roman"/>
          <w:sz w:val="28"/>
          <w:szCs w:val="28"/>
        </w:rPr>
        <w:t xml:space="preserve"> </w:t>
      </w:r>
      <w:r w:rsidR="00AE5D0A">
        <w:rPr>
          <w:rFonts w:ascii="Times New Roman" w:hAnsi="Times New Roman"/>
          <w:sz w:val="28"/>
          <w:szCs w:val="28"/>
        </w:rPr>
        <w:t xml:space="preserve">согласно </w:t>
      </w:r>
      <w:r w:rsidR="00E238A0">
        <w:rPr>
          <w:rFonts w:ascii="Times New Roman" w:hAnsi="Times New Roman"/>
          <w:sz w:val="28"/>
          <w:szCs w:val="28"/>
        </w:rPr>
        <w:t>приложени</w:t>
      </w:r>
      <w:r w:rsidR="00AE5D0A">
        <w:rPr>
          <w:rFonts w:ascii="Times New Roman" w:hAnsi="Times New Roman"/>
          <w:sz w:val="28"/>
          <w:szCs w:val="28"/>
        </w:rPr>
        <w:t>ю</w:t>
      </w:r>
      <w:r w:rsidR="00E238A0" w:rsidRPr="006C7398">
        <w:rPr>
          <w:rFonts w:ascii="Times New Roman" w:hAnsi="Times New Roman"/>
          <w:sz w:val="28"/>
          <w:szCs w:val="28"/>
        </w:rPr>
        <w:t>.</w:t>
      </w:r>
    </w:p>
    <w:p w:rsidR="00AE5D0A" w:rsidRDefault="00AE5D0A" w:rsidP="00AE5D0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5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A0625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561B18">
        <w:rPr>
          <w:rFonts w:ascii="Times New Roman" w:hAnsi="Times New Roman"/>
          <w:sz w:val="28"/>
          <w:szCs w:val="28"/>
        </w:rPr>
        <w:t>Подколодновского</w:t>
      </w:r>
      <w:r w:rsidRPr="007A0625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от </w:t>
      </w:r>
      <w:r w:rsidR="00F45D4E">
        <w:rPr>
          <w:rFonts w:ascii="Times New Roman" w:hAnsi="Times New Roman"/>
          <w:sz w:val="28"/>
          <w:szCs w:val="28"/>
        </w:rPr>
        <w:t>30</w:t>
      </w:r>
      <w:r w:rsidRPr="00AE5D0A">
        <w:rPr>
          <w:rFonts w:ascii="Times New Roman" w:hAnsi="Times New Roman"/>
          <w:sz w:val="28"/>
          <w:szCs w:val="28"/>
        </w:rPr>
        <w:t>.07.2014 № 4</w:t>
      </w:r>
      <w:r w:rsidR="00F45D4E">
        <w:rPr>
          <w:rFonts w:ascii="Times New Roman" w:hAnsi="Times New Roman"/>
          <w:sz w:val="28"/>
          <w:szCs w:val="28"/>
        </w:rPr>
        <w:t>2</w:t>
      </w:r>
      <w:r w:rsidRPr="00AE5D0A">
        <w:rPr>
          <w:rFonts w:ascii="Times New Roman" w:hAnsi="Times New Roman"/>
          <w:b/>
          <w:sz w:val="28"/>
          <w:szCs w:val="28"/>
        </w:rPr>
        <w:t xml:space="preserve"> «</w:t>
      </w:r>
      <w:r w:rsidRPr="00AE5D0A">
        <w:rPr>
          <w:rStyle w:val="20pt"/>
          <w:rFonts w:ascii="Times New Roman" w:hAnsi="Times New Roman"/>
          <w:b w:val="0"/>
          <w:sz w:val="28"/>
          <w:szCs w:val="28"/>
        </w:rPr>
        <w:t xml:space="preserve">Об утверждении Положения об оплате труда инспектора по воинскому учету и бронированию граждан администрации </w:t>
      </w:r>
      <w:r w:rsidR="00561B18">
        <w:rPr>
          <w:rStyle w:val="20pt"/>
          <w:rFonts w:ascii="Times New Roman" w:hAnsi="Times New Roman"/>
          <w:b w:val="0"/>
          <w:sz w:val="28"/>
          <w:szCs w:val="28"/>
        </w:rPr>
        <w:t>Подколодновского</w:t>
      </w:r>
      <w:r w:rsidRPr="00AE5D0A">
        <w:rPr>
          <w:rStyle w:val="20pt"/>
          <w:rFonts w:ascii="Times New Roman" w:hAnsi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AE5D0A">
        <w:rPr>
          <w:rFonts w:ascii="Times New Roman" w:hAnsi="Times New Roman"/>
          <w:b/>
          <w:sz w:val="28"/>
          <w:szCs w:val="28"/>
        </w:rPr>
        <w:t>»</w:t>
      </w:r>
      <w:r w:rsidRPr="007A0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B64132" w:rsidRPr="001B43C0" w:rsidRDefault="00AE5D0A" w:rsidP="001B43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B64132" w:rsidRPr="001B43C0">
        <w:rPr>
          <w:rFonts w:ascii="Times New Roman" w:hAnsi="Times New Roman"/>
          <w:sz w:val="28"/>
          <w:szCs w:val="28"/>
        </w:rPr>
        <w:t xml:space="preserve">. </w:t>
      </w:r>
      <w:r w:rsidR="001B43C0" w:rsidRPr="001B43C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238A0">
        <w:rPr>
          <w:rFonts w:ascii="Times New Roman" w:hAnsi="Times New Roman"/>
          <w:sz w:val="28"/>
          <w:szCs w:val="28"/>
        </w:rPr>
        <w:t>постановления</w:t>
      </w:r>
      <w:r w:rsidR="001B43C0" w:rsidRPr="001B43C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64132" w:rsidRPr="007A0625" w:rsidRDefault="00B64132" w:rsidP="00B64132">
      <w:pPr>
        <w:ind w:firstLine="709"/>
        <w:rPr>
          <w:rFonts w:ascii="Times New Roman" w:hAnsi="Times New Roman"/>
          <w:sz w:val="28"/>
          <w:szCs w:val="28"/>
        </w:rPr>
      </w:pPr>
    </w:p>
    <w:p w:rsidR="00E238A0" w:rsidRDefault="001B43C0" w:rsidP="001B43C0">
      <w:pPr>
        <w:ind w:firstLine="0"/>
        <w:rPr>
          <w:rFonts w:ascii="Times New Roman" w:hAnsi="Times New Roman"/>
          <w:sz w:val="28"/>
          <w:szCs w:val="28"/>
        </w:rPr>
      </w:pPr>
      <w:r w:rsidRPr="007A062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45D4E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Pr="007A0625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45D4E">
        <w:rPr>
          <w:rFonts w:ascii="Times New Roman" w:hAnsi="Times New Roman"/>
          <w:sz w:val="28"/>
          <w:szCs w:val="28"/>
        </w:rPr>
        <w:t xml:space="preserve">                  В.И. </w:t>
      </w:r>
      <w:proofErr w:type="spellStart"/>
      <w:r w:rsidR="00F45D4E">
        <w:rPr>
          <w:rFonts w:ascii="Times New Roman" w:hAnsi="Times New Roman"/>
          <w:sz w:val="28"/>
          <w:szCs w:val="28"/>
        </w:rPr>
        <w:t>Пелихов</w:t>
      </w:r>
      <w:proofErr w:type="spellEnd"/>
    </w:p>
    <w:p w:rsidR="00E238A0" w:rsidRPr="006C7398" w:rsidRDefault="00E238A0" w:rsidP="00C51062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38A0" w:rsidRPr="006C7398" w:rsidRDefault="00E238A0" w:rsidP="00E238A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238A0" w:rsidRPr="006C7398" w:rsidRDefault="00E238A0" w:rsidP="00E238A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739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238A0" w:rsidRPr="006C7398" w:rsidRDefault="00561B18" w:rsidP="00E238A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Подколодновского</w:t>
      </w:r>
      <w:r w:rsidR="00E238A0" w:rsidRPr="006C739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64132" w:rsidRDefault="00E238A0" w:rsidP="00E238A0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от </w:t>
      </w:r>
      <w:r w:rsidR="00FB2DD1">
        <w:rPr>
          <w:rFonts w:ascii="Times New Roman" w:hAnsi="Times New Roman"/>
          <w:sz w:val="28"/>
          <w:szCs w:val="28"/>
        </w:rPr>
        <w:t>05.06.</w:t>
      </w:r>
      <w:r w:rsidRPr="006C7398">
        <w:rPr>
          <w:rFonts w:ascii="Times New Roman" w:hAnsi="Times New Roman"/>
          <w:sz w:val="28"/>
          <w:szCs w:val="28"/>
        </w:rPr>
        <w:t xml:space="preserve">2018 № </w:t>
      </w:r>
      <w:r w:rsidR="00FB2DD1">
        <w:rPr>
          <w:rFonts w:ascii="Times New Roman" w:hAnsi="Times New Roman"/>
          <w:sz w:val="28"/>
          <w:szCs w:val="28"/>
        </w:rPr>
        <w:t>39</w:t>
      </w:r>
    </w:p>
    <w:p w:rsidR="00E238A0" w:rsidRDefault="00E238A0" w:rsidP="00E238A0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3pt"/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E238A0" w:rsidRPr="00E238A0" w:rsidRDefault="00E238A0" w:rsidP="00E238A0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3pt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E238A0">
        <w:rPr>
          <w:rStyle w:val="23pt"/>
          <w:rFonts w:ascii="Times New Roman" w:hAnsi="Times New Roman" w:cs="Times New Roman"/>
          <w:color w:val="000000"/>
          <w:spacing w:val="0"/>
          <w:sz w:val="28"/>
          <w:szCs w:val="28"/>
        </w:rPr>
        <w:t>Положение</w:t>
      </w:r>
    </w:p>
    <w:p w:rsidR="00652DD5" w:rsidRDefault="00E238A0" w:rsidP="008817D8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E238A0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об оплате труда </w:t>
      </w:r>
      <w:r w:rsidR="008817D8" w:rsidRPr="00F45D4E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военно-</w:t>
      </w:r>
      <w:r w:rsidR="00652DD5" w:rsidRPr="00F45D4E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учетного работника</w:t>
      </w:r>
      <w:r w:rsidR="00652DD5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E238A0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администрации </w:t>
      </w:r>
    </w:p>
    <w:p w:rsidR="00E238A0" w:rsidRPr="00E238A0" w:rsidRDefault="00561B18" w:rsidP="008817D8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Подколодновского</w:t>
      </w:r>
      <w:r w:rsidR="00E238A0" w:rsidRPr="00E238A0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сельского поселения</w:t>
      </w:r>
    </w:p>
    <w:p w:rsidR="00E238A0" w:rsidRPr="00E238A0" w:rsidRDefault="00E238A0" w:rsidP="00E238A0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E238A0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Богучарского муниципального района</w:t>
      </w:r>
    </w:p>
    <w:p w:rsidR="00E238A0" w:rsidRPr="00E238A0" w:rsidRDefault="00E238A0" w:rsidP="00E238A0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E238A0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Воронежской области</w:t>
      </w:r>
    </w:p>
    <w:p w:rsidR="00E238A0" w:rsidRPr="00E238A0" w:rsidRDefault="00E238A0" w:rsidP="00E238A0">
      <w:pPr>
        <w:pStyle w:val="22"/>
        <w:shd w:val="clear" w:color="auto" w:fill="auto"/>
        <w:spacing w:after="0" w:line="240" w:lineRule="auto"/>
        <w:ind w:firstLine="709"/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E238A0" w:rsidRPr="001D4234" w:rsidRDefault="001D4234" w:rsidP="00E238A0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E238A0" w:rsidRPr="001D4234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E238A0" w:rsidRPr="00E238A0" w:rsidRDefault="00E238A0" w:rsidP="00E238A0">
      <w:pPr>
        <w:pStyle w:val="a7"/>
        <w:spacing w:after="0"/>
        <w:ind w:firstLine="709"/>
        <w:rPr>
          <w:rFonts w:ascii="Times New Roman" w:hAnsi="Times New Roman"/>
          <w:spacing w:val="4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1.1. Настоящее Положение разработано 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06.10.2003 № 131 - ФЗ «Об общих принципах организации местного самоуправления в Российской Федерации».</w:t>
      </w:r>
    </w:p>
    <w:p w:rsidR="00E238A0" w:rsidRPr="00F45D4E" w:rsidRDefault="00E238A0" w:rsidP="00E238A0">
      <w:pPr>
        <w:pStyle w:val="a7"/>
        <w:tabs>
          <w:tab w:val="left" w:pos="143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1.2. Настоящее Положение применяется при определении заработной платы </w:t>
      </w:r>
      <w:r w:rsidR="00652DD5" w:rsidRPr="00F45D4E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военно-учетного работника</w:t>
      </w: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 xml:space="preserve">, осуществляющего первичный воинский учет на территории </w:t>
      </w:r>
      <w:r w:rsidR="00561B18" w:rsidRPr="00F45D4E">
        <w:rPr>
          <w:rStyle w:val="a8"/>
          <w:rFonts w:ascii="Times New Roman" w:hAnsi="Times New Roman"/>
          <w:color w:val="000000"/>
          <w:sz w:val="28"/>
          <w:szCs w:val="28"/>
        </w:rPr>
        <w:t>Подколодновского</w:t>
      </w: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E238A0" w:rsidRPr="00F45D4E" w:rsidRDefault="00E238A0" w:rsidP="00E238A0">
      <w:pPr>
        <w:pStyle w:val="a7"/>
        <w:tabs>
          <w:tab w:val="left" w:pos="1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 xml:space="preserve">1.3. Оплата труда </w:t>
      </w:r>
      <w:r w:rsidR="00652DD5" w:rsidRPr="00F45D4E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военно-учетного работника</w:t>
      </w: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 xml:space="preserve"> производится из средств субвенции, предоставленной бюджету поселения из федерального бюджета.</w:t>
      </w:r>
    </w:p>
    <w:p w:rsidR="00E238A0" w:rsidRPr="00E238A0" w:rsidRDefault="00E238A0" w:rsidP="00E238A0">
      <w:pPr>
        <w:pStyle w:val="a7"/>
        <w:tabs>
          <w:tab w:val="left" w:pos="144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 xml:space="preserve">1.4. Система оплаты труда </w:t>
      </w:r>
      <w:r w:rsidR="00652DD5" w:rsidRPr="00F45D4E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военно-учетного работника</w:t>
      </w:r>
      <w:r w:rsidR="00652DD5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включает месячный должностной оклад (далее - должностной оклад) и выплаты стимулирующего характера.</w:t>
      </w:r>
    </w:p>
    <w:p w:rsidR="00E238A0" w:rsidRPr="001D4234" w:rsidRDefault="00E238A0" w:rsidP="00E238A0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b/>
          <w:spacing w:val="4"/>
          <w:sz w:val="28"/>
          <w:szCs w:val="28"/>
        </w:rPr>
      </w:pPr>
      <w:r w:rsidRPr="001D4234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2. Порядок и условия оплаты труда</w:t>
      </w:r>
    </w:p>
    <w:p w:rsidR="00E238A0" w:rsidRPr="00E238A0" w:rsidRDefault="00E238A0" w:rsidP="00E238A0">
      <w:pPr>
        <w:pStyle w:val="22"/>
        <w:shd w:val="clear" w:color="auto" w:fill="auto"/>
        <w:spacing w:after="0" w:line="240" w:lineRule="auto"/>
        <w:ind w:firstLine="709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  <w:r w:rsidRPr="00E238A0">
        <w:rPr>
          <w:rStyle w:val="20pt"/>
          <w:rFonts w:ascii="Times New Roman" w:hAnsi="Times New Roman" w:cs="Times New Roman"/>
          <w:color w:val="000000"/>
          <w:sz w:val="28"/>
          <w:szCs w:val="28"/>
        </w:rPr>
        <w:t>2.1. Условия оплаты труда</w:t>
      </w:r>
    </w:p>
    <w:p w:rsidR="00E238A0" w:rsidRPr="00F45D4E" w:rsidRDefault="00E238A0" w:rsidP="00E238A0">
      <w:pPr>
        <w:pStyle w:val="a7"/>
        <w:spacing w:after="0"/>
        <w:ind w:firstLine="709"/>
        <w:rPr>
          <w:rFonts w:ascii="Times New Roman" w:hAnsi="Times New Roman"/>
          <w:spacing w:val="4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2.1.1. </w:t>
      </w: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 xml:space="preserve">Условия оплаты труда, предусмотренные настоящим разделом, устанавливаются </w:t>
      </w:r>
      <w:r w:rsidR="00652DD5" w:rsidRPr="009F1B1D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военно-учетному работнику</w:t>
      </w:r>
      <w:r w:rsidR="00652DD5" w:rsidRPr="00F45D4E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>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соблюдение правил внутреннего трудового распорядка учреждения.</w:t>
      </w:r>
    </w:p>
    <w:p w:rsidR="00E238A0" w:rsidRPr="00F45D4E" w:rsidRDefault="00E238A0" w:rsidP="00E238A0">
      <w:pPr>
        <w:pStyle w:val="a7"/>
        <w:tabs>
          <w:tab w:val="left" w:pos="1417"/>
        </w:tabs>
        <w:spacing w:after="0"/>
        <w:ind w:firstLine="709"/>
        <w:rPr>
          <w:rStyle w:val="0pt"/>
          <w:rFonts w:ascii="Times New Roman" w:hAnsi="Times New Roman" w:cs="Times New Roman"/>
          <w:spacing w:val="4"/>
          <w:sz w:val="28"/>
          <w:szCs w:val="28"/>
        </w:rPr>
      </w:pP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 xml:space="preserve">2.1.2. Для </w:t>
      </w:r>
      <w:r w:rsidR="00652DD5" w:rsidRPr="005B1E58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военно-учетного работника</w:t>
      </w:r>
      <w:r w:rsidR="00652DD5" w:rsidRPr="00F45D4E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 xml:space="preserve">устанавливается 40-часовая рабочая </w:t>
      </w:r>
      <w:r w:rsidRPr="00F45D4E">
        <w:rPr>
          <w:rStyle w:val="0pt"/>
          <w:rFonts w:ascii="Times New Roman" w:hAnsi="Times New Roman" w:cs="Times New Roman"/>
          <w:color w:val="000000"/>
          <w:sz w:val="28"/>
          <w:szCs w:val="28"/>
        </w:rPr>
        <w:t>неделя.</w:t>
      </w:r>
    </w:p>
    <w:p w:rsidR="00E238A0" w:rsidRPr="00F45D4E" w:rsidRDefault="00E238A0" w:rsidP="00E238A0">
      <w:pPr>
        <w:pStyle w:val="22"/>
        <w:shd w:val="clear" w:color="auto" w:fill="auto"/>
        <w:spacing w:after="0" w:line="240" w:lineRule="auto"/>
        <w:ind w:firstLine="709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  <w:r w:rsidRPr="00F45D4E">
        <w:rPr>
          <w:rStyle w:val="20pt"/>
          <w:rFonts w:ascii="Times New Roman" w:hAnsi="Times New Roman" w:cs="Times New Roman"/>
          <w:color w:val="000000"/>
          <w:sz w:val="28"/>
          <w:szCs w:val="28"/>
        </w:rPr>
        <w:t>2.2. Должностной оклад</w:t>
      </w:r>
    </w:p>
    <w:p w:rsidR="00E238A0" w:rsidRPr="00F45D4E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sz w:val="28"/>
          <w:szCs w:val="28"/>
        </w:rPr>
      </w:pP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 xml:space="preserve">2.2.1. Размер должностного оклада </w:t>
      </w:r>
      <w:r w:rsidR="000850AF" w:rsidRPr="005B1E58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военно-учетного работника</w:t>
      </w:r>
      <w:r w:rsidR="000850AF" w:rsidRPr="00F45D4E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>устанавливается применительно к окладам работников отдела военного комиссариата по муниципальному образованию, установленным приказ</w:t>
      </w:r>
      <w:r w:rsidR="00E54962" w:rsidRPr="00F45D4E">
        <w:rPr>
          <w:rStyle w:val="a8"/>
          <w:rFonts w:ascii="Times New Roman" w:hAnsi="Times New Roman"/>
          <w:color w:val="000000"/>
          <w:sz w:val="28"/>
          <w:szCs w:val="28"/>
        </w:rPr>
        <w:t xml:space="preserve">ом </w:t>
      </w: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 xml:space="preserve"> Министра об</w:t>
      </w:r>
      <w:r w:rsidR="00E54962" w:rsidRPr="00F45D4E">
        <w:rPr>
          <w:rStyle w:val="a8"/>
          <w:rFonts w:ascii="Times New Roman" w:hAnsi="Times New Roman"/>
          <w:color w:val="000000"/>
          <w:sz w:val="28"/>
          <w:szCs w:val="28"/>
        </w:rPr>
        <w:t>ороны Российской Федерации от 23.04.2014 года № 2</w:t>
      </w: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 xml:space="preserve">55 с учетом повышений. </w:t>
      </w:r>
    </w:p>
    <w:p w:rsidR="005B1E58" w:rsidRPr="005B1E58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color w:val="000000"/>
          <w:sz w:val="28"/>
          <w:szCs w:val="28"/>
        </w:rPr>
      </w:pP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 xml:space="preserve">Должностной оклад </w:t>
      </w:r>
      <w:r w:rsidR="000850AF" w:rsidRPr="00F45D4E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военно-учетного работника</w:t>
      </w:r>
      <w:r w:rsidR="000850AF" w:rsidRPr="00F45D4E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 xml:space="preserve">установить применительно к окладу </w:t>
      </w:r>
      <w:proofErr w:type="gramStart"/>
      <w:r w:rsidRPr="00F45D4E">
        <w:rPr>
          <w:rStyle w:val="a8"/>
          <w:rFonts w:ascii="Times New Roman" w:hAnsi="Times New Roman"/>
          <w:color w:val="000000"/>
          <w:sz w:val="28"/>
          <w:szCs w:val="28"/>
        </w:rPr>
        <w:t>помощника начальника отделения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 отдела военного комиссариата Воронежской области</w:t>
      </w:r>
      <w:proofErr w:type="gramEnd"/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 району  в размере </w:t>
      </w:r>
      <w:r w:rsidR="005B1E58" w:rsidRPr="005B1E58">
        <w:rPr>
          <w:rStyle w:val="a8"/>
          <w:rFonts w:ascii="Times New Roman" w:hAnsi="Times New Roman"/>
          <w:color w:val="000000"/>
          <w:sz w:val="28"/>
          <w:szCs w:val="28"/>
        </w:rPr>
        <w:t>3296</w:t>
      </w:r>
      <w:r w:rsidRPr="005B1E58">
        <w:rPr>
          <w:rStyle w:val="a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B1E58">
        <w:rPr>
          <w:rStyle w:val="a8"/>
          <w:rFonts w:ascii="Times New Roman" w:hAnsi="Times New Roman"/>
          <w:color w:val="000000"/>
          <w:sz w:val="28"/>
          <w:szCs w:val="28"/>
        </w:rPr>
        <w:t>рублей</w:t>
      </w:r>
      <w:r w:rsidR="005B1E58" w:rsidRPr="005B1E58">
        <w:rPr>
          <w:rStyle w:val="a8"/>
          <w:rFonts w:ascii="Times New Roman" w:hAnsi="Times New Roman"/>
          <w:color w:val="000000"/>
          <w:sz w:val="28"/>
          <w:szCs w:val="28"/>
        </w:rPr>
        <w:t>.</w:t>
      </w:r>
    </w:p>
    <w:p w:rsidR="00E238A0" w:rsidRPr="00E238A0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sz w:val="28"/>
          <w:szCs w:val="28"/>
        </w:rPr>
      </w:pP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2.2.2. Индексация или повышение должностных окладов </w:t>
      </w:r>
      <w:r w:rsidR="000850AF" w:rsidRPr="00AC6AB2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военно-учетного работника 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>производится в размерах и в сроки, предусмотренные действующим законодательством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.</w:t>
      </w:r>
    </w:p>
    <w:p w:rsidR="00E238A0" w:rsidRPr="001D4234" w:rsidRDefault="00E238A0" w:rsidP="00E238A0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 w:rsidRPr="001D4234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Выплаты стимулирующего характера и условия их начисления</w:t>
      </w:r>
    </w:p>
    <w:p w:rsidR="00E238A0" w:rsidRPr="00E238A0" w:rsidRDefault="00E238A0" w:rsidP="00E238A0">
      <w:pPr>
        <w:pStyle w:val="22"/>
        <w:shd w:val="clear" w:color="auto" w:fill="auto"/>
        <w:spacing w:after="0" w:line="240" w:lineRule="auto"/>
        <w:ind w:firstLine="709"/>
        <w:rPr>
          <w:rStyle w:val="20pt"/>
          <w:rFonts w:ascii="Times New Roman" w:hAnsi="Times New Roman" w:cs="Times New Roman"/>
          <w:spacing w:val="4"/>
          <w:sz w:val="28"/>
          <w:szCs w:val="28"/>
        </w:rPr>
      </w:pPr>
      <w:r w:rsidRPr="00E238A0">
        <w:rPr>
          <w:rStyle w:val="20pt"/>
          <w:rFonts w:ascii="Times New Roman" w:hAnsi="Times New Roman" w:cs="Times New Roman"/>
          <w:color w:val="000000"/>
          <w:sz w:val="28"/>
          <w:szCs w:val="28"/>
        </w:rPr>
        <w:t>3.1. Ежемесячные премиальные выплаты</w:t>
      </w:r>
    </w:p>
    <w:p w:rsidR="00E238A0" w:rsidRPr="00AC6AB2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color w:val="000000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3.1.1. Ежемесячные премиальные выплаты по итогам работы устанавливается распоряжением администрации </w:t>
      </w:r>
      <w:r w:rsidR="00561B18">
        <w:rPr>
          <w:rStyle w:val="a8"/>
          <w:rFonts w:ascii="Times New Roman" w:hAnsi="Times New Roman"/>
          <w:color w:val="000000"/>
          <w:sz w:val="28"/>
          <w:szCs w:val="28"/>
        </w:rPr>
        <w:t>Подколодновского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 сельского поселения. Конкретный размер выплаты определяется главой </w:t>
      </w:r>
      <w:r w:rsidR="00561B18">
        <w:rPr>
          <w:rStyle w:val="a8"/>
          <w:rFonts w:ascii="Times New Roman" w:hAnsi="Times New Roman"/>
          <w:color w:val="000000"/>
          <w:sz w:val="28"/>
          <w:szCs w:val="28"/>
        </w:rPr>
        <w:t>Подколодновского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 сельского поселения в пределах выделенной субвенции, предназначенной на оплату труда </w:t>
      </w:r>
      <w:r w:rsidR="000850AF" w:rsidRPr="00AC6AB2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военно-учетного работника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>.</w:t>
      </w:r>
    </w:p>
    <w:p w:rsidR="00E238A0" w:rsidRPr="00AC6AB2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color w:val="000000"/>
          <w:sz w:val="28"/>
          <w:szCs w:val="28"/>
        </w:rPr>
      </w:pP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3.1.2. При недобросовестном исполнении </w:t>
      </w:r>
      <w:r w:rsidR="000850AF" w:rsidRPr="00AC6AB2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военно-учетным работником 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своих должностных обязанностей, упущениях в работе, влияющих на качество воинского учета, глава </w:t>
      </w:r>
      <w:r w:rsidR="00561B18" w:rsidRPr="00AC6AB2">
        <w:rPr>
          <w:rStyle w:val="a8"/>
          <w:rFonts w:ascii="Times New Roman" w:hAnsi="Times New Roman"/>
          <w:color w:val="000000"/>
          <w:sz w:val="28"/>
          <w:szCs w:val="28"/>
        </w:rPr>
        <w:t>Подколодновского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 сельского поселения своим решением на основании распоряжения администрации </w:t>
      </w:r>
      <w:r w:rsidR="00561B18" w:rsidRPr="00AC6AB2">
        <w:rPr>
          <w:rStyle w:val="a8"/>
          <w:rFonts w:ascii="Times New Roman" w:hAnsi="Times New Roman"/>
          <w:color w:val="000000"/>
          <w:sz w:val="28"/>
          <w:szCs w:val="28"/>
        </w:rPr>
        <w:t>Подколодновского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 сельского поселения может снижать или лишать его полностью премиальных выплат по итогам работы. </w:t>
      </w:r>
    </w:p>
    <w:p w:rsidR="00E238A0" w:rsidRPr="00AC6AB2" w:rsidRDefault="00E238A0" w:rsidP="00E238A0">
      <w:pPr>
        <w:pStyle w:val="a7"/>
        <w:spacing w:after="0"/>
        <w:ind w:firstLine="709"/>
        <w:rPr>
          <w:rFonts w:ascii="Times New Roman" w:hAnsi="Times New Roman"/>
          <w:sz w:val="28"/>
          <w:szCs w:val="28"/>
        </w:rPr>
      </w:pP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3.1.3. Премии </w:t>
      </w:r>
      <w:r w:rsidR="000850AF" w:rsidRPr="00AC6AB2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военно-учетному работнику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>, имеющему дисциплинарное взыскание, не выплачиваются.</w:t>
      </w:r>
    </w:p>
    <w:p w:rsidR="00E238A0" w:rsidRPr="00AC6AB2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color w:val="000000"/>
          <w:sz w:val="28"/>
          <w:szCs w:val="28"/>
        </w:rPr>
      </w:pP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3.1.4. При образовании к концу года экономии средств на оплату труда, образовавшуюся вследствие лишения </w:t>
      </w:r>
      <w:r w:rsidR="000850AF" w:rsidRPr="00AC6AB2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военно-учетного работника 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премиальных выплат, эти средства, по решению главы </w:t>
      </w:r>
      <w:r w:rsidR="00561B18" w:rsidRPr="00AC6AB2">
        <w:rPr>
          <w:rStyle w:val="a8"/>
          <w:rFonts w:ascii="Times New Roman" w:hAnsi="Times New Roman"/>
          <w:color w:val="000000"/>
          <w:sz w:val="28"/>
          <w:szCs w:val="28"/>
        </w:rPr>
        <w:t>Подколодновского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 сельского поселения, подлежат перераспределению на цели материально-технического обеспечения военно-учетной работы. </w:t>
      </w:r>
    </w:p>
    <w:p w:rsidR="00E238A0" w:rsidRPr="00AC6AB2" w:rsidRDefault="00E238A0" w:rsidP="00E238A0">
      <w:pPr>
        <w:pStyle w:val="22"/>
        <w:shd w:val="clear" w:color="auto" w:fill="auto"/>
        <w:spacing w:after="0" w:line="240" w:lineRule="auto"/>
        <w:ind w:firstLine="709"/>
        <w:rPr>
          <w:rStyle w:val="20pt"/>
          <w:rFonts w:ascii="Times New Roman" w:hAnsi="Times New Roman" w:cs="Times New Roman"/>
          <w:sz w:val="28"/>
          <w:szCs w:val="28"/>
        </w:rPr>
      </w:pPr>
      <w:r w:rsidRPr="00AC6AB2">
        <w:rPr>
          <w:rStyle w:val="20pt"/>
          <w:rFonts w:ascii="Times New Roman" w:hAnsi="Times New Roman" w:cs="Times New Roman"/>
          <w:color w:val="000000"/>
          <w:sz w:val="28"/>
          <w:szCs w:val="28"/>
        </w:rPr>
        <w:t>3.2. Единовременное денежное вознаграждение</w:t>
      </w:r>
    </w:p>
    <w:p w:rsidR="00E238A0" w:rsidRPr="00AC6AB2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sz w:val="28"/>
          <w:szCs w:val="28"/>
        </w:rPr>
      </w:pP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3.2.1. Единовременное денежное вознаграждение за добросовестное исполнение должностных обязанностей выплачивается на основании распоряжения администрации </w:t>
      </w:r>
      <w:r w:rsidR="00561B18" w:rsidRPr="00AC6AB2">
        <w:rPr>
          <w:rStyle w:val="a8"/>
          <w:rFonts w:ascii="Times New Roman" w:hAnsi="Times New Roman"/>
          <w:color w:val="000000"/>
          <w:sz w:val="28"/>
          <w:szCs w:val="28"/>
        </w:rPr>
        <w:t>Подколодновского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E238A0" w:rsidRPr="00AC6AB2" w:rsidRDefault="00E238A0" w:rsidP="00E238A0">
      <w:pPr>
        <w:pStyle w:val="a7"/>
        <w:spacing w:after="0"/>
        <w:ind w:firstLine="709"/>
        <w:rPr>
          <w:rFonts w:ascii="Times New Roman" w:hAnsi="Times New Roman"/>
          <w:sz w:val="28"/>
          <w:szCs w:val="28"/>
        </w:rPr>
      </w:pP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3.2.2. При образовании к концу года экономии средств на оплату труда </w:t>
      </w:r>
      <w:r w:rsidR="000850AF" w:rsidRPr="00AC6AB2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военно-учетного работника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, такие средства решением главы </w:t>
      </w:r>
      <w:r w:rsidR="00561B18" w:rsidRPr="00AC6AB2">
        <w:rPr>
          <w:rStyle w:val="a8"/>
          <w:rFonts w:ascii="Times New Roman" w:hAnsi="Times New Roman"/>
          <w:color w:val="000000"/>
          <w:sz w:val="28"/>
          <w:szCs w:val="28"/>
        </w:rPr>
        <w:t>Подколодновского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 сельского поселения на основании распоряжения администрации </w:t>
      </w:r>
      <w:r w:rsidR="00561B18" w:rsidRPr="00AC6AB2">
        <w:rPr>
          <w:rStyle w:val="a8"/>
          <w:rFonts w:ascii="Times New Roman" w:hAnsi="Times New Roman"/>
          <w:color w:val="000000"/>
          <w:sz w:val="28"/>
          <w:szCs w:val="28"/>
        </w:rPr>
        <w:t>Подколодновского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 сельского поселения направляются на его премирование в качестве единовременного денежного вознаграждения.</w:t>
      </w:r>
    </w:p>
    <w:p w:rsidR="00E238A0" w:rsidRPr="00E238A0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color w:val="000000"/>
          <w:sz w:val="28"/>
          <w:szCs w:val="28"/>
        </w:rPr>
      </w:pPr>
      <w:r w:rsidRPr="00AC6AB2">
        <w:rPr>
          <w:rFonts w:ascii="Times New Roman" w:hAnsi="Times New Roman"/>
          <w:sz w:val="28"/>
          <w:szCs w:val="28"/>
        </w:rPr>
        <w:t xml:space="preserve">3.2.3. 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Единовременное денежное вознаграждение за добросовестное исполнение должностных обязанностей из средств экономии на оплату труда </w:t>
      </w:r>
      <w:r w:rsidR="000850AF" w:rsidRPr="00AC6AB2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военно-учетного работника 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>предельными размерами не ограничивается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.</w:t>
      </w:r>
    </w:p>
    <w:p w:rsidR="00E238A0" w:rsidRPr="001D4234" w:rsidRDefault="00E238A0" w:rsidP="00E238A0">
      <w:pPr>
        <w:pStyle w:val="a7"/>
        <w:spacing w:after="0"/>
        <w:ind w:firstLine="709"/>
        <w:jc w:val="center"/>
        <w:rPr>
          <w:rStyle w:val="20pt0"/>
          <w:rFonts w:ascii="Times New Roman" w:hAnsi="Times New Roman" w:cs="Times New Roman"/>
          <w:bCs w:val="0"/>
          <w:spacing w:val="4"/>
          <w:sz w:val="28"/>
          <w:szCs w:val="28"/>
        </w:rPr>
      </w:pPr>
      <w:bookmarkStart w:id="1" w:name="bookmark3"/>
      <w:r w:rsidRPr="001D4234">
        <w:rPr>
          <w:rStyle w:val="20pt0"/>
          <w:rFonts w:ascii="Times New Roman" w:hAnsi="Times New Roman" w:cs="Times New Roman"/>
          <w:color w:val="000000"/>
          <w:sz w:val="28"/>
          <w:szCs w:val="28"/>
        </w:rPr>
        <w:t>4. Формирование фонда оплаты труда</w:t>
      </w:r>
      <w:bookmarkEnd w:id="1"/>
    </w:p>
    <w:p w:rsidR="00E238A0" w:rsidRPr="00AC6AB2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sz w:val="28"/>
          <w:szCs w:val="28"/>
        </w:rPr>
      </w:pP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>4.1. Фонд оплаты труда для</w:t>
      </w:r>
      <w:r w:rsidRPr="00AC6AB2">
        <w:rPr>
          <w:rStyle w:val="a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850AF" w:rsidRPr="00AC6AB2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военно-учетного работника</w:t>
      </w:r>
      <w:r w:rsidR="000850AF" w:rsidRPr="00AC6AB2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формируется исходя из объема средств выделенной субвенции, предназначенной на оплату труда </w:t>
      </w:r>
      <w:r w:rsidR="000850AF" w:rsidRPr="00AC6AB2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военно-учетного работника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>.</w:t>
      </w:r>
    </w:p>
    <w:p w:rsidR="00E238A0" w:rsidRPr="00AC6AB2" w:rsidRDefault="00E238A0" w:rsidP="00E238A0">
      <w:pPr>
        <w:pStyle w:val="a7"/>
        <w:spacing w:after="0"/>
        <w:ind w:firstLine="709"/>
        <w:rPr>
          <w:rFonts w:ascii="Times New Roman" w:hAnsi="Times New Roman"/>
          <w:sz w:val="28"/>
          <w:szCs w:val="28"/>
        </w:rPr>
      </w:pP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4.2. При расчете годового фонда оплаты труда </w:t>
      </w:r>
      <w:r w:rsidR="000850AF" w:rsidRPr="00AC6AB2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военно-учетного работника</w:t>
      </w:r>
      <w:r w:rsidR="000850AF" w:rsidRPr="00AC6AB2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>учитываются следующие показатели:</w:t>
      </w:r>
    </w:p>
    <w:p w:rsidR="00E238A0" w:rsidRPr="00AC6AB2" w:rsidRDefault="00E238A0" w:rsidP="00E238A0">
      <w:pPr>
        <w:pStyle w:val="a7"/>
        <w:tabs>
          <w:tab w:val="left" w:pos="111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>а) должностной оклад, утвержденный штатным расписанием;</w:t>
      </w:r>
    </w:p>
    <w:p w:rsidR="00E238A0" w:rsidRPr="00AC6AB2" w:rsidRDefault="00E238A0" w:rsidP="00E238A0">
      <w:pPr>
        <w:pStyle w:val="a7"/>
        <w:tabs>
          <w:tab w:val="left" w:pos="1847"/>
        </w:tabs>
        <w:spacing w:after="0"/>
        <w:ind w:firstLine="709"/>
        <w:rPr>
          <w:rStyle w:val="a8"/>
          <w:rFonts w:ascii="Times New Roman" w:hAnsi="Times New Roman"/>
          <w:color w:val="000000"/>
          <w:sz w:val="28"/>
          <w:szCs w:val="28"/>
        </w:rPr>
      </w:pP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>б) выплаты стимулирующего характера (в расчете на год):</w:t>
      </w:r>
    </w:p>
    <w:p w:rsidR="00520B1E" w:rsidRPr="00E238A0" w:rsidRDefault="00E238A0" w:rsidP="005B1E58">
      <w:pPr>
        <w:pStyle w:val="a7"/>
        <w:spacing w:after="0"/>
        <w:ind w:firstLine="709"/>
        <w:rPr>
          <w:rFonts w:ascii="Times New Roman" w:hAnsi="Times New Roman"/>
          <w:sz w:val="28"/>
          <w:szCs w:val="28"/>
        </w:rPr>
      </w:pP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- ежемесячные премиальные выплаты по итогам работы - в размере годового фонда оплаты труда в виде выделенной субвенции, предназначенной на оплату труда </w:t>
      </w:r>
      <w:r w:rsidR="000850AF" w:rsidRPr="00AC6AB2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военно-учетного работника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 xml:space="preserve">, за вычетом двенадцати должностных окладов </w:t>
      </w:r>
      <w:r w:rsidR="00AC6AB2">
        <w:rPr>
          <w:rStyle w:val="a8"/>
          <w:rFonts w:ascii="Times New Roman" w:hAnsi="Times New Roman"/>
          <w:color w:val="000000"/>
          <w:sz w:val="28"/>
          <w:szCs w:val="28"/>
        </w:rPr>
        <w:t>военно-учетного работника</w:t>
      </w:r>
      <w:r w:rsidRPr="00AC6AB2">
        <w:rPr>
          <w:rStyle w:val="a8"/>
          <w:rFonts w:ascii="Times New Roman" w:hAnsi="Times New Roman"/>
          <w:color w:val="000000"/>
          <w:sz w:val="28"/>
          <w:szCs w:val="28"/>
        </w:rPr>
        <w:t>.</w:t>
      </w:r>
    </w:p>
    <w:sectPr w:rsidR="00520B1E" w:rsidRPr="00E238A0" w:rsidSect="009F1B1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92"/>
    <w:multiLevelType w:val="multilevel"/>
    <w:tmpl w:val="77E059DE"/>
    <w:lvl w:ilvl="0">
      <w:start w:val="1"/>
      <w:numFmt w:val="decimal"/>
      <w:lvlText w:val="%1"/>
      <w:lvlJc w:val="left"/>
      <w:pPr>
        <w:ind w:left="1092" w:hanging="1092"/>
      </w:pPr>
    </w:lvl>
    <w:lvl w:ilvl="1">
      <w:start w:val="1"/>
      <w:numFmt w:val="decimal"/>
      <w:lvlText w:val="%1.%2"/>
      <w:lvlJc w:val="left"/>
      <w:pPr>
        <w:ind w:left="1632" w:hanging="1092"/>
      </w:pPr>
    </w:lvl>
    <w:lvl w:ilvl="2">
      <w:start w:val="1"/>
      <w:numFmt w:val="decimal"/>
      <w:lvlText w:val="%1.%2.%3"/>
      <w:lvlJc w:val="left"/>
      <w:pPr>
        <w:ind w:left="2172" w:hanging="1092"/>
      </w:pPr>
    </w:lvl>
    <w:lvl w:ilvl="3">
      <w:start w:val="1"/>
      <w:numFmt w:val="decimal"/>
      <w:lvlText w:val="%1.%2.%3.%4"/>
      <w:lvlJc w:val="left"/>
      <w:pPr>
        <w:ind w:left="2712" w:hanging="1092"/>
      </w:pPr>
    </w:lvl>
    <w:lvl w:ilvl="4">
      <w:start w:val="1"/>
      <w:numFmt w:val="decimal"/>
      <w:lvlText w:val="%1.%2.%3.%4.%5"/>
      <w:lvlJc w:val="left"/>
      <w:pPr>
        <w:ind w:left="3252" w:hanging="1092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B1E"/>
    <w:rsid w:val="000850AF"/>
    <w:rsid w:val="000A3E64"/>
    <w:rsid w:val="000A62B0"/>
    <w:rsid w:val="000B1D9C"/>
    <w:rsid w:val="000B3083"/>
    <w:rsid w:val="000B58EE"/>
    <w:rsid w:val="000D701C"/>
    <w:rsid w:val="000F14A5"/>
    <w:rsid w:val="000F1CCD"/>
    <w:rsid w:val="00103F68"/>
    <w:rsid w:val="00173FB3"/>
    <w:rsid w:val="00181F55"/>
    <w:rsid w:val="001952DD"/>
    <w:rsid w:val="001B43C0"/>
    <w:rsid w:val="001C329A"/>
    <w:rsid w:val="001C66D1"/>
    <w:rsid w:val="001D4234"/>
    <w:rsid w:val="001E37DD"/>
    <w:rsid w:val="002235D0"/>
    <w:rsid w:val="00244046"/>
    <w:rsid w:val="00247FAB"/>
    <w:rsid w:val="00250985"/>
    <w:rsid w:val="002571CC"/>
    <w:rsid w:val="003834AD"/>
    <w:rsid w:val="00384061"/>
    <w:rsid w:val="003954ED"/>
    <w:rsid w:val="003D35EB"/>
    <w:rsid w:val="003E0075"/>
    <w:rsid w:val="00407696"/>
    <w:rsid w:val="00436F2A"/>
    <w:rsid w:val="00455600"/>
    <w:rsid w:val="00495BF0"/>
    <w:rsid w:val="004974FC"/>
    <w:rsid w:val="004C1F51"/>
    <w:rsid w:val="004C5B56"/>
    <w:rsid w:val="004E69A1"/>
    <w:rsid w:val="0050344F"/>
    <w:rsid w:val="00520B1E"/>
    <w:rsid w:val="005604DF"/>
    <w:rsid w:val="00560C31"/>
    <w:rsid w:val="00561B18"/>
    <w:rsid w:val="00577172"/>
    <w:rsid w:val="00582241"/>
    <w:rsid w:val="005A36C1"/>
    <w:rsid w:val="005B1E58"/>
    <w:rsid w:val="005C2850"/>
    <w:rsid w:val="005C7D0E"/>
    <w:rsid w:val="005F1953"/>
    <w:rsid w:val="005F45DE"/>
    <w:rsid w:val="00611103"/>
    <w:rsid w:val="00617B81"/>
    <w:rsid w:val="00625242"/>
    <w:rsid w:val="00633D1B"/>
    <w:rsid w:val="00652DD5"/>
    <w:rsid w:val="00680C0B"/>
    <w:rsid w:val="006B3415"/>
    <w:rsid w:val="006C1BCF"/>
    <w:rsid w:val="006D3350"/>
    <w:rsid w:val="006D3A0B"/>
    <w:rsid w:val="006D78AA"/>
    <w:rsid w:val="006E66BE"/>
    <w:rsid w:val="006F2F6F"/>
    <w:rsid w:val="00703067"/>
    <w:rsid w:val="0073094B"/>
    <w:rsid w:val="007438FC"/>
    <w:rsid w:val="007904B7"/>
    <w:rsid w:val="007A0625"/>
    <w:rsid w:val="007D6A11"/>
    <w:rsid w:val="007E5295"/>
    <w:rsid w:val="007F4188"/>
    <w:rsid w:val="00816823"/>
    <w:rsid w:val="00853910"/>
    <w:rsid w:val="00854232"/>
    <w:rsid w:val="00866D92"/>
    <w:rsid w:val="008817D8"/>
    <w:rsid w:val="00885D48"/>
    <w:rsid w:val="008A502D"/>
    <w:rsid w:val="008E5580"/>
    <w:rsid w:val="009206FC"/>
    <w:rsid w:val="00932285"/>
    <w:rsid w:val="009574FD"/>
    <w:rsid w:val="00963ACB"/>
    <w:rsid w:val="00983F1F"/>
    <w:rsid w:val="009C3C5D"/>
    <w:rsid w:val="009D57C5"/>
    <w:rsid w:val="009E451F"/>
    <w:rsid w:val="009F1B1D"/>
    <w:rsid w:val="009F2813"/>
    <w:rsid w:val="00A144ED"/>
    <w:rsid w:val="00A46223"/>
    <w:rsid w:val="00A50416"/>
    <w:rsid w:val="00AC1972"/>
    <w:rsid w:val="00AC6AB2"/>
    <w:rsid w:val="00AE5D0A"/>
    <w:rsid w:val="00B11AE0"/>
    <w:rsid w:val="00B12A4D"/>
    <w:rsid w:val="00B351C6"/>
    <w:rsid w:val="00B62D54"/>
    <w:rsid w:val="00B64132"/>
    <w:rsid w:val="00B9257B"/>
    <w:rsid w:val="00BA3384"/>
    <w:rsid w:val="00BB6F98"/>
    <w:rsid w:val="00BE6B5A"/>
    <w:rsid w:val="00C05410"/>
    <w:rsid w:val="00C066C3"/>
    <w:rsid w:val="00C32910"/>
    <w:rsid w:val="00C46734"/>
    <w:rsid w:val="00C51062"/>
    <w:rsid w:val="00C72DDA"/>
    <w:rsid w:val="00D10178"/>
    <w:rsid w:val="00D1121A"/>
    <w:rsid w:val="00D12B9D"/>
    <w:rsid w:val="00D643E7"/>
    <w:rsid w:val="00D72F54"/>
    <w:rsid w:val="00D866E6"/>
    <w:rsid w:val="00DE4812"/>
    <w:rsid w:val="00DF4AA6"/>
    <w:rsid w:val="00E044EF"/>
    <w:rsid w:val="00E238A0"/>
    <w:rsid w:val="00E37D54"/>
    <w:rsid w:val="00E40240"/>
    <w:rsid w:val="00E54962"/>
    <w:rsid w:val="00E65344"/>
    <w:rsid w:val="00E65BF1"/>
    <w:rsid w:val="00E74C50"/>
    <w:rsid w:val="00E933ED"/>
    <w:rsid w:val="00E946ED"/>
    <w:rsid w:val="00EE06D0"/>
    <w:rsid w:val="00F05075"/>
    <w:rsid w:val="00F45D4E"/>
    <w:rsid w:val="00F914A8"/>
    <w:rsid w:val="00FB2DD1"/>
    <w:rsid w:val="00FB53AE"/>
    <w:rsid w:val="00FF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0B1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B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0B1E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19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C1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0D701C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0D701C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01C"/>
    <w:pPr>
      <w:widowControl w:val="0"/>
      <w:shd w:val="clear" w:color="auto" w:fill="FFFFFF"/>
      <w:spacing w:after="240" w:line="312" w:lineRule="exact"/>
      <w:ind w:firstLine="0"/>
      <w:jc w:val="left"/>
    </w:pPr>
    <w:rPr>
      <w:rFonts w:eastAsiaTheme="minorHAnsi" w:cs="Arial"/>
      <w:b/>
      <w:bCs/>
      <w:spacing w:val="4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E65344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E238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8A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pt">
    <w:name w:val="Основной текст (2) + Интервал 3 pt"/>
    <w:basedOn w:val="21"/>
    <w:rsid w:val="00E238A0"/>
    <w:rPr>
      <w:rFonts w:ascii="Arial" w:hAnsi="Arial" w:cs="Arial"/>
      <w:b/>
      <w:bCs/>
      <w:spacing w:val="64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8"/>
    <w:rsid w:val="00E238A0"/>
    <w:rPr>
      <w:rFonts w:ascii="Arial" w:eastAsia="Times New Roman" w:hAnsi="Arial" w:cs="Arial" w:hint="default"/>
      <w:spacing w:val="5"/>
      <w:sz w:val="21"/>
      <w:szCs w:val="21"/>
      <w:shd w:val="clear" w:color="auto" w:fill="FFFFFF"/>
      <w:lang w:eastAsia="ru-RU"/>
    </w:rPr>
  </w:style>
  <w:style w:type="character" w:customStyle="1" w:styleId="20pt0">
    <w:name w:val="Заголовок №2 + Интервал 0 pt"/>
    <w:basedOn w:val="a0"/>
    <w:rsid w:val="00E238A0"/>
    <w:rPr>
      <w:rFonts w:ascii="Arial" w:hAnsi="Arial" w:cs="Arial" w:hint="default"/>
      <w:b/>
      <w:bCs/>
      <w:spacing w:val="5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F55D0-3910-48C3-8C4E-09854B1F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User</cp:lastModifiedBy>
  <cp:revision>48</cp:revision>
  <cp:lastPrinted>2018-05-18T12:40:00Z</cp:lastPrinted>
  <dcterms:created xsi:type="dcterms:W3CDTF">2013-12-19T11:41:00Z</dcterms:created>
  <dcterms:modified xsi:type="dcterms:W3CDTF">2018-06-06T06:09:00Z</dcterms:modified>
</cp:coreProperties>
</file>