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C" w:rsidRPr="003435D1" w:rsidRDefault="003C1ADC" w:rsidP="003435D1">
      <w:pPr>
        <w:jc w:val="right"/>
        <w:rPr>
          <w:smallCaps/>
          <w:color w:val="000000"/>
          <w:sz w:val="32"/>
          <w:szCs w:val="32"/>
        </w:rPr>
      </w:pPr>
      <w:r w:rsidRPr="003435D1">
        <w:rPr>
          <w:smallCaps/>
          <w:color w:val="000000"/>
          <w:sz w:val="32"/>
          <w:szCs w:val="32"/>
        </w:rPr>
        <w:t xml:space="preserve">                                      </w:t>
      </w:r>
    </w:p>
    <w:p w:rsidR="003C1ADC" w:rsidRDefault="003C1ADC" w:rsidP="003C1ADC">
      <w:pPr>
        <w:jc w:val="center"/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3C1ADC" w:rsidRDefault="003C1ADC" w:rsidP="003C1ADC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 СЕЛЬСКОГО ПОСЕЛЕНИЯ</w:t>
      </w:r>
    </w:p>
    <w:p w:rsidR="003C1ADC" w:rsidRDefault="003C1ADC" w:rsidP="003C1A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МУНИЦИПАЛЬНОГО РАЙОНА</w:t>
      </w:r>
    </w:p>
    <w:p w:rsidR="003C1ADC" w:rsidRDefault="003C1ADC" w:rsidP="003C1ADC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ВОРОНЕЖСКОЙ ОБЛАСТИ</w:t>
      </w:r>
    </w:p>
    <w:p w:rsidR="003C1ADC" w:rsidRDefault="003C1ADC" w:rsidP="003C1AD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Cs w:val="24"/>
        </w:rPr>
      </w:pPr>
    </w:p>
    <w:p w:rsidR="003C1ADC" w:rsidRDefault="003C1ADC" w:rsidP="003C1AD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ПОСТАНОВЛЕНИЕ</w:t>
      </w:r>
    </w:p>
    <w:p w:rsidR="003C1ADC" w:rsidRDefault="003C1ADC" w:rsidP="003C1ADC">
      <w:pPr>
        <w:rPr>
          <w:rFonts w:ascii="Arial" w:hAnsi="Arial" w:cs="Arial"/>
          <w:b/>
          <w:sz w:val="36"/>
          <w:szCs w:val="36"/>
        </w:rPr>
      </w:pPr>
    </w:p>
    <w:p w:rsidR="003C1ADC" w:rsidRDefault="00E3517C" w:rsidP="003C1ADC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от    17.11.</w:t>
      </w:r>
      <w:r w:rsidR="003C1ADC">
        <w:rPr>
          <w:u w:val="single"/>
        </w:rPr>
        <w:t>2022 г.  №</w:t>
      </w:r>
      <w:r w:rsidR="003C1ADC" w:rsidRPr="00A178E6">
        <w:t xml:space="preserve"> </w:t>
      </w:r>
      <w:r>
        <w:rPr>
          <w:u w:val="single"/>
        </w:rPr>
        <w:t>101</w:t>
      </w:r>
      <w:r w:rsidR="003C1ADC">
        <w:rPr>
          <w:u w:val="single"/>
        </w:rPr>
        <w:t xml:space="preserve">       </w:t>
      </w:r>
    </w:p>
    <w:p w:rsidR="003C1ADC" w:rsidRPr="007B3BE3" w:rsidRDefault="003C1ADC" w:rsidP="003C1ADC">
      <w:pPr>
        <w:spacing w:line="288" w:lineRule="auto"/>
        <w:jc w:val="both"/>
      </w:pPr>
      <w:r>
        <w:t xml:space="preserve">       с. Петропавловка</w:t>
      </w:r>
      <w:r>
        <w:rPr>
          <w:b/>
        </w:rPr>
        <w:tab/>
      </w:r>
    </w:p>
    <w:p w:rsidR="003C1ADC" w:rsidRPr="00CC57D0" w:rsidRDefault="00CC57D0" w:rsidP="00CC57D0">
      <w:pPr>
        <w:pStyle w:val="Title"/>
        <w:ind w:right="325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7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CC57D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CC57D0">
        <w:rPr>
          <w:rFonts w:ascii="Times New Roman" w:hAnsi="Times New Roman" w:cs="Times New Roman"/>
          <w:b w:val="0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CC57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В соответствии с Федеральным законом от 31 июля 2021№ 248-ФЗ «О государственном контроле (надзоре) и муниципальном контроле в Российской Федерации», Федеральным законом от 06 октября 2003 № 131–ФЗ «Об общих принципах организации местного самоуправления в Российской Федерации», </w:t>
      </w:r>
      <w:r w:rsidRPr="00CC57D0">
        <w:rPr>
          <w:rStyle w:val="a4"/>
          <w:i w:val="0"/>
          <w:shd w:val="clear" w:color="auto" w:fill="FFFFFF"/>
        </w:rPr>
        <w:t>Постановлением Правительства</w:t>
      </w:r>
      <w:r w:rsidRPr="00CC57D0">
        <w:rPr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CC57D0">
          <w:rPr>
            <w:shd w:val="clear" w:color="auto" w:fill="FFFFFF"/>
          </w:rPr>
          <w:t>2021 г</w:t>
        </w:r>
      </w:smartTag>
      <w:r w:rsidRPr="00CC57D0">
        <w:rPr>
          <w:shd w:val="clear" w:color="auto" w:fill="FFFFFF"/>
        </w:rPr>
        <w:t>. N </w:t>
      </w:r>
      <w:r w:rsidRPr="00CC57D0">
        <w:rPr>
          <w:rStyle w:val="a4"/>
          <w:i w:val="0"/>
          <w:shd w:val="clear" w:color="auto" w:fill="FFFFFF"/>
        </w:rPr>
        <w:t>990</w:t>
      </w:r>
      <w:r w:rsidRPr="00CC57D0">
        <w:rPr>
          <w:i/>
          <w:shd w:val="clear" w:color="auto" w:fill="FFFFFF"/>
        </w:rPr>
        <w:t>"</w:t>
      </w:r>
      <w:r w:rsidRPr="00CC57D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57D0">
        <w:t xml:space="preserve">, Уставом  </w:t>
      </w:r>
      <w:r>
        <w:rPr>
          <w:rStyle w:val="a5"/>
          <w:rFonts w:ascii="Times New Roman" w:hAnsi="Times New Roman" w:cs="Times New Roman"/>
        </w:rPr>
        <w:t>Петропавловского</w:t>
      </w:r>
      <w:r w:rsidRPr="00CC57D0">
        <w:rPr>
          <w:rStyle w:val="a5"/>
          <w:rFonts w:ascii="Times New Roman" w:hAnsi="Times New Roman" w:cs="Times New Roman"/>
        </w:rPr>
        <w:t xml:space="preserve"> сельского поселения, на основании заключения о результатах общественных обсуждений от 11.11.2022г. № 1</w:t>
      </w:r>
      <w:r w:rsidRPr="00CC57D0">
        <w:t xml:space="preserve">, администрация </w:t>
      </w:r>
      <w:r>
        <w:t>Петропавловского</w:t>
      </w:r>
      <w:r w:rsidRPr="00CC57D0">
        <w:t xml:space="preserve"> сельского поселения </w:t>
      </w:r>
    </w:p>
    <w:p w:rsidR="003C1ADC" w:rsidRDefault="003C1ADC" w:rsidP="003C1ADC">
      <w:pPr>
        <w:jc w:val="center"/>
        <w:rPr>
          <w:rFonts w:ascii="Arial" w:hAnsi="Arial" w:cs="Arial"/>
        </w:rPr>
      </w:pPr>
    </w:p>
    <w:p w:rsidR="003C1ADC" w:rsidRDefault="003C1ADC" w:rsidP="003C1ADC">
      <w:pPr>
        <w:jc w:val="center"/>
        <w:rPr>
          <w:rFonts w:ascii="Arial" w:hAnsi="Arial" w:cs="Arial"/>
        </w:rPr>
      </w:pPr>
      <w:r w:rsidRPr="00D116DC">
        <w:rPr>
          <w:rFonts w:ascii="Arial" w:hAnsi="Arial" w:cs="Arial"/>
        </w:rPr>
        <w:t>ПОСТАНОВЛЯЕТ:</w:t>
      </w:r>
    </w:p>
    <w:p w:rsidR="003C1ADC" w:rsidRPr="00CC57D0" w:rsidRDefault="003C1ADC" w:rsidP="003C1ADC"/>
    <w:p w:rsidR="00CC57D0" w:rsidRPr="00CC57D0" w:rsidRDefault="00CC57D0" w:rsidP="00CC57D0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C57D0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CC57D0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CC57D0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CC57D0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CC57D0" w:rsidRPr="00CC57D0" w:rsidTr="00CC57D0">
        <w:trPr>
          <w:trHeight w:val="63"/>
        </w:trPr>
        <w:tc>
          <w:tcPr>
            <w:tcW w:w="9747" w:type="dxa"/>
            <w:shd w:val="clear" w:color="auto" w:fill="auto"/>
          </w:tcPr>
          <w:p w:rsidR="00CC57D0" w:rsidRPr="00CC57D0" w:rsidRDefault="00CC57D0" w:rsidP="00CC57D0">
            <w:pPr>
              <w:jc w:val="both"/>
            </w:pPr>
            <w:r>
              <w:t xml:space="preserve">          </w:t>
            </w:r>
            <w:r w:rsidRPr="00CC57D0">
              <w:t xml:space="preserve">2. Постановление </w:t>
            </w:r>
            <w:proofErr w:type="gramStart"/>
            <w:r w:rsidRPr="00CC57D0">
              <w:t>обнародовать и разместить</w:t>
            </w:r>
            <w:proofErr w:type="gramEnd"/>
            <w:r w:rsidRPr="00CC57D0">
              <w:t xml:space="preserve"> на официальном сайте администрации </w:t>
            </w:r>
            <w:r>
              <w:t>Петропавловского</w:t>
            </w:r>
            <w:r w:rsidRPr="00CC57D0">
              <w:t xml:space="preserve"> 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CC57D0" w:rsidRDefault="00CC57D0" w:rsidP="00CC57D0">
            <w:pPr>
              <w:jc w:val="both"/>
            </w:pPr>
            <w:r w:rsidRPr="00CC57D0">
              <w:t>3. Настоящее постановление вступает в силу с 01.01.2023</w:t>
            </w:r>
            <w:r>
              <w:t xml:space="preserve"> года.</w:t>
            </w:r>
          </w:p>
          <w:p w:rsidR="00CC57D0" w:rsidRDefault="00CC57D0" w:rsidP="00CC57D0">
            <w:pPr>
              <w:jc w:val="both"/>
            </w:pPr>
          </w:p>
          <w:p w:rsidR="00CC57D0" w:rsidRDefault="00CC57D0" w:rsidP="00CC57D0">
            <w:pPr>
              <w:tabs>
                <w:tab w:val="left" w:pos="3584"/>
              </w:tabs>
              <w:jc w:val="both"/>
            </w:pPr>
            <w:r>
              <w:t>Глава Петропавловского</w:t>
            </w:r>
          </w:p>
          <w:p w:rsidR="00CC57D0" w:rsidRDefault="00CC57D0" w:rsidP="00CC57D0">
            <w:r>
              <w:t>сельского       поселения                                                                  Ю.С. Шевцов</w:t>
            </w:r>
          </w:p>
          <w:p w:rsidR="00CC57D0" w:rsidRPr="00CC57D0" w:rsidRDefault="00CC57D0" w:rsidP="00CC57D0">
            <w:pPr>
              <w:jc w:val="both"/>
            </w:pPr>
          </w:p>
          <w:p w:rsidR="00CC57D0" w:rsidRPr="00CC57D0" w:rsidRDefault="00CC57D0" w:rsidP="00D312BB"/>
          <w:p w:rsidR="00CC57D0" w:rsidRPr="00CC57D0" w:rsidRDefault="00CC57D0" w:rsidP="00D312BB"/>
        </w:tc>
        <w:tc>
          <w:tcPr>
            <w:tcW w:w="4927" w:type="dxa"/>
            <w:shd w:val="clear" w:color="auto" w:fill="auto"/>
          </w:tcPr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</w:p>
          <w:p w:rsidR="00CC57D0" w:rsidRPr="00CC57D0" w:rsidRDefault="00CC57D0" w:rsidP="00D312BB">
            <w:pPr>
              <w:ind w:firstLine="709"/>
            </w:pPr>
            <w:r w:rsidRPr="00CC57D0">
              <w:t>ФИО</w:t>
            </w:r>
          </w:p>
        </w:tc>
      </w:tr>
      <w:tr w:rsidR="00CC57D0" w:rsidRPr="00CC57D0" w:rsidTr="00CC57D0">
        <w:trPr>
          <w:trHeight w:val="63"/>
        </w:trPr>
        <w:tc>
          <w:tcPr>
            <w:tcW w:w="9747" w:type="dxa"/>
            <w:shd w:val="clear" w:color="auto" w:fill="auto"/>
          </w:tcPr>
          <w:p w:rsidR="00CC57D0" w:rsidRPr="00CC57D0" w:rsidRDefault="00CC57D0" w:rsidP="00D312BB"/>
        </w:tc>
        <w:tc>
          <w:tcPr>
            <w:tcW w:w="4927" w:type="dxa"/>
            <w:shd w:val="clear" w:color="auto" w:fill="auto"/>
          </w:tcPr>
          <w:p w:rsidR="00CC57D0" w:rsidRPr="00CC57D0" w:rsidRDefault="00CC57D0" w:rsidP="00D312BB">
            <w:pPr>
              <w:ind w:firstLine="709"/>
            </w:pPr>
          </w:p>
        </w:tc>
      </w:tr>
    </w:tbl>
    <w:p w:rsidR="003435D1" w:rsidRDefault="003435D1" w:rsidP="003435D1">
      <w:pPr>
        <w:rPr>
          <w:rFonts w:cs="Arial"/>
        </w:rPr>
      </w:pPr>
    </w:p>
    <w:p w:rsidR="00CC57D0" w:rsidRPr="002B6BBC" w:rsidRDefault="00CC57D0" w:rsidP="00CC57D0">
      <w:pPr>
        <w:ind w:left="3969"/>
        <w:jc w:val="right"/>
        <w:rPr>
          <w:rFonts w:cs="Arial"/>
        </w:rPr>
      </w:pPr>
      <w:r w:rsidRPr="002B6BBC">
        <w:rPr>
          <w:rFonts w:cs="Arial"/>
        </w:rPr>
        <w:t>Утверждена</w:t>
      </w:r>
    </w:p>
    <w:p w:rsidR="00CC57D0" w:rsidRDefault="00CC57D0" w:rsidP="00CC57D0">
      <w:pPr>
        <w:ind w:left="3969"/>
        <w:jc w:val="right"/>
        <w:rPr>
          <w:rFonts w:cs="Arial"/>
        </w:rPr>
      </w:pPr>
      <w:r w:rsidRPr="002B6BBC">
        <w:rPr>
          <w:rFonts w:cs="Arial"/>
        </w:rPr>
        <w:t>постановлением администрации</w:t>
      </w:r>
    </w:p>
    <w:p w:rsidR="00CC57D0" w:rsidRPr="002B6BBC" w:rsidRDefault="00CC57D0" w:rsidP="00CC57D0">
      <w:pPr>
        <w:ind w:left="3969"/>
        <w:jc w:val="right"/>
        <w:rPr>
          <w:rFonts w:cs="Arial"/>
        </w:rPr>
      </w:pPr>
      <w:r>
        <w:rPr>
          <w:rFonts w:cs="Arial"/>
        </w:rPr>
        <w:t>Петропавловского</w:t>
      </w:r>
      <w:r w:rsidRPr="002B6BBC">
        <w:rPr>
          <w:rFonts w:cs="Arial"/>
        </w:rPr>
        <w:t xml:space="preserve"> сельского поселения </w:t>
      </w:r>
    </w:p>
    <w:p w:rsidR="00CC57D0" w:rsidRDefault="00CC57D0" w:rsidP="00CC57D0">
      <w:pPr>
        <w:ind w:left="3969"/>
        <w:jc w:val="right"/>
        <w:rPr>
          <w:rFonts w:cs="Arial"/>
        </w:rPr>
      </w:pPr>
      <w:r w:rsidRPr="002B6BBC">
        <w:rPr>
          <w:rFonts w:cs="Arial"/>
        </w:rPr>
        <w:t xml:space="preserve">от </w:t>
      </w:r>
      <w:r w:rsidR="00E3517C">
        <w:rPr>
          <w:rFonts w:cs="Arial"/>
        </w:rPr>
        <w:t>17.11.2022 № 101</w:t>
      </w:r>
    </w:p>
    <w:p w:rsidR="00CC57D0" w:rsidRPr="002B6BBC" w:rsidRDefault="00CC57D0" w:rsidP="00CC57D0">
      <w:pPr>
        <w:ind w:left="3969"/>
        <w:jc w:val="right"/>
        <w:rPr>
          <w:rFonts w:cs="Arial"/>
          <w:u w:val="single"/>
        </w:rPr>
      </w:pPr>
    </w:p>
    <w:p w:rsidR="00CC57D0" w:rsidRPr="002B6BBC" w:rsidRDefault="00CC57D0" w:rsidP="00CC57D0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Программа профилактики</w:t>
      </w:r>
    </w:p>
    <w:p w:rsidR="00CC57D0" w:rsidRPr="002B6BBC" w:rsidRDefault="00CC57D0" w:rsidP="00CC57D0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рисков причинения вреда (ущерба) охраняемым законом ценностям</w:t>
      </w:r>
    </w:p>
    <w:p w:rsidR="00CC57D0" w:rsidRPr="002B6BBC" w:rsidRDefault="00CC57D0" w:rsidP="00CC57D0">
      <w:pPr>
        <w:ind w:firstLine="709"/>
        <w:jc w:val="center"/>
        <w:rPr>
          <w:rFonts w:cs="Arial"/>
          <w:spacing w:val="2"/>
        </w:rPr>
      </w:pPr>
      <w:r w:rsidRPr="002B6BBC">
        <w:rPr>
          <w:rFonts w:cs="Arial"/>
        </w:rPr>
        <w:t>на 202</w:t>
      </w:r>
      <w:r>
        <w:rPr>
          <w:rFonts w:cs="Arial"/>
        </w:rPr>
        <w:t>3</w:t>
      </w:r>
      <w:r w:rsidRPr="002B6BBC">
        <w:rPr>
          <w:rFonts w:cs="Arial"/>
        </w:rPr>
        <w:t xml:space="preserve"> год в сфере муниципального контроля </w:t>
      </w:r>
      <w:r w:rsidRPr="002B6BBC">
        <w:rPr>
          <w:rFonts w:cs="Arial"/>
          <w:spacing w:val="2"/>
        </w:rPr>
        <w:t>на автомобильном транспорте</w:t>
      </w:r>
    </w:p>
    <w:p w:rsidR="00CC57D0" w:rsidRPr="002B6BBC" w:rsidRDefault="00CC57D0" w:rsidP="00CC57D0">
      <w:pPr>
        <w:ind w:firstLine="709"/>
        <w:jc w:val="center"/>
        <w:rPr>
          <w:rFonts w:cs="Arial"/>
        </w:rPr>
      </w:pPr>
      <w:r w:rsidRPr="002B6BBC">
        <w:rPr>
          <w:rFonts w:cs="Arial"/>
          <w:spacing w:val="2"/>
        </w:rPr>
        <w:t xml:space="preserve">и в дорожном </w:t>
      </w:r>
      <w:proofErr w:type="gramStart"/>
      <w:r w:rsidRPr="002B6BBC">
        <w:rPr>
          <w:rFonts w:cs="Arial"/>
          <w:spacing w:val="2"/>
        </w:rPr>
        <w:t>хозяйстве</w:t>
      </w:r>
      <w:proofErr w:type="gramEnd"/>
      <w:r w:rsidRPr="002B6BBC">
        <w:rPr>
          <w:rFonts w:cs="Arial"/>
          <w:spacing w:val="2"/>
        </w:rPr>
        <w:t xml:space="preserve"> в </w:t>
      </w:r>
      <w:r w:rsidRPr="002B6BBC">
        <w:rPr>
          <w:rFonts w:cs="Arial"/>
        </w:rPr>
        <w:t>границах населенных пунктов</w:t>
      </w:r>
    </w:p>
    <w:p w:rsidR="00CC57D0" w:rsidRDefault="00CC57D0" w:rsidP="00CC57D0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Pr="002B6BBC">
        <w:rPr>
          <w:rFonts w:cs="Arial"/>
        </w:rPr>
        <w:t xml:space="preserve"> сельского поселения</w:t>
      </w:r>
      <w:r>
        <w:rPr>
          <w:rFonts w:cs="Arial"/>
        </w:rPr>
        <w:t xml:space="preserve"> Петропавловского</w:t>
      </w:r>
      <w:r w:rsidRPr="002B6BBC">
        <w:rPr>
          <w:rFonts w:cs="Arial"/>
        </w:rPr>
        <w:t xml:space="preserve"> муниципального района Воронежской области</w:t>
      </w:r>
    </w:p>
    <w:p w:rsidR="00CC57D0" w:rsidRPr="002B6BBC" w:rsidRDefault="00CC57D0" w:rsidP="00CC57D0">
      <w:pPr>
        <w:ind w:firstLine="709"/>
        <w:jc w:val="center"/>
        <w:rPr>
          <w:rFonts w:cs="Arial"/>
        </w:rPr>
      </w:pPr>
    </w:p>
    <w:p w:rsidR="00CC57D0" w:rsidRPr="00CC57D0" w:rsidRDefault="00CC57D0" w:rsidP="00CC57D0">
      <w:pPr>
        <w:ind w:firstLine="709"/>
        <w:jc w:val="both"/>
      </w:pPr>
      <w:proofErr w:type="gramStart"/>
      <w:r w:rsidRPr="00CC57D0"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CC57D0">
        <w:rPr>
          <w:spacing w:val="2"/>
        </w:rPr>
        <w:t xml:space="preserve">на автомобильном транспорте и в дорожном хозяйстве в </w:t>
      </w:r>
      <w:r w:rsidRPr="00CC57D0">
        <w:t xml:space="preserve">границах населенных пунктов </w:t>
      </w:r>
      <w:r>
        <w:t>Петропавловского</w:t>
      </w:r>
      <w:r w:rsidRPr="00CC57D0">
        <w:t xml:space="preserve"> сельского поселения Петропавловского муниципального района Воронежской области (далее – Программа) разработана в целях стимулирования добросовестного соблюдения 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CC57D0"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57D0" w:rsidRPr="00CC57D0" w:rsidRDefault="00CC57D0" w:rsidP="00CC57D0">
      <w:pPr>
        <w:autoSpaceDE w:val="0"/>
        <w:autoSpaceDN w:val="0"/>
        <w:adjustRightInd w:val="0"/>
        <w:ind w:firstLine="709"/>
        <w:jc w:val="both"/>
      </w:pPr>
      <w:r w:rsidRPr="00CC57D0">
        <w:t xml:space="preserve">Настоящая Программа разработана и подлежит исполнению администрацией </w:t>
      </w:r>
      <w:r>
        <w:t>Петропавловского</w:t>
      </w:r>
      <w:r w:rsidRPr="00CC57D0">
        <w:t xml:space="preserve"> сельского поселения Петропавловского муниципального района Воронежской области (далее по тексту – администрация).</w:t>
      </w:r>
    </w:p>
    <w:p w:rsidR="00CC57D0" w:rsidRPr="00CC57D0" w:rsidRDefault="00CC57D0" w:rsidP="00CC57D0">
      <w:pPr>
        <w:ind w:firstLine="709"/>
        <w:jc w:val="both"/>
      </w:pPr>
      <w:r w:rsidRPr="00CC57D0"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1.1. Вид муниципального контроля: муниципальный контроль </w:t>
      </w:r>
      <w:r w:rsidRPr="00CC57D0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C57D0">
        <w:t>границах населенных пунктов.</w:t>
      </w:r>
    </w:p>
    <w:p w:rsidR="00CC57D0" w:rsidRPr="00CC57D0" w:rsidRDefault="00CC57D0" w:rsidP="00CC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D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CC57D0" w:rsidRPr="00CC57D0" w:rsidRDefault="00CC57D0" w:rsidP="00CC57D0">
      <w:pPr>
        <w:ind w:firstLine="709"/>
        <w:jc w:val="both"/>
      </w:pPr>
      <w:r w:rsidRPr="00CC57D0">
        <w:t>1) в области автомобильных дорог и дорожной деятельности, установленных в отношении автомобильных дорог: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а) к эксплуатации объектов дорожного сервиса, размещенных </w:t>
      </w:r>
      <w:r w:rsidRPr="00CC57D0">
        <w:br/>
        <w:t xml:space="preserve">в </w:t>
      </w:r>
      <w:proofErr w:type="gramStart"/>
      <w:r w:rsidRPr="00CC57D0">
        <w:t>полосах</w:t>
      </w:r>
      <w:proofErr w:type="gramEnd"/>
      <w:r w:rsidRPr="00CC57D0">
        <w:t xml:space="preserve"> отвода и (или) придорожных полосах автомобильных дорог общего пользования;</w:t>
      </w:r>
    </w:p>
    <w:p w:rsidR="00CC57D0" w:rsidRPr="00CC57D0" w:rsidRDefault="00CC57D0" w:rsidP="00CC57D0">
      <w:pPr>
        <w:ind w:firstLine="709"/>
        <w:jc w:val="both"/>
      </w:pPr>
      <w:r w:rsidRPr="00CC57D0">
        <w:lastRenderedPageBreak/>
        <w:t xml:space="preserve">б) к осуществлению работ по капитальному ремонту, ремонту </w:t>
      </w:r>
      <w:r w:rsidRPr="00CC57D0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2) установленных в </w:t>
      </w:r>
      <w:proofErr w:type="gramStart"/>
      <w:r w:rsidRPr="00CC57D0">
        <w:t>отношении</w:t>
      </w:r>
      <w:proofErr w:type="gramEnd"/>
      <w:r w:rsidRPr="00CC57D0">
        <w:t xml:space="preserve"> перевозок по муниципальным маршрутам регулярных перевозок, не относящихся к предмету муниципального контроля (надзора) на автомобильном транспорте и в дорожном хозяйстве в области организации регулярных перевозок;</w:t>
      </w:r>
    </w:p>
    <w:p w:rsidR="00CC57D0" w:rsidRPr="00CC57D0" w:rsidRDefault="00CC57D0" w:rsidP="00CC57D0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CC57D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C57D0" w:rsidRPr="00CC57D0" w:rsidRDefault="00CC57D0" w:rsidP="00CC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D0">
        <w:rPr>
          <w:rFonts w:ascii="Times New Roman" w:hAnsi="Times New Roman" w:cs="Times New Roman"/>
          <w:sz w:val="28"/>
          <w:szCs w:val="28"/>
        </w:rPr>
        <w:t>Администрацией за 10 месяцев 2022 года проведено 0 проверок соблюдения действующего законодательства Российской Федерации в указанной сфере.</w:t>
      </w:r>
    </w:p>
    <w:p w:rsidR="00CC57D0" w:rsidRPr="00CC57D0" w:rsidRDefault="00CC57D0" w:rsidP="00CC57D0">
      <w:pPr>
        <w:ind w:firstLine="709"/>
        <w:jc w:val="both"/>
      </w:pPr>
      <w:r w:rsidRPr="00CC57D0">
        <w:t>В рамках профилактики</w:t>
      </w:r>
      <w:r w:rsidRPr="00CC57D0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C57D0">
        <w:t>администрацией в 2022 году осуществляются следующие мероприятия:</w:t>
      </w:r>
    </w:p>
    <w:p w:rsidR="00CC57D0" w:rsidRPr="00CC57D0" w:rsidRDefault="00CC57D0" w:rsidP="00CC57D0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C57D0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C57D0" w:rsidRPr="00CC57D0" w:rsidRDefault="00CC57D0" w:rsidP="00CC57D0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C57D0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CC57D0" w:rsidRPr="00CC57D0" w:rsidRDefault="00CC57D0" w:rsidP="00CC57D0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C57D0"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C57D0" w:rsidRPr="00CC57D0" w:rsidRDefault="00CC57D0" w:rsidP="00CC57D0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C57D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57D0" w:rsidRPr="00CC57D0" w:rsidRDefault="00CC57D0" w:rsidP="00CC57D0">
      <w:pPr>
        <w:tabs>
          <w:tab w:val="left" w:pos="851"/>
        </w:tabs>
        <w:ind w:firstLine="709"/>
        <w:jc w:val="both"/>
      </w:pPr>
      <w:r w:rsidRPr="00CC57D0">
        <w:t>За 10 месяцев 2022 года администрацией выдано 0 предостережений о недопустимости нарушения обязательных требований.</w:t>
      </w:r>
    </w:p>
    <w:p w:rsidR="00CC57D0" w:rsidRPr="00CC57D0" w:rsidRDefault="00CC57D0" w:rsidP="00CC57D0">
      <w:pPr>
        <w:ind w:firstLine="709"/>
        <w:jc w:val="both"/>
      </w:pPr>
      <w:r w:rsidRPr="00CC57D0">
        <w:rPr>
          <w:shd w:val="clear" w:color="auto" w:fill="FFFFFF"/>
        </w:rPr>
        <w:t>2. Цели и задачи реализации Программы</w:t>
      </w:r>
    </w:p>
    <w:p w:rsidR="00CC57D0" w:rsidRPr="00CC57D0" w:rsidRDefault="00CC57D0" w:rsidP="00CC57D0">
      <w:pPr>
        <w:ind w:firstLine="709"/>
        <w:jc w:val="both"/>
      </w:pPr>
      <w:r w:rsidRPr="00CC57D0">
        <w:t>2.1. Целями профилактической работы являются: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1) стимулирование добросовестного соблюдения обязательных требований всеми контролируемыми лицами; 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C57D0" w:rsidRPr="00CC57D0" w:rsidRDefault="00CC57D0" w:rsidP="00CC57D0">
      <w:pPr>
        <w:ind w:firstLine="709"/>
        <w:jc w:val="both"/>
      </w:pPr>
      <w:r w:rsidRPr="00CC57D0"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57D0" w:rsidRPr="00CC57D0" w:rsidRDefault="00CC57D0" w:rsidP="00CC57D0">
      <w:pPr>
        <w:ind w:firstLine="709"/>
        <w:jc w:val="both"/>
      </w:pPr>
      <w:r w:rsidRPr="00CC57D0">
        <w:t xml:space="preserve">4) предупреждение </w:t>
      </w:r>
      <w:proofErr w:type="gramStart"/>
      <w:r w:rsidRPr="00CC57D0">
        <w:t>нарушений</w:t>
      </w:r>
      <w:proofErr w:type="gramEnd"/>
      <w:r w:rsidRPr="00CC57D0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57D0" w:rsidRPr="00CC57D0" w:rsidRDefault="00CC57D0" w:rsidP="00CC57D0">
      <w:pPr>
        <w:ind w:firstLine="709"/>
        <w:jc w:val="both"/>
      </w:pPr>
      <w:r w:rsidRPr="00CC57D0">
        <w:t>5) снижение административной нагрузки на контролируемых лиц;</w:t>
      </w:r>
    </w:p>
    <w:p w:rsidR="00CC57D0" w:rsidRPr="00CC57D0" w:rsidRDefault="00CC57D0" w:rsidP="00CC57D0">
      <w:pPr>
        <w:ind w:firstLine="709"/>
        <w:jc w:val="both"/>
      </w:pPr>
      <w:r w:rsidRPr="00CC57D0">
        <w:t>6) снижение размера ущерба, причиняемого охраняемым законом ценностям.</w:t>
      </w:r>
    </w:p>
    <w:p w:rsidR="00CC57D0" w:rsidRPr="00CC57D0" w:rsidRDefault="00CC57D0" w:rsidP="00CC57D0">
      <w:pPr>
        <w:ind w:firstLine="709"/>
        <w:jc w:val="both"/>
      </w:pPr>
      <w:r w:rsidRPr="00CC57D0">
        <w:t>2.2. Задачами профилактической работы являются:</w:t>
      </w:r>
    </w:p>
    <w:p w:rsidR="00CC57D0" w:rsidRPr="00CC57D0" w:rsidRDefault="00CC57D0" w:rsidP="00CC57D0">
      <w:pPr>
        <w:ind w:firstLine="709"/>
        <w:jc w:val="both"/>
      </w:pPr>
      <w:r w:rsidRPr="00CC57D0">
        <w:t>1) укрепление системы профилактики нарушений обязательных требований;</w:t>
      </w:r>
    </w:p>
    <w:p w:rsidR="00CC57D0" w:rsidRPr="00CC57D0" w:rsidRDefault="00CC57D0" w:rsidP="00CC57D0">
      <w:pPr>
        <w:ind w:firstLine="709"/>
        <w:jc w:val="both"/>
      </w:pPr>
      <w:r w:rsidRPr="00CC57D0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C57D0" w:rsidRPr="00CC57D0" w:rsidRDefault="00CC57D0" w:rsidP="00CC57D0">
      <w:pPr>
        <w:ind w:firstLine="709"/>
        <w:jc w:val="both"/>
      </w:pPr>
      <w:r w:rsidRPr="00CC57D0">
        <w:t>3) повышение правосознания и правовой культуры организаций и граждан в сфере рассматриваемых правоотношений.</w:t>
      </w:r>
    </w:p>
    <w:p w:rsidR="00CC57D0" w:rsidRPr="00CC57D0" w:rsidRDefault="00CC57D0" w:rsidP="00CC57D0">
      <w:pPr>
        <w:ind w:firstLine="709"/>
        <w:jc w:val="both"/>
      </w:pPr>
      <w:r w:rsidRPr="00CC57D0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57D0" w:rsidRPr="00CC57D0" w:rsidRDefault="00CC57D0" w:rsidP="00CC57D0">
      <w:pPr>
        <w:ind w:firstLine="709"/>
        <w:jc w:val="both"/>
      </w:pPr>
      <w:r w:rsidRPr="00CC57D0">
        <w:t>В положении о виде контроля с</w:t>
      </w:r>
      <w:r w:rsidRPr="00CC57D0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C57D0">
        <w:rPr>
          <w:shd w:val="clear" w:color="auto" w:fill="FFFFFF"/>
        </w:rPr>
        <w:t>самообследование</w:t>
      </w:r>
      <w:proofErr w:type="spellEnd"/>
      <w:r w:rsidRPr="00CC57D0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C57D0">
        <w:rPr>
          <w:shd w:val="clear" w:color="auto" w:fill="FFFFFF"/>
        </w:rPr>
        <w:t>самообследования</w:t>
      </w:r>
      <w:proofErr w:type="spellEnd"/>
      <w:r w:rsidRPr="00CC57D0">
        <w:rPr>
          <w:shd w:val="clear" w:color="auto" w:fill="FFFFFF"/>
        </w:rPr>
        <w:t xml:space="preserve">  в автоматизированном режиме не определены (</w:t>
      </w:r>
      <w:proofErr w:type="gramStart"/>
      <w:r w:rsidRPr="00CC57D0">
        <w:rPr>
          <w:shd w:val="clear" w:color="auto" w:fill="FFFFFF"/>
        </w:rPr>
        <w:t>ч</w:t>
      </w:r>
      <w:proofErr w:type="gramEnd"/>
      <w:r w:rsidRPr="00CC57D0">
        <w:rPr>
          <w:shd w:val="clear" w:color="auto" w:fill="FFFFFF"/>
        </w:rPr>
        <w:t>.1 ст.51 №248-ФЗ).</w:t>
      </w:r>
    </w:p>
    <w:p w:rsidR="00CC57D0" w:rsidRPr="00CC57D0" w:rsidRDefault="00CC57D0" w:rsidP="00CC57D0">
      <w:pPr>
        <w:ind w:firstLine="709"/>
        <w:jc w:val="both"/>
        <w:rPr>
          <w:shd w:val="clear" w:color="auto" w:fill="FFFFFF"/>
        </w:rPr>
      </w:pPr>
    </w:p>
    <w:p w:rsidR="00CC57D0" w:rsidRPr="00CC57D0" w:rsidRDefault="00CC57D0" w:rsidP="00CC57D0">
      <w:pPr>
        <w:ind w:firstLine="709"/>
        <w:jc w:val="both"/>
        <w:rPr>
          <w:shd w:val="clear" w:color="auto" w:fill="FFFFFF"/>
        </w:rPr>
      </w:pPr>
      <w:r w:rsidRPr="00CC57D0">
        <w:rPr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C57D0" w:rsidRPr="00CC57D0" w:rsidRDefault="00CC57D0" w:rsidP="00CC57D0">
      <w:pPr>
        <w:ind w:firstLine="709"/>
        <w:jc w:val="both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2126"/>
        <w:gridCol w:w="2531"/>
      </w:tblGrid>
      <w:tr w:rsidR="00CC57D0" w:rsidRPr="003435D1" w:rsidTr="00D312BB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№</w:t>
            </w:r>
            <w:proofErr w:type="spellStart"/>
            <w:proofErr w:type="gramStart"/>
            <w:r w:rsidRPr="003435D1">
              <w:t>п</w:t>
            </w:r>
            <w:proofErr w:type="spellEnd"/>
            <w:proofErr w:type="gramEnd"/>
            <w:r w:rsidRPr="003435D1">
              <w:t>/</w:t>
            </w:r>
            <w:proofErr w:type="spellStart"/>
            <w:r w:rsidRPr="003435D1">
              <w:t>п</w:t>
            </w:r>
            <w:proofErr w:type="spellEnd"/>
          </w:p>
          <w:p w:rsidR="00CC57D0" w:rsidRPr="003435D1" w:rsidRDefault="00CC57D0" w:rsidP="00CC57D0">
            <w:pPr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Ответственное должностное лицо</w:t>
            </w:r>
          </w:p>
        </w:tc>
      </w:tr>
      <w:tr w:rsidR="00CC57D0" w:rsidRPr="003435D1" w:rsidTr="008F67B7">
        <w:trPr>
          <w:trHeight w:hRule="exact" w:val="36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D0" w:rsidRPr="003435D1" w:rsidRDefault="00CC57D0" w:rsidP="00CC57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r w:rsidRPr="003435D1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r w:rsidRPr="003435D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C57D0" w:rsidRPr="003435D1" w:rsidTr="00D312BB">
        <w:trPr>
          <w:trHeight w:hRule="exact" w:val="6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lastRenderedPageBreak/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C57D0" w:rsidRPr="003435D1" w:rsidRDefault="00CC57D0" w:rsidP="00CC5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D0" w:rsidRPr="003435D1" w:rsidRDefault="00CC57D0" w:rsidP="00CC57D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HTM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5D1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C57D0" w:rsidRPr="003435D1" w:rsidRDefault="00CC57D0" w:rsidP="00CC57D0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r w:rsidRPr="003435D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C57D0" w:rsidRPr="003435D1" w:rsidTr="00CC57D0">
        <w:trPr>
          <w:trHeight w:hRule="exact" w:val="5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  <w:rPr>
                <w:rFonts w:eastAsia="Courier New"/>
              </w:rPr>
            </w:pPr>
            <w:r w:rsidRPr="003435D1">
              <w:rPr>
                <w:rFonts w:eastAsia="Courier New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C57D0" w:rsidRPr="003435D1" w:rsidRDefault="00CC57D0" w:rsidP="00CC57D0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  <w:rPr>
                <w:rFonts w:eastAsia="Courier New"/>
              </w:rPr>
            </w:pPr>
            <w:r w:rsidRPr="003435D1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  <w:rPr>
                <w:rFonts w:eastAsia="Courier New"/>
              </w:rPr>
            </w:pPr>
            <w:r w:rsidRPr="003435D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C57D0" w:rsidRPr="003435D1" w:rsidTr="003435D1">
        <w:trPr>
          <w:trHeight w:hRule="exact" w:val="3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C57D0" w:rsidRPr="003435D1" w:rsidTr="00D312BB">
        <w:trPr>
          <w:trHeight w:hRule="exact" w:val="23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lastRenderedPageBreak/>
              <w:t>5</w:t>
            </w:r>
          </w:p>
          <w:p w:rsidR="00CC57D0" w:rsidRPr="003435D1" w:rsidRDefault="00CC57D0" w:rsidP="00CC57D0">
            <w:pPr>
              <w:widowControl w:val="0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shd w:val="clear" w:color="auto" w:fill="FFFFFF"/>
              <w:jc w:val="both"/>
            </w:pPr>
            <w:r w:rsidRPr="003435D1">
              <w:t>Один раз в год</w:t>
            </w:r>
          </w:p>
          <w:p w:rsidR="00CC57D0" w:rsidRPr="003435D1" w:rsidRDefault="00CC57D0" w:rsidP="00CC57D0">
            <w:pPr>
              <w:shd w:val="clear" w:color="auto" w:fill="FFFFFF"/>
              <w:jc w:val="both"/>
            </w:pPr>
          </w:p>
          <w:p w:rsidR="00CC57D0" w:rsidRPr="003435D1" w:rsidRDefault="00CC57D0" w:rsidP="00CC57D0">
            <w:pPr>
              <w:shd w:val="clear" w:color="auto" w:fill="FFFFFF"/>
              <w:jc w:val="both"/>
            </w:pPr>
          </w:p>
          <w:p w:rsidR="00CC57D0" w:rsidRPr="003435D1" w:rsidRDefault="00CC57D0" w:rsidP="00CC57D0">
            <w:pPr>
              <w:widowControl w:val="0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435D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C57D0" w:rsidRPr="003435D1" w:rsidRDefault="00CC57D0" w:rsidP="00CC57D0">
      <w:pPr>
        <w:ind w:firstLine="709"/>
        <w:jc w:val="both"/>
      </w:pPr>
    </w:p>
    <w:p w:rsidR="00CC57D0" w:rsidRPr="003435D1" w:rsidRDefault="00CC57D0" w:rsidP="00CC57D0">
      <w:pPr>
        <w:ind w:firstLine="709"/>
        <w:jc w:val="both"/>
        <w:rPr>
          <w:shd w:val="clear" w:color="auto" w:fill="FFFFFF"/>
        </w:rPr>
      </w:pPr>
      <w:r w:rsidRPr="003435D1">
        <w:rPr>
          <w:shd w:val="clear" w:color="auto" w:fill="FFFFFF"/>
        </w:rPr>
        <w:t>4. Показатели результативности и эффективности Программы</w:t>
      </w:r>
    </w:p>
    <w:p w:rsidR="00CC57D0" w:rsidRPr="003435D1" w:rsidRDefault="00CC57D0" w:rsidP="00CC57D0">
      <w:pPr>
        <w:ind w:firstLine="709"/>
        <w:jc w:val="both"/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520"/>
      </w:tblGrid>
      <w:tr w:rsidR="00CC57D0" w:rsidRPr="003435D1" w:rsidTr="00D312B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№</w:t>
            </w:r>
          </w:p>
          <w:p w:rsidR="00CC57D0" w:rsidRPr="003435D1" w:rsidRDefault="00CC57D0" w:rsidP="00CC57D0">
            <w:pPr>
              <w:jc w:val="both"/>
            </w:pPr>
            <w:proofErr w:type="spellStart"/>
            <w:proofErr w:type="gramStart"/>
            <w:r w:rsidRPr="003435D1">
              <w:t>п</w:t>
            </w:r>
            <w:proofErr w:type="spellEnd"/>
            <w:proofErr w:type="gramEnd"/>
            <w:r w:rsidRPr="003435D1">
              <w:t>/</w:t>
            </w:r>
            <w:proofErr w:type="spellStart"/>
            <w:r w:rsidRPr="003435D1">
              <w:t>п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Величина</w:t>
            </w:r>
          </w:p>
        </w:tc>
      </w:tr>
      <w:tr w:rsidR="00CC57D0" w:rsidRPr="003435D1" w:rsidTr="00CC57D0">
        <w:trPr>
          <w:trHeight w:hRule="exact" w:val="24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435D1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CC57D0" w:rsidRPr="003435D1" w:rsidRDefault="00CC57D0" w:rsidP="00CC57D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100%</w:t>
            </w:r>
          </w:p>
        </w:tc>
      </w:tr>
      <w:tr w:rsidR="00CC57D0" w:rsidRPr="003435D1" w:rsidTr="00CC57D0">
        <w:trPr>
          <w:trHeight w:hRule="exact" w:val="1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autoSpaceDE w:val="0"/>
              <w:autoSpaceDN w:val="0"/>
              <w:adjustRightInd w:val="0"/>
              <w:jc w:val="both"/>
            </w:pPr>
            <w:r w:rsidRPr="003435D1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C57D0" w:rsidRPr="003435D1" w:rsidRDefault="00CC57D0" w:rsidP="00CC57D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Исполнено /</w:t>
            </w:r>
          </w:p>
          <w:p w:rsidR="00CC57D0" w:rsidRPr="003435D1" w:rsidRDefault="00CC57D0" w:rsidP="00CC57D0">
            <w:pPr>
              <w:jc w:val="both"/>
            </w:pPr>
            <w:r w:rsidRPr="003435D1">
              <w:t>Не исполнено</w:t>
            </w:r>
          </w:p>
        </w:tc>
      </w:tr>
      <w:tr w:rsidR="00CC57D0" w:rsidRPr="003435D1" w:rsidTr="003435D1">
        <w:trPr>
          <w:trHeight w:hRule="exact" w:val="36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  <w:rPr>
                <w:rFonts w:eastAsia="Courier New"/>
              </w:rPr>
            </w:pPr>
            <w:r w:rsidRPr="003435D1">
              <w:rPr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435D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jc w:val="both"/>
            </w:pPr>
            <w:r w:rsidRPr="003435D1">
              <w:t>20% и более</w:t>
            </w:r>
          </w:p>
        </w:tc>
      </w:tr>
      <w:tr w:rsidR="00CC57D0" w:rsidRPr="003435D1" w:rsidTr="00D312B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rPr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t xml:space="preserve">Доля лиц, удовлетворённых консультированием в </w:t>
            </w:r>
            <w:proofErr w:type="gramStart"/>
            <w:r w:rsidRPr="003435D1">
              <w:t>общем</w:t>
            </w:r>
            <w:proofErr w:type="gramEnd"/>
            <w:r w:rsidRPr="003435D1">
              <w:t xml:space="preserve"> количестве лиц, обратившихся за консультированием</w:t>
            </w:r>
          </w:p>
          <w:p w:rsidR="00CC57D0" w:rsidRPr="003435D1" w:rsidRDefault="00CC57D0" w:rsidP="00CC57D0">
            <w:pPr>
              <w:widowControl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7D0" w:rsidRPr="003435D1" w:rsidRDefault="00CC57D0" w:rsidP="00CC57D0">
            <w:pPr>
              <w:widowControl w:val="0"/>
              <w:jc w:val="both"/>
            </w:pPr>
            <w:r w:rsidRPr="003435D1">
              <w:t>100%</w:t>
            </w:r>
          </w:p>
        </w:tc>
      </w:tr>
    </w:tbl>
    <w:p w:rsidR="00CC57D0" w:rsidRPr="00CC57D0" w:rsidRDefault="00CC57D0" w:rsidP="00CC57D0">
      <w:pPr>
        <w:ind w:firstLine="709"/>
        <w:jc w:val="both"/>
      </w:pPr>
    </w:p>
    <w:p w:rsidR="007A42C5" w:rsidRPr="00CC57D0" w:rsidRDefault="007A42C5" w:rsidP="00CC57D0">
      <w:pPr>
        <w:pStyle w:val="ConsPlusNormal"/>
        <w:ind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A42C5" w:rsidRPr="00CC57D0" w:rsidSect="00CC57D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ADC"/>
    <w:rsid w:val="001B68EF"/>
    <w:rsid w:val="003435D1"/>
    <w:rsid w:val="003C1ADC"/>
    <w:rsid w:val="003C33AD"/>
    <w:rsid w:val="004F6794"/>
    <w:rsid w:val="005F118A"/>
    <w:rsid w:val="00617CC5"/>
    <w:rsid w:val="00693571"/>
    <w:rsid w:val="007A42C5"/>
    <w:rsid w:val="008F67B7"/>
    <w:rsid w:val="009A64DC"/>
    <w:rsid w:val="00AF1FAE"/>
    <w:rsid w:val="00C32BB9"/>
    <w:rsid w:val="00CC57D0"/>
    <w:rsid w:val="00D21370"/>
    <w:rsid w:val="00E3517C"/>
    <w:rsid w:val="00E6778A"/>
    <w:rsid w:val="00E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C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1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C1A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C1AD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2">
    <w:name w:val="Font Style12"/>
    <w:rsid w:val="003C1ADC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3C1A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C57D0"/>
    <w:rPr>
      <w:i/>
      <w:iCs/>
    </w:rPr>
  </w:style>
  <w:style w:type="character" w:customStyle="1" w:styleId="a5">
    <w:name w:val="Маркеры списка"/>
    <w:rsid w:val="00CC57D0"/>
    <w:rPr>
      <w:rFonts w:ascii="OpenSymbol" w:eastAsia="OpenSymbol" w:hAnsi="OpenSymbol" w:cs="OpenSymbol"/>
    </w:rPr>
  </w:style>
  <w:style w:type="paragraph" w:customStyle="1" w:styleId="p7">
    <w:name w:val="p7"/>
    <w:basedOn w:val="a"/>
    <w:rsid w:val="00CC57D0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ConsPlusNormal1">
    <w:name w:val="ConsPlusNormal1"/>
    <w:locked/>
    <w:rsid w:val="00CC57D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C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CC57D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2022-11-16T06:44:00Z</cp:lastPrinted>
  <dcterms:created xsi:type="dcterms:W3CDTF">2022-11-16T06:26:00Z</dcterms:created>
  <dcterms:modified xsi:type="dcterms:W3CDTF">2022-11-17T06:39:00Z</dcterms:modified>
</cp:coreProperties>
</file>