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9F" w:rsidRDefault="0088019F" w:rsidP="0088019F">
      <w:pPr>
        <w:tabs>
          <w:tab w:val="left" w:pos="4536"/>
        </w:tabs>
        <w:ind w:right="565"/>
        <w:rPr>
          <w:b/>
          <w:caps/>
          <w:lang w:eastAsia="ar-SA"/>
        </w:rPr>
      </w:pPr>
    </w:p>
    <w:p w:rsidR="0088019F" w:rsidRDefault="0088019F" w:rsidP="0088019F">
      <w:pPr>
        <w:jc w:val="center"/>
      </w:pPr>
      <w:r>
        <w:rPr>
          <w:noProof/>
          <w:lang w:eastAsia="ru-RU"/>
        </w:rPr>
        <w:drawing>
          <wp:inline distT="0" distB="0" distL="0" distR="0">
            <wp:extent cx="619125" cy="723900"/>
            <wp:effectExtent l="19050" t="0" r="9525"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8019F" w:rsidRPr="00860E99" w:rsidRDefault="0088019F" w:rsidP="0088019F">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Администрация Чулокского сельского поселения</w:t>
      </w:r>
    </w:p>
    <w:p w:rsidR="0088019F" w:rsidRPr="00860E99" w:rsidRDefault="0088019F" w:rsidP="0088019F">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Бутурлиновского муниципального района</w:t>
      </w:r>
    </w:p>
    <w:p w:rsidR="0088019F" w:rsidRPr="00860E99" w:rsidRDefault="0088019F" w:rsidP="0088019F">
      <w:pPr>
        <w:spacing w:after="0" w:line="240" w:lineRule="auto"/>
        <w:jc w:val="center"/>
        <w:rPr>
          <w:rFonts w:ascii="Times New Roman" w:hAnsi="Times New Roman" w:cs="Times New Roman"/>
          <w:b/>
          <w:sz w:val="34"/>
          <w:szCs w:val="34"/>
        </w:rPr>
      </w:pPr>
      <w:r w:rsidRPr="00860E99">
        <w:rPr>
          <w:rFonts w:ascii="Times New Roman" w:hAnsi="Times New Roman" w:cs="Times New Roman"/>
          <w:b/>
          <w:sz w:val="34"/>
          <w:szCs w:val="34"/>
        </w:rPr>
        <w:t>Воронежской области</w:t>
      </w:r>
    </w:p>
    <w:p w:rsidR="0088019F" w:rsidRPr="00860E99" w:rsidRDefault="0088019F" w:rsidP="0088019F">
      <w:pPr>
        <w:spacing w:after="0" w:line="240" w:lineRule="auto"/>
        <w:jc w:val="center"/>
        <w:rPr>
          <w:rFonts w:ascii="Times New Roman" w:hAnsi="Times New Roman" w:cs="Times New Roman"/>
          <w:b/>
          <w:sz w:val="32"/>
          <w:szCs w:val="32"/>
        </w:rPr>
      </w:pPr>
    </w:p>
    <w:p w:rsidR="0088019F" w:rsidRPr="00860E99" w:rsidRDefault="0088019F" w:rsidP="0088019F">
      <w:pPr>
        <w:spacing w:after="0" w:line="240" w:lineRule="auto"/>
        <w:jc w:val="center"/>
        <w:rPr>
          <w:rFonts w:ascii="Times New Roman" w:hAnsi="Times New Roman" w:cs="Times New Roman"/>
          <w:b/>
          <w:i/>
          <w:sz w:val="40"/>
          <w:szCs w:val="40"/>
        </w:rPr>
      </w:pPr>
      <w:r w:rsidRPr="00860E99">
        <w:rPr>
          <w:rFonts w:ascii="Times New Roman" w:hAnsi="Times New Roman" w:cs="Times New Roman"/>
          <w:b/>
          <w:i/>
          <w:sz w:val="40"/>
          <w:szCs w:val="40"/>
        </w:rPr>
        <w:t>ПОСТАНОВЛЕНИЕ</w:t>
      </w:r>
    </w:p>
    <w:p w:rsidR="00567BF2" w:rsidRPr="0088019F"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88019F" w:rsidRPr="00AA7D4A" w:rsidRDefault="00AA7D4A" w:rsidP="0088019F">
      <w:pPr>
        <w:spacing w:after="0"/>
        <w:rPr>
          <w:rFonts w:ascii="Times New Roman" w:hAnsi="Times New Roman" w:cs="Times New Roman"/>
          <w:sz w:val="28"/>
          <w:szCs w:val="28"/>
        </w:rPr>
      </w:pPr>
      <w:r w:rsidRPr="00AA7D4A">
        <w:rPr>
          <w:rFonts w:ascii="Times New Roman" w:hAnsi="Times New Roman" w:cs="Times New Roman"/>
          <w:sz w:val="28"/>
          <w:szCs w:val="28"/>
        </w:rPr>
        <w:t>от 04.07.2016 года №78</w:t>
      </w:r>
    </w:p>
    <w:p w:rsidR="00567BF2" w:rsidRDefault="00AA7D4A" w:rsidP="00567BF2">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с.Чулок</w:t>
      </w:r>
    </w:p>
    <w:p w:rsidR="00AA7D4A" w:rsidRPr="00AA7D4A" w:rsidRDefault="00AA7D4A" w:rsidP="00567BF2">
      <w:pPr>
        <w:spacing w:after="0" w:line="240" w:lineRule="auto"/>
        <w:ind w:firstLine="709"/>
        <w:contextualSpacing/>
        <w:jc w:val="both"/>
        <w:rPr>
          <w:rFonts w:ascii="Times New Roman" w:eastAsia="Times New Roman" w:hAnsi="Times New Roman" w:cs="Times New Roman"/>
          <w:lang w:eastAsia="ru-RU"/>
        </w:rPr>
      </w:pPr>
    </w:p>
    <w:p w:rsidR="00567BF2" w:rsidRPr="00567BF2" w:rsidRDefault="00567BF2" w:rsidP="0088019F">
      <w:pPr>
        <w:spacing w:after="0" w:line="240" w:lineRule="auto"/>
        <w:ind w:right="4302"/>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r w:rsidR="0088019F">
        <w:rPr>
          <w:rFonts w:ascii="Times New Roman" w:eastAsia="Times New Roman" w:hAnsi="Times New Roman" w:cs="Times New Roman"/>
          <w:b/>
          <w:sz w:val="28"/>
          <w:szCs w:val="28"/>
          <w:lang w:eastAsia="ru-RU"/>
        </w:rPr>
        <w:t xml:space="preserve"> </w:t>
      </w:r>
      <w:r w:rsidRPr="00567BF2">
        <w:rPr>
          <w:rFonts w:ascii="Times New Roman" w:eastAsia="Times New Roman" w:hAnsi="Times New Roman" w:cs="Times New Roman"/>
          <w:b/>
          <w:sz w:val="28"/>
          <w:szCs w:val="28"/>
          <w:lang w:eastAsia="ru-RU"/>
        </w:rPr>
        <w:t>предоставления муниципальной услуги</w:t>
      </w:r>
      <w:r w:rsidR="0088019F">
        <w:rPr>
          <w:rFonts w:ascii="Times New Roman" w:eastAsia="Times New Roman" w:hAnsi="Times New Roman" w:cs="Times New Roman"/>
          <w:b/>
          <w:sz w:val="28"/>
          <w:szCs w:val="28"/>
          <w:lang w:eastAsia="ru-RU"/>
        </w:rPr>
        <w:t xml:space="preserve"> </w:t>
      </w: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7B09E3"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7B09E3">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8019F" w:rsidRDefault="0088019F" w:rsidP="00567BF2"/>
              </w:txbxContent>
            </v:textbox>
          </v:shape>
        </w:pict>
      </w:r>
    </w:p>
    <w:p w:rsidR="00567BF2" w:rsidRDefault="00567BF2" w:rsidP="0088019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w:t>
      </w:r>
      <w:r w:rsidR="0088019F">
        <w:rPr>
          <w:rFonts w:ascii="Times New Roman" w:eastAsia="Times New Roman" w:hAnsi="Times New Roman" w:cs="Times New Roman"/>
          <w:sz w:val="28"/>
          <w:szCs w:val="28"/>
          <w:lang w:eastAsia="ru-RU"/>
        </w:rPr>
        <w:t xml:space="preserve"> г.</w:t>
      </w:r>
      <w:r w:rsidRPr="00567BF2">
        <w:rPr>
          <w:rFonts w:ascii="Times New Roman" w:eastAsia="Times New Roman" w:hAnsi="Times New Roman" w:cs="Times New Roman"/>
          <w:sz w:val="28"/>
          <w:szCs w:val="28"/>
          <w:lang w:eastAsia="ru-RU"/>
        </w:rPr>
        <w:t xml:space="preserve"> № 403 «Об исчерпывающем перечне процедур в сфере жилищного строительства», администрация </w:t>
      </w:r>
      <w:r w:rsidR="0088019F">
        <w:rPr>
          <w:rFonts w:ascii="Times New Roman" w:eastAsia="Times New Roman" w:hAnsi="Times New Roman" w:cs="Times New Roman"/>
          <w:sz w:val="28"/>
          <w:szCs w:val="28"/>
          <w:lang w:eastAsia="ru-RU"/>
        </w:rPr>
        <w:t>Чулокского сельского поселения:</w:t>
      </w:r>
    </w:p>
    <w:p w:rsidR="0088019F" w:rsidRDefault="0088019F" w:rsidP="0088019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8019F" w:rsidRPr="00567BF2" w:rsidRDefault="0088019F" w:rsidP="0088019F">
      <w:pPr>
        <w:tabs>
          <w:tab w:val="left" w:pos="720"/>
        </w:tab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ПОСТАНОВЛЯЕТ:</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A7D4A" w:rsidRPr="00AA7D4A">
        <w:rPr>
          <w:rFonts w:ascii="Times New Roman" w:hAnsi="Times New Roman" w:cs="Times New Roman"/>
          <w:sz w:val="28"/>
          <w:szCs w:val="28"/>
        </w:rPr>
        <w:t xml:space="preserve"> </w:t>
      </w:r>
      <w:r w:rsidR="00AA7D4A" w:rsidRPr="00860E99">
        <w:rPr>
          <w:rFonts w:ascii="Times New Roman" w:hAnsi="Times New Roman" w:cs="Times New Roman"/>
          <w:sz w:val="28"/>
          <w:szCs w:val="28"/>
        </w:rPr>
        <w:t>Опубликовать настоящее постановление в 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r>
        <w:rPr>
          <w:rFonts w:ascii="Times New Roman" w:eastAsia="Times New Roman" w:hAnsi="Times New Roman" w:cs="Times New Roman"/>
          <w:sz w:val="28"/>
          <w:szCs w:val="28"/>
          <w:lang w:eastAsia="ru-RU"/>
        </w:rPr>
        <w:t>.</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88019F">
        <w:rPr>
          <w:rFonts w:ascii="Times New Roman" w:eastAsia="Times New Roman" w:hAnsi="Times New Roman" w:cs="Times New Roman"/>
          <w:sz w:val="28"/>
          <w:szCs w:val="28"/>
          <w:lang w:eastAsia="ru-RU"/>
        </w:rPr>
        <w:t>Чулокского сельского поселения</w:t>
      </w:r>
      <w:r w:rsidR="00567BF2" w:rsidRPr="00567BF2">
        <w:rPr>
          <w:rFonts w:ascii="Times New Roman" w:eastAsia="Times New Roman" w:hAnsi="Times New Roman" w:cs="Times New Roman"/>
          <w:sz w:val="28"/>
          <w:szCs w:val="28"/>
          <w:lang w:eastAsia="ru-RU"/>
        </w:rPr>
        <w:t>.</w:t>
      </w:r>
    </w:p>
    <w:p w:rsidR="0088019F" w:rsidRDefault="0088019F" w:rsidP="00567BF2">
      <w:pPr>
        <w:spacing w:after="0" w:line="240" w:lineRule="auto"/>
        <w:ind w:left="4820"/>
        <w:contextualSpacing/>
        <w:jc w:val="both"/>
        <w:rPr>
          <w:rFonts w:ascii="Times New Roman" w:eastAsia="Times New Roman" w:hAnsi="Times New Roman" w:cs="Times New Roman"/>
          <w:sz w:val="28"/>
          <w:szCs w:val="28"/>
          <w:lang w:eastAsia="ru-RU"/>
        </w:rPr>
      </w:pPr>
    </w:p>
    <w:p w:rsidR="00AA7D4A" w:rsidRDefault="00AA7D4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684F2F" w:rsidP="00684F2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Чулокского сельского поселения                         Т.Е. Мачнева</w:t>
      </w: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019F"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88019F"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Чулокского сельского поселения</w:t>
      </w:r>
    </w:p>
    <w:p w:rsidR="00567BF2" w:rsidRPr="00567BF2" w:rsidRDefault="00AA7D4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04.07.2016г.  № 78</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w:t>
      </w:r>
      <w:r w:rsidR="0088019F">
        <w:rPr>
          <w:rFonts w:ascii="Times New Roman" w:eastAsia="Times New Roman" w:hAnsi="Times New Roman" w:cs="Times New Roman"/>
          <w:color w:val="000000"/>
          <w:sz w:val="28"/>
          <w:szCs w:val="28"/>
          <w:lang w:eastAsia="ru-RU"/>
        </w:rPr>
        <w:t xml:space="preserve"> Чулокского сельского поселения</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8019F">
        <w:rPr>
          <w:rFonts w:ascii="Times New Roman" w:eastAsia="Times New Roman" w:hAnsi="Times New Roman"/>
          <w:color w:val="000000"/>
          <w:sz w:val="28"/>
          <w:szCs w:val="28"/>
          <w:lang w:eastAsia="ru-RU"/>
        </w:rPr>
        <w:t xml:space="preserve"> Чулокского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88019F">
        <w:rPr>
          <w:rFonts w:ascii="Times New Roman" w:eastAsia="Times New Roman" w:hAnsi="Times New Roman"/>
          <w:sz w:val="28"/>
          <w:szCs w:val="28"/>
          <w:lang w:eastAsia="ru-RU"/>
        </w:rPr>
        <w:t>Чулокского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88019F" w:rsidRPr="00860E99">
        <w:rPr>
          <w:rFonts w:ascii="Times New Roman" w:hAnsi="Times New Roman" w:cs="Times New Roman"/>
          <w:color w:val="000000"/>
          <w:sz w:val="28"/>
          <w:szCs w:val="28"/>
        </w:rPr>
        <w:t>397511, Воронежская область, Бутурлиновский район, село Чулок, улица Советская, дом 1</w:t>
      </w:r>
      <w:r w:rsidR="0088019F">
        <w:rPr>
          <w:rFonts w:ascii="Times New Roman" w:hAnsi="Times New Roman" w:cs="Times New Roman"/>
          <w:color w:val="000000"/>
          <w:sz w:val="28"/>
          <w:szCs w:val="28"/>
        </w:rPr>
        <w:t>.</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8019F">
        <w:rPr>
          <w:rFonts w:ascii="Times New Roman" w:eastAsia="SimSun" w:hAnsi="Times New Roman" w:cs="Times New Roman"/>
          <w:sz w:val="28"/>
          <w:szCs w:val="28"/>
          <w:lang w:eastAsia="zh-CN"/>
        </w:rPr>
        <w:t>Чулокского сельского поселения</w:t>
      </w:r>
      <w:r w:rsidR="00567BF2"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w:t>
      </w:r>
      <w:r w:rsidR="00567BF2" w:rsidRPr="00567BF2">
        <w:rPr>
          <w:rFonts w:ascii="Times New Roman" w:eastAsia="SimSun" w:hAnsi="Times New Roman" w:cs="Times New Roman"/>
          <w:sz w:val="28"/>
          <w:szCs w:val="28"/>
          <w:lang w:eastAsia="zh-CN"/>
        </w:rPr>
        <w:lastRenderedPageBreak/>
        <w:t>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88019F" w:rsidRPr="00BD2062">
        <w:rPr>
          <w:rFonts w:ascii="Times New Roman" w:hAnsi="Times New Roman" w:cs="Times New Roman"/>
          <w:sz w:val="28"/>
          <w:szCs w:val="28"/>
        </w:rPr>
        <w:t>http//chulokskoe.ru/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88019F">
        <w:rPr>
          <w:rFonts w:ascii="Times New Roman" w:eastAsia="Times New Roman" w:hAnsi="Times New Roman" w:cs="Times New Roman"/>
          <w:sz w:val="28"/>
          <w:szCs w:val="28"/>
          <w:lang w:eastAsia="ru-RU"/>
        </w:rPr>
        <w:t>Чулокского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88019F">
        <w:rPr>
          <w:rFonts w:ascii="Times New Roman" w:hAnsi="Times New Roman" w:cs="Times New Roman"/>
          <w:sz w:val="28"/>
          <w:szCs w:val="28"/>
        </w:rPr>
        <w:t>Бутурлиновскому району</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8019F">
        <w:rPr>
          <w:rFonts w:ascii="Times New Roman" w:eastAsia="SimSun" w:hAnsi="Times New Roman" w:cs="Times New Roman"/>
          <w:sz w:val="28"/>
          <w:szCs w:val="28"/>
          <w:lang w:eastAsia="zh-CN"/>
        </w:rPr>
        <w:t>22</w:t>
      </w:r>
      <w:r w:rsidRPr="00567BF2">
        <w:rPr>
          <w:rFonts w:ascii="Times New Roman" w:eastAsia="SimSun" w:hAnsi="Times New Roman" w:cs="Times New Roman"/>
          <w:sz w:val="28"/>
          <w:szCs w:val="28"/>
          <w:lang w:eastAsia="zh-CN"/>
        </w:rPr>
        <w:t>»</w:t>
      </w:r>
      <w:r w:rsidR="00A0185D">
        <w:rPr>
          <w:rFonts w:ascii="Times New Roman" w:eastAsia="SimSun" w:hAnsi="Times New Roman" w:cs="Times New Roman"/>
          <w:sz w:val="28"/>
          <w:szCs w:val="28"/>
          <w:lang w:eastAsia="zh-CN"/>
        </w:rPr>
        <w:t xml:space="preserve"> июля</w:t>
      </w:r>
      <w:r w:rsidRPr="00567BF2">
        <w:rPr>
          <w:rFonts w:ascii="Times New Roman" w:eastAsia="SimSun" w:hAnsi="Times New Roman" w:cs="Times New Roman"/>
          <w:sz w:val="28"/>
          <w:szCs w:val="28"/>
          <w:lang w:eastAsia="zh-CN"/>
        </w:rPr>
        <w:t xml:space="preserve"> 20</w:t>
      </w:r>
      <w:r w:rsidR="00A0185D">
        <w:rPr>
          <w:rFonts w:ascii="Times New Roman" w:eastAsia="SimSun" w:hAnsi="Times New Roman" w:cs="Times New Roman"/>
          <w:sz w:val="28"/>
          <w:szCs w:val="28"/>
          <w:lang w:eastAsia="zh-CN"/>
        </w:rPr>
        <w:t>15</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A0185D">
        <w:rPr>
          <w:rFonts w:ascii="Times New Roman" w:eastAsia="Times New Roman" w:hAnsi="Times New Roman" w:cs="Times New Roman"/>
          <w:sz w:val="28"/>
          <w:szCs w:val="28"/>
          <w:lang w:eastAsia="ru-RU"/>
        </w:rPr>
        <w:t xml:space="preserve"> Чулокского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A0185D">
        <w:rPr>
          <w:rFonts w:ascii="Times New Roman" w:eastAsia="Times New Roman" w:hAnsi="Times New Roman" w:cs="Times New Roman"/>
          <w:sz w:val="28"/>
          <w:szCs w:val="28"/>
          <w:lang w:eastAsia="ru-RU"/>
        </w:rPr>
        <w:t xml:space="preserve"> решением Совета народных депутатов Чулокского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A0185D">
        <w:rPr>
          <w:rFonts w:ascii="Times New Roman" w:eastAsia="Times New Roman" w:hAnsi="Times New Roman" w:cs="Times New Roman"/>
          <w:sz w:val="28"/>
          <w:szCs w:val="28"/>
          <w:lang w:eastAsia="ru-RU"/>
        </w:rPr>
        <w:t xml:space="preserve">29.12.2011 г. </w:t>
      </w:r>
      <w:r w:rsidR="00567BF2" w:rsidRPr="00567BF2">
        <w:rPr>
          <w:rFonts w:ascii="Times New Roman" w:eastAsia="Times New Roman" w:hAnsi="Times New Roman" w:cs="Times New Roman"/>
          <w:sz w:val="28"/>
          <w:szCs w:val="28"/>
          <w:lang w:eastAsia="ru-RU"/>
        </w:rPr>
        <w:t xml:space="preserve">№ </w:t>
      </w:r>
      <w:r w:rsidR="00A0185D">
        <w:rPr>
          <w:rFonts w:ascii="Times New Roman" w:eastAsia="Times New Roman" w:hAnsi="Times New Roman" w:cs="Times New Roman"/>
          <w:sz w:val="28"/>
          <w:szCs w:val="28"/>
          <w:lang w:eastAsia="ru-RU"/>
        </w:rPr>
        <w:t>69</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A0185D">
        <w:rPr>
          <w:rFonts w:ascii="Times New Roman" w:eastAsia="Times New Roman" w:hAnsi="Times New Roman" w:cs="Times New Roman"/>
          <w:sz w:val="28"/>
          <w:szCs w:val="28"/>
          <w:lang w:eastAsia="ru-RU"/>
        </w:rPr>
        <w:t>Чулокского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A0185D" w:rsidRPr="00A0185D">
        <w:rPr>
          <w:rFonts w:ascii="Times New Roman" w:eastAsia="Times New Roman" w:hAnsi="Times New Roman" w:cs="Times New Roman"/>
          <w:sz w:val="28"/>
          <w:szCs w:val="28"/>
          <w:lang w:eastAsia="ru-RU"/>
        </w:rPr>
        <w:t xml:space="preserve"> </w:t>
      </w:r>
      <w:r w:rsidR="00A0185D">
        <w:rPr>
          <w:rFonts w:ascii="Times New Roman" w:eastAsia="Times New Roman" w:hAnsi="Times New Roman" w:cs="Times New Roman"/>
          <w:sz w:val="28"/>
          <w:szCs w:val="28"/>
          <w:lang w:eastAsia="ru-RU"/>
        </w:rPr>
        <w:t>решением Совета народных депутатов Чулокского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A0185D">
        <w:rPr>
          <w:rFonts w:ascii="Times New Roman" w:eastAsia="Times New Roman" w:hAnsi="Times New Roman" w:cs="Times New Roman"/>
          <w:sz w:val="28"/>
          <w:szCs w:val="28"/>
          <w:lang w:eastAsia="ru-RU"/>
        </w:rPr>
        <w:t>31.05.2012 г.</w:t>
      </w:r>
      <w:r w:rsidR="00567BF2" w:rsidRPr="00567BF2">
        <w:rPr>
          <w:rFonts w:ascii="Times New Roman" w:eastAsia="Times New Roman" w:hAnsi="Times New Roman" w:cs="Times New Roman"/>
          <w:sz w:val="28"/>
          <w:szCs w:val="28"/>
          <w:lang w:eastAsia="ru-RU"/>
        </w:rPr>
        <w:t xml:space="preserve"> № </w:t>
      </w:r>
      <w:r w:rsidR="00A0185D">
        <w:rPr>
          <w:rFonts w:ascii="Times New Roman" w:eastAsia="Times New Roman" w:hAnsi="Times New Roman" w:cs="Times New Roman"/>
          <w:sz w:val="28"/>
          <w:szCs w:val="28"/>
          <w:lang w:eastAsia="ru-RU"/>
        </w:rPr>
        <w:t>82</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A0185D">
        <w:rPr>
          <w:rFonts w:ascii="Times New Roman" w:eastAsiaTheme="minorHAnsi" w:hAnsi="Times New Roman" w:cs="Times New Roman"/>
          <w:sz w:val="28"/>
          <w:szCs w:val="28"/>
          <w:lang w:eastAsia="en-US"/>
        </w:rPr>
        <w:t xml:space="preserve"> Бутурлиновскому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A0185D">
        <w:rPr>
          <w:rFonts w:ascii="Times New Roman" w:hAnsi="Times New Roman" w:cs="Times New Roman"/>
          <w:sz w:val="28"/>
          <w:szCs w:val="28"/>
        </w:rPr>
        <w:t xml:space="preserve"> Бутурлиновскому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0185D">
        <w:rPr>
          <w:rFonts w:ascii="Times New Roman" w:eastAsia="SimSun" w:hAnsi="Times New Roman" w:cs="Times New Roman"/>
          <w:sz w:val="28"/>
          <w:szCs w:val="28"/>
          <w:lang w:eastAsia="zh-CN"/>
        </w:rPr>
        <w:t>Бутурлиновского муниципального района</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0185D" w:rsidRPr="00BD2062">
        <w:rPr>
          <w:rFonts w:ascii="Times New Roman" w:hAnsi="Times New Roman" w:cs="Times New Roman"/>
          <w:sz w:val="28"/>
          <w:szCs w:val="28"/>
        </w:rPr>
        <w:t>http//chulokskoe.ru/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A0185D">
        <w:rPr>
          <w:rFonts w:ascii="Times New Roman" w:eastAsiaTheme="minorHAnsi" w:hAnsi="Times New Roman" w:cs="Times New Roman"/>
          <w:sz w:val="28"/>
          <w:szCs w:val="28"/>
          <w:lang w:eastAsia="en-US"/>
        </w:rPr>
        <w:t xml:space="preserve"> Бутурлиновскому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A0185D">
        <w:rPr>
          <w:rFonts w:ascii="Times New Roman" w:eastAsia="Times New Roman" w:hAnsi="Times New Roman" w:cs="Times New Roman"/>
          <w:sz w:val="28"/>
          <w:szCs w:val="28"/>
          <w:lang w:eastAsia="ru-RU"/>
        </w:rPr>
        <w:t>главе Чулокского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 xml:space="preserve">яо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A0185D">
        <w:rPr>
          <w:rFonts w:ascii="Times New Roman" w:hAnsi="Times New Roman" w:cs="Times New Roman"/>
          <w:sz w:val="28"/>
          <w:szCs w:val="28"/>
        </w:rPr>
        <w:t xml:space="preserve"> Бутурлиновскому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5420">
        <w:rPr>
          <w:rFonts w:ascii="Times New Roman" w:eastAsia="Times New Roman" w:hAnsi="Times New Roman" w:cs="Times New Roman"/>
          <w:sz w:val="28"/>
          <w:szCs w:val="28"/>
          <w:lang w:eastAsia="ru-RU"/>
        </w:rPr>
        <w:t>Чулокского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75420" w:rsidRDefault="00075420"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администрации Чулокского сельского поселения Бутурлиновского муниципального района Воронежской области:</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понедельник - четверг: с 08.00 до 17.00;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перерыв: с 12.00 до 14.00.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hyperlink r:id="rId13" w:history="1">
        <w:r w:rsidRPr="00DB368A">
          <w:rPr>
            <w:rStyle w:val="a3"/>
            <w:rFonts w:ascii="Times New Roman" w:hAnsi="Times New Roman" w:cs="Times New Roman"/>
            <w:sz w:val="24"/>
            <w:szCs w:val="24"/>
          </w:rPr>
          <w:t>http://chulokskoe.ru</w:t>
        </w:r>
      </w:hyperlink>
      <w:r w:rsidRPr="00C06B51">
        <w:rPr>
          <w:rFonts w:ascii="Times New Roman" w:hAnsi="Times New Roman" w:cs="Times New Roman"/>
          <w:sz w:val="24"/>
          <w:szCs w:val="24"/>
        </w:rPr>
        <w:t>.</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администрации Чулокского сельского поселения Бутурлиновского муниципального района Воронежской области: </w:t>
      </w:r>
      <w:hyperlink r:id="rId14" w:history="1">
        <w:r w:rsidRPr="00DB368A">
          <w:rPr>
            <w:rStyle w:val="a3"/>
            <w:rFonts w:ascii="Times New Roman" w:hAnsi="Times New Roman" w:cs="Times New Roman"/>
            <w:sz w:val="24"/>
            <w:szCs w:val="24"/>
          </w:rPr>
          <w:t>shulokadm@rambler.ru</w:t>
        </w:r>
      </w:hyperlink>
      <w:r>
        <w:rPr>
          <w:rFonts w:ascii="Times New Roman" w:hAnsi="Times New Roman" w:cs="Times New Roman"/>
          <w:sz w:val="24"/>
          <w:szCs w:val="24"/>
        </w:rPr>
        <w:t xml:space="preserve"> </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2. Телефоны для справок: 8(47361)53348 факс 8(47361)53330.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3.1. Место нахождения АУ «МФЦ»: 394026, г. Воронеж, ул. Дружинников, 3б (Коминтерновский район).</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АУ «МФЦ»: (473) 226-99-99.</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Официальный сайт АУ «МФЦ» в сети Интернет: mfc.vrn.ru.</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АУ «МФЦ»: </w:t>
      </w:r>
      <w:hyperlink r:id="rId15" w:history="1">
        <w:r w:rsidRPr="00DB368A">
          <w:rPr>
            <w:rStyle w:val="a3"/>
            <w:rFonts w:ascii="Times New Roman" w:hAnsi="Times New Roman" w:cs="Times New Roman"/>
            <w:sz w:val="24"/>
            <w:szCs w:val="24"/>
          </w:rPr>
          <w:t>odno-okno@mail.ru</w:t>
        </w:r>
      </w:hyperlink>
      <w:r w:rsidRPr="00C06B51">
        <w:rPr>
          <w:rFonts w:ascii="Times New Roman" w:hAnsi="Times New Roman" w:cs="Times New Roman"/>
          <w:sz w:val="24"/>
          <w:szCs w:val="24"/>
        </w:rPr>
        <w:t>.</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вторник, четверг, пятница: с 09.00 до 18.00;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среда: с 11.00 до 20.00;</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с 09.00 до 16.45.</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3.2. Место нахождения филиала АУ «МФЦ» в Бутурлиновском муниципальном районе:</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Воронежская область, г. Бутурлиновка, ул. Красная, 10а</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филиала АУ «МФЦ»: 8(47361) 4-77-34, 4-77-41.</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филиала АУ «МФЦ»:</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Вторник, четверг, пятница – с 08.00 до 17.00, </w:t>
      </w:r>
    </w:p>
    <w:p w:rsidR="00075420" w:rsidRDefault="00075420" w:rsidP="00075420">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среда – с 11.00 до 20.00, </w:t>
      </w:r>
    </w:p>
    <w:p w:rsidR="00567BF2" w:rsidRPr="00567BF2" w:rsidRDefault="00075420" w:rsidP="00075420">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C06B51">
        <w:rPr>
          <w:rFonts w:ascii="Times New Roman" w:hAnsi="Times New Roman" w:cs="Times New Roman"/>
          <w:sz w:val="24"/>
          <w:szCs w:val="24"/>
        </w:rPr>
        <w:t>суббота – с 08.00 до 15.45</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07542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07542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07542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B09E3">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8019F" w:rsidRPr="00630241" w:rsidRDefault="0088019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7B09E3">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8019F" w:rsidRPr="00630241" w:rsidRDefault="0088019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B09E3">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8019F" w:rsidRPr="00630241" w:rsidRDefault="0088019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8019F" w:rsidRPr="00CD61F5" w:rsidRDefault="0088019F" w:rsidP="00567BF2">
                  <w:pPr>
                    <w:jc w:val="center"/>
                  </w:pPr>
                  <w:r>
                    <w:t>не имеется оснований</w:t>
                  </w:r>
                </w:p>
              </w:txbxContent>
            </v:textbox>
          </v:rect>
        </w:pict>
      </w:r>
      <w:r w:rsidRPr="007B09E3">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8019F" w:rsidRPr="00CD61F5" w:rsidRDefault="0088019F"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8019F" w:rsidRPr="007022FB" w:rsidRDefault="0088019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7B09E3">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8019F" w:rsidRPr="007022FB" w:rsidRDefault="0088019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7B09E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B09E3">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8019F" w:rsidRPr="005D312C" w:rsidRDefault="0088019F"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B09E3"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B09E3">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7B09E3"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8019F" w:rsidRPr="005D312C" w:rsidRDefault="0088019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7B09E3"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8019F" w:rsidRPr="005D312C" w:rsidRDefault="0088019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8019F" w:rsidRPr="005D312C" w:rsidRDefault="0088019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7B09E3">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C4" w:rsidRDefault="00DB7EC4" w:rsidP="00567BF2">
      <w:pPr>
        <w:spacing w:after="0" w:line="240" w:lineRule="auto"/>
      </w:pPr>
      <w:r>
        <w:separator/>
      </w:r>
    </w:p>
  </w:endnote>
  <w:endnote w:type="continuationSeparator" w:id="1">
    <w:p w:rsidR="00DB7EC4" w:rsidRDefault="00DB7EC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C4" w:rsidRDefault="00DB7EC4" w:rsidP="00567BF2">
      <w:pPr>
        <w:spacing w:after="0" w:line="240" w:lineRule="auto"/>
      </w:pPr>
      <w:r>
        <w:separator/>
      </w:r>
    </w:p>
  </w:footnote>
  <w:footnote w:type="continuationSeparator" w:id="1">
    <w:p w:rsidR="00DB7EC4" w:rsidRDefault="00DB7EC4"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75420"/>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4F2F"/>
    <w:rsid w:val="00686430"/>
    <w:rsid w:val="00692EBA"/>
    <w:rsid w:val="006C016D"/>
    <w:rsid w:val="007309CF"/>
    <w:rsid w:val="00740D49"/>
    <w:rsid w:val="007425A2"/>
    <w:rsid w:val="007543F2"/>
    <w:rsid w:val="007614EB"/>
    <w:rsid w:val="007A7E15"/>
    <w:rsid w:val="007B09E3"/>
    <w:rsid w:val="007F714B"/>
    <w:rsid w:val="00853209"/>
    <w:rsid w:val="00857016"/>
    <w:rsid w:val="00864701"/>
    <w:rsid w:val="0088019F"/>
    <w:rsid w:val="008816E2"/>
    <w:rsid w:val="00884C6E"/>
    <w:rsid w:val="00891273"/>
    <w:rsid w:val="008A2DC8"/>
    <w:rsid w:val="008B05D4"/>
    <w:rsid w:val="008C7EE9"/>
    <w:rsid w:val="008D2B00"/>
    <w:rsid w:val="008F5C71"/>
    <w:rsid w:val="008F794B"/>
    <w:rsid w:val="00900492"/>
    <w:rsid w:val="0091186F"/>
    <w:rsid w:val="009246E1"/>
    <w:rsid w:val="00925C7F"/>
    <w:rsid w:val="00930528"/>
    <w:rsid w:val="00931FBB"/>
    <w:rsid w:val="00945EE3"/>
    <w:rsid w:val="009464E2"/>
    <w:rsid w:val="009524EE"/>
    <w:rsid w:val="009572F9"/>
    <w:rsid w:val="009807C0"/>
    <w:rsid w:val="009860AC"/>
    <w:rsid w:val="009909C4"/>
    <w:rsid w:val="009931A4"/>
    <w:rsid w:val="009A1D71"/>
    <w:rsid w:val="009A4901"/>
    <w:rsid w:val="009F6F4C"/>
    <w:rsid w:val="00A0185D"/>
    <w:rsid w:val="00A15A83"/>
    <w:rsid w:val="00A20F52"/>
    <w:rsid w:val="00A2476F"/>
    <w:rsid w:val="00A24AEB"/>
    <w:rsid w:val="00A25C62"/>
    <w:rsid w:val="00A27E43"/>
    <w:rsid w:val="00A447F4"/>
    <w:rsid w:val="00A521D1"/>
    <w:rsid w:val="00A70048"/>
    <w:rsid w:val="00A75C90"/>
    <w:rsid w:val="00A77D9A"/>
    <w:rsid w:val="00AA7D4A"/>
    <w:rsid w:val="00AC1F6C"/>
    <w:rsid w:val="00AD01E1"/>
    <w:rsid w:val="00AE2C91"/>
    <w:rsid w:val="00AF65B6"/>
    <w:rsid w:val="00B2660F"/>
    <w:rsid w:val="00B30A77"/>
    <w:rsid w:val="00B35DFA"/>
    <w:rsid w:val="00BA29A4"/>
    <w:rsid w:val="00BD1E0D"/>
    <w:rsid w:val="00BE58C4"/>
    <w:rsid w:val="00BE79BF"/>
    <w:rsid w:val="00C17362"/>
    <w:rsid w:val="00C25108"/>
    <w:rsid w:val="00C65B65"/>
    <w:rsid w:val="00C82ABA"/>
    <w:rsid w:val="00CA59A4"/>
    <w:rsid w:val="00CB17F7"/>
    <w:rsid w:val="00CC468D"/>
    <w:rsid w:val="00CF3E86"/>
    <w:rsid w:val="00D32C88"/>
    <w:rsid w:val="00D6162C"/>
    <w:rsid w:val="00DB7EC4"/>
    <w:rsid w:val="00DC028F"/>
    <w:rsid w:val="00DC19BD"/>
    <w:rsid w:val="00DD3274"/>
    <w:rsid w:val="00E047C4"/>
    <w:rsid w:val="00E914CF"/>
    <w:rsid w:val="00EA1892"/>
    <w:rsid w:val="00EA4068"/>
    <w:rsid w:val="00EC152B"/>
    <w:rsid w:val="00EE5193"/>
    <w:rsid w:val="00EE7FCF"/>
    <w:rsid w:val="00F14B69"/>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
        <o:r id="V:Rule12" type="connector" idref="#Прямая со стрелкой 4"/>
        <o:r id="V:Rule13" type="connector" idref="#Прямая со стрелкой 3"/>
        <o:r id="V:Rule14" type="connector" idref="#Прямая со стрелкой 14"/>
        <o:r id="V:Rule15" type="connector" idref="#Прямая со стрелкой 13"/>
        <o:r id="V:Rule16" type="connector" idref="#Прямая со стрелкой 10"/>
        <o:r id="V:Rule17" type="connector" idref="#Прямая со стрелкой 8"/>
        <o:r id="V:Rule18" type="connector" idref="#Прямая со стрелкой 9"/>
        <o:r id="V:Rule19" type="connector" idref="#Прямая со стрелкой 5"/>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4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2Название"/>
    <w:basedOn w:val="a"/>
    <w:link w:val="22"/>
    <w:qFormat/>
    <w:rsid w:val="0088019F"/>
    <w:pPr>
      <w:spacing w:after="0" w:line="240" w:lineRule="auto"/>
      <w:jc w:val="center"/>
    </w:pPr>
    <w:rPr>
      <w:rFonts w:ascii="Arial" w:eastAsia="Times New Roman" w:hAnsi="Arial" w:cs="Arial"/>
      <w:b/>
      <w:sz w:val="28"/>
      <w:szCs w:val="28"/>
      <w:lang w:eastAsia="ar-SA"/>
    </w:rPr>
  </w:style>
  <w:style w:type="character" w:customStyle="1" w:styleId="22">
    <w:name w:val="2Название Знак"/>
    <w:basedOn w:val="a0"/>
    <w:link w:val="21"/>
    <w:rsid w:val="0088019F"/>
    <w:rPr>
      <w:rFonts w:ascii="Arial" w:eastAsia="Times New Roman" w:hAnsi="Arial" w:cs="Arial"/>
      <w:b/>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ulok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mailto:odno-okno@mail.ru" TargetMode="Externa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mailto:shulokadm@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9559</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63924</CharactersWithSpaces>
  <SharedDoc>false</SharedDoc>
  <HLinks>
    <vt:vector size="48" baseType="variant">
      <vt:variant>
        <vt:i4>1376383</vt:i4>
      </vt:variant>
      <vt:variant>
        <vt:i4>21</vt:i4>
      </vt:variant>
      <vt:variant>
        <vt:i4>0</vt:i4>
      </vt:variant>
      <vt:variant>
        <vt:i4>5</vt:i4>
      </vt:variant>
      <vt:variant>
        <vt:lpwstr>mailto:odno-okno@mail.ru</vt:lpwstr>
      </vt:variant>
      <vt:variant>
        <vt:lpwstr/>
      </vt:variant>
      <vt:variant>
        <vt:i4>7602249</vt:i4>
      </vt:variant>
      <vt:variant>
        <vt:i4>18</vt:i4>
      </vt:variant>
      <vt:variant>
        <vt:i4>0</vt:i4>
      </vt:variant>
      <vt:variant>
        <vt:i4>5</vt:i4>
      </vt:variant>
      <vt:variant>
        <vt:lpwstr>mailto:shulokadm@rambler.ru</vt:lpwstr>
      </vt:variant>
      <vt:variant>
        <vt:lpwstr/>
      </vt:variant>
      <vt:variant>
        <vt:i4>1376282</vt:i4>
      </vt:variant>
      <vt:variant>
        <vt:i4>15</vt:i4>
      </vt:variant>
      <vt:variant>
        <vt:i4>0</vt:i4>
      </vt:variant>
      <vt:variant>
        <vt:i4>5</vt:i4>
      </vt:variant>
      <vt:variant>
        <vt:lpwstr>http://chulokskoe.ru/</vt:lpwstr>
      </vt:variant>
      <vt:variant>
        <vt:lpwstr/>
      </vt:variant>
      <vt:variant>
        <vt:i4>524356</vt:i4>
      </vt:variant>
      <vt:variant>
        <vt:i4>12</vt:i4>
      </vt:variant>
      <vt:variant>
        <vt:i4>0</vt:i4>
      </vt:variant>
      <vt:variant>
        <vt:i4>5</vt:i4>
      </vt:variant>
      <vt:variant>
        <vt:lpwstr/>
      </vt:variant>
      <vt:variant>
        <vt:lpwstr>P149</vt:lpwstr>
      </vt:variant>
      <vt:variant>
        <vt:i4>1441820</vt:i4>
      </vt:variant>
      <vt:variant>
        <vt:i4>9</vt:i4>
      </vt:variant>
      <vt:variant>
        <vt:i4>0</vt:i4>
      </vt:variant>
      <vt:variant>
        <vt:i4>5</vt:i4>
      </vt:variant>
      <vt:variant>
        <vt:lpwstr>http://www.pgu.govvrn.ru/</vt:lpwstr>
      </vt:variant>
      <vt:variant>
        <vt:lpwstr/>
      </vt:variant>
      <vt:variant>
        <vt:i4>4587602</vt:i4>
      </vt:variant>
      <vt:variant>
        <vt:i4>6</vt:i4>
      </vt:variant>
      <vt:variant>
        <vt:i4>0</vt:i4>
      </vt:variant>
      <vt:variant>
        <vt:i4>5</vt:i4>
      </vt:variant>
      <vt:variant>
        <vt:lpwstr>consultantplus://offline/ref=7A3C0018101911653F86554726404A403FEBF33EC9F9CDEF46CBFB15B07A03I</vt:lpwstr>
      </vt:variant>
      <vt:variant>
        <vt:lpwstr/>
      </vt:variant>
      <vt:variant>
        <vt:i4>4980739</vt:i4>
      </vt:variant>
      <vt:variant>
        <vt:i4>3</vt:i4>
      </vt:variant>
      <vt:variant>
        <vt:i4>0</vt:i4>
      </vt:variant>
      <vt:variant>
        <vt:i4>5</vt:i4>
      </vt:variant>
      <vt:variant>
        <vt:lpwstr>consultantplus://offline/ref=6D6C4550AB1D30BA58B1B24C8508C1B5EBB5017BC765817C7AC715EE24LFlFH</vt:lpwstr>
      </vt:variant>
      <vt:variant>
        <vt:lpwstr/>
      </vt:variant>
      <vt:variant>
        <vt:i4>393221</vt:i4>
      </vt:variant>
      <vt:variant>
        <vt:i4>0</vt:i4>
      </vt:variant>
      <vt:variant>
        <vt:i4>0</vt:i4>
      </vt:variant>
      <vt:variant>
        <vt:i4>5</vt:i4>
      </vt:variant>
      <vt:variant>
        <vt:lpwstr>consultantplus://offline/ref=F19A58EE5A04C8B4DE1BB9F7D208141D7B265B1CD964380EF8C44649sEJ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ДОМ</cp:lastModifiedBy>
  <cp:revision>1</cp:revision>
  <cp:lastPrinted>2016-02-18T12:17:00Z</cp:lastPrinted>
  <dcterms:created xsi:type="dcterms:W3CDTF">2016-07-20T19:50:00Z</dcterms:created>
  <dcterms:modified xsi:type="dcterms:W3CDTF">2016-07-20T19:58:00Z</dcterms:modified>
</cp:coreProperties>
</file>