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ВЕРХНЕХАВСКОГО МУНИЦИПАЛЬНОГО РАЙОНА</w:t>
      </w: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10EE5" w:rsidRDefault="00010EE5" w:rsidP="0001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010EE5" w:rsidRDefault="00010EE5" w:rsidP="00010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РЕШЕНИЕ</w:t>
      </w:r>
    </w:p>
    <w:p w:rsidR="00010EE5" w:rsidRDefault="00010EE5" w:rsidP="00010EE5">
      <w:pPr>
        <w:jc w:val="center"/>
        <w:rPr>
          <w:b/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От 3</w:t>
      </w:r>
      <w:r w:rsidR="005B778E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20</w:t>
      </w:r>
      <w:r w:rsidR="005B778E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5B778E">
        <w:rPr>
          <w:sz w:val="28"/>
          <w:szCs w:val="28"/>
        </w:rPr>
        <w:t>104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-СНД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с. Александровка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докладе </w:t>
      </w:r>
      <w:r w:rsidR="00364FDC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главы администрации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проведенной работе по социально-экономическому 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развитию за 201</w:t>
      </w:r>
      <w:r w:rsidR="00F717D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перспективах развития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717D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доклад </w:t>
      </w:r>
      <w:r w:rsidR="00364FDC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Александровского сельского поселения «О проведенной работе </w:t>
      </w:r>
      <w:bookmarkStart w:id="0" w:name="_Hlk504650303"/>
      <w:r>
        <w:rPr>
          <w:sz w:val="28"/>
          <w:szCs w:val="28"/>
        </w:rPr>
        <w:t>по социально – экономическому развитию за 201</w:t>
      </w:r>
      <w:r w:rsidR="007401D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перспективах развития на 20</w:t>
      </w:r>
      <w:r w:rsidR="007401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bookmarkEnd w:id="0"/>
      <w:r>
        <w:rPr>
          <w:sz w:val="28"/>
          <w:szCs w:val="28"/>
        </w:rPr>
        <w:t>» Совет народных депутатов Александровского сельского поселения  Верхнехавского муниципального района Воронежской области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РЕШИЛ: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к сведению доклад </w:t>
      </w:r>
      <w:r w:rsidR="00364FDC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главы Александровского сельского поселения о проведенной работе по социально – экономическому развитию за 201</w:t>
      </w:r>
      <w:r w:rsidR="00B72E79">
        <w:rPr>
          <w:sz w:val="28"/>
          <w:szCs w:val="28"/>
        </w:rPr>
        <w:t xml:space="preserve">9 </w:t>
      </w:r>
      <w:r>
        <w:rPr>
          <w:sz w:val="28"/>
          <w:szCs w:val="28"/>
        </w:rPr>
        <w:t>год и перспективах развития на 20</w:t>
      </w:r>
      <w:r w:rsidR="00B72E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Обнародовать данное решение путем размещения текста на стенде информации для населения.</w:t>
      </w:r>
    </w:p>
    <w:p w:rsidR="00010EE5" w:rsidRDefault="00010EE5" w:rsidP="00010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решения оставляю за собой.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364FDC" w:rsidRDefault="00364FDC" w:rsidP="00010EE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10EE5" w:rsidRDefault="00364FDC" w:rsidP="00010EE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0E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0EE5">
        <w:rPr>
          <w:sz w:val="28"/>
          <w:szCs w:val="28"/>
        </w:rPr>
        <w:t xml:space="preserve"> Александровского сельского поселения                          </w:t>
      </w:r>
      <w:r>
        <w:rPr>
          <w:sz w:val="28"/>
          <w:szCs w:val="28"/>
        </w:rPr>
        <w:t>О.В. Незнамова</w:t>
      </w: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both"/>
        <w:rPr>
          <w:sz w:val="28"/>
          <w:szCs w:val="28"/>
        </w:rPr>
      </w:pP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</w:p>
    <w:p w:rsidR="00010EE5" w:rsidRDefault="00010EE5" w:rsidP="00010EE5">
      <w:pPr>
        <w:jc w:val="center"/>
        <w:rPr>
          <w:b/>
          <w:bCs/>
          <w:sz w:val="28"/>
          <w:szCs w:val="28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010EE5" w:rsidRDefault="00010EE5" w:rsidP="00010EE5">
      <w:pPr>
        <w:pStyle w:val="ConsPlusTitle"/>
        <w:ind w:right="-136"/>
        <w:jc w:val="right"/>
        <w:rPr>
          <w:b w:val="0"/>
          <w:sz w:val="24"/>
          <w:szCs w:val="24"/>
        </w:rPr>
      </w:pPr>
    </w:p>
    <w:p w:rsidR="00D92FAA" w:rsidRDefault="00D92FAA" w:rsidP="00D92FAA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решению</w:t>
      </w:r>
    </w:p>
    <w:p w:rsidR="00D92FAA" w:rsidRDefault="00D92FAA" w:rsidP="00D92FAA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Совета народных депутатов </w:t>
      </w:r>
    </w:p>
    <w:p w:rsidR="00D92FAA" w:rsidRDefault="00D92FAA" w:rsidP="00D92FAA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Александровского сельского поселения </w:t>
      </w:r>
    </w:p>
    <w:p w:rsidR="00D92FAA" w:rsidRDefault="00D92FAA" w:rsidP="00D92FAA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Верхнехавского муниципального района </w:t>
      </w:r>
    </w:p>
    <w:p w:rsidR="00D92FAA" w:rsidRDefault="00D92FAA" w:rsidP="00D92FAA">
      <w:pPr>
        <w:pStyle w:val="ConsPlusTitle"/>
        <w:ind w:right="-1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Воронежской области </w:t>
      </w:r>
    </w:p>
    <w:p w:rsidR="00D92FAA" w:rsidRDefault="00D92FAA" w:rsidP="00D92FAA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>от 30.01.2020 г. № 104-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-СНД</w:t>
      </w: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исполняющего обязанности главы администрации Александровского сельского поселения о проведенной работе по социально-экономическому развитию за 2019 год и перспективах развития на 2020 год.</w:t>
      </w:r>
    </w:p>
    <w:p w:rsidR="00D92FAA" w:rsidRDefault="00D92FAA" w:rsidP="00D92FAA">
      <w:pPr>
        <w:jc w:val="center"/>
        <w:rPr>
          <w:sz w:val="28"/>
          <w:szCs w:val="28"/>
        </w:rPr>
      </w:pP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Общая численность населения Александровского сельского поселения на 01.01.2020 год составляет 325 человек. В летний период численность населения увеличивается за счет населения, использующего свои домовладения как сезонные. В состав Александровского сельского поселения входят пять населенных пунктов, соответственно: село Александровка - 272, поселок Митрофановка - 28, поселок Марьевка - 18, поселок Приобретенка – 1 человек, поселок Степановка - 6; в т.ч. до 16 лет 33 человека, работоспособного населения 170 человек, пенсионеров 122 человека.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прошлый год население уменьшилось на 15 человек. Родился - 1 ребенок, умерло - 7; прибыл - 1, убыло - 10.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домохозяйств – 157. 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сельского поселения расположены: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9 предприятий, из них 1 магазин «Орион» ИП «Тестова М.Б.», предприниматель Тестова М.Б. в магазине имеется весь ассортимент товаров, хлебобулочных изделий, продуктов первой необходимости;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8 крестьянско-фермерских хозяйств ведут сельскохозяйственную деятельность.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Ведется производство сельскохозяйственной продукции и в личных подсобных хозяйствах.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В с. Александровка расположены: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 ФАП;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МКУК «Александровский СДК»;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МКОУ «Александровская ООШ»;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Александровская сельская библиотека;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Александровское почтовое отделение</w:t>
      </w:r>
    </w:p>
    <w:p w:rsidR="00D92FAA" w:rsidRDefault="00D92FAA" w:rsidP="00D92FAA">
      <w:pPr>
        <w:jc w:val="both"/>
        <w:rPr>
          <w:sz w:val="28"/>
          <w:szCs w:val="28"/>
        </w:rPr>
      </w:pP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 из главных задач работы администрации сельского поселения – собираемость и выполнение бюджета. В этой области следующие показатели.</w:t>
      </w:r>
    </w:p>
    <w:p w:rsidR="00D92FAA" w:rsidRPr="002F6F3B" w:rsidRDefault="00D92FAA" w:rsidP="00D92FAA">
      <w:pPr>
        <w:jc w:val="center"/>
        <w:rPr>
          <w:b/>
          <w:bCs/>
          <w:sz w:val="28"/>
          <w:szCs w:val="28"/>
        </w:rPr>
      </w:pPr>
      <w:r w:rsidRPr="002F6F3B">
        <w:rPr>
          <w:b/>
          <w:bCs/>
          <w:sz w:val="28"/>
          <w:szCs w:val="28"/>
        </w:rPr>
        <w:t>Исполнение бюджета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на 2019 год составил:</w:t>
      </w:r>
    </w:p>
    <w:p w:rsidR="00D92FAA" w:rsidRPr="00A872C4" w:rsidRDefault="00D92FAA" w:rsidP="00D92FAA">
      <w:pPr>
        <w:numPr>
          <w:ilvl w:val="0"/>
          <w:numId w:val="1"/>
        </w:numPr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Всего доходов – 3020,4 тыс. руб., в том числе собственные: 1027,8 тыс. руб. </w:t>
      </w:r>
    </w:p>
    <w:p w:rsidR="00D92FAA" w:rsidRPr="00A872C4" w:rsidRDefault="00D92FAA" w:rsidP="00D92FAA">
      <w:pPr>
        <w:ind w:left="720"/>
        <w:jc w:val="both"/>
        <w:rPr>
          <w:sz w:val="28"/>
          <w:szCs w:val="28"/>
        </w:rPr>
      </w:pPr>
      <w:r w:rsidRPr="00A872C4">
        <w:rPr>
          <w:sz w:val="28"/>
          <w:szCs w:val="28"/>
        </w:rPr>
        <w:t>- НДФЛ – 19,7 тыс. руб. (0,6%);</w:t>
      </w:r>
    </w:p>
    <w:p w:rsidR="00D92FAA" w:rsidRPr="00A872C4" w:rsidRDefault="00D92FAA" w:rsidP="00D92FAA">
      <w:pPr>
        <w:ind w:left="720"/>
        <w:jc w:val="both"/>
        <w:rPr>
          <w:sz w:val="28"/>
          <w:szCs w:val="28"/>
        </w:rPr>
      </w:pPr>
      <w:r w:rsidRPr="00A872C4">
        <w:rPr>
          <w:sz w:val="28"/>
          <w:szCs w:val="28"/>
        </w:rPr>
        <w:lastRenderedPageBreak/>
        <w:t>- единый с/х налог – 188,9 тыс. руб. (6,3%);</w:t>
      </w:r>
    </w:p>
    <w:p w:rsidR="00D92FAA" w:rsidRPr="00A872C4" w:rsidRDefault="00D92FAA" w:rsidP="00D92FAA">
      <w:pPr>
        <w:ind w:left="720"/>
        <w:jc w:val="both"/>
        <w:rPr>
          <w:sz w:val="28"/>
          <w:szCs w:val="28"/>
        </w:rPr>
      </w:pPr>
      <w:r w:rsidRPr="00A872C4">
        <w:rPr>
          <w:sz w:val="28"/>
          <w:szCs w:val="28"/>
        </w:rPr>
        <w:t>- налог на имущество ф/л – 92,1 тыс. руб. (3%);</w:t>
      </w:r>
    </w:p>
    <w:p w:rsidR="00D92FAA" w:rsidRPr="00A872C4" w:rsidRDefault="00D92FAA" w:rsidP="00D92FAA">
      <w:pPr>
        <w:ind w:left="720"/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- земельный налог – 727,1 тыс. руб. (24,1%); </w:t>
      </w:r>
    </w:p>
    <w:p w:rsidR="00D92FAA" w:rsidRPr="00A872C4" w:rsidRDefault="00D92FAA" w:rsidP="00D92FAA">
      <w:pPr>
        <w:ind w:left="720"/>
        <w:jc w:val="both"/>
        <w:rPr>
          <w:sz w:val="28"/>
          <w:szCs w:val="28"/>
        </w:rPr>
      </w:pPr>
      <w:r w:rsidRPr="00A872C4">
        <w:rPr>
          <w:sz w:val="28"/>
          <w:szCs w:val="28"/>
        </w:rPr>
        <w:t>- аренда зем. участков – 68,7 тыс. руб. (2,3%);</w:t>
      </w:r>
    </w:p>
    <w:p w:rsidR="00D92FAA" w:rsidRPr="00A872C4" w:rsidRDefault="00D92FAA" w:rsidP="00D92FAA">
      <w:pPr>
        <w:ind w:left="720"/>
        <w:jc w:val="both"/>
        <w:rPr>
          <w:sz w:val="28"/>
          <w:szCs w:val="28"/>
        </w:rPr>
      </w:pPr>
      <w:r w:rsidRPr="00A872C4">
        <w:rPr>
          <w:sz w:val="28"/>
          <w:szCs w:val="28"/>
        </w:rPr>
        <w:t>- безвозмездные поступления от бюджетов других уровней – 1923,9 тыс. руб. (63,7%), в том числе субвенция на осуществление первичного воинского учета – 78,8 тыс. руб.</w:t>
      </w:r>
    </w:p>
    <w:p w:rsidR="00D92FAA" w:rsidRPr="00A872C4" w:rsidRDefault="00D92FAA" w:rsidP="00D92FAA">
      <w:pPr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    2. Всего расходов – 2781,2 тыс. руб., в том числе:</w:t>
      </w:r>
    </w:p>
    <w:p w:rsidR="00D92FAA" w:rsidRPr="00A872C4" w:rsidRDefault="00D92FAA" w:rsidP="00D92FAA">
      <w:pPr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          - общегосударственные- 1658,0 тыс. руб. (59,6%);</w:t>
      </w:r>
    </w:p>
    <w:p w:rsidR="00D92FAA" w:rsidRPr="00A872C4" w:rsidRDefault="00D92FAA" w:rsidP="00D92FAA">
      <w:pPr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          - расходы на уличное освещение – 207,8 тыс. руб. (7,5%);</w:t>
      </w:r>
    </w:p>
    <w:p w:rsidR="00D92FAA" w:rsidRPr="00A872C4" w:rsidRDefault="00D92FAA" w:rsidP="00D92FAA">
      <w:pPr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                    - жилищно-коммунальное хозяйство – 69,9 тыс. руб. (2,5%);</w:t>
      </w:r>
    </w:p>
    <w:p w:rsidR="00D92FAA" w:rsidRPr="00A872C4" w:rsidRDefault="00D92FAA" w:rsidP="00D92FAA">
      <w:pPr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          - культура и кинематография – 734,0 тыс. руб. (26,4%);</w:t>
      </w:r>
    </w:p>
    <w:p w:rsidR="00D92FAA" w:rsidRDefault="00D92FAA" w:rsidP="00D92FAA">
      <w:pPr>
        <w:jc w:val="both"/>
        <w:rPr>
          <w:sz w:val="28"/>
          <w:szCs w:val="28"/>
        </w:rPr>
      </w:pPr>
      <w:r w:rsidRPr="00A872C4">
        <w:rPr>
          <w:sz w:val="28"/>
          <w:szCs w:val="28"/>
        </w:rPr>
        <w:t xml:space="preserve">          - национальная оборона (мобилизационная подготовка) – 78,8 тыс. руб. (2,8%);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социальные доплаты к пенсиям – 33,9 тыс. руб. (1,2%)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декабре 2019 года Советом народных депутатов Александровского сельского поселения утвержден бюджет на 2020 год. Доходная часть </w:t>
      </w:r>
      <w:r w:rsidRPr="00A872C4">
        <w:rPr>
          <w:bCs/>
          <w:sz w:val="28"/>
          <w:szCs w:val="28"/>
        </w:rPr>
        <w:t>составляет -   3184,3   тыс</w:t>
      </w:r>
      <w:r>
        <w:rPr>
          <w:bCs/>
          <w:sz w:val="28"/>
          <w:szCs w:val="28"/>
        </w:rPr>
        <w:t>. рублей.</w:t>
      </w:r>
    </w:p>
    <w:p w:rsidR="00D92FAA" w:rsidRDefault="00D92FAA" w:rsidP="00D92FAA">
      <w:pPr>
        <w:jc w:val="both"/>
        <w:rPr>
          <w:b/>
          <w:sz w:val="28"/>
          <w:szCs w:val="28"/>
        </w:rPr>
      </w:pPr>
      <w:r w:rsidRPr="00241A80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2019 году была проделана большая работа по мобилизации доходов сельского поселения. Совместно с налоговой инспекцией № 13 разбирались конкретно с каждым налогоплательщиком, встречались лично, делали запросы в Росреестр, по поводу имущества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и земельных участков, были урегулированы лицевые счета многих физических лиц.</w:t>
      </w:r>
      <w:r>
        <w:rPr>
          <w:b/>
          <w:sz w:val="28"/>
          <w:szCs w:val="28"/>
        </w:rPr>
        <w:t xml:space="preserve"> 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 и утвержден Перечень должностей муниципальной службы, предусмотренный ст. 12 Федерального закона от 25.12.2008 года № 273-ФЗ «О противодействии коррупции». Во исполнение требований Федерального закона от 09.02.2009 года № 8-ФЗ «Об обеспечении доступа к информации о деятельности органов государственной власти и местного самоуправления» администрацией поселения информация о своей деятельности организована и обеспечивается, в основном, с использованием обнародования на информационных стендах, в сети Интернет. На сайте администрации поселения содержится основная информация.</w:t>
      </w:r>
    </w:p>
    <w:p w:rsidR="00D92FAA" w:rsidRDefault="00D92FAA" w:rsidP="00D92FAA">
      <w:pPr>
        <w:jc w:val="both"/>
        <w:rPr>
          <w:b/>
          <w:sz w:val="28"/>
          <w:szCs w:val="28"/>
        </w:rPr>
      </w:pPr>
      <w:r w:rsidRPr="003C078D">
        <w:rPr>
          <w:b/>
          <w:sz w:val="28"/>
          <w:szCs w:val="28"/>
        </w:rPr>
        <w:t>Мероприятия, проводимые администрацией Александровского сельского поселения в рамках закрепленных полномочий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2019 году средства дорожного фонда </w:t>
      </w:r>
      <w:r w:rsidRPr="00A872C4">
        <w:rPr>
          <w:bCs/>
          <w:sz w:val="28"/>
          <w:szCs w:val="28"/>
        </w:rPr>
        <w:t>составили  1074,2    р</w:t>
      </w:r>
      <w:r>
        <w:rPr>
          <w:bCs/>
          <w:sz w:val="28"/>
          <w:szCs w:val="28"/>
        </w:rPr>
        <w:t xml:space="preserve">ублей. Средства израсходованы не были. 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2020 год в бюджете поселения на ремонт и содержание дорог </w:t>
      </w:r>
      <w:r w:rsidRPr="00A872C4">
        <w:rPr>
          <w:bCs/>
          <w:sz w:val="28"/>
          <w:szCs w:val="28"/>
        </w:rPr>
        <w:t>заложено – 730,0 тыс. рублей.</w:t>
      </w:r>
      <w:r>
        <w:rPr>
          <w:bCs/>
          <w:sz w:val="28"/>
          <w:szCs w:val="28"/>
        </w:rPr>
        <w:t xml:space="preserve"> Средства будут направлены на ремонт грунтовых дорог на территории всего поселения.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Несмотря на проделанную, в данном направлении, работу не все граждане с пониманием относятся к этому.</w:t>
      </w:r>
      <w:r w:rsidRPr="00E125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Ремонт дорог всех улиц сельского поселения сразу выполнить не предоставляется возможным.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Восстановление и ремонт дорог происходят по утвержденному плану и в случаях крайней необходимости. </w:t>
      </w: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освещения улиц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Александровского сельского поселения в настоящее время </w:t>
      </w:r>
      <w:r w:rsidRPr="00BB2DE4">
        <w:rPr>
          <w:bCs/>
          <w:sz w:val="28"/>
          <w:szCs w:val="28"/>
        </w:rPr>
        <w:t>действует</w:t>
      </w:r>
      <w:r>
        <w:rPr>
          <w:bCs/>
          <w:sz w:val="28"/>
          <w:szCs w:val="28"/>
        </w:rPr>
        <w:t xml:space="preserve">  35  фонарей уличного освещения. На приобретение материала </w:t>
      </w:r>
      <w:r w:rsidRPr="00BB2DE4">
        <w:rPr>
          <w:bCs/>
          <w:sz w:val="28"/>
          <w:szCs w:val="28"/>
        </w:rPr>
        <w:t>израсходовано</w:t>
      </w:r>
      <w:r>
        <w:rPr>
          <w:bCs/>
          <w:sz w:val="28"/>
          <w:szCs w:val="28"/>
        </w:rPr>
        <w:t xml:space="preserve"> 125 тыс. рублей. На данный момент необходимо увеличить количество фонарей уличного освещения.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Работники организаций и жители села приняли активное участие в благоустройстве села. Была выполнена следующая абота: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производился систематический покос обочин дорог на территории сельского поселения и в центре села от сорной растительности и кустарников.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жителями села регулярно проводилась очистка от бытового и растительного мусора придомовых территорий. В 2019 году всеми организациями, предприятиями и населением было проведено 12 субботников. 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протяжении 2019 года велась активная борьба с несанкционированными свалками.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 декабря 2016 года вступил в силу Федеральный закон № 486-ФЗ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обращения с ТКО.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Окончательный переход на новую систему обращения с отходами завершится в 2020 году. Появится новая коммунальная услуга – «обращение с твердыми коммунальными отходами (ТКО)». Сбор, транспортирование, обработку, утилизацию, обезвреживание и захоронение таких отходов будут обеспечивать региональные операторы в соответствии с территориальной схемой и региональной программой обращения с отходами.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этого момента вступит в действие единый тариф на услугу регионального оператора по обращению с ТКО.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проведения открытого конкурсного отбора регионального оператора по обращению с твердыми коммунальными отходами на территории Верхнехавского района статус регионального оператора присвоен ООО «Вега».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– это прежде всего чистота и порядок. Неприятно наблюдать, когда постепенно захламляются овраги, лесополосы, мусор на автобусной остановке и в местах сбора молодежи. Порой зарастают сорняком и кленом личные подсобные участки из-за бездействия самих собственников.</w:t>
      </w: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мест захоронения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весенне-летне-осенний период жителями села проводилась уборка территорий мест захоронений. Вывозили мусор от кладбища, подвоз песка. Установлен контейнер 0,75 куб. На эти цели было израсходовано 6,0 тыс. рублей.</w:t>
      </w: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Большое внимание администрация уделяет вопросам пожарной безопасности проживающего населения. Проблемой остается выгорание сухой растительности и сжигание мусора. В основном возгорания происходят по </w:t>
      </w:r>
      <w:r>
        <w:rPr>
          <w:bCs/>
          <w:sz w:val="28"/>
          <w:szCs w:val="28"/>
        </w:rPr>
        <w:lastRenderedPageBreak/>
        <w:t>вине и халатности жителей, и неосторожном обращении с огнем в нетрезвом состоянии. Администрацией поселения 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 Проведена  работа по выявлению и обследованию домов и строений, в которых в настоящее время не проживают граждане.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 году на территории поселения было зафиксирован 1 пожар.</w:t>
      </w:r>
    </w:p>
    <w:p w:rsidR="00D92FAA" w:rsidRDefault="00D92FAA" w:rsidP="00D92FAA">
      <w:pPr>
        <w:jc w:val="both"/>
        <w:rPr>
          <w:bCs/>
          <w:sz w:val="28"/>
          <w:szCs w:val="28"/>
        </w:rPr>
      </w:pPr>
    </w:p>
    <w:p w:rsidR="00D92FAA" w:rsidRDefault="00D92FAA" w:rsidP="00D92F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из бюджета Александровского сельского поселения. Учреждения культуры предоставлены Александровским сельским Домом культуры и Александровской библиотекой. В этих учреждениях работают два человека.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Совместно с Александровским сельским Домом культуры и Александровской библиотекой администрация Александровского сельского поселения проводила в 2019 году различные праздничные мероприятия: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пожилых людей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мам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женский день;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Проводы Русской зимы;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 и др.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 мероприятия готовятся силами работников Александровского ДК, учеников Александровской ООШ и жителей нашего села.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В Александровской библиотеке проводятся тематические выставки, беседы, диспуты.</w:t>
      </w:r>
    </w:p>
    <w:p w:rsidR="00D92FAA" w:rsidRDefault="00D92FAA" w:rsidP="00D92FAA">
      <w:pPr>
        <w:jc w:val="both"/>
        <w:rPr>
          <w:sz w:val="28"/>
          <w:szCs w:val="28"/>
        </w:rPr>
      </w:pPr>
    </w:p>
    <w:p w:rsidR="00D92FAA" w:rsidRDefault="00D92FAA" w:rsidP="00D92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 предоставлено МКОУ Александровская ООШ.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обучается 14 учащихся. Работает 7 педагогических работников, 3 обслуживающего персонала. Все учащиеся охвачены одноразовым горячим питанием, кроме того учащиеся 3 раза в неделю получают молоко по губернаторской программе. Школа укомплектована учебниками и всеми учебными принадлежностями.</w:t>
      </w:r>
    </w:p>
    <w:p w:rsidR="00D92FAA" w:rsidRDefault="00D92FAA" w:rsidP="00D92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Медицинское обслуживание</w:t>
      </w:r>
    </w:p>
    <w:p w:rsidR="00D92FAA" w:rsidRDefault="00D92FAA" w:rsidP="00D92FAA">
      <w:pPr>
        <w:jc w:val="both"/>
        <w:rPr>
          <w:sz w:val="28"/>
          <w:szCs w:val="28"/>
        </w:rPr>
      </w:pPr>
      <w:r w:rsidRPr="00926C02">
        <w:rPr>
          <w:sz w:val="28"/>
          <w:szCs w:val="28"/>
        </w:rPr>
        <w:t>Осуществляется А</w:t>
      </w:r>
      <w:r>
        <w:rPr>
          <w:sz w:val="28"/>
          <w:szCs w:val="28"/>
        </w:rPr>
        <w:t>лександровским ФАП. В 2019 году три раза выезжала бригада врачей из районной больницы. Жители села могли пройти флюорографию не выезжая из села.</w:t>
      </w:r>
    </w:p>
    <w:p w:rsidR="00D92FAA" w:rsidRDefault="00D92FAA" w:rsidP="00D92FAA">
      <w:pPr>
        <w:jc w:val="both"/>
        <w:rPr>
          <w:sz w:val="28"/>
          <w:szCs w:val="28"/>
        </w:rPr>
      </w:pP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r w:rsidRPr="003A12AD">
        <w:rPr>
          <w:b/>
          <w:bCs/>
          <w:sz w:val="28"/>
          <w:szCs w:val="28"/>
        </w:rPr>
        <w:t>1 социальный работник</w:t>
      </w:r>
      <w:r>
        <w:rPr>
          <w:sz w:val="28"/>
          <w:szCs w:val="28"/>
        </w:rPr>
        <w:t xml:space="preserve"> по обслуживанию одиноких и престарелых граждан от Верхнехавского отдела соцзащиты населения, на ее попечении находятся 11 престарелых граждан.</w:t>
      </w:r>
    </w:p>
    <w:p w:rsidR="00D92FAA" w:rsidRDefault="00D92FAA" w:rsidP="00D92FAA">
      <w:pPr>
        <w:jc w:val="both"/>
        <w:rPr>
          <w:sz w:val="28"/>
          <w:szCs w:val="28"/>
        </w:rPr>
      </w:pP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почтовой связи </w:t>
      </w:r>
      <w:r>
        <w:rPr>
          <w:sz w:val="28"/>
          <w:szCs w:val="28"/>
        </w:rPr>
        <w:t>оказываются почтовым отделением «Почта России», где занято сейчас 3 человека.</w:t>
      </w:r>
    </w:p>
    <w:p w:rsidR="00D92FAA" w:rsidRDefault="00D92FAA" w:rsidP="00D92FAA">
      <w:pPr>
        <w:jc w:val="both"/>
        <w:rPr>
          <w:sz w:val="28"/>
          <w:szCs w:val="28"/>
        </w:rPr>
      </w:pPr>
    </w:p>
    <w:p w:rsidR="00D92FAA" w:rsidRDefault="00D92FAA" w:rsidP="00D92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Телефонная связь.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 году была проложена линия оптоволоконной связи. Школа, ФАП, администрация и население подключены к новой линии.</w:t>
      </w:r>
    </w:p>
    <w:p w:rsidR="00D92FAA" w:rsidRDefault="00D92FAA" w:rsidP="00D92FAA">
      <w:pPr>
        <w:jc w:val="both"/>
        <w:rPr>
          <w:sz w:val="28"/>
          <w:szCs w:val="28"/>
        </w:rPr>
      </w:pPr>
    </w:p>
    <w:p w:rsidR="00D92FAA" w:rsidRDefault="00D92FAA" w:rsidP="00D92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ТОС</w:t>
      </w:r>
    </w:p>
    <w:p w:rsidR="00D92FAA" w:rsidRPr="00BB2DE4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 поселении зарегистрирован 1 ТОС который участвовал в заявочной компании. Грант к сожалению не получили.</w:t>
      </w:r>
    </w:p>
    <w:p w:rsidR="00D92FAA" w:rsidRPr="00507563" w:rsidRDefault="00D92FAA" w:rsidP="00D92FAA">
      <w:pPr>
        <w:jc w:val="both"/>
        <w:rPr>
          <w:bCs/>
          <w:sz w:val="28"/>
          <w:szCs w:val="28"/>
        </w:rPr>
      </w:pPr>
    </w:p>
    <w:p w:rsidR="00D92FAA" w:rsidRDefault="00D92FAA" w:rsidP="00D9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приоритеты социально-экономического развития на 2020 год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 приоритетом  социально-экономического развития поселения на 2020 год является вопросы, связанные с выполнением муниципальных программ, принятых в поселении и согласно которым сверстан бюджет поселения. 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Муниципальные программы охватывают весь спектр вопросов в деятельности администрации поселения. Кроме выполнения этих программ планируется выполнить текущие жизненно необходимые мероприятия: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автодорог с твердым покрытием и строительство съездов, реконструкция центрального водопровода. Также приоритетными направлениями остаются такие как: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качества жизни населения;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наполняемость бюджета Александровского сельского поселения за счет повышения собираемости налогов;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достойного уровня жизни нетрудоспособных граждан, пенсионеров и других социально незащищенных групп населения</w:t>
      </w:r>
    </w:p>
    <w:p w:rsidR="00D92FAA" w:rsidRDefault="00D92FAA" w:rsidP="00D92FA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 по благоустройству.</w:t>
      </w:r>
    </w:p>
    <w:p w:rsidR="00D92FAA" w:rsidRDefault="00D92FAA" w:rsidP="00D92FAA">
      <w:pPr>
        <w:jc w:val="both"/>
        <w:rPr>
          <w:sz w:val="28"/>
          <w:szCs w:val="28"/>
        </w:rPr>
      </w:pPr>
    </w:p>
    <w:p w:rsidR="00D92FAA" w:rsidRDefault="00D92FAA" w:rsidP="00D92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Существуют проблемы, решение которых невозможно без участия районной администрации:</w:t>
      </w:r>
      <w:r>
        <w:rPr>
          <w:sz w:val="28"/>
          <w:szCs w:val="28"/>
        </w:rPr>
        <w:t xml:space="preserve"> строительство и ремонт дорог, организация сбора и вывоза ТКО и другие вопросы требующие больших денежных затрат.</w:t>
      </w:r>
    </w:p>
    <w:p w:rsidR="00D92FAA" w:rsidRDefault="00D92FAA" w:rsidP="00D92FAA">
      <w:pPr>
        <w:rPr>
          <w:sz w:val="28"/>
          <w:szCs w:val="28"/>
        </w:rPr>
      </w:pPr>
    </w:p>
    <w:p w:rsidR="00D92FAA" w:rsidRDefault="00D92FAA" w:rsidP="00D92FAA">
      <w:pPr>
        <w:rPr>
          <w:sz w:val="28"/>
          <w:szCs w:val="28"/>
        </w:rPr>
      </w:pPr>
    </w:p>
    <w:p w:rsidR="00D92FAA" w:rsidRDefault="00D92FAA" w:rsidP="00D92FAA"/>
    <w:p w:rsidR="00010EE5" w:rsidRDefault="00010EE5" w:rsidP="00010EE5">
      <w:pPr>
        <w:rPr>
          <w:sz w:val="28"/>
          <w:szCs w:val="28"/>
        </w:rPr>
      </w:pPr>
      <w:bookmarkStart w:id="1" w:name="_GoBack"/>
      <w:bookmarkEnd w:id="1"/>
    </w:p>
    <w:p w:rsidR="00010EE5" w:rsidRDefault="00010EE5" w:rsidP="00010EE5">
      <w:pPr>
        <w:rPr>
          <w:sz w:val="28"/>
          <w:szCs w:val="28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5B54"/>
    <w:multiLevelType w:val="hybridMultilevel"/>
    <w:tmpl w:val="6B2603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5"/>
    <w:rsid w:val="00010EE5"/>
    <w:rsid w:val="000D3815"/>
    <w:rsid w:val="000D5E6C"/>
    <w:rsid w:val="00186053"/>
    <w:rsid w:val="00241A80"/>
    <w:rsid w:val="002F6F3B"/>
    <w:rsid w:val="003542D1"/>
    <w:rsid w:val="00364FDC"/>
    <w:rsid w:val="003A12AD"/>
    <w:rsid w:val="003A7571"/>
    <w:rsid w:val="003C078D"/>
    <w:rsid w:val="004E57D1"/>
    <w:rsid w:val="00507563"/>
    <w:rsid w:val="005B778E"/>
    <w:rsid w:val="006434FC"/>
    <w:rsid w:val="006B7B93"/>
    <w:rsid w:val="00720D89"/>
    <w:rsid w:val="007401D4"/>
    <w:rsid w:val="007B5833"/>
    <w:rsid w:val="007D3B44"/>
    <w:rsid w:val="008D32EE"/>
    <w:rsid w:val="008F3F22"/>
    <w:rsid w:val="00926C02"/>
    <w:rsid w:val="00A8526C"/>
    <w:rsid w:val="00A872C4"/>
    <w:rsid w:val="00B1362A"/>
    <w:rsid w:val="00B72E79"/>
    <w:rsid w:val="00BA7604"/>
    <w:rsid w:val="00BB2DE4"/>
    <w:rsid w:val="00C207F0"/>
    <w:rsid w:val="00C6645E"/>
    <w:rsid w:val="00CC0B1B"/>
    <w:rsid w:val="00D92FAA"/>
    <w:rsid w:val="00E12519"/>
    <w:rsid w:val="00E62BE4"/>
    <w:rsid w:val="00F20442"/>
    <w:rsid w:val="00F7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28E3"/>
  <w15:chartTrackingRefBased/>
  <w15:docId w15:val="{F734F98D-FC85-4EDB-B731-5EEBF80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72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5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4D69-42C8-44C7-B3EB-43BAF639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2020-01-27T12:31:00Z</cp:lastPrinted>
  <dcterms:created xsi:type="dcterms:W3CDTF">2019-01-29T07:01:00Z</dcterms:created>
  <dcterms:modified xsi:type="dcterms:W3CDTF">2020-01-29T12:24:00Z</dcterms:modified>
</cp:coreProperties>
</file>