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3B4" w:rsidRDefault="002B508F">
      <w:pPr>
        <w:pStyle w:val="1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54" w:rsidRPr="00AB26E6" w:rsidRDefault="00015154" w:rsidP="00015154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r>
        <w:rPr>
          <w:b/>
          <w:i/>
          <w:sz w:val="36"/>
          <w:szCs w:val="36"/>
        </w:rPr>
        <w:t>Нижнекисляйского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015154" w:rsidRPr="00AB26E6" w:rsidRDefault="00015154" w:rsidP="00015154">
      <w:pPr>
        <w:numPr>
          <w:ilvl w:val="0"/>
          <w:numId w:val="1"/>
        </w:numPr>
        <w:jc w:val="center"/>
        <w:rPr>
          <w:b/>
          <w:i/>
        </w:rPr>
      </w:pPr>
      <w:r w:rsidRPr="00AB26E6">
        <w:rPr>
          <w:b/>
          <w:i/>
          <w:sz w:val="36"/>
          <w:szCs w:val="36"/>
        </w:rPr>
        <w:t>Бутурлиновского муниципального района</w:t>
      </w:r>
    </w:p>
    <w:p w:rsidR="00015154" w:rsidRPr="00FB26D3" w:rsidRDefault="00015154" w:rsidP="00015154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015154" w:rsidRDefault="00015154" w:rsidP="00015154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2533B4" w:rsidRDefault="00015154" w:rsidP="0001515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633D7">
        <w:rPr>
          <w:rFonts w:ascii="Times New Roman" w:hAnsi="Times New Roman" w:cs="Times New Roman"/>
          <w:i/>
          <w:sz w:val="40"/>
          <w:szCs w:val="40"/>
        </w:rPr>
        <w:t>ПОСТАНОВЛЕНИЕ</w:t>
      </w:r>
    </w:p>
    <w:p w:rsidR="00015154" w:rsidRDefault="0001515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29CE" w:rsidRDefault="004A129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о</w:t>
      </w:r>
      <w:r w:rsidR="002533B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D213E0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26 января 2023</w:t>
      </w:r>
      <w:r w:rsidR="008B36C3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2533B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г</w:t>
      </w:r>
      <w:r w:rsidR="0001515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ода</w:t>
      </w:r>
      <w:r w:rsidRPr="004A1292"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        </w:t>
      </w:r>
      <w:r w:rsidR="002533B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D213E0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19</w:t>
      </w:r>
    </w:p>
    <w:p w:rsidR="002533B4" w:rsidRPr="00B223C9" w:rsidRDefault="004A129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r w:rsidR="00777617" w:rsidRPr="00B223C9">
        <w:rPr>
          <w:rFonts w:ascii="Times New Roman" w:hAnsi="Times New Roman" w:cs="Times New Roman"/>
          <w:b w:val="0"/>
          <w:bCs w:val="0"/>
        </w:rPr>
        <w:t>р</w:t>
      </w:r>
      <w:r w:rsidR="00015154">
        <w:rPr>
          <w:rFonts w:ascii="Times New Roman" w:hAnsi="Times New Roman" w:cs="Times New Roman"/>
          <w:b w:val="0"/>
          <w:bCs w:val="0"/>
        </w:rPr>
        <w:t>.</w:t>
      </w:r>
      <w:r w:rsidR="00777617" w:rsidRPr="00B223C9">
        <w:rPr>
          <w:rFonts w:ascii="Times New Roman" w:hAnsi="Times New Roman" w:cs="Times New Roman"/>
          <w:b w:val="0"/>
          <w:bCs w:val="0"/>
        </w:rPr>
        <w:t>п.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777617" w:rsidRPr="00B223C9">
        <w:rPr>
          <w:rFonts w:ascii="Times New Roman" w:hAnsi="Times New Roman" w:cs="Times New Roman"/>
          <w:b w:val="0"/>
          <w:bCs w:val="0"/>
        </w:rPr>
        <w:t>Нижний Кисляй</w:t>
      </w:r>
    </w:p>
    <w:p w:rsidR="00B223C9" w:rsidRDefault="00B223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33B4" w:rsidRDefault="00A85F52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</w:t>
      </w:r>
      <w:r w:rsidR="004A1292">
        <w:rPr>
          <w:b/>
          <w:sz w:val="28"/>
          <w:szCs w:val="28"/>
        </w:rPr>
        <w:t>ий в постановление № 69 от 04.09</w:t>
      </w:r>
      <w:r>
        <w:rPr>
          <w:b/>
          <w:sz w:val="28"/>
          <w:szCs w:val="28"/>
        </w:rPr>
        <w:t>.2018 г. «Об утверждении</w:t>
      </w:r>
      <w:r w:rsidR="004A1292">
        <w:rPr>
          <w:b/>
          <w:sz w:val="28"/>
          <w:szCs w:val="28"/>
        </w:rPr>
        <w:t xml:space="preserve"> </w:t>
      </w:r>
      <w:r w:rsidR="00015154">
        <w:rPr>
          <w:b/>
          <w:sz w:val="28"/>
          <w:szCs w:val="28"/>
        </w:rPr>
        <w:t xml:space="preserve">муниципальной </w:t>
      </w:r>
      <w:r w:rsidR="004021EA" w:rsidRPr="004021EA">
        <w:rPr>
          <w:b/>
          <w:sz w:val="28"/>
          <w:szCs w:val="28"/>
        </w:rPr>
        <w:t>программы</w:t>
      </w:r>
      <w:r w:rsidR="002533B4">
        <w:rPr>
          <w:b/>
          <w:sz w:val="28"/>
          <w:szCs w:val="28"/>
        </w:rPr>
        <w:t xml:space="preserve"> «</w:t>
      </w:r>
      <w:r w:rsidR="004A1292">
        <w:rPr>
          <w:b/>
          <w:sz w:val="28"/>
          <w:szCs w:val="28"/>
        </w:rPr>
        <w:t>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</w:t>
      </w:r>
      <w:r>
        <w:rPr>
          <w:b/>
          <w:sz w:val="28"/>
          <w:szCs w:val="28"/>
        </w:rPr>
        <w:t>»»</w:t>
      </w:r>
    </w:p>
    <w:p w:rsidR="00B223C9" w:rsidRDefault="00B223C9">
      <w:pPr>
        <w:ind w:right="3530"/>
        <w:jc w:val="both"/>
        <w:rPr>
          <w:b/>
          <w:sz w:val="28"/>
          <w:szCs w:val="28"/>
        </w:rPr>
      </w:pPr>
    </w:p>
    <w:p w:rsidR="002533B4" w:rsidRDefault="002533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постановлением администрации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 w:rsidR="000C7344">
        <w:rPr>
          <w:rFonts w:ascii="Times New Roman" w:hAnsi="Times New Roman" w:cs="Times New Roman"/>
          <w:sz w:val="28"/>
          <w:szCs w:val="28"/>
        </w:rPr>
        <w:t xml:space="preserve"> городского поселения от 23</w:t>
      </w:r>
      <w:r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0C734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Бутурлиновского муниципального района Воронежской области»,</w:t>
      </w:r>
      <w:r w:rsidR="007B4C4F" w:rsidRPr="007B4C4F">
        <w:rPr>
          <w:sz w:val="28"/>
        </w:rPr>
        <w:t xml:space="preserve"> </w:t>
      </w:r>
      <w:r w:rsidR="007B4C4F" w:rsidRPr="007B4C4F">
        <w:rPr>
          <w:rFonts w:ascii="Times New Roman" w:hAnsi="Times New Roman" w:cs="Times New Roman"/>
          <w:sz w:val="28"/>
        </w:rPr>
        <w:t>администрация Нижнекисляйского городского поселения</w:t>
      </w:r>
    </w:p>
    <w:p w:rsidR="002533B4" w:rsidRDefault="002533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01515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3B4" w:rsidRDefault="002533B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F4781F" w:rsidRDefault="00A85F52" w:rsidP="006B7030">
      <w:pPr>
        <w:numPr>
          <w:ilvl w:val="0"/>
          <w:numId w:val="12"/>
        </w:numPr>
        <w:jc w:val="both"/>
        <w:rPr>
          <w:sz w:val="28"/>
          <w:szCs w:val="28"/>
        </w:rPr>
      </w:pPr>
      <w:r w:rsidRPr="00F4781F">
        <w:rPr>
          <w:sz w:val="28"/>
          <w:szCs w:val="28"/>
        </w:rPr>
        <w:t>Внести в</w:t>
      </w:r>
      <w:r w:rsidR="007B4C4F" w:rsidRPr="00F4781F">
        <w:rPr>
          <w:sz w:val="28"/>
          <w:szCs w:val="28"/>
        </w:rPr>
        <w:t xml:space="preserve"> </w:t>
      </w:r>
      <w:r w:rsidRPr="00F4781F">
        <w:rPr>
          <w:sz w:val="28"/>
          <w:szCs w:val="28"/>
        </w:rPr>
        <w:t>постановление администрации Нижнекисляйского городского поселения Бутурлиновского муниципального района Воронежской области от 04.09.2018 г. № 69 «Об утверждении муниципальной программы</w:t>
      </w:r>
      <w:r w:rsidR="007B4C4F" w:rsidRPr="00F4781F">
        <w:rPr>
          <w:sz w:val="28"/>
          <w:szCs w:val="28"/>
        </w:rPr>
        <w:t xml:space="preserve"> </w:t>
      </w:r>
      <w:r w:rsidR="004021EA" w:rsidRPr="00F4781F">
        <w:rPr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</w:t>
      </w:r>
      <w:r w:rsidR="007E2EE8" w:rsidRPr="00F4781F">
        <w:rPr>
          <w:sz w:val="28"/>
          <w:szCs w:val="28"/>
        </w:rPr>
        <w:t>«Муниципальное управление, управление муниципальными финансами, ис</w:t>
      </w:r>
      <w:r w:rsidR="007B4C4F" w:rsidRPr="00F4781F">
        <w:rPr>
          <w:sz w:val="28"/>
          <w:szCs w:val="28"/>
        </w:rPr>
        <w:t xml:space="preserve">полнение полномочий по ведению </w:t>
      </w:r>
      <w:r w:rsidR="007E2EE8" w:rsidRPr="00F4781F">
        <w:rPr>
          <w:sz w:val="28"/>
          <w:szCs w:val="28"/>
        </w:rPr>
        <w:t>воинского учета в Нижнекисляйском городском поселении Бутурлиновского муниципального района Воронежской области»</w:t>
      </w:r>
      <w:r w:rsidR="00F4781F" w:rsidRPr="00F4781F">
        <w:rPr>
          <w:sz w:val="28"/>
          <w:szCs w:val="28"/>
        </w:rPr>
        <w:t xml:space="preserve"> изменения, изложив </w:t>
      </w:r>
      <w:r w:rsidR="00F4781F">
        <w:rPr>
          <w:sz w:val="28"/>
          <w:szCs w:val="28"/>
        </w:rPr>
        <w:t>м</w:t>
      </w:r>
      <w:r w:rsidR="008413B5" w:rsidRPr="00F4781F">
        <w:rPr>
          <w:sz w:val="28"/>
          <w:szCs w:val="28"/>
        </w:rPr>
        <w:t>униципальную программу</w:t>
      </w:r>
      <w:r w:rsidR="007B4C4F" w:rsidRPr="00F4781F">
        <w:rPr>
          <w:sz w:val="28"/>
          <w:szCs w:val="28"/>
        </w:rPr>
        <w:t xml:space="preserve"> </w:t>
      </w:r>
      <w:r w:rsidR="008413B5" w:rsidRPr="00F4781F">
        <w:rPr>
          <w:sz w:val="28"/>
          <w:szCs w:val="28"/>
        </w:rPr>
        <w:t>«Муниципальное управление, управление муниципальными финансами, и</w:t>
      </w:r>
      <w:r w:rsidR="007B4C4F" w:rsidRPr="00F4781F">
        <w:rPr>
          <w:sz w:val="28"/>
          <w:szCs w:val="28"/>
        </w:rPr>
        <w:t>сполнение полномочий по ведению</w:t>
      </w:r>
      <w:r w:rsidR="008413B5" w:rsidRPr="00F4781F">
        <w:rPr>
          <w:sz w:val="28"/>
          <w:szCs w:val="28"/>
        </w:rPr>
        <w:t xml:space="preserve"> воинского учета в Нижнекисляйском городском поселении Бутурлиновского </w:t>
      </w:r>
      <w:r w:rsidR="008413B5" w:rsidRPr="00F4781F">
        <w:rPr>
          <w:sz w:val="28"/>
          <w:szCs w:val="28"/>
        </w:rPr>
        <w:lastRenderedPageBreak/>
        <w:t>муниципального района Воронежской области»</w:t>
      </w:r>
      <w:r w:rsidR="00F4781F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F4781F" w:rsidRDefault="00F4781F" w:rsidP="00F4781F">
      <w:pPr>
        <w:ind w:left="360"/>
        <w:jc w:val="both"/>
        <w:rPr>
          <w:sz w:val="28"/>
          <w:szCs w:val="28"/>
        </w:rPr>
      </w:pPr>
    </w:p>
    <w:p w:rsidR="004021EA" w:rsidRDefault="00053129" w:rsidP="008413B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Старшему инспектору-</w:t>
      </w:r>
      <w:r w:rsidR="004021EA" w:rsidRPr="00800833">
        <w:rPr>
          <w:sz w:val="28"/>
          <w:szCs w:val="28"/>
        </w:rPr>
        <w:t xml:space="preserve">бухгалтеру администрации Нижнекисляйского городского поселения </w:t>
      </w:r>
      <w:r>
        <w:rPr>
          <w:sz w:val="28"/>
          <w:szCs w:val="28"/>
        </w:rPr>
        <w:t>Шилину С.С.</w:t>
      </w:r>
      <w:r w:rsidR="00194C72">
        <w:rPr>
          <w:sz w:val="28"/>
          <w:szCs w:val="28"/>
        </w:rPr>
        <w:t xml:space="preserve"> </w:t>
      </w:r>
      <w:r w:rsidR="004021EA" w:rsidRPr="00800833">
        <w:rPr>
          <w:sz w:val="28"/>
          <w:szCs w:val="28"/>
        </w:rPr>
        <w:t xml:space="preserve">при </w:t>
      </w:r>
      <w:r w:rsidR="006B7030">
        <w:rPr>
          <w:sz w:val="28"/>
          <w:szCs w:val="28"/>
        </w:rPr>
        <w:t>исполнении</w:t>
      </w:r>
      <w:r w:rsidR="004021EA" w:rsidRPr="00800833">
        <w:rPr>
          <w:sz w:val="28"/>
          <w:szCs w:val="28"/>
        </w:rPr>
        <w:t xml:space="preserve"> бюджета Нижнекисляйского городского поселения Бутурлиновского муниципального района Воронежской области на очередной ф</w:t>
      </w:r>
      <w:r w:rsidR="006B7030">
        <w:rPr>
          <w:sz w:val="28"/>
          <w:szCs w:val="28"/>
        </w:rPr>
        <w:t xml:space="preserve">инансовый год и плановый период руководствоваться </w:t>
      </w:r>
      <w:r w:rsidR="004021EA" w:rsidRPr="00800833">
        <w:rPr>
          <w:sz w:val="28"/>
          <w:szCs w:val="28"/>
        </w:rPr>
        <w:t>финансирование</w:t>
      </w:r>
      <w:r w:rsidR="006B7030">
        <w:rPr>
          <w:sz w:val="28"/>
          <w:szCs w:val="28"/>
        </w:rPr>
        <w:t>м</w:t>
      </w:r>
      <w:r w:rsidR="004021EA" w:rsidRPr="00800833">
        <w:rPr>
          <w:sz w:val="28"/>
          <w:szCs w:val="28"/>
        </w:rPr>
        <w:t xml:space="preserve"> мероприятий в объёмах, предусмотренных муниципальной программой.</w:t>
      </w:r>
    </w:p>
    <w:p w:rsidR="00F4781F" w:rsidRDefault="00F4781F" w:rsidP="00F4781F">
      <w:pPr>
        <w:pStyle w:val="af"/>
        <w:rPr>
          <w:sz w:val="28"/>
          <w:szCs w:val="28"/>
        </w:rPr>
      </w:pPr>
    </w:p>
    <w:p w:rsidR="004021EA" w:rsidRDefault="004021EA" w:rsidP="004021EA">
      <w:pPr>
        <w:numPr>
          <w:ilvl w:val="0"/>
          <w:numId w:val="12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>Настоящее постановление опубликовать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F4781F" w:rsidRPr="00800833" w:rsidRDefault="00F4781F" w:rsidP="00F4781F">
      <w:pPr>
        <w:ind w:left="360"/>
        <w:jc w:val="both"/>
        <w:rPr>
          <w:sz w:val="28"/>
          <w:szCs w:val="28"/>
        </w:rPr>
      </w:pPr>
    </w:p>
    <w:p w:rsidR="004021EA" w:rsidRDefault="004021EA" w:rsidP="007B4C4F">
      <w:pPr>
        <w:numPr>
          <w:ilvl w:val="0"/>
          <w:numId w:val="12"/>
        </w:numPr>
        <w:jc w:val="both"/>
        <w:rPr>
          <w:sz w:val="28"/>
          <w:szCs w:val="28"/>
        </w:rPr>
      </w:pPr>
      <w:r w:rsidRPr="006B7030">
        <w:rPr>
          <w:sz w:val="28"/>
          <w:szCs w:val="28"/>
        </w:rPr>
        <w:t>Настоящее постановление вступает</w:t>
      </w:r>
      <w:r w:rsidR="006B7030">
        <w:rPr>
          <w:sz w:val="28"/>
          <w:szCs w:val="28"/>
        </w:rPr>
        <w:t xml:space="preserve"> в силу с момента опубликования.</w:t>
      </w:r>
    </w:p>
    <w:p w:rsidR="00F4781F" w:rsidRDefault="00F4781F" w:rsidP="00F4781F">
      <w:pPr>
        <w:ind w:left="360"/>
        <w:jc w:val="both"/>
        <w:rPr>
          <w:sz w:val="28"/>
          <w:szCs w:val="28"/>
        </w:rPr>
      </w:pPr>
    </w:p>
    <w:p w:rsidR="004021EA" w:rsidRDefault="004021EA" w:rsidP="006B7030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80083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21EA" w:rsidRDefault="004021EA" w:rsidP="004021EA">
      <w:pPr>
        <w:rPr>
          <w:bCs/>
          <w:sz w:val="28"/>
          <w:szCs w:val="28"/>
        </w:rPr>
      </w:pPr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21EA" w:rsidRDefault="006B7030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478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21EA" w:rsidRPr="006A4FD1"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</w:p>
    <w:p w:rsidR="004021EA" w:rsidRPr="004A1292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                                              </w:t>
      </w:r>
      <w:r w:rsidR="006B70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С.А. Заварзина</w:t>
      </w:r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62F" w:rsidRDefault="009D062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7E18" w:rsidRDefault="00BA7E1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7E18" w:rsidRDefault="00BA7E1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563E" w:rsidRDefault="0033563E" w:rsidP="00305017">
      <w:pPr>
        <w:tabs>
          <w:tab w:val="left" w:pos="5370"/>
        </w:tabs>
        <w:rPr>
          <w:rFonts w:eastAsia="Arial"/>
          <w:sz w:val="28"/>
          <w:szCs w:val="28"/>
        </w:rPr>
      </w:pPr>
    </w:p>
    <w:p w:rsidR="002B508F" w:rsidRDefault="002B508F" w:rsidP="00305017">
      <w:pPr>
        <w:tabs>
          <w:tab w:val="left" w:pos="5370"/>
        </w:tabs>
        <w:rPr>
          <w:rFonts w:eastAsia="Arial"/>
          <w:sz w:val="28"/>
          <w:szCs w:val="28"/>
        </w:rPr>
      </w:pPr>
    </w:p>
    <w:p w:rsidR="002B508F" w:rsidRDefault="002B508F" w:rsidP="00305017">
      <w:pPr>
        <w:tabs>
          <w:tab w:val="left" w:pos="5370"/>
        </w:tabs>
      </w:pPr>
    </w:p>
    <w:p w:rsidR="004021EA" w:rsidRDefault="004021EA" w:rsidP="00305017">
      <w:pPr>
        <w:tabs>
          <w:tab w:val="left" w:pos="5370"/>
        </w:tabs>
      </w:pPr>
    </w:p>
    <w:p w:rsidR="0033563E" w:rsidRDefault="0033563E" w:rsidP="00305017">
      <w:pPr>
        <w:tabs>
          <w:tab w:val="left" w:pos="5370"/>
        </w:tabs>
      </w:pPr>
    </w:p>
    <w:p w:rsidR="0046117E" w:rsidRDefault="0046117E" w:rsidP="00305017">
      <w:pPr>
        <w:tabs>
          <w:tab w:val="left" w:pos="5370"/>
        </w:tabs>
      </w:pPr>
    </w:p>
    <w:p w:rsidR="0046117E" w:rsidRDefault="0046117E" w:rsidP="00305017">
      <w:pPr>
        <w:tabs>
          <w:tab w:val="left" w:pos="5370"/>
        </w:tabs>
      </w:pPr>
    </w:p>
    <w:p w:rsidR="00F4781F" w:rsidRDefault="00F4781F" w:rsidP="00F478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4781F" w:rsidRDefault="00F4781F" w:rsidP="00F478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Нижнекисляйского </w:t>
      </w:r>
    </w:p>
    <w:p w:rsidR="00F4781F" w:rsidRDefault="00F4781F" w:rsidP="00F478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4781F" w:rsidRDefault="00F4781F" w:rsidP="00F478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117E">
        <w:rPr>
          <w:rFonts w:ascii="Times New Roman" w:hAnsi="Times New Roman" w:cs="Times New Roman"/>
          <w:sz w:val="28"/>
          <w:szCs w:val="28"/>
        </w:rPr>
        <w:t xml:space="preserve"> </w:t>
      </w:r>
      <w:r w:rsidR="00D213E0">
        <w:rPr>
          <w:rFonts w:ascii="Times New Roman" w:hAnsi="Times New Roman" w:cs="Times New Roman"/>
          <w:sz w:val="28"/>
          <w:szCs w:val="28"/>
        </w:rPr>
        <w:t xml:space="preserve">26 января 2023 </w:t>
      </w:r>
      <w:r w:rsidRPr="00A14A99">
        <w:rPr>
          <w:rFonts w:ascii="Times New Roman" w:hAnsi="Times New Roman" w:cs="Times New Roman"/>
          <w:sz w:val="28"/>
          <w:szCs w:val="28"/>
        </w:rPr>
        <w:t>г</w:t>
      </w:r>
      <w:r w:rsidR="00D213E0">
        <w:rPr>
          <w:rFonts w:ascii="Times New Roman" w:hAnsi="Times New Roman" w:cs="Times New Roman"/>
          <w:sz w:val="28"/>
          <w:szCs w:val="28"/>
        </w:rPr>
        <w:t>ода</w:t>
      </w:r>
      <w:r w:rsidR="00ED2684">
        <w:rPr>
          <w:rFonts w:ascii="Times New Roman" w:hAnsi="Times New Roman" w:cs="Times New Roman"/>
          <w:sz w:val="28"/>
          <w:szCs w:val="28"/>
        </w:rPr>
        <w:t xml:space="preserve"> №</w:t>
      </w:r>
      <w:r w:rsidR="007F7645">
        <w:rPr>
          <w:rFonts w:ascii="Times New Roman" w:hAnsi="Times New Roman" w:cs="Times New Roman"/>
          <w:sz w:val="28"/>
          <w:szCs w:val="28"/>
        </w:rPr>
        <w:t xml:space="preserve"> </w:t>
      </w:r>
      <w:r w:rsidR="00D213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2533B4" w:rsidRDefault="00777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617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 w:rsidR="002533B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</w:p>
    <w:p w:rsidR="002533B4" w:rsidRDefault="002533B4">
      <w:pPr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«Муниципальное управление</w:t>
      </w:r>
      <w:r w:rsidR="00C47ACC">
        <w:rPr>
          <w:b/>
          <w:bCs/>
          <w:sz w:val="28"/>
          <w:szCs w:val="28"/>
        </w:rPr>
        <w:t>, управление муниципальными финансами</w:t>
      </w:r>
      <w:r w:rsidR="00E149B6">
        <w:rPr>
          <w:b/>
          <w:bCs/>
          <w:sz w:val="28"/>
          <w:szCs w:val="28"/>
        </w:rPr>
        <w:t>, исполнение полномочий по ведению воинского учета</w:t>
      </w:r>
      <w:r w:rsidR="00C47ACC">
        <w:rPr>
          <w:b/>
          <w:sz w:val="28"/>
          <w:szCs w:val="28"/>
        </w:rPr>
        <w:t xml:space="preserve">в </w:t>
      </w:r>
      <w:r w:rsidR="00305017">
        <w:rPr>
          <w:b/>
          <w:sz w:val="28"/>
          <w:szCs w:val="28"/>
        </w:rPr>
        <w:t>Нижнекисляйском</w:t>
      </w:r>
      <w:r w:rsidR="00305017">
        <w:rPr>
          <w:b/>
          <w:bCs/>
          <w:sz w:val="28"/>
          <w:szCs w:val="28"/>
        </w:rPr>
        <w:t xml:space="preserve"> городском поселении</w:t>
      </w:r>
      <w:r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>
        <w:rPr>
          <w:b/>
          <w:sz w:val="28"/>
          <w:szCs w:val="28"/>
        </w:rPr>
        <w:t xml:space="preserve">» </w:t>
      </w: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D24214" w:rsidRDefault="00D24214">
      <w:pPr>
        <w:rPr>
          <w:b/>
          <w:sz w:val="26"/>
          <w:szCs w:val="26"/>
        </w:rPr>
      </w:pPr>
    </w:p>
    <w:p w:rsidR="00ED2684" w:rsidRDefault="00ED268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BA7E18" w:rsidRDefault="00BA7E18">
      <w:pPr>
        <w:rPr>
          <w:b/>
          <w:sz w:val="26"/>
          <w:szCs w:val="26"/>
        </w:rPr>
      </w:pPr>
    </w:p>
    <w:p w:rsidR="00D24214" w:rsidRDefault="00D2421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77617" w:rsidRPr="00777617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2533B4" w:rsidRDefault="002533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2533B4" w:rsidRDefault="002533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</w:t>
      </w:r>
      <w:r w:rsidR="002B508F">
        <w:rPr>
          <w:b/>
          <w:sz w:val="26"/>
          <w:szCs w:val="26"/>
        </w:rPr>
        <w:t>2</w:t>
      </w:r>
      <w:r w:rsidR="00B22A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</w:t>
      </w:r>
    </w:p>
    <w:p w:rsidR="00F01A5E" w:rsidRDefault="00F01A5E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2533B4" w:rsidRDefault="002533B4">
      <w:pPr>
        <w:jc w:val="center"/>
        <w:rPr>
          <w:smallCaps/>
          <w:sz w:val="26"/>
          <w:szCs w:val="26"/>
        </w:rPr>
      </w:pPr>
    </w:p>
    <w:p w:rsidR="002533B4" w:rsidRDefault="002533B4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2533B4" w:rsidRDefault="002533B4">
      <w:pPr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3. Цели, задачи и сроки реализации программы.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47ACC">
        <w:rPr>
          <w:sz w:val="28"/>
          <w:szCs w:val="28"/>
        </w:rPr>
        <w:t>Подпрограммы муниципальной программы:</w:t>
      </w:r>
    </w:p>
    <w:p w:rsidR="004A26E5" w:rsidRDefault="00F1797B" w:rsidP="004A26E5">
      <w:pPr>
        <w:shd w:val="clear" w:color="auto" w:fill="FFFFFF"/>
        <w:tabs>
          <w:tab w:val="left" w:pos="427"/>
        </w:tabs>
        <w:ind w:left="101" w:right="23"/>
        <w:rPr>
          <w:spacing w:val="-10"/>
          <w:sz w:val="28"/>
          <w:szCs w:val="28"/>
        </w:rPr>
      </w:pPr>
      <w:r>
        <w:rPr>
          <w:sz w:val="28"/>
          <w:szCs w:val="28"/>
        </w:rPr>
        <w:t>6. 1</w:t>
      </w:r>
      <w:r w:rsidR="004A26E5">
        <w:rPr>
          <w:sz w:val="28"/>
          <w:szCs w:val="28"/>
        </w:rPr>
        <w:t>. Подпрограмма «</w:t>
      </w:r>
      <w:r w:rsidR="00E00F3D">
        <w:rPr>
          <w:sz w:val="28"/>
          <w:szCs w:val="28"/>
        </w:rPr>
        <w:t>С</w:t>
      </w:r>
      <w:r w:rsidR="004A26E5" w:rsidRPr="00F6147F">
        <w:rPr>
          <w:spacing w:val="-10"/>
          <w:sz w:val="28"/>
          <w:szCs w:val="28"/>
        </w:rPr>
        <w:t>оздание условий для эффективного и ответственного</w:t>
      </w:r>
      <w:r w:rsidR="004A26E5">
        <w:rPr>
          <w:spacing w:val="-10"/>
          <w:sz w:val="28"/>
          <w:szCs w:val="28"/>
        </w:rPr>
        <w:t>муниципального управления»</w:t>
      </w:r>
    </w:p>
    <w:p w:rsidR="004A26E5" w:rsidRDefault="00F1797B" w:rsidP="004A26E5">
      <w:pPr>
        <w:shd w:val="clear" w:color="auto" w:fill="FFFFFF"/>
        <w:tabs>
          <w:tab w:val="left" w:pos="427"/>
        </w:tabs>
        <w:ind w:left="101" w:right="23"/>
        <w:rPr>
          <w:sz w:val="28"/>
          <w:szCs w:val="28"/>
        </w:rPr>
      </w:pPr>
      <w:r>
        <w:rPr>
          <w:spacing w:val="-10"/>
          <w:sz w:val="28"/>
          <w:szCs w:val="28"/>
        </w:rPr>
        <w:t>6. 2</w:t>
      </w:r>
      <w:r w:rsidR="004A26E5">
        <w:rPr>
          <w:spacing w:val="-10"/>
          <w:sz w:val="28"/>
          <w:szCs w:val="28"/>
        </w:rPr>
        <w:t xml:space="preserve">.  Подпрограмма «Исполнение </w:t>
      </w:r>
      <w:r w:rsidR="00E149B6">
        <w:rPr>
          <w:spacing w:val="-10"/>
          <w:sz w:val="28"/>
          <w:szCs w:val="28"/>
        </w:rPr>
        <w:t>полномочий по ведению воинского учета в Нижнекисляйском городском поселении»</w:t>
      </w:r>
    </w:p>
    <w:p w:rsidR="00C47ACC" w:rsidRDefault="00C47ACC">
      <w:pPr>
        <w:rPr>
          <w:sz w:val="28"/>
          <w:szCs w:val="28"/>
        </w:rPr>
      </w:pPr>
    </w:p>
    <w:p w:rsidR="002533B4" w:rsidRDefault="002533B4">
      <w:pPr>
        <w:jc w:val="both"/>
        <w:rPr>
          <w:sz w:val="28"/>
          <w:szCs w:val="28"/>
        </w:rPr>
      </w:pPr>
    </w:p>
    <w:p w:rsidR="002533B4" w:rsidRDefault="002533B4">
      <w:pPr>
        <w:jc w:val="both"/>
        <w:rPr>
          <w:sz w:val="28"/>
          <w:szCs w:val="28"/>
        </w:rPr>
      </w:pPr>
    </w:p>
    <w:p w:rsidR="002533B4" w:rsidRDefault="002533B4">
      <w:pPr>
        <w:rPr>
          <w:sz w:val="28"/>
          <w:szCs w:val="28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 w:rsidP="00670AD8">
      <w:pPr>
        <w:tabs>
          <w:tab w:val="left" w:pos="420"/>
        </w:tabs>
        <w:rPr>
          <w:smallCaps/>
          <w:sz w:val="26"/>
          <w:szCs w:val="26"/>
        </w:rPr>
      </w:pPr>
    </w:p>
    <w:p w:rsidR="002533B4" w:rsidRDefault="002533B4" w:rsidP="00CB7CDA">
      <w:pPr>
        <w:tabs>
          <w:tab w:val="left" w:pos="420"/>
        </w:tabs>
        <w:rPr>
          <w:smallCaps/>
          <w:sz w:val="26"/>
          <w:szCs w:val="26"/>
        </w:rPr>
      </w:pPr>
    </w:p>
    <w:p w:rsidR="00CB7CDA" w:rsidRDefault="00CB7CDA" w:rsidP="00CB7CDA">
      <w:pPr>
        <w:tabs>
          <w:tab w:val="left" w:pos="420"/>
        </w:tabs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62F6C" w:rsidRDefault="00262F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BA7E18" w:rsidRDefault="00BA7E18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F1797B" w:rsidRDefault="00F1797B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4E4D1B" w:rsidRDefault="004E4D1B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416B6F" w:rsidRDefault="00416B6F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2533B4" w:rsidRDefault="002533B4" w:rsidP="00D213E0">
      <w:pPr>
        <w:ind w:left="-18" w:firstLine="18"/>
        <w:jc w:val="center"/>
      </w:pPr>
      <w:r>
        <w:rPr>
          <w:sz w:val="28"/>
          <w:szCs w:val="28"/>
        </w:rPr>
        <w:t xml:space="preserve">муниципальной программы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  <w:r w:rsidR="009D062F">
        <w:rPr>
          <w:sz w:val="28"/>
          <w:szCs w:val="28"/>
        </w:rPr>
        <w:t>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</w:r>
    </w:p>
    <w:tbl>
      <w:tblPr>
        <w:tblW w:w="0" w:type="auto"/>
        <w:tblInd w:w="73" w:type="dxa"/>
        <w:tblLayout w:type="fixed"/>
        <w:tblLook w:val="0000"/>
      </w:tblPr>
      <w:tblGrid>
        <w:gridCol w:w="2691"/>
        <w:gridCol w:w="6998"/>
      </w:tblGrid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77617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77617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2533B4">
        <w:trPr>
          <w:trHeight w:val="98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 w:rsidP="00F97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>чики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77617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E149B6">
        <w:trPr>
          <w:trHeight w:val="98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B6" w:rsidRDefault="00F478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 w:rsidR="00E149B6">
              <w:rPr>
                <w:sz w:val="28"/>
                <w:szCs w:val="28"/>
              </w:rPr>
              <w:t>ципальной програм</w:t>
            </w:r>
            <w:r w:rsidR="00E149B6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B6" w:rsidRDefault="00F1797B" w:rsidP="00E149B6">
            <w:pPr>
              <w:shd w:val="clear" w:color="auto" w:fill="FFFFFF"/>
              <w:tabs>
                <w:tab w:val="left" w:pos="427"/>
              </w:tabs>
              <w:ind w:right="23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9B6">
              <w:rPr>
                <w:sz w:val="28"/>
                <w:szCs w:val="28"/>
              </w:rPr>
              <w:t>. Подпрограмма «</w:t>
            </w:r>
            <w:r w:rsidR="00E00F3D">
              <w:rPr>
                <w:sz w:val="28"/>
                <w:szCs w:val="28"/>
              </w:rPr>
              <w:t>С</w:t>
            </w:r>
            <w:r w:rsidR="00E149B6" w:rsidRPr="00F6147F">
              <w:rPr>
                <w:spacing w:val="-10"/>
                <w:sz w:val="28"/>
                <w:szCs w:val="28"/>
              </w:rPr>
              <w:t>оздание условий для эффективного и ответственного</w:t>
            </w:r>
            <w:r w:rsidR="00E149B6">
              <w:rPr>
                <w:spacing w:val="-10"/>
                <w:sz w:val="28"/>
                <w:szCs w:val="28"/>
              </w:rPr>
              <w:t>муниципального управления»</w:t>
            </w:r>
          </w:p>
          <w:p w:rsidR="00E149B6" w:rsidRDefault="00F1797B" w:rsidP="00F979C3">
            <w:pPr>
              <w:shd w:val="clear" w:color="auto" w:fill="FFFFFF"/>
              <w:tabs>
                <w:tab w:val="left" w:pos="427"/>
              </w:tabs>
              <w:ind w:right="23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E149B6">
              <w:rPr>
                <w:spacing w:val="-10"/>
                <w:sz w:val="28"/>
                <w:szCs w:val="28"/>
              </w:rPr>
              <w:t>.  Подпрограмма «Исполнение полномочий по ведению воинского учета в Нижнекисляйском городском поселении»</w:t>
            </w:r>
          </w:p>
        </w:tc>
      </w:tr>
      <w:tr w:rsidR="002533B4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 w:rsidP="00F478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создание необходимых условий для эффективной реализации органами местного самоуправления </w:t>
            </w:r>
            <w:r w:rsidR="00777617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полномочий по решению вопросов местного значения, проведение предсказуемой и ответственной бюджетной политики на территории городского поселения.</w:t>
            </w:r>
            <w:r w:rsidR="00E149B6" w:rsidRPr="00F6147F">
              <w:rPr>
                <w:spacing w:val="-5"/>
                <w:sz w:val="28"/>
                <w:szCs w:val="28"/>
              </w:rPr>
              <w:t xml:space="preserve"> Обеспечение </w:t>
            </w:r>
            <w:r w:rsidR="00E149B6">
              <w:rPr>
                <w:spacing w:val="-5"/>
                <w:sz w:val="28"/>
                <w:szCs w:val="28"/>
              </w:rPr>
              <w:t xml:space="preserve">финансовой стабильности и эффективное управление </w:t>
            </w:r>
            <w:r w:rsidR="00E149B6" w:rsidRPr="00F4781F">
              <w:rPr>
                <w:spacing w:val="-5"/>
                <w:sz w:val="28"/>
                <w:szCs w:val="28"/>
              </w:rPr>
              <w:t xml:space="preserve">муниципальными финансами и муниципальным долгом  </w:t>
            </w:r>
            <w:r w:rsidR="00645585" w:rsidRPr="00F4781F">
              <w:rPr>
                <w:spacing w:val="-5"/>
                <w:sz w:val="28"/>
                <w:szCs w:val="28"/>
              </w:rPr>
              <w:t>поселения</w:t>
            </w:r>
            <w:r w:rsidR="00E149B6" w:rsidRPr="00F4781F">
              <w:rPr>
                <w:spacing w:val="-5"/>
                <w:sz w:val="28"/>
                <w:szCs w:val="28"/>
              </w:rPr>
              <w:t>.</w:t>
            </w:r>
            <w:r w:rsidR="00F4781F">
              <w:rPr>
                <w:spacing w:val="-5"/>
                <w:sz w:val="28"/>
                <w:szCs w:val="28"/>
              </w:rPr>
              <w:t xml:space="preserve"> </w:t>
            </w:r>
            <w:r w:rsidR="00E149B6" w:rsidRPr="00F4781F">
              <w:rPr>
                <w:rStyle w:val="WW8Num2z0"/>
                <w:b w:val="0"/>
                <w:sz w:val="28"/>
                <w:szCs w:val="28"/>
              </w:rPr>
              <w:t xml:space="preserve">Ведение </w:t>
            </w:r>
            <w:r w:rsidR="00E149B6" w:rsidRPr="00F4781F">
              <w:rPr>
                <w:sz w:val="28"/>
                <w:szCs w:val="28"/>
              </w:rPr>
              <w:t>учета и анализа имеющихся в поселении призывных и мобилизационных людских ресурсов.</w:t>
            </w: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формирования, утверждения, исполнения бюджета городского поселения;</w:t>
            </w:r>
          </w:p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эффективного и оптимального расходования бюджетных средств;</w:t>
            </w:r>
          </w:p>
          <w:p w:rsidR="00C72AC7" w:rsidRDefault="00C72AC7" w:rsidP="00C72AC7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эффективное управление муниципальным имуще</w:t>
            </w:r>
            <w:r>
              <w:rPr>
                <w:sz w:val="28"/>
                <w:szCs w:val="28"/>
              </w:rPr>
              <w:softHyphen/>
              <w:t>ством;</w:t>
            </w:r>
          </w:p>
          <w:p w:rsidR="002533B4" w:rsidRDefault="002533B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профессионализма, в том числе правовой подготовки муниципальных служащих администрации городского поселения и выборного должностного лица;</w:t>
            </w:r>
          </w:p>
          <w:p w:rsidR="002533B4" w:rsidRDefault="0025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нормативных правовых актов органов местного самоуправления </w:t>
            </w:r>
            <w:r w:rsidR="00777617">
              <w:rPr>
                <w:rFonts w:ascii="Times New Roman" w:hAnsi="Times New Roman" w:cs="Times New Roman"/>
                <w:sz w:val="28"/>
                <w:szCs w:val="28"/>
              </w:rPr>
              <w:t xml:space="preserve">Нижнекисляйского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поселения;</w:t>
            </w:r>
          </w:p>
          <w:p w:rsidR="002533B4" w:rsidRDefault="0025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городского поселения к непосредственному участию в осуществлении местного самоуправления;</w:t>
            </w:r>
          </w:p>
          <w:p w:rsidR="002533B4" w:rsidRDefault="0025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2533B4" w:rsidRDefault="002533B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доступа к информации о деятельности органов местного самоуправления </w:t>
            </w:r>
            <w:r w:rsidR="00777617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на основе использования информацио</w:t>
            </w:r>
            <w:r w:rsidR="00E149B6">
              <w:rPr>
                <w:rFonts w:ascii="Times New Roman" w:hAnsi="Times New Roman" w:cs="Times New Roman"/>
                <w:bCs/>
                <w:sz w:val="28"/>
                <w:szCs w:val="28"/>
              </w:rPr>
              <w:t>нно-коммуникационных технологий;</w:t>
            </w:r>
          </w:p>
          <w:p w:rsidR="00E149B6" w:rsidRDefault="00E149B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7BC0">
              <w:rPr>
                <w:rFonts w:ascii="Times New Roman" w:hAnsi="Times New Roman" w:cs="Times New Roman"/>
                <w:sz w:val="28"/>
                <w:szCs w:val="28"/>
              </w:rPr>
              <w:t>азвитие системы межбюджетных отношений и повышение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9B6" w:rsidRDefault="00E149B6" w:rsidP="00E149B6">
            <w:pPr>
              <w:pStyle w:val="ConsPlusNormal"/>
              <w:widowControl/>
              <w:snapToGrid w:val="0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E4D1B">
              <w:rPr>
                <w:rFonts w:ascii="Times New Roman" w:hAnsi="Times New Roman" w:cs="Times New Roman"/>
                <w:sz w:val="28"/>
                <w:szCs w:val="28"/>
              </w:rPr>
              <w:t>-документальное отражение сведений воинского учёта о гражданах, состоящих на воинском учёте.</w:t>
            </w:r>
          </w:p>
        </w:tc>
      </w:tr>
      <w:tr w:rsidR="002533B4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EF29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51BF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г-202</w:t>
            </w:r>
            <w:r w:rsidR="00151BFA">
              <w:rPr>
                <w:sz w:val="28"/>
                <w:szCs w:val="28"/>
              </w:rPr>
              <w:t>4</w:t>
            </w:r>
            <w:r w:rsidR="0043367B">
              <w:rPr>
                <w:sz w:val="28"/>
                <w:szCs w:val="28"/>
              </w:rPr>
              <w:t xml:space="preserve"> </w:t>
            </w:r>
            <w:r w:rsidR="002533B4">
              <w:rPr>
                <w:sz w:val="28"/>
                <w:szCs w:val="28"/>
              </w:rPr>
              <w:t>г</w:t>
            </w:r>
          </w:p>
          <w:p w:rsidR="002533B4" w:rsidRDefault="002533B4">
            <w:pPr>
              <w:rPr>
                <w:sz w:val="28"/>
                <w:szCs w:val="28"/>
              </w:rPr>
            </w:pP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муниципальной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r w:rsidR="00777617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24214">
              <w:rPr>
                <w:rFonts w:ascii="Times New Roman" w:hAnsi="Times New Roman"/>
                <w:sz w:val="28"/>
                <w:szCs w:val="28"/>
              </w:rPr>
              <w:t>ородского поселения в 2018-2024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="00ED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460">
              <w:rPr>
                <w:rFonts w:ascii="Times New Roman" w:hAnsi="Times New Roman"/>
                <w:sz w:val="28"/>
                <w:szCs w:val="28"/>
              </w:rPr>
              <w:t>33956,43</w:t>
            </w:r>
            <w:r w:rsidR="00ED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533B4" w:rsidRDefault="002533B4" w:rsidP="00000426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51B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053129">
              <w:rPr>
                <w:rFonts w:ascii="Times New Roman" w:hAnsi="Times New Roman"/>
                <w:sz w:val="28"/>
                <w:szCs w:val="28"/>
              </w:rPr>
              <w:t>4320,1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533B4" w:rsidRDefault="00151BFA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533B4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C6571F">
              <w:rPr>
                <w:rFonts w:ascii="Times New Roman" w:hAnsi="Times New Roman"/>
                <w:sz w:val="28"/>
                <w:szCs w:val="28"/>
              </w:rPr>
              <w:t>4247,7</w:t>
            </w:r>
            <w:r w:rsidR="002533B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533B4" w:rsidRDefault="00151BFA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533B4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053129">
              <w:rPr>
                <w:rFonts w:ascii="Times New Roman" w:hAnsi="Times New Roman"/>
                <w:sz w:val="28"/>
                <w:szCs w:val="28"/>
              </w:rPr>
              <w:t xml:space="preserve"> 4253,1</w:t>
            </w:r>
            <w:r w:rsidR="002533B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149B6" w:rsidRDefault="00151BFA" w:rsidP="00E149B6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149B6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053129">
              <w:rPr>
                <w:rFonts w:ascii="Times New Roman" w:hAnsi="Times New Roman"/>
                <w:sz w:val="28"/>
                <w:szCs w:val="28"/>
              </w:rPr>
              <w:t>4929,2</w:t>
            </w:r>
            <w:r w:rsidR="00E149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149B6" w:rsidRDefault="00151BFA" w:rsidP="00E149B6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149B6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BA6460">
              <w:rPr>
                <w:rFonts w:ascii="Times New Roman" w:hAnsi="Times New Roman"/>
                <w:sz w:val="28"/>
                <w:szCs w:val="28"/>
              </w:rPr>
              <w:t>5525,07</w:t>
            </w:r>
            <w:r w:rsidR="00E149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533B4" w:rsidRDefault="00151BFA" w:rsidP="00E149B6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149B6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053129">
              <w:rPr>
                <w:rFonts w:ascii="Times New Roman" w:hAnsi="Times New Roman"/>
                <w:sz w:val="28"/>
                <w:szCs w:val="28"/>
              </w:rPr>
              <w:t>5294,03</w:t>
            </w:r>
            <w:r w:rsidR="00E149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F29CE" w:rsidRDefault="00151BFA" w:rsidP="00ED268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</w:t>
            </w:r>
            <w:r w:rsidR="00053129">
              <w:rPr>
                <w:rFonts w:ascii="Times New Roman" w:hAnsi="Times New Roman"/>
                <w:sz w:val="28"/>
                <w:szCs w:val="28"/>
              </w:rPr>
              <w:t>5387,23</w:t>
            </w:r>
            <w:r w:rsidR="00EF29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 w:rsidP="00F478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результаты реализации 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расходования бюджетных средств.</w:t>
            </w:r>
          </w:p>
          <w:p w:rsidR="002533B4" w:rsidRDefault="002533B4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подготовки нормативных правовых актов органов местного самоуправления </w:t>
            </w:r>
            <w:r w:rsidR="00777617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  <w:p w:rsidR="002533B4" w:rsidRDefault="002533B4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антикоррупционных механизмов в системе муниципальной службы администрации городского поселения.</w:t>
            </w:r>
          </w:p>
          <w:p w:rsidR="002533B4" w:rsidRDefault="002533B4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городского поселения.</w:t>
            </w:r>
          </w:p>
          <w:p w:rsidR="002533B4" w:rsidRDefault="002533B4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2533B4" w:rsidRDefault="002533B4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городского поселения.</w:t>
            </w:r>
          </w:p>
          <w:p w:rsidR="00C72AC7" w:rsidRDefault="002533B4" w:rsidP="00C72A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Рациональное управление резервным фондом адми</w:t>
            </w:r>
            <w:r w:rsidR="00E149B6">
              <w:rPr>
                <w:bCs/>
                <w:sz w:val="28"/>
                <w:szCs w:val="28"/>
              </w:rPr>
              <w:t xml:space="preserve">нистрации городского поселения. </w:t>
            </w:r>
            <w:r w:rsidR="00E149B6" w:rsidRPr="00E149B6">
              <w:rPr>
                <w:sz w:val="28"/>
                <w:szCs w:val="28"/>
              </w:rPr>
              <w:t>Улучшение качества прогнозирования основных параметров бюджета</w:t>
            </w:r>
            <w:r w:rsidR="00E149B6">
              <w:rPr>
                <w:sz w:val="28"/>
                <w:szCs w:val="28"/>
              </w:rPr>
              <w:t xml:space="preserve"> поселения</w:t>
            </w:r>
            <w:r w:rsidR="00E149B6" w:rsidRPr="00E149B6">
              <w:rPr>
                <w:sz w:val="28"/>
                <w:szCs w:val="28"/>
              </w:rPr>
              <w:t>, соблюдение требован</w:t>
            </w:r>
            <w:r w:rsidR="00E149B6">
              <w:rPr>
                <w:sz w:val="28"/>
                <w:szCs w:val="28"/>
              </w:rPr>
              <w:t>ий бюджетного законодательства. О</w:t>
            </w:r>
            <w:r w:rsidR="00E149B6" w:rsidRPr="00E149B6">
              <w:rPr>
                <w:sz w:val="28"/>
                <w:szCs w:val="28"/>
              </w:rPr>
              <w:t xml:space="preserve">беспечение приемлемого и экономически обоснованного объема и структуры муниципального долга </w:t>
            </w:r>
            <w:r w:rsidR="00E149B6">
              <w:rPr>
                <w:sz w:val="28"/>
                <w:szCs w:val="28"/>
              </w:rPr>
              <w:t xml:space="preserve">района. </w:t>
            </w:r>
            <w:r w:rsidR="00E149B6" w:rsidRPr="00E149B6">
              <w:rPr>
                <w:sz w:val="28"/>
                <w:szCs w:val="28"/>
              </w:rPr>
              <w:t>Эффективная организация внутреннего муниципального финансового контроля, осуществляемого в соответствии с Бюджетным</w:t>
            </w:r>
            <w:r w:rsidR="00E149B6">
              <w:rPr>
                <w:sz w:val="28"/>
                <w:szCs w:val="28"/>
              </w:rPr>
              <w:t xml:space="preserve"> кодексом Российской Федерации. </w:t>
            </w:r>
            <w:r w:rsidR="00E149B6" w:rsidRPr="00E149B6">
              <w:rPr>
                <w:sz w:val="28"/>
                <w:szCs w:val="28"/>
              </w:rPr>
              <w:t>Рост качества управления муниципальными финансами</w:t>
            </w:r>
            <w:r w:rsidR="00E149B6">
              <w:rPr>
                <w:color w:val="393939"/>
                <w:sz w:val="28"/>
                <w:szCs w:val="28"/>
              </w:rPr>
              <w:t xml:space="preserve">. </w:t>
            </w:r>
            <w:r w:rsidR="00C72AC7">
              <w:rPr>
                <w:sz w:val="28"/>
                <w:szCs w:val="28"/>
              </w:rPr>
              <w:t xml:space="preserve"> Изготовление технической документации на объекты недвижимого имущества, для последующей регистрации права муниципальной собственности на такие объекты в Бутурлиновском отделе Управления Федеральной службы Государственной регистрации, кадастра и картографии по Воронежской области; </w:t>
            </w:r>
          </w:p>
          <w:p w:rsidR="00C72AC7" w:rsidRDefault="00C72AC7" w:rsidP="00C72A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оценке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      </w:r>
          </w:p>
          <w:p w:rsidR="00E149B6" w:rsidRDefault="00C72AC7" w:rsidP="00C72A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финансирование расходов по содержанию муниципального имущества Нижнекисляйского городского поселения.</w:t>
            </w:r>
          </w:p>
          <w:p w:rsidR="00C72AC7" w:rsidRDefault="00C72AC7" w:rsidP="00C72AC7">
            <w:pPr>
              <w:pStyle w:val="aa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 муниципальной собственности на объекты недвижимого имущества (дороги, объекты коммунальной инфраструктуры и т.д.).</w:t>
            </w:r>
          </w:p>
          <w:p w:rsidR="00C72AC7" w:rsidRDefault="00C72AC7" w:rsidP="00C72A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доходной части бюджета за счет продажи или сдачи в аренду объектов движимого и недвижимого </w:t>
            </w:r>
          </w:p>
          <w:p w:rsidR="00C72AC7" w:rsidRPr="00C72AC7" w:rsidRDefault="00C72AC7" w:rsidP="00C72A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муниципальной собственности.</w:t>
            </w:r>
          </w:p>
          <w:p w:rsidR="002533B4" w:rsidRPr="00E149B6" w:rsidRDefault="00E149B6" w:rsidP="00E149B6">
            <w:pPr>
              <w:pStyle w:val="aa"/>
              <w:snapToGrid w:val="0"/>
              <w:spacing w:before="0" w:after="0"/>
              <w:ind w:left="-91" w:right="-5" w:hanging="17"/>
              <w:rPr>
                <w:color w:val="000000"/>
              </w:rPr>
            </w:pPr>
            <w:r w:rsidRPr="00E149B6">
              <w:rPr>
                <w:color w:val="000000"/>
                <w:sz w:val="28"/>
                <w:szCs w:val="28"/>
              </w:rPr>
              <w:t>Обеспечение исполнения гражданами воинской обязанности, установленной федеральными законами  "Об обороне", "О воинской обязанности и военной  службе " О мобилизационной подготовке и мобилизации в Российской Федерации"</w:t>
            </w:r>
          </w:p>
        </w:tc>
      </w:tr>
    </w:tbl>
    <w:p w:rsidR="002533B4" w:rsidRDefault="002533B4"/>
    <w:p w:rsidR="002533B4" w:rsidRDefault="002533B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</w:t>
      </w:r>
      <w:r>
        <w:rPr>
          <w:sz w:val="28"/>
          <w:szCs w:val="28"/>
        </w:rPr>
        <w:lastRenderedPageBreak/>
        <w:t>вопросы, что обусловливает высокую управленческую активность и заинтересованность граждан в данной деятельности.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149B6" w:rsidRPr="00F6147F" w:rsidRDefault="002533B4" w:rsidP="00E14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Однако, проблемы, связанные с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способом является экономически целесообразным и будет способствовать развитию местного самоуправления в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городском поселении.</w:t>
      </w:r>
      <w:r w:rsidR="00E149B6" w:rsidRPr="00F6147F">
        <w:rPr>
          <w:sz w:val="28"/>
          <w:szCs w:val="28"/>
        </w:rPr>
        <w:t xml:space="preserve">В </w:t>
      </w:r>
      <w:r w:rsidR="00E149B6">
        <w:rPr>
          <w:sz w:val="28"/>
          <w:szCs w:val="28"/>
        </w:rPr>
        <w:t>Нижнекисляйском городском поселении</w:t>
      </w:r>
      <w:r w:rsidR="00E149B6" w:rsidRPr="00F6147F">
        <w:rPr>
          <w:sz w:val="28"/>
          <w:szCs w:val="28"/>
        </w:rPr>
        <w:t xml:space="preserve"> процессы реформирования бюджетного сектора и повышения качества управления </w:t>
      </w:r>
      <w:r w:rsidR="00E149B6">
        <w:rPr>
          <w:sz w:val="28"/>
          <w:szCs w:val="28"/>
        </w:rPr>
        <w:t>муниципальными</w:t>
      </w:r>
      <w:r w:rsidR="00E149B6" w:rsidRPr="00F6147F">
        <w:rPr>
          <w:sz w:val="28"/>
          <w:szCs w:val="28"/>
        </w:rPr>
        <w:t xml:space="preserve">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E149B6" w:rsidRPr="00F6147F" w:rsidRDefault="00E149B6" w:rsidP="00E149B6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создание четкой законодательной регламентации процесса формирования и исполнения 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>, осуществления финансового контроля за использованием бюджетных средств;</w:t>
      </w:r>
    </w:p>
    <w:p w:rsidR="00E149B6" w:rsidRPr="00F6147F" w:rsidRDefault="00E149B6" w:rsidP="00E149B6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осуществление перехода от годового к среднесрочному формированию 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на трехлетний период;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>внедрение системы казначейского исполнения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>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>модернизация системы бюджетного учета и отчетности;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 xml:space="preserve">создание системы учета расходных обязательств </w:t>
      </w:r>
      <w:r>
        <w:rPr>
          <w:sz w:val="28"/>
          <w:szCs w:val="28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 xml:space="preserve">обеспечение прозрачности бюджетной системы и публичности бюджетного процесса </w:t>
      </w:r>
      <w:r>
        <w:rPr>
          <w:sz w:val="28"/>
          <w:szCs w:val="28"/>
        </w:rPr>
        <w:t>в поселении.</w:t>
      </w:r>
    </w:p>
    <w:p w:rsidR="00E149B6" w:rsidRPr="00F6147F" w:rsidRDefault="00E149B6" w:rsidP="00E149B6">
      <w:pPr>
        <w:shd w:val="clear" w:color="auto" w:fill="FFFFFF"/>
        <w:ind w:right="10" w:firstLine="567"/>
        <w:jc w:val="both"/>
        <w:rPr>
          <w:spacing w:val="-1"/>
          <w:sz w:val="28"/>
          <w:szCs w:val="28"/>
        </w:rPr>
      </w:pPr>
      <w:r w:rsidRPr="00F6147F">
        <w:rPr>
          <w:sz w:val="28"/>
          <w:szCs w:val="28"/>
        </w:rPr>
        <w:t xml:space="preserve">Финансовое обеспечение деятельности казенного учреждения осуществляется за счет средств </w:t>
      </w:r>
      <w:r>
        <w:rPr>
          <w:sz w:val="28"/>
          <w:szCs w:val="28"/>
        </w:rPr>
        <w:t>бюджета поселения</w:t>
      </w:r>
      <w:r w:rsidRPr="00F6147F">
        <w:rPr>
          <w:sz w:val="28"/>
          <w:szCs w:val="28"/>
        </w:rPr>
        <w:t xml:space="preserve"> на основании бюджетной сметы.</w:t>
      </w:r>
    </w:p>
    <w:p w:rsidR="00E149B6" w:rsidRPr="00F6147F" w:rsidRDefault="00E149B6" w:rsidP="00E149B6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С 1 января 2012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информационно-телекоммуникационной сети «Интернет» (далее – сеть Интернет) (</w:t>
      </w:r>
      <w:hyperlink r:id="rId9" w:history="1">
        <w:r w:rsidRPr="00F6147F">
          <w:rPr>
            <w:sz w:val="28"/>
            <w:szCs w:val="28"/>
            <w:u w:val="single"/>
          </w:rPr>
          <w:t>www.bus.gov.ru</w:t>
        </w:r>
      </w:hyperlink>
      <w:r w:rsidRPr="00F6147F">
        <w:rPr>
          <w:sz w:val="28"/>
          <w:szCs w:val="28"/>
        </w:rPr>
        <w:t>).</w:t>
      </w:r>
    </w:p>
    <w:p w:rsidR="00C72AC7" w:rsidRDefault="00C72AC7" w:rsidP="00C72AC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владение, пользование и распоряжение имуществом, находящимся в муниципальной собственности поселения.</w:t>
      </w:r>
    </w:p>
    <w:p w:rsidR="00C72AC7" w:rsidRDefault="00C72AC7" w:rsidP="002824B5">
      <w:pPr>
        <w:pStyle w:val="a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Существует необходимость в проведении государственной регистрации права на объекты муниципального имущества Нижнекисляйского</w:t>
      </w:r>
      <w:r w:rsidR="002824B5">
        <w:rPr>
          <w:sz w:val="28"/>
          <w:szCs w:val="28"/>
        </w:rPr>
        <w:t xml:space="preserve"> городского поселения.</w:t>
      </w:r>
    </w:p>
    <w:p w:rsidR="002533B4" w:rsidRDefault="00C72AC7" w:rsidP="00C7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</w:t>
      </w:r>
      <w:r w:rsidR="00D213E0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2533B4" w:rsidRDefault="002533B4">
      <w:pPr>
        <w:jc w:val="both"/>
        <w:rPr>
          <w:sz w:val="28"/>
          <w:szCs w:val="28"/>
        </w:rPr>
      </w:pPr>
    </w:p>
    <w:p w:rsidR="002533B4" w:rsidRDefault="00253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и сроки реализации программы.</w:t>
      </w:r>
    </w:p>
    <w:p w:rsidR="0046117E" w:rsidRDefault="0046117E">
      <w:pPr>
        <w:jc w:val="center"/>
        <w:rPr>
          <w:b/>
          <w:bCs/>
          <w:sz w:val="28"/>
          <w:szCs w:val="28"/>
        </w:rPr>
      </w:pP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полномочий по решению вопросов местного значения, проведение предсказуемой и ответственной бюджетной политики на территории городского поселения.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следующие задачи: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формирования, утверждения, исполнения бюджета городского поселения;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и оптимального расходования бюджетных средств;</w:t>
      </w:r>
    </w:p>
    <w:p w:rsidR="002533B4" w:rsidRDefault="002533B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профессионализма, в том числе правовой подготовки муниципальных служащих администрации городского поселения и выборного должностного лица;</w:t>
      </w:r>
    </w:p>
    <w:p w:rsidR="002533B4" w:rsidRDefault="00253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нормативных правовых актов органов местного самоуправления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533B4" w:rsidRDefault="00253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населения городского поселения к непосредственному участию в осуществлении местного самоуправления;</w:t>
      </w:r>
    </w:p>
    <w:p w:rsidR="002533B4" w:rsidRDefault="00253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</w:r>
    </w:p>
    <w:p w:rsidR="002533B4" w:rsidRDefault="002533B4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доступа к информации о деятельности органов местного самоуправления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основе использования информационно-коммуникационных технологий</w:t>
      </w:r>
      <w:r w:rsidR="004B7CEA">
        <w:rPr>
          <w:rFonts w:ascii="Times New Roman" w:hAnsi="Times New Roman" w:cs="Times New Roman"/>
          <w:bCs/>
          <w:sz w:val="28"/>
          <w:szCs w:val="28"/>
        </w:rPr>
        <w:t>;</w:t>
      </w:r>
    </w:p>
    <w:p w:rsidR="004B7CEA" w:rsidRDefault="004B7CEA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914">
        <w:rPr>
          <w:rFonts w:ascii="Times New Roman" w:hAnsi="Times New Roman" w:cs="Times New Roman"/>
          <w:sz w:val="28"/>
          <w:szCs w:val="28"/>
        </w:rPr>
        <w:t>документальное отражение сведений воинского учёта о гражданах, состоящих на воинском учёте</w:t>
      </w:r>
      <w:r>
        <w:rPr>
          <w:rFonts w:ascii="Times New Roman" w:hAnsi="Times New Roman" w:cs="Times New Roman"/>
          <w:color w:val="393939"/>
          <w:sz w:val="28"/>
          <w:szCs w:val="28"/>
        </w:rPr>
        <w:t>.</w:t>
      </w:r>
    </w:p>
    <w:p w:rsidR="00C72AC7" w:rsidRDefault="00C72AC7" w:rsidP="00C72A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собственности на объекты муниципального имущества </w:t>
      </w:r>
      <w:r>
        <w:rPr>
          <w:sz w:val="28"/>
          <w:szCs w:val="28"/>
        </w:rPr>
        <w:t>Нижнекисляйского</w:t>
      </w:r>
      <w:r>
        <w:rPr>
          <w:color w:val="000000"/>
          <w:sz w:val="28"/>
          <w:szCs w:val="28"/>
        </w:rPr>
        <w:t xml:space="preserve"> городского поселения;</w:t>
      </w:r>
    </w:p>
    <w:p w:rsidR="00C72AC7" w:rsidRDefault="00C72AC7" w:rsidP="00C72AC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пополнения доходной части бюджета городского поселения;</w:t>
      </w:r>
    </w:p>
    <w:p w:rsidR="00C72AC7" w:rsidRPr="00C72AC7" w:rsidRDefault="00C72AC7" w:rsidP="00C72AC7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AC7"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 муниципальным имуществом.</w:t>
      </w:r>
    </w:p>
    <w:p w:rsidR="002533B4" w:rsidRDefault="002533B4">
      <w:pPr>
        <w:snapToGrid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Срок реализации му</w:t>
      </w:r>
      <w:r w:rsidR="00EF29CE">
        <w:rPr>
          <w:sz w:val="28"/>
          <w:szCs w:val="28"/>
        </w:rPr>
        <w:t>ниципальной программы:  201</w:t>
      </w:r>
      <w:r w:rsidR="00EE660D">
        <w:rPr>
          <w:sz w:val="28"/>
          <w:szCs w:val="28"/>
        </w:rPr>
        <w:t>8</w:t>
      </w:r>
      <w:r w:rsidR="00EF29CE">
        <w:rPr>
          <w:sz w:val="28"/>
          <w:szCs w:val="28"/>
        </w:rPr>
        <w:t>-202</w:t>
      </w:r>
      <w:r w:rsidR="00EE660D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2533B4" w:rsidRDefault="002533B4">
      <w:pPr>
        <w:snapToGrid w:val="0"/>
        <w:spacing w:line="100" w:lineRule="atLeast"/>
        <w:ind w:firstLine="540"/>
        <w:rPr>
          <w:sz w:val="28"/>
          <w:szCs w:val="28"/>
        </w:rPr>
      </w:pPr>
    </w:p>
    <w:p w:rsidR="00D213E0" w:rsidRDefault="00D213E0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</w:p>
    <w:p w:rsidR="002533B4" w:rsidRDefault="002533B4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программных мероприятий</w:t>
      </w:r>
    </w:p>
    <w:p w:rsidR="00D213E0" w:rsidRDefault="00D213E0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</w:p>
    <w:p w:rsidR="002533B4" w:rsidRDefault="002533B4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деятельности органов местного самоуправления городского поселения, результативность принимаемых решений и в конечном итоге уровень социально-экономического развития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зависят от профессиональной подготовки и деловых качеств выборных должностных ли</w:t>
      </w:r>
      <w:r w:rsidR="00B86A28">
        <w:rPr>
          <w:sz w:val="28"/>
          <w:szCs w:val="28"/>
        </w:rPr>
        <w:t>ц</w:t>
      </w:r>
      <w:r>
        <w:rPr>
          <w:sz w:val="28"/>
          <w:szCs w:val="28"/>
        </w:rPr>
        <w:t xml:space="preserve"> и муниципальных служащих  органов местного самоуправления городского поселения.</w:t>
      </w:r>
    </w:p>
    <w:p w:rsidR="002533B4" w:rsidRDefault="002533B4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Исходя из вышеизложенных целей и задач сформированы следующие мероприятия:</w:t>
      </w:r>
    </w:p>
    <w:p w:rsidR="002533B4" w:rsidRDefault="002533B4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Формирование, утверждение, исполнение бюджета городского поселения.</w:t>
      </w:r>
    </w:p>
    <w:p w:rsidR="002533B4" w:rsidRDefault="002533B4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выполнения расходных обязательств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и создание условий для их эффективного исполнения.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Приведение нормативных правовых актов местного самоуправления  в соответствие с изменениями федерального и областного законодательств по во</w:t>
      </w:r>
      <w:r w:rsidR="00D213E0">
        <w:rPr>
          <w:sz w:val="28"/>
          <w:szCs w:val="28"/>
        </w:rPr>
        <w:t>просам местного</w:t>
      </w:r>
      <w:r w:rsidR="00F1797B">
        <w:rPr>
          <w:sz w:val="28"/>
          <w:szCs w:val="28"/>
        </w:rPr>
        <w:t xml:space="preserve"> самоуправления.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Поддержка и развитие официального сайта органов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Организация мероприятий, направленных на приоритетное применение мер по предупреждению коррупции и борьбе с ней на муниципальной службе в администрации городского поселения.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Финансовое и материально-техническое обеспечение деятельности администрации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 поселения.</w:t>
      </w:r>
    </w:p>
    <w:p w:rsidR="002533B4" w:rsidRDefault="002533B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Управление резервным фондом администрации </w:t>
      </w:r>
      <w:r w:rsidR="00777617">
        <w:rPr>
          <w:sz w:val="28"/>
          <w:szCs w:val="28"/>
        </w:rPr>
        <w:t xml:space="preserve">Нижнекисляйского </w:t>
      </w:r>
      <w:r>
        <w:rPr>
          <w:sz w:val="28"/>
          <w:szCs w:val="28"/>
        </w:rPr>
        <w:t>городского поселения,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1797B" w:rsidRDefault="00F17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Проведение выборов в органы местного самоуправления.</w:t>
      </w:r>
    </w:p>
    <w:p w:rsidR="002824B5" w:rsidRDefault="002824B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Оформление права собственности и регулирование отношений по управлению муниципальным имуществом Нижнекисляйского городского поселения. </w:t>
      </w:r>
    </w:p>
    <w:p w:rsidR="002533B4" w:rsidRPr="00F4781F" w:rsidRDefault="002824B5" w:rsidP="00B86A2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7CEA">
        <w:rPr>
          <w:sz w:val="28"/>
          <w:szCs w:val="28"/>
        </w:rPr>
        <w:t xml:space="preserve">. </w:t>
      </w:r>
      <w:r w:rsidR="004B7CEA" w:rsidRPr="00F4781F">
        <w:rPr>
          <w:sz w:val="28"/>
          <w:szCs w:val="28"/>
        </w:rPr>
        <w:t>Организация в Нижнекисляйском городском поселении в</w:t>
      </w:r>
      <w:r w:rsidR="004B7CEA" w:rsidRPr="00F4781F">
        <w:rPr>
          <w:rStyle w:val="WW8Num2z0"/>
          <w:b w:val="0"/>
          <w:sz w:val="28"/>
          <w:szCs w:val="28"/>
        </w:rPr>
        <w:t>едения</w:t>
      </w:r>
      <w:r w:rsidR="004B7CEA" w:rsidRPr="00F4781F">
        <w:rPr>
          <w:rStyle w:val="apple-converted-space"/>
          <w:rFonts w:ascii="Arial" w:hAnsi="Arial" w:cs="Arial"/>
        </w:rPr>
        <w:t> </w:t>
      </w:r>
      <w:r w:rsidR="004B7CEA" w:rsidRPr="00F4781F">
        <w:rPr>
          <w:sz w:val="28"/>
          <w:szCs w:val="28"/>
        </w:rPr>
        <w:t>учета и анализа имеющихся в поселении призывных и мобилизационных людских ресурсов.</w:t>
      </w:r>
    </w:p>
    <w:p w:rsidR="00B86A28" w:rsidRDefault="00B86A28" w:rsidP="00B86A28">
      <w:pPr>
        <w:spacing w:line="100" w:lineRule="atLeast"/>
        <w:ind w:firstLine="709"/>
        <w:jc w:val="both"/>
      </w:pPr>
    </w:p>
    <w:p w:rsidR="002533B4" w:rsidRDefault="002533B4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46117E" w:rsidRDefault="0046117E">
      <w:pPr>
        <w:spacing w:line="100" w:lineRule="atLeast"/>
        <w:jc w:val="center"/>
        <w:rPr>
          <w:b/>
          <w:bCs/>
          <w:sz w:val="28"/>
          <w:szCs w:val="28"/>
        </w:rPr>
      </w:pPr>
    </w:p>
    <w:p w:rsidR="002533B4" w:rsidRDefault="00B037C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</w:t>
      </w:r>
      <w:r w:rsidR="002533B4">
        <w:rPr>
          <w:sz w:val="28"/>
          <w:szCs w:val="28"/>
        </w:rPr>
        <w:t xml:space="preserve">есурсное обеспечение муниципальной программы предусмотрено на </w:t>
      </w:r>
      <w:r w:rsidR="00695824">
        <w:rPr>
          <w:sz w:val="28"/>
          <w:szCs w:val="28"/>
        </w:rPr>
        <w:t>период действия программы</w:t>
      </w:r>
      <w:r w:rsidR="002533B4">
        <w:rPr>
          <w:sz w:val="28"/>
          <w:szCs w:val="28"/>
        </w:rPr>
        <w:t xml:space="preserve"> в </w:t>
      </w:r>
      <w:r w:rsidR="002533B4" w:rsidRPr="00924628">
        <w:rPr>
          <w:sz w:val="28"/>
          <w:szCs w:val="28"/>
        </w:rPr>
        <w:t xml:space="preserve">сумме </w:t>
      </w:r>
      <w:r w:rsidR="00BA6460">
        <w:rPr>
          <w:sz w:val="28"/>
          <w:szCs w:val="28"/>
        </w:rPr>
        <w:t>33956,43</w:t>
      </w:r>
      <w:r w:rsidR="002533B4" w:rsidRPr="00924628">
        <w:rPr>
          <w:sz w:val="28"/>
          <w:szCs w:val="28"/>
        </w:rPr>
        <w:t>тыс</w:t>
      </w:r>
      <w:r w:rsidR="002533B4" w:rsidRPr="00216446">
        <w:rPr>
          <w:sz w:val="28"/>
          <w:szCs w:val="28"/>
        </w:rPr>
        <w:t>. рублей</w:t>
      </w:r>
      <w:r w:rsidR="002533B4">
        <w:rPr>
          <w:sz w:val="28"/>
          <w:szCs w:val="28"/>
        </w:rPr>
        <w:t xml:space="preserve"> за счет средств бюджета </w:t>
      </w:r>
      <w:r w:rsidR="00777617">
        <w:rPr>
          <w:sz w:val="28"/>
          <w:szCs w:val="28"/>
        </w:rPr>
        <w:t>Нижнекисляйского</w:t>
      </w:r>
      <w:r w:rsidR="002533B4">
        <w:rPr>
          <w:sz w:val="28"/>
          <w:szCs w:val="28"/>
        </w:rPr>
        <w:t xml:space="preserve"> городского поселения, в том числе</w:t>
      </w:r>
      <w:r>
        <w:rPr>
          <w:sz w:val="28"/>
          <w:szCs w:val="28"/>
        </w:rPr>
        <w:t xml:space="preserve"> на семилетний </w:t>
      </w:r>
      <w:r w:rsidR="00695824">
        <w:rPr>
          <w:sz w:val="28"/>
          <w:szCs w:val="28"/>
        </w:rPr>
        <w:t xml:space="preserve"> период</w:t>
      </w:r>
      <w:r w:rsidR="002533B4">
        <w:rPr>
          <w:sz w:val="28"/>
          <w:szCs w:val="28"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8"/>
        <w:gridCol w:w="2450"/>
        <w:gridCol w:w="935"/>
        <w:gridCol w:w="715"/>
        <w:gridCol w:w="715"/>
        <w:gridCol w:w="715"/>
        <w:gridCol w:w="715"/>
        <w:gridCol w:w="825"/>
        <w:gridCol w:w="825"/>
        <w:gridCol w:w="825"/>
      </w:tblGrid>
      <w:tr w:rsidR="009206D8" w:rsidRPr="009206D8" w:rsidTr="00F979C3">
        <w:tc>
          <w:tcPr>
            <w:tcW w:w="2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2533B4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9206D8" w:rsidRPr="009206D8">
              <w:rPr>
                <w:sz w:val="22"/>
                <w:szCs w:val="22"/>
              </w:rPr>
              <w:t>№ п/п</w:t>
            </w:r>
          </w:p>
        </w:tc>
        <w:tc>
          <w:tcPr>
            <w:tcW w:w="14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7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Всего</w:t>
            </w:r>
          </w:p>
        </w:tc>
        <w:tc>
          <w:tcPr>
            <w:tcW w:w="2808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 т.ч. по годам</w:t>
            </w:r>
          </w:p>
        </w:tc>
      </w:tr>
      <w:tr w:rsidR="009206D8" w:rsidRPr="009206D8" w:rsidTr="00F979C3">
        <w:tc>
          <w:tcPr>
            <w:tcW w:w="2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9206D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2023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f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 xml:space="preserve">Финансовое и материально-техническое обеспечение </w:t>
            </w:r>
            <w:r w:rsidRPr="009206D8">
              <w:rPr>
                <w:sz w:val="22"/>
                <w:szCs w:val="22"/>
              </w:rPr>
              <w:lastRenderedPageBreak/>
              <w:t>деятельности органов местного самоуправления Нижнекисляйского городско</w:t>
            </w:r>
            <w:r w:rsidRPr="009206D8">
              <w:rPr>
                <w:sz w:val="22"/>
                <w:szCs w:val="22"/>
              </w:rPr>
              <w:softHyphen/>
              <w:t>го поселения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A646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32093</w:t>
            </w:r>
            <w:r w:rsidR="002319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462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3992,8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A024DA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</w:t>
            </w:r>
            <w:r w:rsidR="007F7645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462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Pr="004E4D1B" w:rsidRDefault="00B037C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4E4D1B" w:rsidRDefault="00BA6460" w:rsidP="00B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4701,7</w:t>
            </w: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9206D8" w:rsidRPr="004E4D1B" w:rsidRDefault="009206D8" w:rsidP="00B037C0">
            <w:pPr>
              <w:rPr>
                <w:sz w:val="22"/>
                <w:szCs w:val="22"/>
              </w:rPr>
            </w:pPr>
          </w:p>
          <w:p w:rsidR="00B037C0" w:rsidRDefault="00B037C0" w:rsidP="00B037C0">
            <w:pPr>
              <w:rPr>
                <w:sz w:val="22"/>
                <w:szCs w:val="22"/>
              </w:rPr>
            </w:pPr>
          </w:p>
          <w:p w:rsidR="0023191D" w:rsidRDefault="0023191D" w:rsidP="00B037C0">
            <w:pPr>
              <w:rPr>
                <w:sz w:val="22"/>
                <w:szCs w:val="22"/>
              </w:rPr>
            </w:pPr>
          </w:p>
          <w:p w:rsidR="0023191D" w:rsidRPr="004E4D1B" w:rsidRDefault="0023191D" w:rsidP="00B037C0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4DA" w:rsidRDefault="00A024DA" w:rsidP="00B037C0">
            <w:pPr>
              <w:rPr>
                <w:sz w:val="22"/>
                <w:szCs w:val="22"/>
              </w:rPr>
            </w:pPr>
          </w:p>
          <w:p w:rsidR="00A024DA" w:rsidRDefault="00BA6460" w:rsidP="00B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5277,47</w:t>
            </w:r>
          </w:p>
          <w:p w:rsidR="00A024DA" w:rsidRDefault="00A024DA" w:rsidP="00B037C0">
            <w:pPr>
              <w:rPr>
                <w:sz w:val="22"/>
                <w:szCs w:val="22"/>
              </w:rPr>
            </w:pPr>
          </w:p>
          <w:p w:rsidR="00A024DA" w:rsidRDefault="00A024DA" w:rsidP="00B037C0">
            <w:pPr>
              <w:rPr>
                <w:sz w:val="22"/>
                <w:szCs w:val="22"/>
              </w:rPr>
            </w:pPr>
          </w:p>
          <w:p w:rsidR="00A024DA" w:rsidRDefault="00A024DA" w:rsidP="00B037C0">
            <w:pPr>
              <w:rPr>
                <w:sz w:val="22"/>
                <w:szCs w:val="22"/>
              </w:rPr>
            </w:pPr>
          </w:p>
          <w:p w:rsidR="00A024DA" w:rsidRDefault="00A024DA" w:rsidP="00B037C0">
            <w:pPr>
              <w:rPr>
                <w:sz w:val="22"/>
                <w:szCs w:val="22"/>
              </w:rPr>
            </w:pPr>
          </w:p>
          <w:p w:rsidR="009206D8" w:rsidRDefault="009206D8" w:rsidP="00B037C0">
            <w:pPr>
              <w:rPr>
                <w:sz w:val="22"/>
                <w:szCs w:val="22"/>
              </w:rPr>
            </w:pPr>
          </w:p>
          <w:p w:rsidR="0023191D" w:rsidRDefault="0023191D" w:rsidP="00B037C0">
            <w:pPr>
              <w:rPr>
                <w:sz w:val="22"/>
                <w:szCs w:val="22"/>
              </w:rPr>
            </w:pPr>
          </w:p>
          <w:p w:rsidR="0023191D" w:rsidRPr="004E4D1B" w:rsidRDefault="0023191D" w:rsidP="00B037C0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Pr="004E4D1B" w:rsidRDefault="00B037C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4E4D1B" w:rsidRDefault="00BA6460" w:rsidP="00B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5051,43</w:t>
            </w: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9206D8" w:rsidRDefault="009206D8" w:rsidP="00B037C0">
            <w:pPr>
              <w:rPr>
                <w:sz w:val="22"/>
                <w:szCs w:val="22"/>
              </w:rPr>
            </w:pPr>
          </w:p>
          <w:p w:rsidR="0023191D" w:rsidRPr="004E4D1B" w:rsidRDefault="0023191D" w:rsidP="00B037C0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Pr="004E4D1B" w:rsidRDefault="00B037C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4E4D1B" w:rsidRDefault="00BA6460" w:rsidP="00B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5136,33</w:t>
            </w: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B037C0" w:rsidRPr="004E4D1B" w:rsidRDefault="00B037C0" w:rsidP="00B037C0">
            <w:pPr>
              <w:rPr>
                <w:sz w:val="22"/>
                <w:szCs w:val="22"/>
              </w:rPr>
            </w:pPr>
          </w:p>
          <w:p w:rsidR="009206D8" w:rsidRDefault="009206D8" w:rsidP="00C6571F">
            <w:pPr>
              <w:rPr>
                <w:sz w:val="22"/>
                <w:szCs w:val="22"/>
              </w:rPr>
            </w:pPr>
          </w:p>
          <w:p w:rsidR="0023191D" w:rsidRPr="004E4D1B" w:rsidRDefault="0023191D" w:rsidP="00C6571F">
            <w:pPr>
              <w:rPr>
                <w:sz w:val="22"/>
                <w:szCs w:val="22"/>
              </w:rPr>
            </w:pPr>
          </w:p>
        </w:tc>
      </w:tr>
      <w:tr w:rsidR="009206D8" w:rsidRPr="009206D8" w:rsidTr="00A024DA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f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Резервный фонд админи</w:t>
            </w:r>
            <w:r w:rsidRPr="009206D8">
              <w:rPr>
                <w:sz w:val="22"/>
                <w:szCs w:val="22"/>
              </w:rPr>
              <w:softHyphen/>
              <w:t>страции Нижнекисляйского городского поселения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A646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A024DA" w:rsidRDefault="004E4D1B" w:rsidP="00A024DA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024DA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A024DA" w:rsidRDefault="004E4D1B" w:rsidP="00A024DA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024DA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A024DA" w:rsidRDefault="00BC28B6" w:rsidP="00A024DA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37C0" w:rsidRPr="00A024DA" w:rsidRDefault="00A024DA" w:rsidP="00A024DA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024DA"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06D8" w:rsidRPr="00A024DA" w:rsidRDefault="00BA6460" w:rsidP="00A0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37C0" w:rsidRPr="00A024DA" w:rsidRDefault="00A024DA" w:rsidP="00A024DA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024DA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06D8" w:rsidRPr="00A024DA" w:rsidRDefault="00A024DA" w:rsidP="00A024DA">
            <w:pPr>
              <w:jc w:val="center"/>
              <w:rPr>
                <w:sz w:val="22"/>
                <w:szCs w:val="22"/>
              </w:rPr>
            </w:pPr>
            <w:r w:rsidRPr="00A024DA">
              <w:rPr>
                <w:sz w:val="22"/>
                <w:szCs w:val="22"/>
              </w:rPr>
              <w:t>1</w:t>
            </w:r>
          </w:p>
        </w:tc>
      </w:tr>
      <w:tr w:rsidR="009206D8" w:rsidRPr="009206D8" w:rsidTr="00A024DA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3.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Проведение выборов в органы местного самоуправления Нижнекисляйского городского по</w:t>
            </w:r>
            <w:r w:rsidRPr="009206D8">
              <w:rPr>
                <w:sz w:val="22"/>
                <w:szCs w:val="22"/>
              </w:rPr>
              <w:softHyphen/>
              <w:t>селения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C6571F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1B">
              <w:rPr>
                <w:sz w:val="22"/>
                <w:szCs w:val="22"/>
              </w:rPr>
              <w:t>8</w:t>
            </w:r>
            <w:r w:rsidR="00A024DA">
              <w:rPr>
                <w:sz w:val="22"/>
                <w:szCs w:val="22"/>
              </w:rPr>
              <w:t>9,0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4E4D1B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B037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ED2684" w:rsidP="00B037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024DA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37C0" w:rsidRDefault="00B037C0" w:rsidP="00B037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37C0" w:rsidRDefault="00B037C0" w:rsidP="00B037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37C0" w:rsidRDefault="00B037C0" w:rsidP="00B037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37C0" w:rsidRDefault="00B037C0" w:rsidP="00B037C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4.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Ведение воинского учета в поселении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EA461B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4628">
              <w:rPr>
                <w:sz w:val="22"/>
                <w:szCs w:val="22"/>
              </w:rPr>
              <w:t>5</w:t>
            </w:r>
            <w:r w:rsidR="00BA6460">
              <w:rPr>
                <w:sz w:val="22"/>
                <w:szCs w:val="22"/>
              </w:rPr>
              <w:t>70,9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4E4D1B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3129">
              <w:rPr>
                <w:sz w:val="22"/>
                <w:szCs w:val="22"/>
              </w:rPr>
              <w:t>88,3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053129" w:rsidP="00053129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462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375456" w:rsidRPr="009206D8" w:rsidRDefault="00EA461B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375456" w:rsidRPr="009206D8" w:rsidRDefault="00BA646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456" w:rsidRPr="00A024DA" w:rsidRDefault="00375456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A024DA" w:rsidRDefault="00EA461B" w:rsidP="0037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4628">
              <w:rPr>
                <w:sz w:val="22"/>
                <w:szCs w:val="22"/>
              </w:rPr>
              <w:t>41,6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456" w:rsidRPr="00A024DA" w:rsidRDefault="00375456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A024DA" w:rsidRDefault="00924628" w:rsidP="0037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ИТОГО: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462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A6460">
              <w:rPr>
                <w:sz w:val="22"/>
                <w:szCs w:val="22"/>
              </w:rPr>
              <w:t>956,43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4628" w:rsidRDefault="00924628" w:rsidP="00053129">
            <w:pPr>
              <w:pStyle w:val="ad"/>
              <w:snapToGrid w:val="0"/>
              <w:rPr>
                <w:sz w:val="22"/>
                <w:szCs w:val="22"/>
              </w:rPr>
            </w:pPr>
            <w:r w:rsidRPr="00924628">
              <w:rPr>
                <w:sz w:val="22"/>
                <w:szCs w:val="22"/>
              </w:rPr>
              <w:t>4320,1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4628" w:rsidRDefault="00924628" w:rsidP="00053129">
            <w:pPr>
              <w:pStyle w:val="ad"/>
              <w:snapToGrid w:val="0"/>
              <w:rPr>
                <w:sz w:val="22"/>
                <w:szCs w:val="22"/>
              </w:rPr>
            </w:pPr>
            <w:r w:rsidRPr="00924628">
              <w:rPr>
                <w:sz w:val="22"/>
                <w:szCs w:val="22"/>
              </w:rPr>
              <w:t>4247,7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4628" w:rsidRDefault="00924628" w:rsidP="00053129">
            <w:pPr>
              <w:pStyle w:val="ad"/>
              <w:snapToGrid w:val="0"/>
              <w:rPr>
                <w:sz w:val="22"/>
                <w:szCs w:val="22"/>
              </w:rPr>
            </w:pPr>
            <w:r w:rsidRPr="00924628">
              <w:rPr>
                <w:sz w:val="22"/>
                <w:szCs w:val="22"/>
              </w:rPr>
              <w:t>4253,1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61B" w:rsidRDefault="00EA461B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92462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4929,2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BA6460" w:rsidP="0069582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5525,07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053129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924628" w:rsidRPr="009206D8" w:rsidRDefault="00924628" w:rsidP="00053129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5294,03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B037C0">
            <w:pPr>
              <w:rPr>
                <w:sz w:val="22"/>
                <w:szCs w:val="22"/>
              </w:rPr>
            </w:pPr>
          </w:p>
          <w:p w:rsidR="00924628" w:rsidRPr="00A024DA" w:rsidRDefault="00924628" w:rsidP="00B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5387,23</w:t>
            </w:r>
          </w:p>
        </w:tc>
      </w:tr>
    </w:tbl>
    <w:p w:rsidR="002533B4" w:rsidRDefault="002533B4">
      <w:pPr>
        <w:spacing w:line="100" w:lineRule="atLeast"/>
        <w:jc w:val="both"/>
      </w:pPr>
    </w:p>
    <w:p w:rsidR="009D062F" w:rsidRPr="00216446" w:rsidRDefault="002533B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EA3">
        <w:rPr>
          <w:sz w:val="28"/>
          <w:szCs w:val="28"/>
        </w:rPr>
        <w:t>На 2023</w:t>
      </w:r>
      <w:r w:rsidR="00EF29CE" w:rsidRPr="00216446">
        <w:rPr>
          <w:sz w:val="28"/>
          <w:szCs w:val="28"/>
        </w:rPr>
        <w:t>-202</w:t>
      </w:r>
      <w:r w:rsidR="00980468" w:rsidRPr="00216446">
        <w:rPr>
          <w:sz w:val="28"/>
          <w:szCs w:val="28"/>
        </w:rPr>
        <w:t>4</w:t>
      </w:r>
      <w:r w:rsidR="009D062F" w:rsidRPr="00216446">
        <w:rPr>
          <w:sz w:val="28"/>
          <w:szCs w:val="28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</w:t>
      </w:r>
      <w:r w:rsidR="00EF29CE" w:rsidRPr="00216446">
        <w:rPr>
          <w:sz w:val="28"/>
          <w:szCs w:val="28"/>
        </w:rPr>
        <w:t xml:space="preserve"> и планируются в сумме </w:t>
      </w:r>
      <w:r w:rsidR="00924628">
        <w:rPr>
          <w:sz w:val="28"/>
          <w:szCs w:val="28"/>
        </w:rPr>
        <w:t>10681,26</w:t>
      </w:r>
      <w:r w:rsidR="00EA461B">
        <w:rPr>
          <w:sz w:val="28"/>
          <w:szCs w:val="28"/>
        </w:rPr>
        <w:t xml:space="preserve"> </w:t>
      </w:r>
      <w:r w:rsidR="00216446" w:rsidRPr="00216446">
        <w:rPr>
          <w:sz w:val="28"/>
          <w:szCs w:val="28"/>
        </w:rPr>
        <w:t>тыс.</w:t>
      </w:r>
      <w:r w:rsidR="00D1523F">
        <w:rPr>
          <w:sz w:val="28"/>
          <w:szCs w:val="28"/>
        </w:rPr>
        <w:t xml:space="preserve"> </w:t>
      </w:r>
      <w:r w:rsidR="00EF29CE" w:rsidRPr="00216446">
        <w:rPr>
          <w:sz w:val="28"/>
          <w:szCs w:val="28"/>
        </w:rPr>
        <w:t>рублей.</w:t>
      </w:r>
    </w:p>
    <w:p w:rsidR="00695824" w:rsidRDefault="00695824">
      <w:pPr>
        <w:spacing w:line="100" w:lineRule="atLeast"/>
        <w:jc w:val="both"/>
        <w:rPr>
          <w:b/>
          <w:bCs/>
          <w:sz w:val="28"/>
          <w:szCs w:val="28"/>
        </w:rPr>
      </w:pPr>
    </w:p>
    <w:p w:rsidR="002533B4" w:rsidRDefault="002533B4" w:rsidP="00695824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</w:t>
      </w:r>
      <w:r w:rsidR="00F4781F">
        <w:rPr>
          <w:b/>
          <w:bCs/>
          <w:sz w:val="28"/>
          <w:szCs w:val="28"/>
        </w:rPr>
        <w:t xml:space="preserve">ценка эффективности реализации </w:t>
      </w:r>
      <w:r>
        <w:rPr>
          <w:b/>
          <w:bCs/>
          <w:sz w:val="28"/>
          <w:szCs w:val="28"/>
        </w:rPr>
        <w:t>муниципальной программы</w:t>
      </w:r>
    </w:p>
    <w:p w:rsidR="0046117E" w:rsidRDefault="0046117E" w:rsidP="00695824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</w:p>
    <w:p w:rsidR="002533B4" w:rsidRDefault="002533B4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Программно-целевой подход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установленных законодательством полномочий.</w:t>
      </w:r>
    </w:p>
    <w:p w:rsidR="002533B4" w:rsidRDefault="002533B4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Планомерная целенаправленная работа по развитию местного самоуправления позволит в рамках </w:t>
      </w:r>
      <w:r w:rsidR="00EF29CE">
        <w:rPr>
          <w:sz w:val="28"/>
          <w:szCs w:val="28"/>
        </w:rPr>
        <w:t>исполнения программы в 201</w:t>
      </w:r>
      <w:r w:rsidR="00980468">
        <w:rPr>
          <w:sz w:val="28"/>
          <w:szCs w:val="28"/>
        </w:rPr>
        <w:t>8</w:t>
      </w:r>
      <w:r w:rsidR="00EF29CE">
        <w:rPr>
          <w:sz w:val="28"/>
          <w:szCs w:val="28"/>
        </w:rPr>
        <w:t>-202</w:t>
      </w:r>
      <w:r w:rsidR="00980468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реализовать мероприятия, направленные на повышение эффективности расходования бюджетных средств, на </w:t>
      </w:r>
      <w:r>
        <w:rPr>
          <w:bCs/>
          <w:iCs/>
          <w:sz w:val="28"/>
          <w:szCs w:val="28"/>
        </w:rPr>
        <w:t xml:space="preserve">рациональное управление резервным фондом администрации, </w:t>
      </w:r>
      <w:r>
        <w:rPr>
          <w:sz w:val="28"/>
          <w:szCs w:val="28"/>
        </w:rPr>
        <w:t xml:space="preserve">на совершенствование правовой основы деятельности органов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 поселения, реализацию</w:t>
      </w:r>
      <w:r w:rsidR="00D1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антикоррупционных механизмов в системе муниципальной службы администрации поселения, повышение уровня информированности населения о деятельности органов местного самоуправления городского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 поселения.</w:t>
      </w:r>
    </w:p>
    <w:p w:rsidR="00E00F3D" w:rsidRDefault="00E00F3D">
      <w:pPr>
        <w:rPr>
          <w:sz w:val="28"/>
          <w:szCs w:val="28"/>
        </w:rPr>
      </w:pPr>
    </w:p>
    <w:p w:rsidR="00FD49B5" w:rsidRPr="00FD49B5" w:rsidRDefault="00DF241B" w:rsidP="00DF241B">
      <w:pPr>
        <w:spacing w:line="100" w:lineRule="atLeast"/>
        <w:ind w:left="36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1. </w:t>
      </w:r>
      <w:r w:rsidR="00FD49B5" w:rsidRPr="00FD49B5">
        <w:rPr>
          <w:b/>
          <w:bCs/>
          <w:i/>
          <w:iCs/>
          <w:sz w:val="32"/>
          <w:szCs w:val="32"/>
        </w:rPr>
        <w:t xml:space="preserve">Подпрограмма </w:t>
      </w:r>
      <w:r w:rsidR="00FD49B5" w:rsidRPr="00FD49B5">
        <w:rPr>
          <w:b/>
          <w:i/>
          <w:sz w:val="32"/>
          <w:szCs w:val="32"/>
        </w:rPr>
        <w:t>«</w:t>
      </w:r>
      <w:r w:rsidR="00E00F3D">
        <w:rPr>
          <w:b/>
          <w:i/>
          <w:sz w:val="32"/>
          <w:szCs w:val="32"/>
        </w:rPr>
        <w:t>С</w:t>
      </w:r>
      <w:r w:rsidR="00FD49B5" w:rsidRPr="00FD49B5">
        <w:rPr>
          <w:b/>
          <w:i/>
          <w:spacing w:val="-10"/>
          <w:sz w:val="32"/>
          <w:szCs w:val="32"/>
        </w:rPr>
        <w:t>оздание условий для эффективного и ответственного муниципального управления»</w:t>
      </w:r>
    </w:p>
    <w:p w:rsidR="00FD49B5" w:rsidRDefault="00FD49B5" w:rsidP="00FD49B5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194C72" w:rsidRDefault="00FD49B5" w:rsidP="00194C72">
      <w:pPr>
        <w:ind w:left="-18" w:firstLine="18"/>
        <w:jc w:val="center"/>
        <w:rPr>
          <w:spacing w:val="-10"/>
          <w:sz w:val="28"/>
          <w:szCs w:val="28"/>
        </w:rPr>
      </w:pPr>
      <w:r w:rsidRPr="00194C72">
        <w:rPr>
          <w:sz w:val="28"/>
          <w:szCs w:val="28"/>
        </w:rPr>
        <w:t>подпрограммы «</w:t>
      </w:r>
      <w:r w:rsidR="00E00F3D" w:rsidRPr="00194C72">
        <w:rPr>
          <w:sz w:val="28"/>
          <w:szCs w:val="28"/>
        </w:rPr>
        <w:t>С</w:t>
      </w:r>
      <w:r w:rsidRPr="00194C72">
        <w:rPr>
          <w:spacing w:val="-10"/>
          <w:sz w:val="28"/>
          <w:szCs w:val="28"/>
        </w:rPr>
        <w:t>оздание условий для эффективного</w:t>
      </w:r>
      <w:r w:rsidR="00194C72">
        <w:rPr>
          <w:spacing w:val="-10"/>
          <w:sz w:val="28"/>
          <w:szCs w:val="28"/>
        </w:rPr>
        <w:t xml:space="preserve"> </w:t>
      </w:r>
    </w:p>
    <w:p w:rsidR="00FD49B5" w:rsidRDefault="00FD49B5" w:rsidP="00194C72">
      <w:pPr>
        <w:ind w:left="-18" w:firstLine="18"/>
        <w:jc w:val="center"/>
        <w:rPr>
          <w:sz w:val="28"/>
          <w:szCs w:val="28"/>
        </w:rPr>
      </w:pPr>
      <w:r w:rsidRPr="00194C72">
        <w:rPr>
          <w:spacing w:val="-10"/>
          <w:sz w:val="28"/>
          <w:szCs w:val="28"/>
        </w:rPr>
        <w:lastRenderedPageBreak/>
        <w:t>и ответственного</w:t>
      </w:r>
      <w:r w:rsidR="00F4781F" w:rsidRPr="00194C72">
        <w:rPr>
          <w:spacing w:val="-10"/>
          <w:sz w:val="28"/>
          <w:szCs w:val="28"/>
        </w:rPr>
        <w:t xml:space="preserve"> </w:t>
      </w:r>
      <w:r w:rsidRPr="00194C72">
        <w:rPr>
          <w:spacing w:val="-10"/>
          <w:sz w:val="28"/>
          <w:szCs w:val="28"/>
        </w:rPr>
        <w:t>муниципального управления»</w:t>
      </w: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BA7E18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D49B5">
              <w:rPr>
                <w:sz w:val="28"/>
                <w:szCs w:val="28"/>
              </w:rPr>
              <w:t>ис</w:t>
            </w:r>
            <w:r w:rsidR="00FD49B5">
              <w:rPr>
                <w:sz w:val="28"/>
                <w:szCs w:val="28"/>
              </w:rPr>
              <w:softHyphen/>
              <w:t>полнитель подпро</w:t>
            </w:r>
            <w:r w:rsidR="00FD49B5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BA7E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02385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FD49B5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478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 создание необходимых условий для эффективной реализации органами местного самоуправления Нижнекисляйского городского поселения полномочий по реш</w:t>
            </w:r>
            <w:r w:rsidR="00F1797B">
              <w:rPr>
                <w:sz w:val="28"/>
                <w:szCs w:val="28"/>
              </w:rPr>
              <w:t>ению вопросов местного значения,о</w:t>
            </w:r>
            <w:r w:rsidR="00F1797B" w:rsidRPr="00F6147F">
              <w:rPr>
                <w:spacing w:val="-5"/>
                <w:sz w:val="28"/>
                <w:szCs w:val="28"/>
              </w:rPr>
              <w:t xml:space="preserve">беспечение </w:t>
            </w:r>
            <w:r w:rsidR="00F1797B">
              <w:rPr>
                <w:spacing w:val="-5"/>
                <w:sz w:val="28"/>
                <w:szCs w:val="28"/>
              </w:rPr>
              <w:t>финансовой стабильности и эффективное управление муниципальными  финансами и муниципальным долгом поселения.</w:t>
            </w:r>
            <w:r w:rsidR="002824B5">
              <w:rPr>
                <w:spacing w:val="-5"/>
                <w:sz w:val="28"/>
                <w:szCs w:val="28"/>
              </w:rPr>
              <w:t xml:space="preserve"> Эффективное управление муниципальным имуществом.</w:t>
            </w:r>
          </w:p>
        </w:tc>
      </w:tr>
      <w:tr w:rsidR="00FD49B5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D4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9B5">
              <w:rPr>
                <w:rFonts w:ascii="Times New Roman" w:hAnsi="Times New Roman" w:cs="Times New Roman"/>
                <w:sz w:val="28"/>
                <w:szCs w:val="28"/>
              </w:rPr>
              <w:t>эффективное выполнение полномочий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Нижнекисляйского городского поселения;</w:t>
            </w:r>
          </w:p>
          <w:p w:rsidR="00FD49B5" w:rsidRDefault="00FD49B5" w:rsidP="00FD4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профессионализма, в том числе правовой подготовки муниципальных служащих администрации городского поселения и выборного должностного лица;</w:t>
            </w:r>
          </w:p>
          <w:p w:rsidR="00FD49B5" w:rsidRDefault="00FD49B5" w:rsidP="00FD4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нормативных правовых актов органов местного самоуправления Нижнекисляйского городского поселения;</w:t>
            </w:r>
          </w:p>
          <w:p w:rsidR="00FD49B5" w:rsidRDefault="00FD49B5" w:rsidP="00FD4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городского поселения к непосредственному участию в осуществлении местного самоуправления;</w:t>
            </w:r>
          </w:p>
          <w:p w:rsidR="00FD49B5" w:rsidRDefault="00FD49B5" w:rsidP="00FD4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B5"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F1797B" w:rsidRPr="00F6147F" w:rsidRDefault="00F1797B" w:rsidP="00F1797B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6147F">
              <w:rPr>
                <w:sz w:val="28"/>
                <w:szCs w:val="28"/>
              </w:rPr>
              <w:t xml:space="preserve">овершенствование нормативного правового регулирования бюджетного процесса </w:t>
            </w:r>
            <w:r>
              <w:rPr>
                <w:sz w:val="28"/>
                <w:szCs w:val="28"/>
              </w:rPr>
              <w:t>в поселении.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6147F">
              <w:rPr>
                <w:spacing w:val="-6"/>
                <w:sz w:val="28"/>
                <w:szCs w:val="28"/>
              </w:rPr>
              <w:t xml:space="preserve">овершенствование процедур составления и организации исполнения </w:t>
            </w:r>
            <w:r>
              <w:rPr>
                <w:spacing w:val="-6"/>
                <w:sz w:val="28"/>
                <w:szCs w:val="28"/>
              </w:rPr>
              <w:t>бюджета поселения</w:t>
            </w:r>
            <w:r w:rsidRPr="00F6147F">
              <w:rPr>
                <w:sz w:val="28"/>
                <w:szCs w:val="28"/>
              </w:rPr>
              <w:t>, своевременное и качественное составление отчетности.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6147F">
              <w:rPr>
                <w:sz w:val="28"/>
                <w:szCs w:val="28"/>
              </w:rPr>
              <w:t>оздание резервов на исполнение расходных обязательств.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эффективное управление муниципальным</w:t>
            </w:r>
            <w:r w:rsidRPr="00F6147F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поселения</w:t>
            </w:r>
            <w:r w:rsidRPr="00F6147F">
              <w:rPr>
                <w:sz w:val="28"/>
                <w:szCs w:val="28"/>
              </w:rPr>
              <w:t>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6147F">
              <w:rPr>
                <w:sz w:val="28"/>
                <w:szCs w:val="28"/>
              </w:rPr>
              <w:t xml:space="preserve">овышение эффективности внутреннего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6147F">
              <w:rPr>
                <w:sz w:val="28"/>
                <w:szCs w:val="28"/>
              </w:rPr>
              <w:t xml:space="preserve"> финансового контроля, </w:t>
            </w:r>
            <w:r w:rsidRPr="00F6147F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 xml:space="preserve">существляемого в соответствии </w:t>
            </w:r>
            <w:r w:rsidRPr="00F6147F">
              <w:rPr>
                <w:sz w:val="28"/>
                <w:szCs w:val="28"/>
              </w:rPr>
              <w:t>Бюджетным кодексом Российской Федерации.</w:t>
            </w:r>
          </w:p>
          <w:p w:rsidR="00F1797B" w:rsidRDefault="00F1797B" w:rsidP="00F17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797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 бюджетном процессе в Нижнекисляйском городском поселении.</w:t>
            </w:r>
          </w:p>
          <w:p w:rsidR="002824B5" w:rsidRPr="00FD49B5" w:rsidRDefault="002824B5" w:rsidP="00F979C3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права собственности и регулирование отношений по управлению муниципальным имуществом Нижнекисляйского городского поселения. 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EF29CE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9804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980468">
              <w:rPr>
                <w:sz w:val="28"/>
                <w:szCs w:val="28"/>
              </w:rPr>
              <w:t>4</w:t>
            </w:r>
            <w:r w:rsidR="00FD49B5">
              <w:rPr>
                <w:sz w:val="28"/>
                <w:szCs w:val="28"/>
              </w:rPr>
              <w:t>г</w:t>
            </w:r>
          </w:p>
          <w:p w:rsidR="00FD49B5" w:rsidRDefault="00FD49B5" w:rsidP="00F766CF">
            <w:pPr>
              <w:rPr>
                <w:sz w:val="28"/>
                <w:szCs w:val="28"/>
              </w:rPr>
            </w:pP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 w:rsidRPr="00002385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F29CE">
              <w:rPr>
                <w:rFonts w:ascii="Times New Roman" w:hAnsi="Times New Roman"/>
                <w:sz w:val="28"/>
                <w:szCs w:val="28"/>
              </w:rPr>
              <w:t>ородского поселения  в 201</w:t>
            </w:r>
            <w:r w:rsidR="00980468">
              <w:rPr>
                <w:rFonts w:ascii="Times New Roman" w:hAnsi="Times New Roman"/>
                <w:sz w:val="28"/>
                <w:szCs w:val="28"/>
              </w:rPr>
              <w:t>8-2024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="00466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460">
              <w:rPr>
                <w:rFonts w:ascii="Times New Roman" w:hAnsi="Times New Roman"/>
                <w:sz w:val="28"/>
                <w:szCs w:val="28"/>
              </w:rPr>
              <w:t>33956,43</w:t>
            </w:r>
            <w:r w:rsidR="00BC2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D49B5" w:rsidRDefault="00FD49B5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804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554FF">
              <w:rPr>
                <w:rFonts w:ascii="Times New Roman" w:hAnsi="Times New Roman"/>
                <w:sz w:val="28"/>
                <w:szCs w:val="28"/>
              </w:rPr>
              <w:t>4320,1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FD49B5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8046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554FF">
              <w:rPr>
                <w:rFonts w:ascii="Times New Roman" w:hAnsi="Times New Roman"/>
                <w:sz w:val="28"/>
                <w:szCs w:val="28"/>
              </w:rPr>
              <w:t>4247,7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554FF">
              <w:rPr>
                <w:rFonts w:ascii="Times New Roman" w:hAnsi="Times New Roman"/>
                <w:sz w:val="28"/>
                <w:szCs w:val="28"/>
              </w:rPr>
              <w:t>4253,1ты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с. рублей</w:t>
            </w:r>
          </w:p>
          <w:p w:rsidR="00FD49B5" w:rsidRDefault="00980468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554FF">
              <w:rPr>
                <w:rFonts w:ascii="Times New Roman" w:hAnsi="Times New Roman"/>
                <w:sz w:val="28"/>
                <w:szCs w:val="28"/>
              </w:rPr>
              <w:t>4929,2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A6460">
              <w:rPr>
                <w:rFonts w:ascii="Times New Roman" w:hAnsi="Times New Roman"/>
                <w:sz w:val="28"/>
                <w:szCs w:val="28"/>
              </w:rPr>
              <w:t>5525,07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554FF">
              <w:rPr>
                <w:rFonts w:ascii="Times New Roman" w:hAnsi="Times New Roman"/>
                <w:sz w:val="28"/>
                <w:szCs w:val="28"/>
              </w:rPr>
              <w:t>5294,03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F29CE" w:rsidRDefault="00980468" w:rsidP="00EF29CE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574C0">
              <w:rPr>
                <w:rFonts w:ascii="Times New Roman" w:hAnsi="Times New Roman"/>
                <w:sz w:val="28"/>
                <w:szCs w:val="28"/>
              </w:rPr>
              <w:t>год  -</w:t>
            </w:r>
            <w:r w:rsidR="003554FF">
              <w:rPr>
                <w:rFonts w:ascii="Times New Roman" w:hAnsi="Times New Roman"/>
                <w:sz w:val="28"/>
                <w:szCs w:val="28"/>
              </w:rPr>
              <w:t xml:space="preserve"> 5387,23</w:t>
            </w:r>
            <w:r w:rsidR="00EF29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F29CE" w:rsidRDefault="00EF29CE" w:rsidP="00F766C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9B5" w:rsidRDefault="00FD49B5" w:rsidP="00BA7E1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478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результаты реа</w:t>
            </w:r>
            <w:r>
              <w:rPr>
                <w:sz w:val="28"/>
                <w:szCs w:val="28"/>
              </w:rPr>
              <w:softHyphen/>
              <w:t>лизации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F" w:rsidRDefault="00F766CF" w:rsidP="00F766CF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подготовки нормативных правовых актов органов местного самоуправления Нижнекисляйского городского поселения.</w:t>
            </w:r>
          </w:p>
          <w:p w:rsidR="00F766CF" w:rsidRDefault="00F766CF" w:rsidP="00F766CF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антикоррупционных механизмов в системе муниципальной службы администрации городского поселения.</w:t>
            </w:r>
          </w:p>
          <w:p w:rsidR="00F766CF" w:rsidRDefault="00F766CF" w:rsidP="00F766CF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городского поселения.</w:t>
            </w:r>
          </w:p>
          <w:p w:rsidR="00F766CF" w:rsidRDefault="00F766CF" w:rsidP="00F766CF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F766CF" w:rsidRPr="00F1797B" w:rsidRDefault="00F766CF" w:rsidP="00F766CF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городского поселения.</w:t>
            </w:r>
            <w:r w:rsidR="00F1797B" w:rsidRPr="00F1797B">
              <w:rPr>
                <w:rFonts w:ascii="Times New Roman" w:hAnsi="Times New Roman"/>
                <w:bCs/>
                <w:sz w:val="28"/>
                <w:szCs w:val="28"/>
              </w:rPr>
              <w:t xml:space="preserve">Рациональное управление резервным фондом администрации городского поселения. </w:t>
            </w:r>
            <w:r w:rsidR="00F1797B" w:rsidRPr="00F1797B">
              <w:rPr>
                <w:rFonts w:ascii="Times New Roman" w:hAnsi="Times New Roman"/>
                <w:sz w:val="28"/>
                <w:szCs w:val="28"/>
              </w:rPr>
              <w:t xml:space="preserve">Улучшение качества прогнозирования основных параметров бюджета поселения, соблюдение требований бюджетного законодательства. Обеспечение приемлемого и экономически обоснованного объема и структуры муниципального долга района. Эффективная организация внутреннего муниципального финансового контроля, осуществляемого в соответствии с </w:t>
            </w:r>
            <w:r w:rsidR="00F1797B" w:rsidRPr="00F1797B">
              <w:rPr>
                <w:rFonts w:ascii="Times New Roman" w:hAnsi="Times New Roman"/>
                <w:sz w:val="28"/>
                <w:szCs w:val="28"/>
              </w:rPr>
              <w:lastRenderedPageBreak/>
              <w:t>Бюджетным кодексом Российской Федерации. Рост качества управления муниципальными финансами</w:t>
            </w:r>
            <w:r w:rsidR="00F1797B" w:rsidRPr="00F1797B">
              <w:rPr>
                <w:rFonts w:ascii="Times New Roman" w:hAnsi="Times New Roman"/>
                <w:color w:val="393939"/>
                <w:sz w:val="28"/>
                <w:szCs w:val="28"/>
              </w:rPr>
              <w:t>.</w:t>
            </w:r>
            <w:r w:rsidR="00AD63E8">
              <w:rPr>
                <w:rFonts w:ascii="Times New Roman" w:hAnsi="Times New Roman"/>
                <w:color w:val="393939"/>
                <w:sz w:val="28"/>
                <w:szCs w:val="28"/>
              </w:rPr>
              <w:t xml:space="preserve"> Эффективное управление муниципальным имуществом.</w:t>
            </w:r>
          </w:p>
          <w:p w:rsidR="002824B5" w:rsidRDefault="002824B5" w:rsidP="002824B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доходной части бюджета за счет продажи или сдачи в аренду объектов движимого и недвижимого </w:t>
            </w:r>
          </w:p>
          <w:p w:rsidR="00FD49B5" w:rsidRPr="00CC033C" w:rsidRDefault="002824B5" w:rsidP="002824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муниципальной собственности</w:t>
            </w:r>
          </w:p>
        </w:tc>
      </w:tr>
    </w:tbl>
    <w:p w:rsidR="00FD49B5" w:rsidRDefault="00FD49B5" w:rsidP="00FD49B5">
      <w:pPr>
        <w:spacing w:before="120" w:after="120" w:line="100" w:lineRule="atLeast"/>
        <w:jc w:val="both"/>
      </w:pPr>
    </w:p>
    <w:p w:rsidR="00FD49B5" w:rsidRDefault="00FD49B5" w:rsidP="00FD49B5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Характеристика сферы реализации подпрограммы.</w:t>
      </w:r>
    </w:p>
    <w:p w:rsidR="0046117E" w:rsidRDefault="0046117E" w:rsidP="00FD49B5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F766CF" w:rsidRPr="00F6147F" w:rsidRDefault="002E3D24" w:rsidP="00F766CF">
      <w:pPr>
        <w:ind w:firstLine="567"/>
        <w:jc w:val="both"/>
        <w:rPr>
          <w:sz w:val="28"/>
          <w:szCs w:val="28"/>
          <w:lang w:eastAsia="en-US"/>
        </w:rPr>
      </w:pPr>
      <w:r w:rsidRPr="002E3D24">
        <w:rPr>
          <w:bCs/>
          <w:sz w:val="28"/>
          <w:szCs w:val="28"/>
        </w:rPr>
        <w:t>Муниципальное управление</w:t>
      </w:r>
      <w:r w:rsidR="00F4781F">
        <w:rPr>
          <w:sz w:val="28"/>
          <w:szCs w:val="28"/>
        </w:rPr>
        <w:t xml:space="preserve"> </w:t>
      </w:r>
      <w:r w:rsidRPr="002E3D24">
        <w:rPr>
          <w:sz w:val="28"/>
          <w:szCs w:val="28"/>
        </w:rPr>
        <w:t xml:space="preserve">— это составная часть </w:t>
      </w:r>
      <w:hyperlink r:id="rId10" w:tooltip="Местное самоуправление" w:history="1">
        <w:r w:rsidRPr="00F979C3">
          <w:rPr>
            <w:rStyle w:val="af0"/>
            <w:color w:val="auto"/>
            <w:sz w:val="28"/>
            <w:szCs w:val="28"/>
            <w:u w:val="none"/>
          </w:rPr>
          <w:t>местного самоуправления</w:t>
        </w:r>
      </w:hyperlink>
      <w:r w:rsidRPr="002E3D24">
        <w:rPr>
          <w:sz w:val="28"/>
          <w:szCs w:val="28"/>
        </w:rPr>
        <w:t xml:space="preserve">, связанная с упорядочивающим воздействием органов </w:t>
      </w:r>
      <w:r>
        <w:rPr>
          <w:sz w:val="28"/>
          <w:szCs w:val="28"/>
        </w:rPr>
        <w:t>местного самоуправления</w:t>
      </w:r>
      <w:r w:rsidRPr="002E3D24">
        <w:rPr>
          <w:sz w:val="28"/>
          <w:szCs w:val="28"/>
        </w:rPr>
        <w:t xml:space="preserve"> на </w:t>
      </w:r>
      <w:hyperlink r:id="rId11" w:tooltip="Муниципальное образование" w:history="1">
        <w:r w:rsidRPr="00F979C3">
          <w:rPr>
            <w:rStyle w:val="af0"/>
            <w:color w:val="auto"/>
            <w:sz w:val="28"/>
            <w:szCs w:val="28"/>
            <w:u w:val="none"/>
          </w:rPr>
          <w:t>муниципальное образование</w:t>
        </w:r>
      </w:hyperlink>
      <w:r w:rsidRPr="002E3D24">
        <w:rPr>
          <w:sz w:val="28"/>
          <w:szCs w:val="28"/>
        </w:rPr>
        <w:t>с целью повышения уровня и качества жизни населения муниципалитета.</w:t>
      </w:r>
      <w:r w:rsidR="00F766CF">
        <w:rPr>
          <w:sz w:val="28"/>
          <w:szCs w:val="28"/>
        </w:rPr>
        <w:tab/>
      </w:r>
      <w:r w:rsidR="0037621C">
        <w:rPr>
          <w:sz w:val="28"/>
          <w:szCs w:val="28"/>
        </w:rPr>
        <w:t xml:space="preserve"> В </w:t>
      </w:r>
      <w:r w:rsidR="00F766CF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 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  <w:r w:rsidR="00F766CF" w:rsidRPr="00F6147F">
        <w:rPr>
          <w:sz w:val="28"/>
          <w:szCs w:val="28"/>
          <w:lang w:eastAsia="en-US"/>
        </w:rPr>
        <w:t>Подпрограмма направлена на формирование и развитие обеспе</w:t>
      </w:r>
      <w:r w:rsidR="00F766CF">
        <w:rPr>
          <w:sz w:val="28"/>
          <w:szCs w:val="28"/>
          <w:lang w:eastAsia="en-US"/>
        </w:rPr>
        <w:t>чивающих механизмов реализации муниципальной</w:t>
      </w:r>
      <w:r w:rsidR="00F766CF" w:rsidRPr="00F6147F">
        <w:rPr>
          <w:sz w:val="28"/>
          <w:szCs w:val="28"/>
          <w:lang w:eastAsia="en-US"/>
        </w:rPr>
        <w:t xml:space="preserve"> программы. В рамках подпрограммы будут созданы условия, существенно повышающие эффективность выполнения как отдельных про</w:t>
      </w:r>
      <w:r w:rsidR="00F766CF">
        <w:rPr>
          <w:sz w:val="28"/>
          <w:szCs w:val="28"/>
          <w:lang w:eastAsia="en-US"/>
        </w:rPr>
        <w:t>ектов и мероприятий, так и муниципальной</w:t>
      </w:r>
      <w:r w:rsidR="00F766CF" w:rsidRPr="00F6147F">
        <w:rPr>
          <w:sz w:val="28"/>
          <w:szCs w:val="28"/>
          <w:lang w:eastAsia="en-US"/>
        </w:rPr>
        <w:t xml:space="preserve"> программы в целом.</w:t>
      </w:r>
    </w:p>
    <w:p w:rsidR="00F766CF" w:rsidRPr="00F6147F" w:rsidRDefault="00F766CF" w:rsidP="00F766CF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Функции организационно-технического и информационно-аналити</w:t>
      </w:r>
      <w:r>
        <w:rPr>
          <w:sz w:val="28"/>
          <w:szCs w:val="28"/>
          <w:lang w:eastAsia="en-US"/>
        </w:rPr>
        <w:t>ческого обеспечения реализации муниципальной</w:t>
      </w:r>
      <w:r w:rsidRPr="00F6147F">
        <w:rPr>
          <w:sz w:val="28"/>
          <w:szCs w:val="28"/>
          <w:lang w:eastAsia="en-US"/>
        </w:rPr>
        <w:t xml:space="preserve"> программы осуществляет </w:t>
      </w:r>
      <w:r>
        <w:rPr>
          <w:sz w:val="28"/>
          <w:szCs w:val="28"/>
          <w:lang w:eastAsia="en-US"/>
        </w:rPr>
        <w:t>администрация 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4E137E" w:rsidRDefault="004E137E" w:rsidP="004E137E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4E137E" w:rsidRPr="00F6147F" w:rsidRDefault="004E137E" w:rsidP="004E137E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Сформулированные в </w:t>
      </w:r>
      <w:r>
        <w:rPr>
          <w:sz w:val="28"/>
          <w:szCs w:val="28"/>
          <w:lang w:eastAsia="en-US"/>
        </w:rPr>
        <w:t>под</w:t>
      </w:r>
      <w:r w:rsidRPr="00F6147F">
        <w:rPr>
          <w:sz w:val="28"/>
          <w:szCs w:val="28"/>
          <w:lang w:eastAsia="en-US"/>
        </w:rPr>
        <w:t xml:space="preserve">программе цели позволят выйти системе управления финансами </w:t>
      </w:r>
      <w:r>
        <w:rPr>
          <w:sz w:val="28"/>
          <w:szCs w:val="28"/>
          <w:lang w:eastAsia="en-US"/>
        </w:rPr>
        <w:t>поселения</w:t>
      </w:r>
      <w:r w:rsidRPr="00F6147F">
        <w:rPr>
          <w:sz w:val="28"/>
          <w:szCs w:val="28"/>
          <w:lang w:eastAsia="en-US"/>
        </w:rPr>
        <w:t xml:space="preserve"> на качественно новый уровень.</w:t>
      </w:r>
    </w:p>
    <w:p w:rsidR="004E137E" w:rsidRPr="00F6147F" w:rsidRDefault="004E137E" w:rsidP="004E137E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Принципиальные тенденции, предусмотренные подпрограммой, заключаются в:</w:t>
      </w:r>
    </w:p>
    <w:p w:rsidR="004E137E" w:rsidRPr="00F6147F" w:rsidRDefault="004E137E" w:rsidP="004E137E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4E137E" w:rsidRPr="00F6147F" w:rsidRDefault="004E137E" w:rsidP="004E137E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4E137E" w:rsidRPr="00F6147F" w:rsidRDefault="004E137E" w:rsidP="004E137E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F6147F">
        <w:rPr>
          <w:spacing w:val="-1"/>
          <w:sz w:val="28"/>
          <w:szCs w:val="28"/>
        </w:rPr>
        <w:t xml:space="preserve">наличии и соблюдении формализованных требований к ведению бюджетного учета, </w:t>
      </w:r>
      <w:r w:rsidRPr="00F6147F">
        <w:rPr>
          <w:sz w:val="28"/>
          <w:szCs w:val="28"/>
        </w:rPr>
        <w:t>составлению и представлению бюджетной отчетности;</w:t>
      </w:r>
    </w:p>
    <w:p w:rsidR="00F766CF" w:rsidRDefault="004E137E" w:rsidP="00C72AC7">
      <w:pPr>
        <w:jc w:val="both"/>
        <w:rPr>
          <w:sz w:val="28"/>
          <w:szCs w:val="28"/>
        </w:rPr>
      </w:pPr>
      <w:r w:rsidRPr="00F6147F">
        <w:rPr>
          <w:sz w:val="28"/>
          <w:szCs w:val="28"/>
        </w:rPr>
        <w:lastRenderedPageBreak/>
        <w:t>формировании и представлении бюджетной отчетности в соответстви</w:t>
      </w:r>
      <w:r>
        <w:rPr>
          <w:sz w:val="28"/>
          <w:szCs w:val="28"/>
        </w:rPr>
        <w:t>и с установленными требованиями.</w:t>
      </w:r>
    </w:p>
    <w:p w:rsidR="00FD49B5" w:rsidRDefault="00FD49B5" w:rsidP="00FD49B5">
      <w:pPr>
        <w:autoSpaceDE w:val="0"/>
        <w:ind w:firstLine="540"/>
        <w:jc w:val="both"/>
        <w:rPr>
          <w:sz w:val="28"/>
          <w:szCs w:val="28"/>
        </w:rPr>
      </w:pPr>
    </w:p>
    <w:p w:rsidR="00FD49B5" w:rsidRDefault="00FD49B5" w:rsidP="00977C21">
      <w:pPr>
        <w:snapToGrid w:val="0"/>
        <w:spacing w:line="100" w:lineRule="atLeast"/>
        <w:ind w:left="72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Цели, задачи и сроки реализации подпрограммы.</w:t>
      </w:r>
    </w:p>
    <w:p w:rsidR="0086676E" w:rsidRDefault="0086676E" w:rsidP="0086676E">
      <w:pPr>
        <w:snapToGrid w:val="0"/>
        <w:spacing w:line="100" w:lineRule="atLeast"/>
        <w:ind w:left="360"/>
        <w:rPr>
          <w:rFonts w:cs="Arial"/>
          <w:b/>
          <w:bCs/>
          <w:iCs/>
          <w:color w:val="000000"/>
          <w:sz w:val="28"/>
          <w:szCs w:val="28"/>
        </w:rPr>
      </w:pPr>
    </w:p>
    <w:p w:rsidR="00C35E82" w:rsidRPr="004E137E" w:rsidRDefault="004E137E" w:rsidP="00C35E82">
      <w:pPr>
        <w:snapToGrid w:val="0"/>
        <w:spacing w:line="100" w:lineRule="atLeast"/>
        <w:ind w:left="360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4E137E">
        <w:rPr>
          <w:i/>
          <w:sz w:val="28"/>
          <w:szCs w:val="28"/>
        </w:rPr>
        <w:t>Основные цели подпрограммы:</w:t>
      </w:r>
    </w:p>
    <w:p w:rsidR="004E137E" w:rsidRPr="004E137E" w:rsidRDefault="00620ECA" w:rsidP="004E137E">
      <w:pPr>
        <w:pStyle w:val="a7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 w:rsidRPr="004E137E">
        <w:rPr>
          <w:sz w:val="28"/>
          <w:szCs w:val="28"/>
        </w:rPr>
        <w:t xml:space="preserve">Создание необходимых условий для эффективной реализации органами местного самоуправления Нижнекисляйского городского поселения полномочий по решению вопросов местного значения. </w:t>
      </w:r>
    </w:p>
    <w:p w:rsidR="004E137E" w:rsidRDefault="004E137E" w:rsidP="004E137E">
      <w:pPr>
        <w:pStyle w:val="a7"/>
        <w:spacing w:after="0"/>
        <w:jc w:val="both"/>
        <w:rPr>
          <w:spacing w:val="-5"/>
          <w:sz w:val="28"/>
          <w:szCs w:val="28"/>
        </w:rPr>
      </w:pPr>
      <w:r w:rsidRPr="00F6147F">
        <w:rPr>
          <w:spacing w:val="-5"/>
          <w:sz w:val="28"/>
          <w:szCs w:val="28"/>
        </w:rPr>
        <w:t xml:space="preserve">Обеспечение </w:t>
      </w:r>
      <w:r>
        <w:rPr>
          <w:spacing w:val="-5"/>
          <w:sz w:val="28"/>
          <w:szCs w:val="28"/>
        </w:rPr>
        <w:t>финансовой стабильности и эффективное управление муниципальными  финансами  и муниципальным долгом  поселения.</w:t>
      </w:r>
    </w:p>
    <w:p w:rsidR="004E137E" w:rsidRDefault="004E137E" w:rsidP="004E137E">
      <w:pPr>
        <w:pStyle w:val="a7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Основные задачи подпрограммы:</w:t>
      </w:r>
    </w:p>
    <w:p w:rsidR="004E137E" w:rsidRPr="00F6147F" w:rsidRDefault="004E137E" w:rsidP="004E137E">
      <w:pPr>
        <w:shd w:val="clear" w:color="auto" w:fill="FFFFFF"/>
        <w:ind w:left="141" w:right="10"/>
        <w:rPr>
          <w:sz w:val="28"/>
          <w:szCs w:val="28"/>
        </w:rPr>
      </w:pPr>
      <w:r w:rsidRPr="00F6147F">
        <w:rPr>
          <w:sz w:val="28"/>
          <w:szCs w:val="28"/>
        </w:rPr>
        <w:t xml:space="preserve">1. Совершенствование нормативного правового регулирования бюджетного процесса </w:t>
      </w:r>
      <w:r>
        <w:rPr>
          <w:sz w:val="28"/>
          <w:szCs w:val="28"/>
        </w:rPr>
        <w:t>в поселении.</w:t>
      </w:r>
    </w:p>
    <w:p w:rsidR="004E137E" w:rsidRPr="00F6147F" w:rsidRDefault="004E137E" w:rsidP="004E137E">
      <w:pPr>
        <w:shd w:val="clear" w:color="auto" w:fill="FFFFFF"/>
        <w:tabs>
          <w:tab w:val="left" w:pos="1190"/>
        </w:tabs>
        <w:ind w:left="141"/>
        <w:rPr>
          <w:sz w:val="28"/>
          <w:szCs w:val="28"/>
        </w:rPr>
      </w:pPr>
      <w:r w:rsidRPr="00F6147F">
        <w:rPr>
          <w:sz w:val="28"/>
          <w:szCs w:val="28"/>
        </w:rPr>
        <w:t>2.</w:t>
      </w:r>
      <w:r w:rsidRPr="00F6147F">
        <w:rPr>
          <w:spacing w:val="-6"/>
          <w:sz w:val="28"/>
          <w:szCs w:val="28"/>
        </w:rPr>
        <w:t xml:space="preserve">Совершенствование процедур составления и организации исполнения </w:t>
      </w:r>
      <w:r>
        <w:rPr>
          <w:spacing w:val="-6"/>
          <w:sz w:val="28"/>
          <w:szCs w:val="28"/>
        </w:rPr>
        <w:t>бюджета поселения</w:t>
      </w:r>
      <w:r w:rsidRPr="00F6147F">
        <w:rPr>
          <w:sz w:val="28"/>
          <w:szCs w:val="28"/>
        </w:rPr>
        <w:t>, своевременное и качественное составление отчетности.</w:t>
      </w:r>
    </w:p>
    <w:p w:rsidR="004E137E" w:rsidRPr="00F6147F" w:rsidRDefault="004E137E" w:rsidP="004E137E">
      <w:pPr>
        <w:shd w:val="clear" w:color="auto" w:fill="FFFFFF"/>
        <w:tabs>
          <w:tab w:val="left" w:pos="1162"/>
        </w:tabs>
        <w:ind w:left="141"/>
        <w:rPr>
          <w:sz w:val="28"/>
          <w:szCs w:val="28"/>
        </w:rPr>
      </w:pPr>
      <w:r w:rsidRPr="00F6147F">
        <w:rPr>
          <w:sz w:val="28"/>
          <w:szCs w:val="28"/>
        </w:rPr>
        <w:t>3.Создание резервов на исполнение расходных обязательств.</w:t>
      </w:r>
    </w:p>
    <w:p w:rsidR="004E137E" w:rsidRPr="00F6147F" w:rsidRDefault="004E137E" w:rsidP="004E137E">
      <w:pPr>
        <w:shd w:val="clear" w:color="auto" w:fill="FFFFFF"/>
        <w:tabs>
          <w:tab w:val="left" w:pos="1162"/>
        </w:tabs>
        <w:ind w:left="141"/>
        <w:rPr>
          <w:sz w:val="28"/>
          <w:szCs w:val="28"/>
        </w:rPr>
      </w:pPr>
      <w:r>
        <w:rPr>
          <w:sz w:val="28"/>
          <w:szCs w:val="28"/>
        </w:rPr>
        <w:t>4.Эффективное управление муниципальным</w:t>
      </w:r>
      <w:r w:rsidRPr="00F6147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>.</w:t>
      </w:r>
    </w:p>
    <w:p w:rsidR="004E137E" w:rsidRPr="00F6147F" w:rsidRDefault="004E137E" w:rsidP="004E137E">
      <w:pPr>
        <w:shd w:val="clear" w:color="auto" w:fill="FFFFFF"/>
        <w:tabs>
          <w:tab w:val="left" w:pos="1162"/>
        </w:tabs>
        <w:ind w:left="141"/>
        <w:rPr>
          <w:sz w:val="28"/>
          <w:szCs w:val="28"/>
        </w:rPr>
      </w:pPr>
      <w:r w:rsidRPr="00F6147F">
        <w:rPr>
          <w:sz w:val="28"/>
          <w:szCs w:val="28"/>
        </w:rPr>
        <w:t xml:space="preserve">5. Повышение эффективности внутреннего </w:t>
      </w:r>
      <w:r>
        <w:rPr>
          <w:sz w:val="28"/>
          <w:szCs w:val="28"/>
        </w:rPr>
        <w:t xml:space="preserve">муниципального </w:t>
      </w:r>
      <w:r w:rsidRPr="00F6147F">
        <w:rPr>
          <w:sz w:val="28"/>
          <w:szCs w:val="28"/>
        </w:rPr>
        <w:t xml:space="preserve"> финансового контроля, о</w:t>
      </w:r>
      <w:r>
        <w:rPr>
          <w:sz w:val="28"/>
          <w:szCs w:val="28"/>
        </w:rPr>
        <w:t xml:space="preserve">существляемого в соответствии с </w:t>
      </w:r>
      <w:r w:rsidRPr="00F6147F">
        <w:rPr>
          <w:sz w:val="28"/>
          <w:szCs w:val="28"/>
        </w:rPr>
        <w:t>Бюджетным кодексом Российской Федерации.</w:t>
      </w:r>
    </w:p>
    <w:p w:rsidR="004E137E" w:rsidRDefault="004E137E" w:rsidP="004E137E">
      <w:pPr>
        <w:jc w:val="both"/>
        <w:rPr>
          <w:sz w:val="28"/>
          <w:szCs w:val="28"/>
        </w:rPr>
      </w:pPr>
      <w:r w:rsidRPr="00F6147F">
        <w:rPr>
          <w:sz w:val="28"/>
          <w:szCs w:val="28"/>
        </w:rPr>
        <w:t>6.Обеспечение доступности информации о бюджетном процессе в</w:t>
      </w:r>
      <w:r>
        <w:rPr>
          <w:sz w:val="28"/>
          <w:szCs w:val="28"/>
        </w:rPr>
        <w:t>Нижнекисляйском городском поселении</w:t>
      </w:r>
      <w:r w:rsidRPr="00F6147F">
        <w:rPr>
          <w:sz w:val="28"/>
          <w:szCs w:val="28"/>
        </w:rPr>
        <w:t>.</w:t>
      </w:r>
    </w:p>
    <w:p w:rsidR="00AD63E8" w:rsidRDefault="00AD63E8" w:rsidP="004E137E">
      <w:pPr>
        <w:jc w:val="both"/>
        <w:rPr>
          <w:sz w:val="28"/>
          <w:szCs w:val="28"/>
        </w:rPr>
      </w:pPr>
      <w:r>
        <w:rPr>
          <w:sz w:val="28"/>
          <w:szCs w:val="28"/>
        </w:rPr>
        <w:t>7. Эффективное управление муниципальным имуществом.</w:t>
      </w:r>
    </w:p>
    <w:p w:rsidR="004E137E" w:rsidRDefault="004E137E" w:rsidP="004E1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Срок реа</w:t>
      </w:r>
      <w:r w:rsidR="00174519">
        <w:rPr>
          <w:sz w:val="28"/>
          <w:szCs w:val="28"/>
        </w:rPr>
        <w:t>лизации подпрограммы - 201</w:t>
      </w:r>
      <w:r w:rsidR="00753467">
        <w:rPr>
          <w:sz w:val="28"/>
          <w:szCs w:val="28"/>
        </w:rPr>
        <w:t>8</w:t>
      </w:r>
      <w:r w:rsidR="00174519">
        <w:rPr>
          <w:sz w:val="28"/>
          <w:szCs w:val="28"/>
        </w:rPr>
        <w:t>-202</w:t>
      </w:r>
      <w:r w:rsidR="00753467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4E137E" w:rsidRDefault="004E137E" w:rsidP="004E137E">
      <w:pPr>
        <w:jc w:val="center"/>
        <w:rPr>
          <w:b/>
          <w:bCs/>
        </w:rPr>
      </w:pPr>
    </w:p>
    <w:p w:rsidR="00FD49B5" w:rsidRDefault="00FD49B5" w:rsidP="00FD49B5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 основных мероприятий подпрограммы.</w:t>
      </w:r>
    </w:p>
    <w:p w:rsidR="00FD49B5" w:rsidRDefault="00FD49B5" w:rsidP="00FD49B5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75"/>
        <w:gridCol w:w="935"/>
        <w:gridCol w:w="898"/>
        <w:gridCol w:w="898"/>
        <w:gridCol w:w="898"/>
        <w:gridCol w:w="769"/>
        <w:gridCol w:w="825"/>
        <w:gridCol w:w="825"/>
        <w:gridCol w:w="825"/>
      </w:tblGrid>
      <w:tr w:rsidR="00047C08" w:rsidRPr="009206D8" w:rsidTr="00BC28B6">
        <w:tc>
          <w:tcPr>
            <w:tcW w:w="148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C08" w:rsidRPr="009206D8" w:rsidRDefault="00047C08" w:rsidP="00F766CF">
            <w:pPr>
              <w:pStyle w:val="ad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7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C08" w:rsidRPr="009206D8" w:rsidRDefault="00047C0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C08" w:rsidRPr="009206D8" w:rsidRDefault="00047C0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 т.ч. по годам</w:t>
            </w:r>
          </w:p>
        </w:tc>
      </w:tr>
      <w:tr w:rsidR="009206D8" w:rsidRPr="009206D8" w:rsidTr="00BC28B6">
        <w:tc>
          <w:tcPr>
            <w:tcW w:w="148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2018 г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2019 г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9206D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2020г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B86A28" w:rsidP="0075346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C28B6" w:rsidRPr="009206D8" w:rsidTr="00BC28B6"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8B6" w:rsidRPr="009206D8" w:rsidRDefault="00BC28B6" w:rsidP="00F766CF">
            <w:pPr>
              <w:pStyle w:val="ad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Деятельность органов местного самоуправления городского поселения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C28B6" w:rsidRPr="009206D8" w:rsidRDefault="00E14D31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6460">
              <w:rPr>
                <w:sz w:val="22"/>
                <w:szCs w:val="22"/>
              </w:rPr>
              <w:t>2093,53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C28B6" w:rsidRPr="009206D8" w:rsidRDefault="00712BCF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3992,8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C28B6" w:rsidRPr="009206D8" w:rsidRDefault="00BC28B6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4050,8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28B6" w:rsidRPr="009206D8" w:rsidRDefault="00712BCF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3883,0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8B6" w:rsidRPr="004E4D1B" w:rsidRDefault="00BC28B6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712BCF" w:rsidP="0046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4701,7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A17" w:rsidRDefault="00466A17" w:rsidP="00BC28B6">
            <w:pPr>
              <w:rPr>
                <w:sz w:val="22"/>
                <w:szCs w:val="22"/>
              </w:rPr>
            </w:pPr>
          </w:p>
          <w:p w:rsidR="00466A17" w:rsidRPr="00466A17" w:rsidRDefault="00466A17" w:rsidP="00466A17">
            <w:pPr>
              <w:rPr>
                <w:sz w:val="22"/>
                <w:szCs w:val="22"/>
              </w:rPr>
            </w:pPr>
          </w:p>
          <w:p w:rsidR="00466A17" w:rsidRPr="00466A17" w:rsidRDefault="00466A17" w:rsidP="00466A17">
            <w:pPr>
              <w:rPr>
                <w:sz w:val="22"/>
                <w:szCs w:val="22"/>
              </w:rPr>
            </w:pPr>
          </w:p>
          <w:p w:rsidR="00466A17" w:rsidRPr="00466A17" w:rsidRDefault="00466A17" w:rsidP="00466A17">
            <w:pPr>
              <w:rPr>
                <w:sz w:val="22"/>
                <w:szCs w:val="22"/>
              </w:rPr>
            </w:pPr>
          </w:p>
          <w:p w:rsidR="00466A17" w:rsidRPr="00466A17" w:rsidRDefault="00466A17" w:rsidP="00466A17">
            <w:pPr>
              <w:rPr>
                <w:sz w:val="22"/>
                <w:szCs w:val="22"/>
              </w:rPr>
            </w:pPr>
          </w:p>
          <w:p w:rsidR="00466A17" w:rsidRDefault="00466A17" w:rsidP="00466A17">
            <w:pPr>
              <w:rPr>
                <w:sz w:val="22"/>
                <w:szCs w:val="22"/>
              </w:rPr>
            </w:pPr>
          </w:p>
          <w:p w:rsidR="00BC28B6" w:rsidRPr="00466A17" w:rsidRDefault="00BA6460" w:rsidP="0046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5277,47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8B6" w:rsidRPr="004E4D1B" w:rsidRDefault="00BC28B6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712BCF" w:rsidP="00BC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5051,43</w:t>
            </w:r>
          </w:p>
        </w:tc>
        <w:tc>
          <w:tcPr>
            <w:tcW w:w="4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8B6" w:rsidRPr="004E4D1B" w:rsidRDefault="00BC28B6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BC28B6" w:rsidP="00BC28B6">
            <w:pPr>
              <w:rPr>
                <w:sz w:val="22"/>
                <w:szCs w:val="22"/>
              </w:rPr>
            </w:pPr>
          </w:p>
          <w:p w:rsidR="00BC28B6" w:rsidRPr="004E4D1B" w:rsidRDefault="00712BCF" w:rsidP="00BC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5136,33</w:t>
            </w:r>
          </w:p>
        </w:tc>
      </w:tr>
      <w:tr w:rsidR="009206D8" w:rsidRPr="009206D8" w:rsidTr="00BC28B6"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BA6460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06D8" w:rsidRPr="009206D8">
              <w:rPr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AF5EF2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AF5EF2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BC28B6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AF5EF2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A6460" w:rsidP="00AF5EF2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AF5EF2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AF5EF2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06D8" w:rsidRPr="009206D8" w:rsidTr="00BC28B6"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Проведение выборов в органы местного самоуправления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AF5EF2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28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AF5EF2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AF5EF2" w:rsidP="00BC28B6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8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06D8" w:rsidRPr="009206D8" w:rsidTr="00BC28B6">
        <w:trPr>
          <w:trHeight w:val="280"/>
        </w:trPr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d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ИТОГО: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E14D31" w:rsidP="00B86A2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2BCF">
              <w:rPr>
                <w:sz w:val="22"/>
                <w:szCs w:val="22"/>
              </w:rPr>
              <w:t>2</w:t>
            </w:r>
            <w:r w:rsidR="00BA6460">
              <w:rPr>
                <w:sz w:val="22"/>
                <w:szCs w:val="22"/>
              </w:rPr>
              <w:t>385,53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712BCF" w:rsidP="00E721A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4131,8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712BCF" w:rsidP="00B86A2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4050,8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712BCF" w:rsidP="00B86A2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C28B6" w:rsidP="00B86A2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BCF">
              <w:rPr>
                <w:sz w:val="22"/>
                <w:szCs w:val="22"/>
              </w:rPr>
              <w:t>702,7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A6460" w:rsidP="00E721A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5277,47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712BCF" w:rsidP="00E721A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5052,43</w:t>
            </w:r>
          </w:p>
        </w:tc>
        <w:tc>
          <w:tcPr>
            <w:tcW w:w="4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712BCF" w:rsidP="00712BC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5137,33</w:t>
            </w:r>
          </w:p>
        </w:tc>
      </w:tr>
    </w:tbl>
    <w:p w:rsidR="00262F6C" w:rsidRPr="00416B6F" w:rsidRDefault="00262F6C" w:rsidP="00262F6C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B6F">
        <w:rPr>
          <w:rFonts w:ascii="Times New Roman" w:hAnsi="Times New Roman"/>
          <w:color w:val="000000"/>
          <w:sz w:val="28"/>
          <w:szCs w:val="28"/>
        </w:rPr>
        <w:t>Финансовые ресурсы, необходимые дл</w:t>
      </w:r>
      <w:r w:rsidR="00C26560" w:rsidRPr="00416B6F">
        <w:rPr>
          <w:rFonts w:ascii="Times New Roman" w:hAnsi="Times New Roman"/>
          <w:color w:val="000000"/>
          <w:sz w:val="28"/>
          <w:szCs w:val="28"/>
        </w:rPr>
        <w:t>я реа</w:t>
      </w:r>
      <w:r w:rsidR="00CF6EA3">
        <w:rPr>
          <w:rFonts w:ascii="Times New Roman" w:hAnsi="Times New Roman"/>
          <w:color w:val="000000"/>
          <w:sz w:val="28"/>
          <w:szCs w:val="28"/>
        </w:rPr>
        <w:t>лизации подпрограммы в 2023</w:t>
      </w:r>
      <w:r w:rsidR="00416B6F" w:rsidRPr="00416B6F">
        <w:rPr>
          <w:rFonts w:ascii="Times New Roman" w:hAnsi="Times New Roman"/>
          <w:color w:val="000000"/>
          <w:sz w:val="28"/>
          <w:szCs w:val="28"/>
        </w:rPr>
        <w:t>-2024</w:t>
      </w:r>
      <w:r w:rsidRPr="00416B6F">
        <w:rPr>
          <w:rFonts w:ascii="Times New Roman" w:hAnsi="Times New Roman"/>
          <w:color w:val="000000"/>
          <w:sz w:val="28"/>
          <w:szCs w:val="28"/>
        </w:rPr>
        <w:t xml:space="preserve"> годах, соответствуют объемам бюджетных</w:t>
      </w:r>
      <w:r w:rsidR="00C26560" w:rsidRPr="00416B6F">
        <w:rPr>
          <w:rFonts w:ascii="Times New Roman" w:hAnsi="Times New Roman"/>
          <w:color w:val="000000"/>
          <w:sz w:val="28"/>
          <w:szCs w:val="28"/>
        </w:rPr>
        <w:t xml:space="preserve"> ассигнований, предусмотренным бюджетом</w:t>
      </w:r>
      <w:r w:rsidRPr="00416B6F">
        <w:rPr>
          <w:rFonts w:ascii="Times New Roman" w:hAnsi="Times New Roman"/>
          <w:color w:val="000000"/>
          <w:sz w:val="28"/>
          <w:szCs w:val="28"/>
        </w:rPr>
        <w:t xml:space="preserve"> Нижнекисляйского городского поселения</w:t>
      </w:r>
      <w:r w:rsidR="00712BCF">
        <w:rPr>
          <w:rFonts w:ascii="Times New Roman" w:hAnsi="Times New Roman"/>
          <w:color w:val="000000"/>
          <w:sz w:val="28"/>
          <w:szCs w:val="28"/>
        </w:rPr>
        <w:t xml:space="preserve"> на 2022</w:t>
      </w:r>
      <w:r w:rsidR="00C26560" w:rsidRPr="00416B6F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A574C0">
        <w:rPr>
          <w:rFonts w:ascii="Times New Roman" w:hAnsi="Times New Roman"/>
          <w:color w:val="000000"/>
          <w:sz w:val="28"/>
          <w:szCs w:val="28"/>
        </w:rPr>
        <w:t>и на пл</w:t>
      </w:r>
      <w:r w:rsidR="00CF6EA3">
        <w:rPr>
          <w:rFonts w:ascii="Times New Roman" w:hAnsi="Times New Roman"/>
          <w:color w:val="000000"/>
          <w:sz w:val="28"/>
          <w:szCs w:val="28"/>
        </w:rPr>
        <w:t>ановый период 202</w:t>
      </w:r>
      <w:r w:rsidR="00712BCF">
        <w:rPr>
          <w:rFonts w:ascii="Times New Roman" w:hAnsi="Times New Roman"/>
          <w:color w:val="000000"/>
          <w:sz w:val="28"/>
          <w:szCs w:val="28"/>
        </w:rPr>
        <w:t>3</w:t>
      </w:r>
      <w:r w:rsidR="00CF6EA3">
        <w:rPr>
          <w:rFonts w:ascii="Times New Roman" w:hAnsi="Times New Roman"/>
          <w:color w:val="000000"/>
          <w:sz w:val="28"/>
          <w:szCs w:val="28"/>
        </w:rPr>
        <w:t>-202</w:t>
      </w:r>
      <w:r w:rsidR="00712BCF">
        <w:rPr>
          <w:rFonts w:ascii="Times New Roman" w:hAnsi="Times New Roman"/>
          <w:color w:val="000000"/>
          <w:sz w:val="28"/>
          <w:szCs w:val="28"/>
        </w:rPr>
        <w:t>4</w:t>
      </w:r>
      <w:r w:rsidR="00174519" w:rsidRPr="00416B6F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12BCF">
        <w:rPr>
          <w:rFonts w:ascii="Times New Roman" w:hAnsi="Times New Roman"/>
          <w:color w:val="000000"/>
          <w:sz w:val="28"/>
          <w:szCs w:val="28"/>
        </w:rPr>
        <w:t>10189,76</w:t>
      </w:r>
      <w:r w:rsidR="0021644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174519" w:rsidRPr="00416B6F">
        <w:rPr>
          <w:rFonts w:ascii="Times New Roman" w:hAnsi="Times New Roman"/>
          <w:color w:val="000000"/>
          <w:sz w:val="28"/>
          <w:szCs w:val="28"/>
        </w:rPr>
        <w:t>рублей</w:t>
      </w:r>
      <w:r w:rsidRPr="00416B6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241B" w:rsidRPr="00416B6F" w:rsidRDefault="00DF241B" w:rsidP="00DF24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16B6F">
        <w:rPr>
          <w:color w:val="000000"/>
          <w:sz w:val="28"/>
          <w:szCs w:val="28"/>
        </w:rPr>
        <w:lastRenderedPageBreak/>
        <w:t>В рамках подпрограммы предусмотрены</w:t>
      </w:r>
      <w:r w:rsidR="00416B6F" w:rsidRPr="00416B6F">
        <w:rPr>
          <w:color w:val="000000"/>
          <w:sz w:val="28"/>
          <w:szCs w:val="28"/>
        </w:rPr>
        <w:t xml:space="preserve"> следующие основные мероприятия: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147F">
        <w:rPr>
          <w:sz w:val="28"/>
          <w:szCs w:val="28"/>
        </w:rPr>
        <w:t xml:space="preserve"> Нормативное правовое регулирование бюджетного процесса в </w:t>
      </w:r>
      <w:r>
        <w:rPr>
          <w:sz w:val="28"/>
          <w:szCs w:val="28"/>
        </w:rPr>
        <w:t>Нижнекисляйском городском поселении</w:t>
      </w:r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Нормативное правовое регулирование бюджетного процесса в </w:t>
      </w:r>
      <w:r>
        <w:rPr>
          <w:sz w:val="28"/>
          <w:szCs w:val="28"/>
        </w:rPr>
        <w:t>Нижнекисляйском городском поселении</w:t>
      </w:r>
      <w:r w:rsidRPr="00F6147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 Нижнекисляйского городского поселения</w:t>
      </w:r>
      <w:r w:rsidRPr="00F6147F">
        <w:rPr>
          <w:sz w:val="28"/>
          <w:szCs w:val="28"/>
        </w:rPr>
        <w:t xml:space="preserve"> посредством реализации правоустанавливающих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функций и включает подготовку проектов нормативных правовых актов по вопросам развития бюджетной системы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 и бюджетного процесса.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</w:rPr>
        <w:t xml:space="preserve">- подготовку проектов  нормативных правовых актов </w:t>
      </w:r>
      <w:r w:rsidRPr="00F6147F">
        <w:rPr>
          <w:sz w:val="28"/>
          <w:szCs w:val="28"/>
          <w:lang w:eastAsia="en-US"/>
        </w:rPr>
        <w:t xml:space="preserve">на основании и во исполнение </w:t>
      </w:r>
      <w:hyperlink r:id="rId12" w:history="1">
        <w:r w:rsidRPr="00F6147F">
          <w:rPr>
            <w:sz w:val="28"/>
            <w:szCs w:val="28"/>
            <w:lang w:eastAsia="en-US"/>
          </w:rPr>
          <w:t>Конституции</w:t>
        </w:r>
      </w:hyperlink>
      <w:r w:rsidRPr="00F6147F">
        <w:rPr>
          <w:sz w:val="28"/>
          <w:szCs w:val="28"/>
          <w:lang w:eastAsia="en-US"/>
        </w:rPr>
        <w:t xml:space="preserve"> Российской Федерации, федеральных законов, актов Президента Российской Федерации и Правительства Российской Федерации, </w:t>
      </w:r>
      <w:hyperlink r:id="rId13" w:history="1">
        <w:r w:rsidRPr="00F6147F">
          <w:rPr>
            <w:sz w:val="28"/>
            <w:szCs w:val="28"/>
            <w:lang w:eastAsia="en-US"/>
          </w:rPr>
          <w:t>Устава</w:t>
        </w:r>
      </w:hyperlink>
      <w:r w:rsidRPr="00F6147F">
        <w:rPr>
          <w:sz w:val="28"/>
          <w:szCs w:val="28"/>
          <w:lang w:eastAsia="en-US"/>
        </w:rPr>
        <w:t xml:space="preserve">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</w:t>
      </w:r>
      <w:r>
        <w:rPr>
          <w:sz w:val="28"/>
          <w:szCs w:val="28"/>
          <w:lang w:eastAsia="en-US"/>
        </w:rPr>
        <w:t>распоряжений и постановлений Совета народных депутатов Бутурлиновского муниципального района, распоряжений и постановлений администрации Бутурлиновского муниципального района,</w:t>
      </w:r>
      <w:r w:rsidR="00F4781F">
        <w:rPr>
          <w:sz w:val="28"/>
          <w:szCs w:val="28"/>
          <w:lang w:eastAsia="en-US"/>
        </w:rPr>
        <w:t xml:space="preserve"> </w:t>
      </w:r>
      <w:r w:rsidRPr="00F6147F">
        <w:rPr>
          <w:sz w:val="28"/>
          <w:szCs w:val="28"/>
          <w:lang w:eastAsia="en-US"/>
        </w:rPr>
        <w:t>а также</w:t>
      </w:r>
      <w:r>
        <w:rPr>
          <w:sz w:val="28"/>
          <w:szCs w:val="28"/>
          <w:lang w:eastAsia="en-US"/>
        </w:rPr>
        <w:t xml:space="preserve"> Устава Нижнекисляйского городского поселения,</w:t>
      </w:r>
      <w:r w:rsidR="00F478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распоряжений и постановлений Совета народных депутатов</w:t>
      </w:r>
      <w:r w:rsidR="00F478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поселения, распоряжений и постановлений администрацииНижнекисляйского городского поселения;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  <w:lang w:eastAsia="en-US"/>
        </w:rPr>
        <w:t xml:space="preserve">- </w:t>
      </w:r>
      <w:r w:rsidRPr="00F6147F">
        <w:rPr>
          <w:sz w:val="28"/>
          <w:szCs w:val="28"/>
        </w:rPr>
        <w:t>мониторинг актуальности действующих нормативных правовых актов, а также подготовку соответствующих проектов о внесении в них изменений (признании утратившими силу);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. </w:t>
      </w:r>
    </w:p>
    <w:p w:rsidR="00DF241B" w:rsidRPr="00F6147F" w:rsidRDefault="00DF241B" w:rsidP="00DF241B">
      <w:pPr>
        <w:ind w:firstLine="567"/>
        <w:jc w:val="both"/>
        <w:outlineLvl w:val="0"/>
        <w:rPr>
          <w:sz w:val="28"/>
          <w:szCs w:val="28"/>
        </w:rPr>
      </w:pPr>
      <w:bookmarkStart w:id="0" w:name="_Toc354045259"/>
      <w:bookmarkStart w:id="1" w:name="_Toc354047351"/>
      <w:bookmarkStart w:id="2" w:name="_Toc354053796"/>
      <w:r w:rsidRPr="00F6147F">
        <w:rPr>
          <w:sz w:val="28"/>
          <w:szCs w:val="28"/>
        </w:rPr>
        <w:t>Конечным результатом решения данной задачи является</w:t>
      </w:r>
      <w:bookmarkEnd w:id="0"/>
      <w:bookmarkEnd w:id="1"/>
      <w:bookmarkEnd w:id="2"/>
      <w:r w:rsidRPr="00F6147F">
        <w:rPr>
          <w:sz w:val="28"/>
          <w:szCs w:val="28"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147F">
        <w:rPr>
          <w:sz w:val="28"/>
          <w:szCs w:val="28"/>
        </w:rPr>
        <w:t xml:space="preserve"> Составление проекта </w:t>
      </w:r>
      <w:r>
        <w:rPr>
          <w:sz w:val="28"/>
          <w:szCs w:val="28"/>
        </w:rPr>
        <w:t>б</w:t>
      </w:r>
      <w:r w:rsidRPr="00F6147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очередной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</w:t>
      </w:r>
      <w:r>
        <w:rPr>
          <w:sz w:val="28"/>
          <w:szCs w:val="28"/>
          <w:lang w:eastAsia="en-US"/>
        </w:rPr>
        <w:t>решения Совета народных депутатов Нижнекисляйского городского поселения о принятии бюджета района</w:t>
      </w:r>
      <w:r w:rsidRPr="00F6147F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Непосредственные результаты регулятивной деятельности </w:t>
      </w:r>
      <w:r>
        <w:rPr>
          <w:sz w:val="28"/>
          <w:szCs w:val="28"/>
          <w:lang w:eastAsia="en-US"/>
        </w:rPr>
        <w:t>администрации Нижнекисляйского городского поселения</w:t>
      </w:r>
      <w:r w:rsidRPr="00F6147F">
        <w:rPr>
          <w:sz w:val="28"/>
          <w:szCs w:val="28"/>
          <w:lang w:eastAsia="en-US"/>
        </w:rPr>
        <w:t xml:space="preserve">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</w:t>
      </w:r>
      <w:r w:rsidRPr="00F6147F">
        <w:rPr>
          <w:sz w:val="28"/>
          <w:szCs w:val="28"/>
          <w:lang w:eastAsia="en-US"/>
        </w:rPr>
        <w:lastRenderedPageBreak/>
        <w:t>финансового планирования, анализ и управление бюджетным процессом, улучшение качества составления основных параметро</w:t>
      </w:r>
      <w:r>
        <w:rPr>
          <w:sz w:val="28"/>
          <w:szCs w:val="28"/>
          <w:lang w:eastAsia="en-US"/>
        </w:rPr>
        <w:t>в</w:t>
      </w:r>
      <w:r w:rsidRPr="00F6147F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 xml:space="preserve">на среднесрочную перспективу. Ключевым условием разработки проекта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>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 целях своевременной и качественной подготовки проекта бюджета </w:t>
      </w:r>
      <w:r>
        <w:rPr>
          <w:sz w:val="28"/>
          <w:szCs w:val="28"/>
        </w:rPr>
        <w:t xml:space="preserve">поселения </w:t>
      </w:r>
      <w:r w:rsidRPr="00F6147F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: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составляет прогноз основных параметров бюджета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организует составление проекта бюджета </w:t>
      </w:r>
      <w:r>
        <w:rPr>
          <w:sz w:val="28"/>
          <w:szCs w:val="28"/>
        </w:rPr>
        <w:t xml:space="preserve">поселения </w:t>
      </w:r>
      <w:r w:rsidRPr="00F6147F">
        <w:rPr>
          <w:sz w:val="28"/>
          <w:szCs w:val="28"/>
        </w:rPr>
        <w:t>и материалов к нему;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разрабатывает проект основных направлений налоговой и бюджетной политики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Для этого в рамках данного мероприятия предусматривается реализация мер, включающих: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Решение Совета народных депутатов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в соответствии с изменениями </w:t>
      </w:r>
      <w:r>
        <w:rPr>
          <w:sz w:val="28"/>
          <w:szCs w:val="28"/>
        </w:rPr>
        <w:t>бюджетного процесса Воронежской области</w:t>
      </w:r>
      <w:r w:rsidRPr="00F6147F">
        <w:rPr>
          <w:sz w:val="28"/>
          <w:szCs w:val="28"/>
        </w:rPr>
        <w:t xml:space="preserve">; 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переход к новому порядку составления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основе программного подхода;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внедрение программной бюджетной классификации;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обеспечение прозрачности процесса составления проекта </w:t>
      </w:r>
      <w:r>
        <w:rPr>
          <w:sz w:val="28"/>
          <w:szCs w:val="28"/>
        </w:rPr>
        <w:t xml:space="preserve">бюджета поселения </w:t>
      </w:r>
      <w:r w:rsidRPr="00F6147F">
        <w:rPr>
          <w:sz w:val="28"/>
          <w:szCs w:val="28"/>
        </w:rPr>
        <w:t>на очередной финансовый год и плановый период;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внедрение информационных технологий.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3. Организация исполнения 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и формирование бюджетной отчетности.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Решение этой задачи предполагает организацию исполнения </w:t>
      </w:r>
      <w:r>
        <w:rPr>
          <w:sz w:val="28"/>
          <w:szCs w:val="28"/>
          <w:lang w:eastAsia="en-US"/>
        </w:rPr>
        <w:t>бюджета поселения</w:t>
      </w:r>
      <w:r w:rsidRPr="00F6147F">
        <w:rPr>
          <w:sz w:val="28"/>
          <w:szCs w:val="28"/>
          <w:lang w:eastAsia="en-US"/>
        </w:rPr>
        <w:t xml:space="preserve"> в соответствии с требованиями бюджетного законодательства и утвержденными </w:t>
      </w:r>
      <w:r>
        <w:rPr>
          <w:sz w:val="28"/>
          <w:szCs w:val="28"/>
          <w:lang w:eastAsia="en-US"/>
        </w:rPr>
        <w:t>решением о</w:t>
      </w:r>
      <w:r w:rsidR="00BA7E1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бюджетном процессе параметрами.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Работа по исполнению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 xml:space="preserve">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к планированию кассового плана минимизирует возможность возникновения кассовых разрывов при исполнении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>и синхронизирует потоки поступления доходов и осуществления расходов.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Своевременное и качественное формирование отчетности об исполнении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 xml:space="preserve">позволяет оценить выполнение расходных обязательств </w:t>
      </w:r>
      <w:r>
        <w:rPr>
          <w:sz w:val="28"/>
          <w:szCs w:val="28"/>
          <w:lang w:eastAsia="en-US"/>
        </w:rPr>
        <w:lastRenderedPageBreak/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, предоставить участникам бюджетного процесса необходимую для анализа, планирования и управления средствами бюджета информацию.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Непосредственными результатами регулятивной деятельно</w:t>
      </w:r>
      <w:r>
        <w:rPr>
          <w:sz w:val="28"/>
          <w:szCs w:val="28"/>
          <w:lang w:eastAsia="en-US"/>
        </w:rPr>
        <w:t xml:space="preserve">сти администрации Нижнекисляйского городского поселения, направленной на организацию исполнения </w:t>
      </w:r>
      <w:r w:rsidRPr="00F6147F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</w:t>
      </w:r>
      <w:r>
        <w:rPr>
          <w:sz w:val="28"/>
          <w:szCs w:val="28"/>
          <w:lang w:eastAsia="en-US"/>
        </w:rPr>
        <w:t>б</w:t>
      </w:r>
      <w:r w:rsidRPr="00F6147F">
        <w:rPr>
          <w:sz w:val="28"/>
          <w:szCs w:val="28"/>
          <w:lang w:eastAsia="en-US"/>
        </w:rPr>
        <w:t>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и </w:t>
      </w:r>
      <w:r w:rsidRPr="00F6147F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решением Совета народных депутатов </w:t>
      </w:r>
      <w:r w:rsidRPr="00F6147F">
        <w:rPr>
          <w:sz w:val="28"/>
          <w:szCs w:val="28"/>
        </w:rPr>
        <w:t>годового отчета об исполнении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4. Управление резервным фондом </w:t>
      </w:r>
      <w:r>
        <w:rPr>
          <w:sz w:val="28"/>
          <w:szCs w:val="28"/>
          <w:lang w:eastAsia="en-US"/>
        </w:rPr>
        <w:t>администрации Нижнекисляйского городского поселения</w:t>
      </w:r>
      <w:r w:rsidRPr="00F6147F">
        <w:rPr>
          <w:sz w:val="28"/>
          <w:szCs w:val="28"/>
          <w:lang w:eastAsia="en-US"/>
        </w:rPr>
        <w:t xml:space="preserve"> и иными резервами на исполнение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Мероприятие направлено на своевременное предоставление бюджетных средств по решениям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F6147F">
        <w:rPr>
          <w:sz w:val="28"/>
          <w:szCs w:val="28"/>
        </w:rPr>
        <w:t>, а также 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в процессе формирования проекта </w:t>
      </w:r>
      <w:r>
        <w:rPr>
          <w:sz w:val="28"/>
          <w:szCs w:val="28"/>
        </w:rPr>
        <w:t>бюджета поселения</w:t>
      </w:r>
      <w:r w:rsidRPr="00F6147F">
        <w:rPr>
          <w:sz w:val="28"/>
          <w:szCs w:val="28"/>
        </w:rPr>
        <w:t xml:space="preserve"> на очередной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5. Управление </w:t>
      </w:r>
      <w:r>
        <w:rPr>
          <w:sz w:val="28"/>
          <w:szCs w:val="28"/>
        </w:rPr>
        <w:t xml:space="preserve">муниципальным долгом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Данное мероприятие направлено на обеспечение финансирования дефицита </w:t>
      </w:r>
      <w:r>
        <w:rPr>
          <w:sz w:val="28"/>
          <w:szCs w:val="28"/>
        </w:rPr>
        <w:t>б</w:t>
      </w:r>
      <w:r w:rsidRPr="00F6147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при сохранении объема </w:t>
      </w:r>
      <w:r>
        <w:rPr>
          <w:sz w:val="28"/>
          <w:szCs w:val="28"/>
        </w:rPr>
        <w:t xml:space="preserve">муниципального  </w:t>
      </w:r>
      <w:r w:rsidRPr="00F6147F"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и расходов на его обслуживание на экономически безопасном уровне.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 рамках данного мероприятия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осуществляет планирование структуры </w:t>
      </w:r>
      <w:r>
        <w:rPr>
          <w:sz w:val="28"/>
          <w:szCs w:val="28"/>
        </w:rPr>
        <w:t xml:space="preserve">муниципального 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, объемов привлечения и погашения долговых обязательств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, расходов на исполнение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гарантий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, расходов на обслуживание </w:t>
      </w:r>
      <w:r>
        <w:rPr>
          <w:sz w:val="28"/>
          <w:szCs w:val="28"/>
        </w:rPr>
        <w:t xml:space="preserve">муниципального </w:t>
      </w:r>
      <w:r w:rsidRPr="00F6147F"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; а также планирование предельного объема </w:t>
      </w:r>
      <w:r>
        <w:rPr>
          <w:sz w:val="28"/>
          <w:szCs w:val="28"/>
        </w:rPr>
        <w:t xml:space="preserve">муниципального </w:t>
      </w:r>
      <w:r w:rsidRPr="00F6147F"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верхнего предела </w:t>
      </w:r>
      <w:r>
        <w:rPr>
          <w:sz w:val="28"/>
          <w:szCs w:val="28"/>
        </w:rPr>
        <w:t>муниципального</w:t>
      </w:r>
      <w:r w:rsidR="00BA7E18"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, в том числе верхнего предела долга по </w:t>
      </w:r>
      <w:r>
        <w:rPr>
          <w:sz w:val="28"/>
          <w:szCs w:val="28"/>
        </w:rPr>
        <w:t xml:space="preserve">муниципальным </w:t>
      </w:r>
      <w:r w:rsidRPr="00F6147F">
        <w:rPr>
          <w:sz w:val="28"/>
          <w:szCs w:val="28"/>
        </w:rPr>
        <w:t xml:space="preserve">гарантиям.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осуществляет контроль за соответствием предельного объема </w:t>
      </w:r>
      <w:r>
        <w:rPr>
          <w:sz w:val="28"/>
          <w:szCs w:val="28"/>
        </w:rPr>
        <w:lastRenderedPageBreak/>
        <w:t>муниципального</w:t>
      </w:r>
      <w:r w:rsidRPr="00F6147F">
        <w:rPr>
          <w:sz w:val="28"/>
          <w:szCs w:val="28"/>
        </w:rPr>
        <w:t xml:space="preserve"> долга и расходов на его обслуживание ограничениям, установленным Бюджетным кодексом Российской Федерации и законом об областном бюджете</w:t>
      </w:r>
      <w:r>
        <w:rPr>
          <w:sz w:val="28"/>
          <w:szCs w:val="28"/>
        </w:rPr>
        <w:t xml:space="preserve">, бюджетом района, бюджетом поселения </w:t>
      </w:r>
      <w:r w:rsidRPr="00F6147F">
        <w:rPr>
          <w:sz w:val="28"/>
          <w:szCs w:val="28"/>
        </w:rPr>
        <w:t>на соответствующий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Непосредственным результатом регулятивной деятельности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="00BA7E18">
        <w:rPr>
          <w:sz w:val="28"/>
          <w:szCs w:val="28"/>
          <w:lang w:eastAsia="en-US"/>
        </w:rPr>
        <w:t xml:space="preserve"> </w:t>
      </w:r>
      <w:r w:rsidRPr="00F6147F">
        <w:rPr>
          <w:sz w:val="28"/>
          <w:szCs w:val="28"/>
        </w:rPr>
        <w:t xml:space="preserve">является разработка и исполнение программы </w:t>
      </w:r>
      <w:r>
        <w:rPr>
          <w:sz w:val="28"/>
          <w:szCs w:val="28"/>
        </w:rPr>
        <w:t xml:space="preserve">муниципальных  </w:t>
      </w:r>
      <w:r w:rsidRPr="00F6147F">
        <w:rPr>
          <w:sz w:val="28"/>
          <w:szCs w:val="28"/>
        </w:rPr>
        <w:t xml:space="preserve">внутренних заимствований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 на очередной финансовый год (очередной финансовый год и плановый период), разработка и исполнение программы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гарантий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на очередной финансовый год (очередной финансовый год и плановый период), которые  являются приложениями к </w:t>
      </w:r>
      <w:r>
        <w:rPr>
          <w:sz w:val="28"/>
          <w:szCs w:val="28"/>
        </w:rPr>
        <w:t>решению о</w:t>
      </w:r>
      <w:r w:rsidRPr="00F6147F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очередной финансовый год (очередной финансовый год и плановый период); своевременное погашение зае</w:t>
      </w:r>
      <w:r>
        <w:rPr>
          <w:sz w:val="28"/>
          <w:szCs w:val="28"/>
        </w:rPr>
        <w:t>мных средств и уплата процентов.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</w:rPr>
        <w:t xml:space="preserve">Конечным результатом реализации мероприятия по управлению </w:t>
      </w:r>
      <w:r>
        <w:rPr>
          <w:sz w:val="28"/>
          <w:szCs w:val="28"/>
        </w:rPr>
        <w:t>муниципальным</w:t>
      </w:r>
      <w:r w:rsidRPr="00F6147F">
        <w:rPr>
          <w:sz w:val="28"/>
          <w:szCs w:val="28"/>
        </w:rPr>
        <w:t xml:space="preserve"> долгом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является регулирование долговой нагрузки на бюджет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, оптимизация структуры и объема </w:t>
      </w:r>
      <w:r>
        <w:rPr>
          <w:sz w:val="28"/>
          <w:szCs w:val="28"/>
        </w:rPr>
        <w:t>муниципального</w:t>
      </w:r>
      <w:r w:rsidRPr="00F6147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 с целью минимизации расходов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его обслуживание, повышение финансовой устойчивости </w:t>
      </w:r>
      <w:r>
        <w:rPr>
          <w:sz w:val="28"/>
          <w:szCs w:val="28"/>
        </w:rPr>
        <w:t>б</w:t>
      </w:r>
      <w:r w:rsidRPr="00F6147F">
        <w:rPr>
          <w:sz w:val="28"/>
          <w:szCs w:val="28"/>
        </w:rPr>
        <w:t>юджета</w:t>
      </w:r>
      <w:r w:rsidR="00BA7E1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6.Обеспечение внутреннего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  <w:lang w:eastAsia="en-US"/>
        </w:rPr>
        <w:t xml:space="preserve"> финансового контроля.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  <w:lang w:eastAsia="en-US"/>
        </w:rPr>
        <w:t xml:space="preserve"> финансового контроля за использованием средств </w:t>
      </w:r>
      <w:r>
        <w:rPr>
          <w:sz w:val="28"/>
          <w:szCs w:val="28"/>
          <w:lang w:eastAsia="en-US"/>
        </w:rPr>
        <w:t>бюджета Нижнекисляйского городского поселения</w:t>
      </w:r>
      <w:r w:rsidRPr="00F6147F">
        <w:rPr>
          <w:sz w:val="28"/>
          <w:szCs w:val="28"/>
          <w:lang w:eastAsia="en-US"/>
        </w:rPr>
        <w:t xml:space="preserve"> в рамках которого планируется осуществление контроля: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за не</w:t>
      </w:r>
      <w:r w:rsidR="00BA7E18"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за соответствием содержания проводимой операции коду классификации операций сектора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</w:rPr>
        <w:t xml:space="preserve"> управления, указанному в платежном документе, представленном получателем бюджетных средств;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  <w:lang w:eastAsia="en-US"/>
        </w:rPr>
        <w:t xml:space="preserve">Предусматривается также принятие организационных мер, направленных на усиление внутреннего финансового контроля за </w:t>
      </w:r>
      <w:r w:rsidRPr="00F6147F">
        <w:rPr>
          <w:sz w:val="28"/>
          <w:szCs w:val="28"/>
        </w:rPr>
        <w:t xml:space="preserve"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и подведомственными ему</w:t>
      </w:r>
      <w:r w:rsidR="00BA7E1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получателями бюджетных средств,</w:t>
      </w:r>
      <w:r w:rsidRPr="00F6147F">
        <w:rPr>
          <w:sz w:val="28"/>
          <w:szCs w:val="28"/>
        </w:rPr>
        <w:t xml:space="preserve"> подготовку и </w:t>
      </w:r>
      <w:r w:rsidRPr="00F6147F">
        <w:rPr>
          <w:sz w:val="28"/>
          <w:szCs w:val="28"/>
        </w:rPr>
        <w:lastRenderedPageBreak/>
        <w:t>организацию мер по повышению экономности и результативности использования бюджетных средств.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7.Обеспечение доступности информации о бюджетном процессе в </w:t>
      </w:r>
      <w:r w:rsidR="003E5E99">
        <w:rPr>
          <w:sz w:val="28"/>
          <w:szCs w:val="28"/>
          <w:lang w:eastAsia="en-US"/>
        </w:rPr>
        <w:t>Нижнекисляйском городском поселении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  <w:lang w:eastAsia="en-US"/>
        </w:rPr>
        <w:t xml:space="preserve"> финансового контроля, их приближение к общероссийским стандартам являются необходимыми условиями для обеспечения прозрачности деятельности органов </w:t>
      </w:r>
      <w:r>
        <w:rPr>
          <w:sz w:val="28"/>
          <w:szCs w:val="28"/>
          <w:lang w:eastAsia="en-US"/>
        </w:rPr>
        <w:t>местного самоуправления 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outlineLvl w:val="0"/>
        <w:rPr>
          <w:sz w:val="28"/>
          <w:szCs w:val="28"/>
        </w:rPr>
      </w:pPr>
      <w:r w:rsidRPr="00F6147F">
        <w:rPr>
          <w:sz w:val="28"/>
          <w:szCs w:val="28"/>
        </w:rPr>
        <w:t>Выполнение данной задачи осуществляется в рамках нормативных правовых актов Воронежской области и</w:t>
      </w:r>
      <w:r w:rsidR="0046117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>
        <w:rPr>
          <w:sz w:val="28"/>
          <w:szCs w:val="28"/>
        </w:rPr>
        <w:t>.</w:t>
      </w:r>
      <w:r w:rsidRPr="00F6147F">
        <w:rPr>
          <w:sz w:val="28"/>
          <w:szCs w:val="28"/>
        </w:rPr>
        <w:t xml:space="preserve">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DF241B" w:rsidRPr="00F6147F" w:rsidRDefault="00DF241B" w:rsidP="00DF241B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- обеспечение доступности информации о бюджетном процессе 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- размещение в сети Интернет на официальном сайте </w:t>
      </w:r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="00C26560">
        <w:rPr>
          <w:sz w:val="28"/>
          <w:szCs w:val="28"/>
        </w:rPr>
        <w:t xml:space="preserve"> (</w:t>
      </w:r>
      <w:r w:rsidRPr="00523A5F">
        <w:rPr>
          <w:sz w:val="28"/>
          <w:szCs w:val="28"/>
          <w:lang w:val="en-US"/>
        </w:rPr>
        <w:t>http</w:t>
      </w:r>
      <w:r w:rsidRPr="00523A5F">
        <w:rPr>
          <w:sz w:val="28"/>
          <w:szCs w:val="28"/>
        </w:rPr>
        <w:t>://</w:t>
      </w:r>
      <w:r w:rsidRPr="00523A5F">
        <w:rPr>
          <w:sz w:val="28"/>
          <w:szCs w:val="28"/>
          <w:lang w:val="en-US"/>
        </w:rPr>
        <w:t>www</w:t>
      </w:r>
      <w:r w:rsidRPr="00523A5F">
        <w:rPr>
          <w:sz w:val="28"/>
          <w:szCs w:val="28"/>
        </w:rPr>
        <w:t>.</w:t>
      </w:r>
      <w:r w:rsidRPr="00523A5F">
        <w:rPr>
          <w:sz w:val="28"/>
          <w:szCs w:val="28"/>
          <w:lang w:val="en-US"/>
        </w:rPr>
        <w:t>butur</w:t>
      </w:r>
      <w:r w:rsidRPr="00523A5F">
        <w:rPr>
          <w:sz w:val="28"/>
          <w:szCs w:val="28"/>
        </w:rPr>
        <w:t>-</w:t>
      </w:r>
      <w:r w:rsidRPr="00523A5F">
        <w:rPr>
          <w:sz w:val="28"/>
          <w:szCs w:val="28"/>
          <w:lang w:val="en-US"/>
        </w:rPr>
        <w:t>rn</w:t>
      </w:r>
      <w:r w:rsidRPr="00523A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23A5F">
        <w:rPr>
          <w:sz w:val="28"/>
          <w:szCs w:val="28"/>
        </w:rPr>
        <w:t>/</w:t>
      </w:r>
      <w:r w:rsidRPr="00F6147F">
        <w:rPr>
          <w:sz w:val="28"/>
          <w:szCs w:val="28"/>
        </w:rPr>
        <w:t xml:space="preserve">), утвержденных </w:t>
      </w:r>
      <w:r w:rsidRPr="00523A5F">
        <w:rPr>
          <w:sz w:val="28"/>
          <w:szCs w:val="28"/>
        </w:rPr>
        <w:t xml:space="preserve">положений, порядков и методик расчета отдельных характеристик </w:t>
      </w:r>
      <w:r>
        <w:rPr>
          <w:sz w:val="28"/>
          <w:szCs w:val="28"/>
        </w:rPr>
        <w:t>бюджета поселения</w:t>
      </w:r>
      <w:r w:rsidRPr="00523A5F">
        <w:rPr>
          <w:sz w:val="28"/>
          <w:szCs w:val="28"/>
        </w:rPr>
        <w:t xml:space="preserve">, методических рекомендаций и нормативных правовых актов и других документов и материалов, разрабатываемых </w:t>
      </w:r>
      <w:r>
        <w:rPr>
          <w:sz w:val="28"/>
          <w:szCs w:val="28"/>
        </w:rPr>
        <w:t>администрацией</w:t>
      </w:r>
      <w:r w:rsidR="0046117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523A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23A5F">
        <w:rPr>
          <w:sz w:val="28"/>
          <w:szCs w:val="28"/>
        </w:rPr>
        <w:t>том числе:</w:t>
      </w:r>
    </w:p>
    <w:p w:rsidR="00DF241B" w:rsidRPr="00F6147F" w:rsidRDefault="00DF241B" w:rsidP="00DF241B">
      <w:pPr>
        <w:pStyle w:val="1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>
        <w:rPr>
          <w:sz w:val="28"/>
          <w:szCs w:val="28"/>
        </w:rPr>
        <w:t xml:space="preserve"> об утверждении бюджета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на очередной финансовый год и плановый период;</w:t>
      </w:r>
    </w:p>
    <w:p w:rsidR="00DF241B" w:rsidRPr="00F6147F" w:rsidRDefault="00DF241B" w:rsidP="00DF241B">
      <w:pPr>
        <w:pStyle w:val="1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  <w:lang w:eastAsia="en-US"/>
        </w:rPr>
        <w:t>Нижнекисляйском городском поселении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pStyle w:val="15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47F">
        <w:rPr>
          <w:sz w:val="28"/>
          <w:szCs w:val="28"/>
        </w:rPr>
        <w:t xml:space="preserve">реестров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pStyle w:val="15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47F">
        <w:rPr>
          <w:sz w:val="28"/>
          <w:szCs w:val="28"/>
        </w:rPr>
        <w:t>итогов ежегодного мониторинга и оценки качества управления муниципальными финансами;</w:t>
      </w:r>
    </w:p>
    <w:p w:rsidR="00DF241B" w:rsidRPr="00F6147F" w:rsidRDefault="00DF241B" w:rsidP="00DF241B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 xml:space="preserve">- проведение публичных слушаний по проекту бюджета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и по годовому отчету об исполнении бюджета</w:t>
      </w:r>
      <w:r w:rsidR="0046117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DF241B" w:rsidRPr="00DF241B" w:rsidRDefault="00DF241B" w:rsidP="00DF24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F241B">
        <w:rPr>
          <w:rFonts w:ascii="Times New Roman" w:hAnsi="Times New Roman"/>
          <w:sz w:val="28"/>
          <w:szCs w:val="28"/>
          <w:lang w:eastAsia="en-US"/>
        </w:rPr>
        <w:lastRenderedPageBreak/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262F6C" w:rsidRDefault="003E5E99" w:rsidP="00262F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Обеспечение проведения выборов в органы местного самоуправления.</w:t>
      </w:r>
    </w:p>
    <w:p w:rsidR="003E5E99" w:rsidRPr="00F6147F" w:rsidRDefault="003E5E99" w:rsidP="003E5E99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3E5E99" w:rsidRDefault="003E5E99" w:rsidP="00262F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территориальной избирательной комиссии материально-техническими ресурсами;</w:t>
      </w:r>
    </w:p>
    <w:p w:rsidR="003E5E99" w:rsidRDefault="003E5E99" w:rsidP="00262F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выборов в органы местного самоуправления.</w:t>
      </w:r>
    </w:p>
    <w:p w:rsidR="00C72AC7" w:rsidRPr="00C72AC7" w:rsidRDefault="00C72AC7" w:rsidP="00C72AC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Э</w:t>
      </w:r>
      <w:r w:rsidRPr="00C72AC7">
        <w:rPr>
          <w:rFonts w:ascii="Times New Roman" w:hAnsi="Times New Roman"/>
          <w:sz w:val="28"/>
          <w:szCs w:val="28"/>
        </w:rPr>
        <w:t>ффективное управление муниципальным имуще</w:t>
      </w:r>
      <w:r w:rsidRPr="00C72AC7">
        <w:rPr>
          <w:rFonts w:ascii="Times New Roman" w:hAnsi="Times New Roman"/>
          <w:sz w:val="28"/>
          <w:szCs w:val="28"/>
        </w:rPr>
        <w:softHyphen/>
        <w:t>ством</w:t>
      </w:r>
      <w:r>
        <w:rPr>
          <w:rFonts w:ascii="Times New Roman" w:hAnsi="Times New Roman"/>
          <w:sz w:val="28"/>
          <w:szCs w:val="28"/>
        </w:rPr>
        <w:t>.</w:t>
      </w:r>
    </w:p>
    <w:p w:rsidR="00C72AC7" w:rsidRPr="00F6147F" w:rsidRDefault="00C72AC7" w:rsidP="00C72AC7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C72AC7" w:rsidRDefault="00C72AC7" w:rsidP="00C72A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собственности на объекты муниципального имущества </w:t>
      </w:r>
      <w:r>
        <w:rPr>
          <w:sz w:val="28"/>
          <w:szCs w:val="28"/>
        </w:rPr>
        <w:t>Нижнекисляйского</w:t>
      </w:r>
      <w:r>
        <w:rPr>
          <w:color w:val="000000"/>
          <w:sz w:val="28"/>
          <w:szCs w:val="28"/>
        </w:rPr>
        <w:t xml:space="preserve"> городского поселения;</w:t>
      </w:r>
    </w:p>
    <w:p w:rsidR="00C72AC7" w:rsidRDefault="00C72AC7" w:rsidP="00C72AC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пополнения доходной части бюджета городского поселения;</w:t>
      </w:r>
    </w:p>
    <w:p w:rsidR="00C72AC7" w:rsidRPr="00C72AC7" w:rsidRDefault="00C72AC7" w:rsidP="00C72AC7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AC7"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 муниципальным имуществом.</w:t>
      </w:r>
    </w:p>
    <w:p w:rsidR="00FD49B5" w:rsidRPr="00090F5A" w:rsidRDefault="00FD49B5" w:rsidP="00FD49B5">
      <w:pPr>
        <w:snapToGrid w:val="0"/>
        <w:spacing w:line="100" w:lineRule="atLeast"/>
        <w:jc w:val="center"/>
        <w:rPr>
          <w:sz w:val="28"/>
          <w:szCs w:val="28"/>
        </w:rPr>
      </w:pPr>
    </w:p>
    <w:p w:rsidR="00FD49B5" w:rsidRDefault="00FD49B5" w:rsidP="00FD49B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Финансовое обеспечение подпрограммы.</w:t>
      </w:r>
    </w:p>
    <w:p w:rsidR="0046117E" w:rsidRDefault="0046117E" w:rsidP="00FD49B5">
      <w:pPr>
        <w:jc w:val="center"/>
        <w:rPr>
          <w:b/>
          <w:bCs/>
          <w:iCs/>
          <w:sz w:val="28"/>
          <w:szCs w:val="28"/>
        </w:rPr>
      </w:pPr>
    </w:p>
    <w:p w:rsidR="00D168E9" w:rsidRDefault="00FD49B5" w:rsidP="00D168E9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r w:rsidR="00262F6C">
        <w:rPr>
          <w:rFonts w:ascii="Times New Roman" w:hAnsi="Times New Roman"/>
          <w:sz w:val="28"/>
          <w:szCs w:val="28"/>
        </w:rPr>
        <w:t>Нижнекисляйского</w:t>
      </w:r>
      <w:r w:rsidR="00977C21">
        <w:rPr>
          <w:rFonts w:ascii="Times New Roman" w:hAnsi="Times New Roman"/>
          <w:sz w:val="28"/>
          <w:szCs w:val="28"/>
        </w:rPr>
        <w:t xml:space="preserve"> </w:t>
      </w:r>
      <w:r w:rsidR="00174519">
        <w:rPr>
          <w:rFonts w:ascii="Times New Roman" w:hAnsi="Times New Roman"/>
          <w:sz w:val="28"/>
          <w:szCs w:val="28"/>
        </w:rPr>
        <w:t xml:space="preserve">городского поселения в </w:t>
      </w:r>
      <w:r w:rsidR="00BA6460">
        <w:rPr>
          <w:rFonts w:ascii="Times New Roman" w:hAnsi="Times New Roman"/>
          <w:sz w:val="28"/>
          <w:szCs w:val="28"/>
        </w:rPr>
        <w:t>32385,53</w:t>
      </w:r>
      <w:r w:rsidR="00D168E9" w:rsidRPr="00D168E9">
        <w:rPr>
          <w:rFonts w:ascii="Times New Roman" w:hAnsi="Times New Roman"/>
          <w:sz w:val="28"/>
          <w:szCs w:val="28"/>
        </w:rPr>
        <w:t>тыс. рублей, в том числе:</w:t>
      </w:r>
    </w:p>
    <w:p w:rsidR="00271064" w:rsidRPr="00D168E9" w:rsidRDefault="00271064" w:rsidP="00D168E9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8B6" w:rsidRDefault="00712BCF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–413</w:t>
      </w:r>
      <w:r w:rsidR="00BA64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,8</w:t>
      </w:r>
      <w:r w:rsidR="00BC28B6">
        <w:rPr>
          <w:rFonts w:ascii="Times New Roman" w:hAnsi="Times New Roman"/>
          <w:sz w:val="28"/>
          <w:szCs w:val="28"/>
        </w:rPr>
        <w:t>тыс. рублей</w:t>
      </w:r>
    </w:p>
    <w:p w:rsidR="00BC28B6" w:rsidRDefault="00BC28B6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–4050,8тыс. рублей</w:t>
      </w:r>
    </w:p>
    <w:p w:rsidR="00BC28B6" w:rsidRDefault="00BC28B6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</w:t>
      </w:r>
      <w:r w:rsidR="00712BCF">
        <w:rPr>
          <w:rFonts w:ascii="Times New Roman" w:hAnsi="Times New Roman"/>
          <w:sz w:val="28"/>
          <w:szCs w:val="28"/>
        </w:rPr>
        <w:t>4033,0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BC28B6" w:rsidRDefault="00712BCF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–4702,7</w:t>
      </w:r>
      <w:r w:rsidR="00BC28B6">
        <w:rPr>
          <w:rFonts w:ascii="Times New Roman" w:hAnsi="Times New Roman"/>
          <w:sz w:val="28"/>
          <w:szCs w:val="28"/>
        </w:rPr>
        <w:t>тыс. рублей</w:t>
      </w:r>
    </w:p>
    <w:p w:rsidR="00BC28B6" w:rsidRDefault="00BA6460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–5277,47</w:t>
      </w:r>
      <w:r w:rsidR="00BC28B6">
        <w:rPr>
          <w:rFonts w:ascii="Times New Roman" w:hAnsi="Times New Roman"/>
          <w:sz w:val="28"/>
          <w:szCs w:val="28"/>
        </w:rPr>
        <w:t>тыс. рублей</w:t>
      </w:r>
    </w:p>
    <w:p w:rsidR="00BC28B6" w:rsidRDefault="00712BCF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5052,43</w:t>
      </w:r>
      <w:r w:rsidR="00BC28B6">
        <w:rPr>
          <w:rFonts w:ascii="Times New Roman" w:hAnsi="Times New Roman"/>
          <w:sz w:val="28"/>
          <w:szCs w:val="28"/>
        </w:rPr>
        <w:t>тыс. рублей</w:t>
      </w:r>
    </w:p>
    <w:p w:rsidR="00BC28B6" w:rsidRDefault="00AB34D9" w:rsidP="00BC28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2024год  -  5137,33</w:t>
      </w:r>
      <w:r w:rsidR="00BC28B6">
        <w:rPr>
          <w:rFonts w:ascii="Times New Roman" w:hAnsi="Times New Roman"/>
          <w:sz w:val="28"/>
          <w:szCs w:val="28"/>
        </w:rPr>
        <w:t>тыс. рублей</w:t>
      </w:r>
    </w:p>
    <w:p w:rsidR="00271064" w:rsidRDefault="00271064" w:rsidP="00271064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9B5" w:rsidRDefault="00FD49B5" w:rsidP="00FD49B5">
      <w:pPr>
        <w:pStyle w:val="a7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Оценка эффективности реализации подпрограммы.</w:t>
      </w:r>
    </w:p>
    <w:p w:rsidR="0046117E" w:rsidRDefault="0046117E" w:rsidP="00FD49B5">
      <w:pPr>
        <w:pStyle w:val="a7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</w:p>
    <w:p w:rsidR="00FD49B5" w:rsidRDefault="00E721A4" w:rsidP="00FD49B5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FD49B5">
        <w:rPr>
          <w:sz w:val="28"/>
          <w:szCs w:val="28"/>
        </w:rPr>
        <w:t xml:space="preserve"> мероприятий подпрограммы выражается </w:t>
      </w:r>
      <w:r>
        <w:rPr>
          <w:sz w:val="28"/>
          <w:szCs w:val="28"/>
        </w:rPr>
        <w:t>в эффективном выполнении</w:t>
      </w:r>
      <w:r w:rsidRPr="00FD49B5">
        <w:rPr>
          <w:sz w:val="28"/>
          <w:szCs w:val="28"/>
        </w:rPr>
        <w:t xml:space="preserve"> полномочий (функций)</w:t>
      </w:r>
      <w:r>
        <w:rPr>
          <w:sz w:val="28"/>
          <w:szCs w:val="28"/>
        </w:rPr>
        <w:t xml:space="preserve"> администрацией Нижнекисляйского городского поселения</w:t>
      </w:r>
      <w:r w:rsidR="00FD49B5">
        <w:rPr>
          <w:sz w:val="28"/>
          <w:szCs w:val="28"/>
        </w:rPr>
        <w:t>.</w:t>
      </w:r>
    </w:p>
    <w:p w:rsidR="00E721A4" w:rsidRDefault="00E721A4">
      <w:pPr>
        <w:rPr>
          <w:sz w:val="28"/>
          <w:szCs w:val="28"/>
        </w:rPr>
      </w:pPr>
    </w:p>
    <w:p w:rsidR="00E721A4" w:rsidRPr="00E721A4" w:rsidRDefault="00E721A4" w:rsidP="005F1513">
      <w:pPr>
        <w:numPr>
          <w:ilvl w:val="0"/>
          <w:numId w:val="7"/>
        </w:numPr>
        <w:spacing w:line="100" w:lineRule="atLeast"/>
        <w:jc w:val="center"/>
        <w:rPr>
          <w:b/>
          <w:bCs/>
          <w:i/>
          <w:sz w:val="32"/>
          <w:szCs w:val="32"/>
        </w:rPr>
      </w:pPr>
      <w:r w:rsidRPr="00FD49B5">
        <w:rPr>
          <w:b/>
          <w:bCs/>
          <w:i/>
          <w:iCs/>
          <w:sz w:val="32"/>
          <w:szCs w:val="32"/>
        </w:rPr>
        <w:t xml:space="preserve">Подпрограмма </w:t>
      </w:r>
      <w:r w:rsidRPr="00E721A4">
        <w:rPr>
          <w:b/>
          <w:i/>
          <w:spacing w:val="-10"/>
          <w:sz w:val="32"/>
          <w:szCs w:val="32"/>
        </w:rPr>
        <w:t>«Исполнение полномочий по ведению воинского учета в Нижнекисляйском городском поселении»</w:t>
      </w:r>
    </w:p>
    <w:p w:rsidR="00E721A4" w:rsidRDefault="00E721A4" w:rsidP="00E721A4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E721A4" w:rsidRDefault="00E721A4" w:rsidP="00BA7E18">
      <w:pPr>
        <w:ind w:left="-18" w:firstLine="18"/>
        <w:jc w:val="center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pacing w:val="-10"/>
          <w:sz w:val="28"/>
          <w:szCs w:val="28"/>
        </w:rPr>
        <w:t>«Исполнение полномочий по ведению воинского учета в Нижнекисляйском городском поселении»</w:t>
      </w: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Нижнекисляйского городского поселения Бутурлиновского муниципального района </w:t>
            </w:r>
            <w:r>
              <w:rPr>
                <w:sz w:val="28"/>
                <w:szCs w:val="28"/>
              </w:rPr>
              <w:lastRenderedPageBreak/>
              <w:t>Воронежской области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E721A4" w:rsidRDefault="00E721A4" w:rsidP="00E721A4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02385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E721A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jc w:val="both"/>
              <w:rPr>
                <w:sz w:val="28"/>
                <w:szCs w:val="28"/>
              </w:rPr>
            </w:pPr>
            <w:r w:rsidRPr="00E149B6">
              <w:rPr>
                <w:rStyle w:val="WW8Num2z0"/>
                <w:b w:val="0"/>
                <w:color w:val="393939"/>
                <w:sz w:val="28"/>
                <w:szCs w:val="28"/>
              </w:rPr>
              <w:t xml:space="preserve">Ведение </w:t>
            </w:r>
            <w:r>
              <w:rPr>
                <w:rStyle w:val="apple-converted-space"/>
                <w:rFonts w:ascii="Arial" w:hAnsi="Arial" w:cs="Arial"/>
                <w:color w:val="393939"/>
              </w:rPr>
              <w:t> </w:t>
            </w:r>
            <w:r w:rsidRPr="00E149B6">
              <w:rPr>
                <w:color w:val="393939"/>
                <w:sz w:val="28"/>
                <w:szCs w:val="28"/>
              </w:rPr>
              <w:t xml:space="preserve">учета и анализа имеющихся в </w:t>
            </w:r>
            <w:r>
              <w:rPr>
                <w:color w:val="393939"/>
                <w:sz w:val="28"/>
                <w:szCs w:val="28"/>
              </w:rPr>
              <w:t>поселении</w:t>
            </w:r>
            <w:r w:rsidRPr="00E149B6">
              <w:rPr>
                <w:color w:val="393939"/>
                <w:sz w:val="28"/>
                <w:szCs w:val="28"/>
              </w:rPr>
              <w:t xml:space="preserve"> призывных и мобилизационных людских ресурсов</w:t>
            </w:r>
            <w:r>
              <w:rPr>
                <w:color w:val="393939"/>
                <w:sz w:val="28"/>
                <w:szCs w:val="28"/>
              </w:rPr>
              <w:t>.</w:t>
            </w:r>
          </w:p>
        </w:tc>
      </w:tr>
      <w:tr w:rsidR="00E721A4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Pr="00FD49B5" w:rsidRDefault="00E721A4" w:rsidP="00E721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9B6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документальное отражение сведений воинского учёта о гражданах, состоящих на воинском учёте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.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174519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D168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D168E9">
              <w:rPr>
                <w:sz w:val="28"/>
                <w:szCs w:val="28"/>
              </w:rPr>
              <w:t>4</w:t>
            </w:r>
            <w:r w:rsidR="00E721A4">
              <w:rPr>
                <w:sz w:val="28"/>
                <w:szCs w:val="28"/>
              </w:rPr>
              <w:t>г</w:t>
            </w:r>
          </w:p>
          <w:p w:rsidR="00E721A4" w:rsidRDefault="00E721A4" w:rsidP="00E721A4">
            <w:pPr>
              <w:rPr>
                <w:sz w:val="28"/>
                <w:szCs w:val="28"/>
              </w:rPr>
            </w:pP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</w:t>
            </w:r>
            <w:r w:rsidR="00174519">
              <w:rPr>
                <w:rFonts w:ascii="Times New Roman" w:hAnsi="Times New Roman"/>
                <w:sz w:val="28"/>
                <w:szCs w:val="28"/>
              </w:rPr>
              <w:t>федерального бюджета в 201</w:t>
            </w:r>
            <w:r w:rsidR="00D168E9">
              <w:rPr>
                <w:rFonts w:ascii="Times New Roman" w:hAnsi="Times New Roman"/>
                <w:sz w:val="28"/>
                <w:szCs w:val="28"/>
              </w:rPr>
              <w:t>8</w:t>
            </w:r>
            <w:r w:rsidR="00174519">
              <w:rPr>
                <w:rFonts w:ascii="Times New Roman" w:hAnsi="Times New Roman"/>
                <w:sz w:val="28"/>
                <w:szCs w:val="28"/>
              </w:rPr>
              <w:t>-202</w:t>
            </w:r>
            <w:r w:rsidR="00D168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="00AB34D9">
              <w:rPr>
                <w:rFonts w:ascii="Times New Roman" w:hAnsi="Times New Roman"/>
                <w:sz w:val="28"/>
                <w:szCs w:val="28"/>
              </w:rPr>
              <w:t xml:space="preserve"> 1570,9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721A4" w:rsidRDefault="00D168E9" w:rsidP="00E721A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D7EBC">
              <w:rPr>
                <w:rFonts w:ascii="Times New Roman" w:hAnsi="Times New Roman"/>
                <w:sz w:val="28"/>
                <w:szCs w:val="28"/>
              </w:rPr>
              <w:t>188,3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E721A4" w:rsidP="00E721A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68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71064">
              <w:rPr>
                <w:rFonts w:ascii="Times New Roman" w:hAnsi="Times New Roman"/>
                <w:sz w:val="28"/>
                <w:szCs w:val="28"/>
              </w:rPr>
              <w:t>196,9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66A17">
              <w:rPr>
                <w:rFonts w:ascii="Times New Roman" w:hAnsi="Times New Roman"/>
                <w:sz w:val="28"/>
                <w:szCs w:val="28"/>
              </w:rPr>
              <w:t>2</w:t>
            </w:r>
            <w:r w:rsidR="00271064">
              <w:rPr>
                <w:rFonts w:ascii="Times New Roman" w:hAnsi="Times New Roman"/>
                <w:sz w:val="28"/>
                <w:szCs w:val="28"/>
              </w:rPr>
              <w:t>2</w:t>
            </w:r>
            <w:r w:rsidR="00466A17">
              <w:rPr>
                <w:rFonts w:ascii="Times New Roman" w:hAnsi="Times New Roman"/>
                <w:sz w:val="28"/>
                <w:szCs w:val="28"/>
              </w:rPr>
              <w:t>0</w:t>
            </w:r>
            <w:r w:rsidR="00271064">
              <w:rPr>
                <w:rFonts w:ascii="Times New Roman" w:hAnsi="Times New Roman"/>
                <w:sz w:val="28"/>
                <w:szCs w:val="28"/>
              </w:rPr>
              <w:t>,</w:t>
            </w:r>
            <w:r w:rsidR="00466A17">
              <w:rPr>
                <w:rFonts w:ascii="Times New Roman" w:hAnsi="Times New Roman"/>
                <w:sz w:val="28"/>
                <w:szCs w:val="28"/>
              </w:rPr>
              <w:t>1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66A17">
              <w:rPr>
                <w:rFonts w:ascii="Times New Roman" w:hAnsi="Times New Roman"/>
                <w:sz w:val="28"/>
                <w:szCs w:val="28"/>
              </w:rPr>
              <w:t>226,5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B34D9">
              <w:rPr>
                <w:rFonts w:ascii="Times New Roman" w:hAnsi="Times New Roman"/>
                <w:sz w:val="28"/>
                <w:szCs w:val="28"/>
              </w:rPr>
              <w:t>247,6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D7EBC">
              <w:rPr>
                <w:rFonts w:ascii="Times New Roman" w:hAnsi="Times New Roman"/>
                <w:sz w:val="28"/>
                <w:szCs w:val="28"/>
              </w:rPr>
              <w:t>241,6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4519" w:rsidRDefault="00174519" w:rsidP="00466A17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168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9D7EBC">
              <w:rPr>
                <w:rFonts w:ascii="Times New Roman" w:hAnsi="Times New Roman"/>
                <w:sz w:val="28"/>
                <w:szCs w:val="28"/>
              </w:rPr>
              <w:t>249,9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Pr="00CC033C" w:rsidRDefault="00E721A4" w:rsidP="00E721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149B6">
              <w:rPr>
                <w:color w:val="000000"/>
                <w:sz w:val="28"/>
                <w:szCs w:val="28"/>
              </w:rPr>
              <w:t>Обеспечение исполнения гражданами воинской обязанности, установленной федеральными законами  "Об обороне", "О воинской обязанности и военной  службе " О мобилизационной подготовке и мобилизации в Российской Федерации"</w:t>
            </w:r>
          </w:p>
        </w:tc>
      </w:tr>
    </w:tbl>
    <w:p w:rsidR="0046117E" w:rsidRDefault="0046117E" w:rsidP="0046117E">
      <w:pPr>
        <w:snapToGrid w:val="0"/>
        <w:ind w:left="720"/>
        <w:jc w:val="center"/>
        <w:rPr>
          <w:b/>
          <w:bCs/>
          <w:iCs/>
          <w:sz w:val="28"/>
          <w:szCs w:val="28"/>
        </w:rPr>
      </w:pPr>
    </w:p>
    <w:p w:rsidR="00E721A4" w:rsidRDefault="00E721A4" w:rsidP="00625885">
      <w:pPr>
        <w:numPr>
          <w:ilvl w:val="0"/>
          <w:numId w:val="7"/>
        </w:numPr>
        <w:snapToGri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 сферы реализации подпрограммы.</w:t>
      </w:r>
    </w:p>
    <w:p w:rsidR="006220AA" w:rsidRPr="006220AA" w:rsidRDefault="006220AA" w:rsidP="00BA7E18">
      <w:pPr>
        <w:pStyle w:val="rvps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0AA">
        <w:rPr>
          <w:sz w:val="28"/>
          <w:szCs w:val="28"/>
        </w:rPr>
        <w:t>На протяжении веков в России система комплектования Вооруженных Сил базировалась на традиционном восприятии воинской обязанности как особой нравственной нормы, а призыва на военную службу — как священной обязанности перед Отечеством.</w:t>
      </w:r>
    </w:p>
    <w:p w:rsidR="00E721A4" w:rsidRPr="00C35E82" w:rsidRDefault="006220AA" w:rsidP="00BA7E18">
      <w:pPr>
        <w:pStyle w:val="rvps143"/>
        <w:spacing w:before="0" w:beforeAutospacing="0" w:after="0" w:afterAutospacing="0"/>
        <w:jc w:val="both"/>
        <w:rPr>
          <w:sz w:val="28"/>
          <w:szCs w:val="28"/>
        </w:rPr>
      </w:pPr>
      <w:r w:rsidRPr="00C35E82">
        <w:rPr>
          <w:sz w:val="28"/>
          <w:szCs w:val="28"/>
        </w:rPr>
        <w:t>Однако за последнее десятилетие ряд факторов, в том числе политических, идеологических, демографических, экономических и социальных, оказал негативное воздействие на состояние системы комплектования Вооруженных Сил, других войск, воинских формирований и органов, резко сократив возможность призыва граждан на военную службу в объеме, обеспечивающем потребности обороны и безопасности страны.</w:t>
      </w:r>
      <w:r w:rsidR="00BA7E18">
        <w:rPr>
          <w:sz w:val="28"/>
          <w:szCs w:val="28"/>
        </w:rPr>
        <w:t xml:space="preserve"> </w:t>
      </w:r>
      <w:r w:rsidR="00625885" w:rsidRPr="00C35E82">
        <w:rPr>
          <w:sz w:val="28"/>
          <w:szCs w:val="28"/>
        </w:rPr>
        <w:t xml:space="preserve">Целью подпрограммы </w:t>
      </w:r>
      <w:r w:rsidR="00625885" w:rsidRPr="00C35E82">
        <w:rPr>
          <w:spacing w:val="-10"/>
          <w:sz w:val="28"/>
          <w:szCs w:val="28"/>
        </w:rPr>
        <w:t xml:space="preserve">«Исполнение полномочий по ведению воинского учета в Нижнекисляйском городском поселении» </w:t>
      </w:r>
      <w:r w:rsidR="00625885" w:rsidRPr="00C35E82">
        <w:rPr>
          <w:sz w:val="28"/>
          <w:szCs w:val="28"/>
        </w:rPr>
        <w:t>является совершенствование системы патриотического воспитания, формирование у детей и молодежи городского поселения высокого патриотического сознания, гражданского долга и ответственности, верности Родине</w:t>
      </w:r>
      <w:r w:rsidR="00C35E82">
        <w:rPr>
          <w:sz w:val="28"/>
          <w:szCs w:val="28"/>
        </w:rPr>
        <w:t xml:space="preserve">, а также </w:t>
      </w:r>
      <w:r w:rsidR="00C35E82" w:rsidRPr="00F979C3">
        <w:rPr>
          <w:sz w:val="28"/>
          <w:szCs w:val="28"/>
        </w:rPr>
        <w:t>учет и анализ имеющихся в поселении призывных и мобилизационных людских ресурсов.</w:t>
      </w:r>
    </w:p>
    <w:p w:rsidR="00BA7E18" w:rsidRDefault="00BA7E18" w:rsidP="00E721A4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</w:p>
    <w:p w:rsidR="00E721A4" w:rsidRDefault="00E721A4" w:rsidP="00E721A4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lastRenderedPageBreak/>
        <w:t>3. Цели, задачи и сроки реализации подпрограммы.</w:t>
      </w:r>
    </w:p>
    <w:p w:rsidR="00BA7E18" w:rsidRDefault="00BA7E18" w:rsidP="00E721A4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</w:p>
    <w:p w:rsidR="00625885" w:rsidRDefault="00C35E82" w:rsidP="00E721A4">
      <w:pPr>
        <w:pStyle w:val="a7"/>
        <w:snapToGrid w:val="0"/>
        <w:spacing w:after="0" w:line="100" w:lineRule="atLeast"/>
        <w:ind w:firstLine="708"/>
        <w:jc w:val="both"/>
        <w:rPr>
          <w:color w:val="000000"/>
          <w:sz w:val="28"/>
          <w:szCs w:val="28"/>
        </w:rPr>
      </w:pPr>
      <w:r w:rsidRPr="00E149B6">
        <w:rPr>
          <w:color w:val="000000"/>
          <w:sz w:val="28"/>
          <w:szCs w:val="28"/>
        </w:rPr>
        <w:t>Обеспечение исполнения гражданами воинской обязанности</w:t>
      </w:r>
      <w:r>
        <w:rPr>
          <w:color w:val="000000"/>
          <w:sz w:val="28"/>
          <w:szCs w:val="28"/>
        </w:rPr>
        <w:t>.</w:t>
      </w:r>
    </w:p>
    <w:p w:rsidR="00E721A4" w:rsidRDefault="00E721A4" w:rsidP="00E721A4">
      <w:pPr>
        <w:pStyle w:val="a7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</w:t>
      </w:r>
      <w:r w:rsidR="0037621C">
        <w:rPr>
          <w:sz w:val="28"/>
          <w:szCs w:val="28"/>
        </w:rPr>
        <w:t xml:space="preserve">лизации подпрограммы: </w:t>
      </w:r>
      <w:r w:rsidR="00174519">
        <w:rPr>
          <w:sz w:val="28"/>
          <w:szCs w:val="28"/>
        </w:rPr>
        <w:t xml:space="preserve"> 201</w:t>
      </w:r>
      <w:r w:rsidR="00D168E9">
        <w:rPr>
          <w:sz w:val="28"/>
          <w:szCs w:val="28"/>
        </w:rPr>
        <w:t>8</w:t>
      </w:r>
      <w:r w:rsidR="00174519">
        <w:rPr>
          <w:sz w:val="28"/>
          <w:szCs w:val="28"/>
        </w:rPr>
        <w:t>-202</w:t>
      </w:r>
      <w:r w:rsidR="00D168E9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E721A4" w:rsidRDefault="00E721A4" w:rsidP="00E721A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 w:rsidRPr="00A2542C"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E721A4" w:rsidRDefault="00E721A4" w:rsidP="00E721A4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3"/>
        <w:gridCol w:w="880"/>
        <w:gridCol w:w="968"/>
        <w:gridCol w:w="971"/>
        <w:gridCol w:w="971"/>
        <w:gridCol w:w="829"/>
        <w:gridCol w:w="829"/>
        <w:gridCol w:w="829"/>
        <w:gridCol w:w="778"/>
      </w:tblGrid>
      <w:tr w:rsidR="00E721A4" w:rsidRPr="00416B6F" w:rsidTr="00466A17">
        <w:tc>
          <w:tcPr>
            <w:tcW w:w="138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A4" w:rsidRPr="00416B6F" w:rsidRDefault="00E721A4" w:rsidP="00E721A4">
            <w:pPr>
              <w:pStyle w:val="ad"/>
              <w:snapToGrid w:val="0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A4" w:rsidRPr="00416B6F" w:rsidRDefault="00E721A4" w:rsidP="00E721A4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Всего</w:t>
            </w:r>
          </w:p>
        </w:tc>
        <w:tc>
          <w:tcPr>
            <w:tcW w:w="3167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A4" w:rsidRPr="00416B6F" w:rsidRDefault="00E721A4" w:rsidP="00E721A4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в т.ч. по годам</w:t>
            </w:r>
          </w:p>
        </w:tc>
      </w:tr>
      <w:tr w:rsidR="00A2542C" w:rsidRPr="00416B6F" w:rsidTr="009D7EBC">
        <w:tc>
          <w:tcPr>
            <w:tcW w:w="13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2021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2022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2023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2024</w:t>
            </w:r>
          </w:p>
        </w:tc>
      </w:tr>
      <w:tr w:rsidR="0016075F" w:rsidRPr="00416B6F" w:rsidTr="009D7EBC">
        <w:tc>
          <w:tcPr>
            <w:tcW w:w="1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75F" w:rsidRPr="00416B6F" w:rsidRDefault="0016075F" w:rsidP="0016075F">
            <w:pPr>
              <w:pStyle w:val="ad"/>
              <w:snapToGrid w:val="0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Ведение воинского учета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6075F" w:rsidRPr="00466A17" w:rsidRDefault="00466A17" w:rsidP="001607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34D9">
              <w:rPr>
                <w:sz w:val="28"/>
                <w:szCs w:val="28"/>
              </w:rPr>
              <w:t>70,9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6075F" w:rsidRPr="009D7EBC" w:rsidRDefault="009D7EBC" w:rsidP="001607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188,3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6075F" w:rsidRPr="0016075F" w:rsidRDefault="009D7EBC" w:rsidP="0016075F">
            <w:pPr>
              <w:pStyle w:val="ad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</w:rPr>
              <w:t>,</w:t>
            </w:r>
            <w:r w:rsidR="0016075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6075F" w:rsidRPr="00466A17" w:rsidRDefault="00466A17" w:rsidP="00466A1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6075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9D7E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6075F" w:rsidRPr="00466A17" w:rsidRDefault="00466A17" w:rsidP="001607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6075F" w:rsidRPr="00466A17" w:rsidRDefault="00466A17" w:rsidP="001607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34D9">
              <w:rPr>
                <w:sz w:val="28"/>
                <w:szCs w:val="28"/>
              </w:rPr>
              <w:t>47,6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6075F" w:rsidRPr="00466A17" w:rsidRDefault="00466A17" w:rsidP="0016075F">
            <w:r>
              <w:rPr>
                <w:sz w:val="28"/>
                <w:szCs w:val="28"/>
              </w:rPr>
              <w:t>2</w:t>
            </w:r>
            <w:r w:rsidR="009D7EBC">
              <w:rPr>
                <w:sz w:val="28"/>
                <w:szCs w:val="28"/>
              </w:rPr>
              <w:t>41,6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6075F" w:rsidRPr="00466A17" w:rsidRDefault="00466A17" w:rsidP="0016075F">
            <w:r>
              <w:rPr>
                <w:sz w:val="28"/>
                <w:szCs w:val="28"/>
              </w:rPr>
              <w:t>2</w:t>
            </w:r>
            <w:r w:rsidR="009D7EBC">
              <w:rPr>
                <w:sz w:val="28"/>
                <w:szCs w:val="28"/>
              </w:rPr>
              <w:t>49,9</w:t>
            </w:r>
          </w:p>
        </w:tc>
      </w:tr>
      <w:tr w:rsidR="009D7EBC" w:rsidRPr="00416B6F" w:rsidTr="009D7EBC">
        <w:tc>
          <w:tcPr>
            <w:tcW w:w="1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EBC" w:rsidRPr="00416B6F" w:rsidRDefault="009D7EBC" w:rsidP="0016075F">
            <w:pPr>
              <w:pStyle w:val="ad"/>
              <w:snapToGrid w:val="0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ИТОГО: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D7EBC" w:rsidRPr="00466A17" w:rsidRDefault="009D7EBC" w:rsidP="0092462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34D9">
              <w:rPr>
                <w:sz w:val="28"/>
                <w:szCs w:val="28"/>
              </w:rPr>
              <w:t>70,9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D7EBC" w:rsidRPr="009D7EBC" w:rsidRDefault="009D7EBC" w:rsidP="009D7EB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188,3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D7EBC" w:rsidRPr="0016075F" w:rsidRDefault="009D7EBC" w:rsidP="009D7EBC">
            <w:pPr>
              <w:pStyle w:val="ad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D7EBC" w:rsidRPr="00466A17" w:rsidRDefault="009D7EBC" w:rsidP="009D7EB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0,1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D7EBC" w:rsidRPr="00466A17" w:rsidRDefault="009D7EBC" w:rsidP="009D7EB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D7EBC" w:rsidRPr="00466A17" w:rsidRDefault="009D7EBC" w:rsidP="009D7EB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34D9">
              <w:rPr>
                <w:sz w:val="28"/>
                <w:szCs w:val="28"/>
              </w:rPr>
              <w:t>47,6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D7EBC" w:rsidRPr="00466A17" w:rsidRDefault="009D7EBC" w:rsidP="009D7EBC">
            <w:r>
              <w:rPr>
                <w:sz w:val="28"/>
                <w:szCs w:val="28"/>
              </w:rPr>
              <w:t>241,6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D7EBC" w:rsidRPr="00466A17" w:rsidRDefault="009D7EBC" w:rsidP="009D7EBC">
            <w:r>
              <w:rPr>
                <w:sz w:val="28"/>
                <w:szCs w:val="28"/>
              </w:rPr>
              <w:t>249,9</w:t>
            </w:r>
          </w:p>
        </w:tc>
      </w:tr>
    </w:tbl>
    <w:p w:rsidR="00E721A4" w:rsidRPr="00A2542C" w:rsidRDefault="00E721A4" w:rsidP="00E721A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2542C">
        <w:rPr>
          <w:rFonts w:ascii="Times New Roman" w:hAnsi="Times New Roman"/>
          <w:sz w:val="28"/>
          <w:szCs w:val="28"/>
        </w:rPr>
        <w:t>Финансовые ресурсы, необходимые дл</w:t>
      </w:r>
      <w:r w:rsidR="00A53E3C" w:rsidRPr="00A2542C">
        <w:rPr>
          <w:rFonts w:ascii="Times New Roman" w:hAnsi="Times New Roman"/>
          <w:sz w:val="28"/>
          <w:szCs w:val="28"/>
        </w:rPr>
        <w:t>я реа</w:t>
      </w:r>
      <w:r w:rsidR="00174519" w:rsidRPr="00A2542C">
        <w:rPr>
          <w:rFonts w:ascii="Times New Roman" w:hAnsi="Times New Roman"/>
          <w:sz w:val="28"/>
          <w:szCs w:val="28"/>
        </w:rPr>
        <w:t>лизации подпро</w:t>
      </w:r>
      <w:r w:rsidR="0016075F">
        <w:rPr>
          <w:rFonts w:ascii="Times New Roman" w:hAnsi="Times New Roman"/>
          <w:sz w:val="28"/>
          <w:szCs w:val="28"/>
        </w:rPr>
        <w:t>граммы в 2023</w:t>
      </w:r>
      <w:r w:rsidR="007A3127" w:rsidRPr="00A2542C">
        <w:rPr>
          <w:rFonts w:ascii="Times New Roman" w:hAnsi="Times New Roman"/>
          <w:sz w:val="28"/>
          <w:szCs w:val="28"/>
        </w:rPr>
        <w:t>-2024</w:t>
      </w:r>
      <w:r w:rsidRPr="00A2542C">
        <w:rPr>
          <w:rFonts w:ascii="Times New Roman" w:hAnsi="Times New Roman"/>
          <w:sz w:val="28"/>
          <w:szCs w:val="28"/>
        </w:rPr>
        <w:t xml:space="preserve"> годах, соответствуют объемам бюджетных </w:t>
      </w:r>
      <w:r w:rsidR="00C35E82" w:rsidRPr="00A2542C">
        <w:rPr>
          <w:rFonts w:ascii="Times New Roman" w:hAnsi="Times New Roman"/>
          <w:sz w:val="28"/>
          <w:szCs w:val="28"/>
        </w:rPr>
        <w:t>ассигнований, предусмотренных</w:t>
      </w:r>
      <w:r w:rsidR="009D7EBC">
        <w:rPr>
          <w:rFonts w:ascii="Times New Roman" w:hAnsi="Times New Roman"/>
          <w:sz w:val="28"/>
          <w:szCs w:val="28"/>
        </w:rPr>
        <w:t xml:space="preserve"> </w:t>
      </w:r>
      <w:r w:rsidR="00A53E3C" w:rsidRPr="00A2542C">
        <w:rPr>
          <w:rFonts w:ascii="Times New Roman" w:hAnsi="Times New Roman"/>
          <w:sz w:val="28"/>
          <w:szCs w:val="28"/>
        </w:rPr>
        <w:t>бюджетом</w:t>
      </w:r>
      <w:r w:rsidRPr="00A2542C">
        <w:rPr>
          <w:rFonts w:ascii="Times New Roman" w:hAnsi="Times New Roman"/>
          <w:sz w:val="28"/>
          <w:szCs w:val="28"/>
        </w:rPr>
        <w:t xml:space="preserve"> Нижнекисляйского городского поселения</w:t>
      </w:r>
      <w:r w:rsidR="0016075F">
        <w:rPr>
          <w:rFonts w:ascii="Times New Roman" w:hAnsi="Times New Roman"/>
          <w:sz w:val="28"/>
          <w:szCs w:val="28"/>
        </w:rPr>
        <w:t xml:space="preserve"> на 202</w:t>
      </w:r>
      <w:r w:rsidR="009D7EBC">
        <w:rPr>
          <w:rFonts w:ascii="Times New Roman" w:hAnsi="Times New Roman"/>
          <w:sz w:val="28"/>
          <w:szCs w:val="28"/>
        </w:rPr>
        <w:t>2</w:t>
      </w:r>
      <w:r w:rsidR="00A53E3C" w:rsidRPr="00A2542C">
        <w:rPr>
          <w:rFonts w:ascii="Times New Roman" w:hAnsi="Times New Roman"/>
          <w:sz w:val="28"/>
          <w:szCs w:val="28"/>
        </w:rPr>
        <w:t xml:space="preserve"> год </w:t>
      </w:r>
      <w:r w:rsidR="0016075F">
        <w:rPr>
          <w:rFonts w:ascii="Times New Roman" w:hAnsi="Times New Roman"/>
          <w:sz w:val="28"/>
          <w:szCs w:val="28"/>
        </w:rPr>
        <w:t>и на плановый период 202</w:t>
      </w:r>
      <w:r w:rsidR="009D7EBC">
        <w:rPr>
          <w:rFonts w:ascii="Times New Roman" w:hAnsi="Times New Roman"/>
          <w:sz w:val="28"/>
          <w:szCs w:val="28"/>
        </w:rPr>
        <w:t>3</w:t>
      </w:r>
      <w:r w:rsidR="0016075F">
        <w:rPr>
          <w:rFonts w:ascii="Times New Roman" w:hAnsi="Times New Roman"/>
          <w:sz w:val="28"/>
          <w:szCs w:val="28"/>
        </w:rPr>
        <w:t>-202</w:t>
      </w:r>
      <w:r w:rsidR="009D7EBC">
        <w:rPr>
          <w:rFonts w:ascii="Times New Roman" w:hAnsi="Times New Roman"/>
          <w:sz w:val="28"/>
          <w:szCs w:val="28"/>
        </w:rPr>
        <w:t>4</w:t>
      </w:r>
      <w:r w:rsidR="007A3127" w:rsidRPr="00A2542C">
        <w:rPr>
          <w:rFonts w:ascii="Times New Roman" w:hAnsi="Times New Roman"/>
          <w:sz w:val="28"/>
          <w:szCs w:val="28"/>
        </w:rPr>
        <w:t xml:space="preserve">г.г. в сумме </w:t>
      </w:r>
      <w:r w:rsidR="009D7EBC">
        <w:rPr>
          <w:rFonts w:ascii="Times New Roman" w:hAnsi="Times New Roman"/>
          <w:sz w:val="28"/>
          <w:szCs w:val="28"/>
        </w:rPr>
        <w:t>491,5</w:t>
      </w:r>
      <w:r w:rsidR="007A3127" w:rsidRPr="00A2542C">
        <w:rPr>
          <w:rFonts w:ascii="Times New Roman" w:hAnsi="Times New Roman"/>
          <w:sz w:val="28"/>
          <w:szCs w:val="28"/>
        </w:rPr>
        <w:t xml:space="preserve"> тыс. руб.</w:t>
      </w:r>
    </w:p>
    <w:p w:rsidR="00BA7E18" w:rsidRDefault="00BA7E18" w:rsidP="00E721A4">
      <w:pPr>
        <w:jc w:val="center"/>
        <w:rPr>
          <w:b/>
          <w:bCs/>
          <w:iCs/>
          <w:sz w:val="28"/>
          <w:szCs w:val="28"/>
        </w:rPr>
      </w:pPr>
    </w:p>
    <w:p w:rsidR="00E721A4" w:rsidRDefault="00E721A4" w:rsidP="00E721A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BA7E18" w:rsidRDefault="00BA7E18" w:rsidP="00E721A4">
      <w:pPr>
        <w:jc w:val="center"/>
        <w:rPr>
          <w:b/>
          <w:bCs/>
          <w:iCs/>
          <w:sz w:val="28"/>
          <w:szCs w:val="28"/>
        </w:rPr>
      </w:pPr>
    </w:p>
    <w:p w:rsidR="00D168E9" w:rsidRPr="00D168E9" w:rsidRDefault="00E721A4" w:rsidP="00D168E9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</w:t>
      </w:r>
      <w:r w:rsidR="00174519">
        <w:rPr>
          <w:rFonts w:ascii="Times New Roman" w:hAnsi="Times New Roman"/>
          <w:sz w:val="28"/>
          <w:szCs w:val="28"/>
        </w:rPr>
        <w:t xml:space="preserve">федерального бюджета в </w:t>
      </w:r>
      <w:r w:rsidR="00D168E9" w:rsidRPr="00D168E9">
        <w:rPr>
          <w:rFonts w:ascii="Times New Roman" w:hAnsi="Times New Roman"/>
          <w:sz w:val="28"/>
          <w:szCs w:val="28"/>
        </w:rPr>
        <w:t xml:space="preserve">2018-2024 г.г. на сумму </w:t>
      </w:r>
      <w:r w:rsidR="009D7EBC">
        <w:rPr>
          <w:rFonts w:ascii="Times New Roman" w:hAnsi="Times New Roman"/>
          <w:sz w:val="28"/>
          <w:szCs w:val="28"/>
        </w:rPr>
        <w:t>1557,4</w:t>
      </w:r>
      <w:r w:rsidR="00D168E9" w:rsidRPr="00D168E9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466A17" w:rsidRDefault="009D7EBC" w:rsidP="00466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2018 год –188,3 тыс.</w:t>
      </w:r>
      <w:r w:rsidR="00466A17">
        <w:rPr>
          <w:rFonts w:ascii="Times New Roman" w:hAnsi="Times New Roman"/>
          <w:sz w:val="28"/>
          <w:szCs w:val="28"/>
        </w:rPr>
        <w:t>рублей</w:t>
      </w:r>
    </w:p>
    <w:p w:rsidR="00466A17" w:rsidRDefault="00466A17" w:rsidP="00466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–196,9тыс. рублей</w:t>
      </w:r>
    </w:p>
    <w:p w:rsidR="00466A17" w:rsidRDefault="00466A17" w:rsidP="00466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–220,1тыс. рублей</w:t>
      </w:r>
    </w:p>
    <w:p w:rsidR="00466A17" w:rsidRDefault="00466A17" w:rsidP="00466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–226,5тыс. рублей</w:t>
      </w:r>
    </w:p>
    <w:p w:rsidR="00466A17" w:rsidRDefault="009D7EBC" w:rsidP="00466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–233,8</w:t>
      </w:r>
      <w:r w:rsidR="00466A17">
        <w:rPr>
          <w:rFonts w:ascii="Times New Roman" w:hAnsi="Times New Roman"/>
          <w:sz w:val="28"/>
          <w:szCs w:val="28"/>
        </w:rPr>
        <w:t>тыс. рублей</w:t>
      </w:r>
    </w:p>
    <w:p w:rsidR="00466A17" w:rsidRDefault="009D7EBC" w:rsidP="00466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–241,6</w:t>
      </w:r>
      <w:r w:rsidR="00466A17">
        <w:rPr>
          <w:rFonts w:ascii="Times New Roman" w:hAnsi="Times New Roman"/>
          <w:sz w:val="28"/>
          <w:szCs w:val="28"/>
        </w:rPr>
        <w:t>тыс. рублей</w:t>
      </w:r>
    </w:p>
    <w:p w:rsidR="0016075F" w:rsidRDefault="009D7EBC" w:rsidP="00466A17">
      <w:pPr>
        <w:pStyle w:val="ab"/>
        <w:snapToGri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-  249,9 </w:t>
      </w:r>
      <w:r w:rsidR="00466A1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66A17">
        <w:rPr>
          <w:rFonts w:ascii="Times New Roman" w:hAnsi="Times New Roman"/>
          <w:sz w:val="28"/>
          <w:szCs w:val="28"/>
        </w:rPr>
        <w:t>рублей</w:t>
      </w:r>
    </w:p>
    <w:p w:rsidR="00BA7E18" w:rsidRDefault="00BA7E18" w:rsidP="00BA7E18">
      <w:pPr>
        <w:pStyle w:val="ab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21A4" w:rsidRDefault="00E721A4" w:rsidP="00D168E9">
      <w:pPr>
        <w:pStyle w:val="ab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68E9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BA7E18" w:rsidRPr="00D168E9" w:rsidRDefault="00BA7E18" w:rsidP="00D168E9">
      <w:pPr>
        <w:pStyle w:val="ab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21A4" w:rsidRDefault="00E721A4" w:rsidP="00E721A4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выражается в эффективном выполнении</w:t>
      </w:r>
      <w:r w:rsidRPr="00FD49B5">
        <w:rPr>
          <w:sz w:val="28"/>
          <w:szCs w:val="28"/>
        </w:rPr>
        <w:t xml:space="preserve"> полномочий (функций)</w:t>
      </w:r>
      <w:r>
        <w:rPr>
          <w:sz w:val="28"/>
          <w:szCs w:val="28"/>
        </w:rPr>
        <w:t xml:space="preserve"> администрацией Нижнекисляйского городского поселения.</w:t>
      </w:r>
    </w:p>
    <w:sectPr w:rsidR="00E721A4" w:rsidSect="00BA7E18">
      <w:pgSz w:w="11906" w:h="16838"/>
      <w:pgMar w:top="1134" w:right="567" w:bottom="709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12" w:rsidRDefault="006A6F12" w:rsidP="00FF0D85">
      <w:r>
        <w:separator/>
      </w:r>
    </w:p>
  </w:endnote>
  <w:endnote w:type="continuationSeparator" w:id="1">
    <w:p w:rsidR="006A6F12" w:rsidRDefault="006A6F12" w:rsidP="00FF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12" w:rsidRDefault="006A6F12" w:rsidP="00FF0D85">
      <w:r>
        <w:separator/>
      </w:r>
    </w:p>
  </w:footnote>
  <w:footnote w:type="continuationSeparator" w:id="1">
    <w:p w:rsidR="006A6F12" w:rsidRDefault="006A6F12" w:rsidP="00FF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11">
    <w:nsid w:val="7C616302"/>
    <w:multiLevelType w:val="multilevel"/>
    <w:tmpl w:val="3E8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17"/>
    <w:rsid w:val="00000426"/>
    <w:rsid w:val="00015154"/>
    <w:rsid w:val="00047C08"/>
    <w:rsid w:val="00053129"/>
    <w:rsid w:val="00056C3C"/>
    <w:rsid w:val="000C4914"/>
    <w:rsid w:val="000C7344"/>
    <w:rsid w:val="000D7328"/>
    <w:rsid w:val="000E2813"/>
    <w:rsid w:val="00151BFA"/>
    <w:rsid w:val="0016075F"/>
    <w:rsid w:val="00167D1F"/>
    <w:rsid w:val="00172A01"/>
    <w:rsid w:val="00174519"/>
    <w:rsid w:val="00185CF9"/>
    <w:rsid w:val="00194C72"/>
    <w:rsid w:val="001B0B88"/>
    <w:rsid w:val="001E294B"/>
    <w:rsid w:val="00216446"/>
    <w:rsid w:val="0023191D"/>
    <w:rsid w:val="002533B4"/>
    <w:rsid w:val="00262F6C"/>
    <w:rsid w:val="00271064"/>
    <w:rsid w:val="002824B5"/>
    <w:rsid w:val="00295022"/>
    <w:rsid w:val="002B508F"/>
    <w:rsid w:val="002E3D24"/>
    <w:rsid w:val="00305017"/>
    <w:rsid w:val="003313FA"/>
    <w:rsid w:val="0033563E"/>
    <w:rsid w:val="00346570"/>
    <w:rsid w:val="00350A69"/>
    <w:rsid w:val="003554FF"/>
    <w:rsid w:val="00375456"/>
    <w:rsid w:val="0037621C"/>
    <w:rsid w:val="00386F9C"/>
    <w:rsid w:val="003E5E99"/>
    <w:rsid w:val="004021EA"/>
    <w:rsid w:val="00416B6F"/>
    <w:rsid w:val="00420601"/>
    <w:rsid w:val="00424A81"/>
    <w:rsid w:val="0043307C"/>
    <w:rsid w:val="0043367B"/>
    <w:rsid w:val="00435D5E"/>
    <w:rsid w:val="0046117E"/>
    <w:rsid w:val="00466A17"/>
    <w:rsid w:val="004A1292"/>
    <w:rsid w:val="004A26E5"/>
    <w:rsid w:val="004B7CEA"/>
    <w:rsid w:val="004D5041"/>
    <w:rsid w:val="004E137E"/>
    <w:rsid w:val="004E4D1B"/>
    <w:rsid w:val="005565D1"/>
    <w:rsid w:val="0058330A"/>
    <w:rsid w:val="005A14C6"/>
    <w:rsid w:val="005C012C"/>
    <w:rsid w:val="005C0CB3"/>
    <w:rsid w:val="005F1513"/>
    <w:rsid w:val="00620ECA"/>
    <w:rsid w:val="006220AA"/>
    <w:rsid w:val="00625885"/>
    <w:rsid w:val="00645585"/>
    <w:rsid w:val="00666179"/>
    <w:rsid w:val="00670AD8"/>
    <w:rsid w:val="006834A9"/>
    <w:rsid w:val="00695824"/>
    <w:rsid w:val="006A6F12"/>
    <w:rsid w:val="006B7030"/>
    <w:rsid w:val="00712BCF"/>
    <w:rsid w:val="0072106D"/>
    <w:rsid w:val="007453BB"/>
    <w:rsid w:val="00753467"/>
    <w:rsid w:val="00775278"/>
    <w:rsid w:val="00777617"/>
    <w:rsid w:val="007A1F4A"/>
    <w:rsid w:val="007A3127"/>
    <w:rsid w:val="007B4C4F"/>
    <w:rsid w:val="007E1FDC"/>
    <w:rsid w:val="007E2EE8"/>
    <w:rsid w:val="007E4CDB"/>
    <w:rsid w:val="007E7429"/>
    <w:rsid w:val="007E76FD"/>
    <w:rsid w:val="007F08E1"/>
    <w:rsid w:val="007F3019"/>
    <w:rsid w:val="007F7645"/>
    <w:rsid w:val="008003C6"/>
    <w:rsid w:val="00815FC8"/>
    <w:rsid w:val="00821DAA"/>
    <w:rsid w:val="00821E89"/>
    <w:rsid w:val="00833DFF"/>
    <w:rsid w:val="00837228"/>
    <w:rsid w:val="008413B5"/>
    <w:rsid w:val="008436F7"/>
    <w:rsid w:val="0084375D"/>
    <w:rsid w:val="0086238E"/>
    <w:rsid w:val="0086676E"/>
    <w:rsid w:val="008A5C08"/>
    <w:rsid w:val="008B36C3"/>
    <w:rsid w:val="008C05C5"/>
    <w:rsid w:val="009206D8"/>
    <w:rsid w:val="00924628"/>
    <w:rsid w:val="00977C21"/>
    <w:rsid w:val="00980468"/>
    <w:rsid w:val="00982F30"/>
    <w:rsid w:val="009B73C5"/>
    <w:rsid w:val="009D062F"/>
    <w:rsid w:val="009D7EBC"/>
    <w:rsid w:val="009E448B"/>
    <w:rsid w:val="00A024DA"/>
    <w:rsid w:val="00A2542C"/>
    <w:rsid w:val="00A342CD"/>
    <w:rsid w:val="00A53E3C"/>
    <w:rsid w:val="00A574C0"/>
    <w:rsid w:val="00A64EA1"/>
    <w:rsid w:val="00A73779"/>
    <w:rsid w:val="00A85F52"/>
    <w:rsid w:val="00AA33BD"/>
    <w:rsid w:val="00AB34D9"/>
    <w:rsid w:val="00AB4058"/>
    <w:rsid w:val="00AC6781"/>
    <w:rsid w:val="00AD0B7D"/>
    <w:rsid w:val="00AD63E8"/>
    <w:rsid w:val="00AF5EF2"/>
    <w:rsid w:val="00B037C0"/>
    <w:rsid w:val="00B12CE3"/>
    <w:rsid w:val="00B223C9"/>
    <w:rsid w:val="00B22A09"/>
    <w:rsid w:val="00B45763"/>
    <w:rsid w:val="00B86A28"/>
    <w:rsid w:val="00BA6460"/>
    <w:rsid w:val="00BA7E18"/>
    <w:rsid w:val="00BC28B6"/>
    <w:rsid w:val="00C16D64"/>
    <w:rsid w:val="00C26560"/>
    <w:rsid w:val="00C271B9"/>
    <w:rsid w:val="00C3330A"/>
    <w:rsid w:val="00C35E82"/>
    <w:rsid w:val="00C45963"/>
    <w:rsid w:val="00C47ACC"/>
    <w:rsid w:val="00C6571F"/>
    <w:rsid w:val="00C72AC7"/>
    <w:rsid w:val="00CB7CDA"/>
    <w:rsid w:val="00CC1321"/>
    <w:rsid w:val="00CD45B7"/>
    <w:rsid w:val="00CF6EA3"/>
    <w:rsid w:val="00D02E76"/>
    <w:rsid w:val="00D14ACB"/>
    <w:rsid w:val="00D14E15"/>
    <w:rsid w:val="00D1523F"/>
    <w:rsid w:val="00D168E9"/>
    <w:rsid w:val="00D213E0"/>
    <w:rsid w:val="00D24214"/>
    <w:rsid w:val="00D444DC"/>
    <w:rsid w:val="00D52E15"/>
    <w:rsid w:val="00DC5296"/>
    <w:rsid w:val="00DF241B"/>
    <w:rsid w:val="00E00F3D"/>
    <w:rsid w:val="00E149B6"/>
    <w:rsid w:val="00E14D31"/>
    <w:rsid w:val="00E34350"/>
    <w:rsid w:val="00E5679F"/>
    <w:rsid w:val="00E57378"/>
    <w:rsid w:val="00E721A4"/>
    <w:rsid w:val="00E85441"/>
    <w:rsid w:val="00E95751"/>
    <w:rsid w:val="00EA461B"/>
    <w:rsid w:val="00ED2684"/>
    <w:rsid w:val="00ED7920"/>
    <w:rsid w:val="00EE660D"/>
    <w:rsid w:val="00EF29CE"/>
    <w:rsid w:val="00F01A5E"/>
    <w:rsid w:val="00F1797B"/>
    <w:rsid w:val="00F279C0"/>
    <w:rsid w:val="00F44861"/>
    <w:rsid w:val="00F4781F"/>
    <w:rsid w:val="00F61949"/>
    <w:rsid w:val="00F766CF"/>
    <w:rsid w:val="00F86ACF"/>
    <w:rsid w:val="00F872D4"/>
    <w:rsid w:val="00F919DC"/>
    <w:rsid w:val="00F92457"/>
    <w:rsid w:val="00F979C3"/>
    <w:rsid w:val="00FA6506"/>
    <w:rsid w:val="00FB1832"/>
    <w:rsid w:val="00FD49B5"/>
    <w:rsid w:val="00F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8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B73C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C5"/>
    <w:rPr>
      <w:b/>
      <w:bCs/>
    </w:rPr>
  </w:style>
  <w:style w:type="character" w:customStyle="1" w:styleId="WW8Num3z0">
    <w:name w:val="WW8Num3z0"/>
    <w:rsid w:val="009B73C5"/>
    <w:rPr>
      <w:b/>
      <w:bCs/>
    </w:rPr>
  </w:style>
  <w:style w:type="character" w:customStyle="1" w:styleId="Absatz-Standardschriftart">
    <w:name w:val="Absatz-Standardschriftart"/>
    <w:rsid w:val="009B73C5"/>
  </w:style>
  <w:style w:type="character" w:customStyle="1" w:styleId="WW8Num5z2">
    <w:name w:val="WW8Num5z2"/>
    <w:rsid w:val="009B73C5"/>
    <w:rPr>
      <w:b/>
      <w:bCs/>
      <w:sz w:val="28"/>
      <w:szCs w:val="28"/>
    </w:rPr>
  </w:style>
  <w:style w:type="character" w:customStyle="1" w:styleId="WW-Absatz-Standardschriftart">
    <w:name w:val="WW-Absatz-Standardschriftart"/>
    <w:rsid w:val="009B73C5"/>
  </w:style>
  <w:style w:type="character" w:customStyle="1" w:styleId="WW8Num5z0">
    <w:name w:val="WW8Num5z0"/>
    <w:rsid w:val="009B73C5"/>
    <w:rPr>
      <w:b/>
      <w:bCs/>
    </w:rPr>
  </w:style>
  <w:style w:type="character" w:customStyle="1" w:styleId="WW-Absatz-Standardschriftart1">
    <w:name w:val="WW-Absatz-Standardschriftart1"/>
    <w:rsid w:val="009B73C5"/>
  </w:style>
  <w:style w:type="character" w:customStyle="1" w:styleId="WW8Num4z0">
    <w:name w:val="WW8Num4z0"/>
    <w:rsid w:val="009B73C5"/>
    <w:rPr>
      <w:b/>
      <w:bCs/>
    </w:rPr>
  </w:style>
  <w:style w:type="character" w:customStyle="1" w:styleId="WW-Absatz-Standardschriftart11">
    <w:name w:val="WW-Absatz-Standardschriftart11"/>
    <w:rsid w:val="009B73C5"/>
  </w:style>
  <w:style w:type="character" w:customStyle="1" w:styleId="WW8Num6z0">
    <w:name w:val="WW8Num6z0"/>
    <w:rsid w:val="009B73C5"/>
    <w:rPr>
      <w:b/>
      <w:bCs/>
    </w:rPr>
  </w:style>
  <w:style w:type="character" w:customStyle="1" w:styleId="WW8Num7z0">
    <w:name w:val="WW8Num7z0"/>
    <w:rsid w:val="009B73C5"/>
    <w:rPr>
      <w:b/>
      <w:bCs/>
    </w:rPr>
  </w:style>
  <w:style w:type="character" w:customStyle="1" w:styleId="WW8Num8z0">
    <w:name w:val="WW8Num8z0"/>
    <w:rsid w:val="009B73C5"/>
    <w:rPr>
      <w:b/>
      <w:bCs/>
    </w:rPr>
  </w:style>
  <w:style w:type="character" w:customStyle="1" w:styleId="WW8Num9z0">
    <w:name w:val="WW8Num9z0"/>
    <w:rsid w:val="009B73C5"/>
    <w:rPr>
      <w:b/>
      <w:bCs/>
    </w:rPr>
  </w:style>
  <w:style w:type="character" w:customStyle="1" w:styleId="WW8Num10z0">
    <w:name w:val="WW8Num10z0"/>
    <w:rsid w:val="009B73C5"/>
    <w:rPr>
      <w:rFonts w:ascii="Symbol" w:hAnsi="Symbol" w:cs="OpenSymbol"/>
    </w:rPr>
  </w:style>
  <w:style w:type="character" w:customStyle="1" w:styleId="WW8Num11z0">
    <w:name w:val="WW8Num11z0"/>
    <w:rsid w:val="009B73C5"/>
    <w:rPr>
      <w:b/>
      <w:bCs/>
      <w:sz w:val="28"/>
      <w:szCs w:val="28"/>
    </w:rPr>
  </w:style>
  <w:style w:type="character" w:customStyle="1" w:styleId="WW8Num12z4">
    <w:name w:val="WW8Num12z4"/>
    <w:rsid w:val="009B73C5"/>
    <w:rPr>
      <w:b/>
      <w:bCs/>
      <w:sz w:val="28"/>
      <w:szCs w:val="28"/>
    </w:rPr>
  </w:style>
  <w:style w:type="character" w:customStyle="1" w:styleId="WW8Num13z3">
    <w:name w:val="WW8Num13z3"/>
    <w:rsid w:val="009B73C5"/>
    <w:rPr>
      <w:b/>
      <w:bCs/>
      <w:sz w:val="28"/>
      <w:szCs w:val="28"/>
    </w:rPr>
  </w:style>
  <w:style w:type="character" w:customStyle="1" w:styleId="WW8Num14z0">
    <w:name w:val="WW8Num14z0"/>
    <w:rsid w:val="009B73C5"/>
    <w:rPr>
      <w:b/>
      <w:bCs/>
      <w:sz w:val="28"/>
      <w:szCs w:val="28"/>
    </w:rPr>
  </w:style>
  <w:style w:type="character" w:customStyle="1" w:styleId="WW8Num15z0">
    <w:name w:val="WW8Num15z0"/>
    <w:rsid w:val="009B73C5"/>
    <w:rPr>
      <w:rFonts w:ascii="Symbol" w:hAnsi="Symbol" w:cs="OpenSymbol"/>
    </w:rPr>
  </w:style>
  <w:style w:type="character" w:customStyle="1" w:styleId="WW8Num16z0">
    <w:name w:val="WW8Num16z0"/>
    <w:rsid w:val="009B73C5"/>
    <w:rPr>
      <w:rFonts w:ascii="Symbol" w:hAnsi="Symbol" w:cs="OpenSymbol"/>
    </w:rPr>
  </w:style>
  <w:style w:type="character" w:customStyle="1" w:styleId="WW8Num17z0">
    <w:name w:val="WW8Num17z0"/>
    <w:rsid w:val="009B73C5"/>
    <w:rPr>
      <w:rFonts w:ascii="Symbol" w:hAnsi="Symbol" w:cs="OpenSymbol"/>
    </w:rPr>
  </w:style>
  <w:style w:type="character" w:customStyle="1" w:styleId="WW8Num18z0">
    <w:name w:val="WW8Num18z0"/>
    <w:rsid w:val="009B73C5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9B73C5"/>
  </w:style>
  <w:style w:type="character" w:customStyle="1" w:styleId="WW-Absatz-Standardschriftart1111">
    <w:name w:val="WW-Absatz-Standardschriftart1111"/>
    <w:rsid w:val="009B73C5"/>
  </w:style>
  <w:style w:type="character" w:customStyle="1" w:styleId="4">
    <w:name w:val="Основной шрифт абзаца4"/>
    <w:rsid w:val="009B73C5"/>
  </w:style>
  <w:style w:type="character" w:customStyle="1" w:styleId="3">
    <w:name w:val="Основной шрифт абзаца3"/>
    <w:rsid w:val="009B73C5"/>
  </w:style>
  <w:style w:type="character" w:customStyle="1" w:styleId="WW-Absatz-Standardschriftart11111">
    <w:name w:val="WW-Absatz-Standardschriftart11111"/>
    <w:rsid w:val="009B73C5"/>
  </w:style>
  <w:style w:type="character" w:customStyle="1" w:styleId="WW-Absatz-Standardschriftart111111">
    <w:name w:val="WW-Absatz-Standardschriftart111111"/>
    <w:rsid w:val="009B73C5"/>
  </w:style>
  <w:style w:type="character" w:customStyle="1" w:styleId="WW-Absatz-Standardschriftart1111111">
    <w:name w:val="WW-Absatz-Standardschriftart1111111"/>
    <w:rsid w:val="009B73C5"/>
  </w:style>
  <w:style w:type="character" w:customStyle="1" w:styleId="2">
    <w:name w:val="Основной шрифт абзаца2"/>
    <w:rsid w:val="009B73C5"/>
  </w:style>
  <w:style w:type="character" w:customStyle="1" w:styleId="WW-Absatz-Standardschriftart11111111">
    <w:name w:val="WW-Absatz-Standardschriftart11111111"/>
    <w:rsid w:val="009B73C5"/>
  </w:style>
  <w:style w:type="character" w:customStyle="1" w:styleId="WW-Absatz-Standardschriftart111111111">
    <w:name w:val="WW-Absatz-Standardschriftart111111111"/>
    <w:rsid w:val="009B73C5"/>
  </w:style>
  <w:style w:type="character" w:customStyle="1" w:styleId="WW-Absatz-Standardschriftart1111111111">
    <w:name w:val="WW-Absatz-Standardschriftart1111111111"/>
    <w:rsid w:val="009B73C5"/>
  </w:style>
  <w:style w:type="character" w:customStyle="1" w:styleId="WW-Absatz-Standardschriftart11111111111">
    <w:name w:val="WW-Absatz-Standardschriftart11111111111"/>
    <w:rsid w:val="009B73C5"/>
  </w:style>
  <w:style w:type="character" w:customStyle="1" w:styleId="WW-Absatz-Standardschriftart111111111111">
    <w:name w:val="WW-Absatz-Standardschriftart111111111111"/>
    <w:rsid w:val="009B73C5"/>
  </w:style>
  <w:style w:type="character" w:customStyle="1" w:styleId="WW-Absatz-Standardschriftart1111111111111">
    <w:name w:val="WW-Absatz-Standardschriftart1111111111111"/>
    <w:rsid w:val="009B73C5"/>
  </w:style>
  <w:style w:type="character" w:customStyle="1" w:styleId="WW-Absatz-Standardschriftart11111111111111">
    <w:name w:val="WW-Absatz-Standardschriftart11111111111111"/>
    <w:rsid w:val="009B73C5"/>
  </w:style>
  <w:style w:type="character" w:customStyle="1" w:styleId="WW-Absatz-Standardschriftart111111111111111">
    <w:name w:val="WW-Absatz-Standardschriftart111111111111111"/>
    <w:rsid w:val="009B73C5"/>
  </w:style>
  <w:style w:type="character" w:customStyle="1" w:styleId="WW-Absatz-Standardschriftart1111111111111111">
    <w:name w:val="WW-Absatz-Standardschriftart1111111111111111"/>
    <w:rsid w:val="009B73C5"/>
  </w:style>
  <w:style w:type="character" w:customStyle="1" w:styleId="WW-Absatz-Standardschriftart11111111111111111">
    <w:name w:val="WW-Absatz-Standardschriftart11111111111111111"/>
    <w:rsid w:val="009B73C5"/>
  </w:style>
  <w:style w:type="character" w:customStyle="1" w:styleId="WW-Absatz-Standardschriftart111111111111111111">
    <w:name w:val="WW-Absatz-Standardschriftart111111111111111111"/>
    <w:rsid w:val="009B73C5"/>
  </w:style>
  <w:style w:type="character" w:customStyle="1" w:styleId="WW-Absatz-Standardschriftart1111111111111111111">
    <w:name w:val="WW-Absatz-Standardschriftart1111111111111111111"/>
    <w:rsid w:val="009B73C5"/>
  </w:style>
  <w:style w:type="character" w:customStyle="1" w:styleId="WW-Absatz-Standardschriftart11111111111111111111">
    <w:name w:val="WW-Absatz-Standardschriftart11111111111111111111"/>
    <w:rsid w:val="009B73C5"/>
  </w:style>
  <w:style w:type="character" w:customStyle="1" w:styleId="10">
    <w:name w:val="Основной шрифт абзаца1"/>
    <w:rsid w:val="009B73C5"/>
  </w:style>
  <w:style w:type="character" w:styleId="a3">
    <w:name w:val="Strong"/>
    <w:basedOn w:val="10"/>
    <w:qFormat/>
    <w:rsid w:val="009B73C5"/>
    <w:rPr>
      <w:b/>
      <w:bCs/>
    </w:rPr>
  </w:style>
  <w:style w:type="character" w:customStyle="1" w:styleId="a4">
    <w:name w:val="Без интервала Знак"/>
    <w:basedOn w:val="10"/>
    <w:rsid w:val="009B73C5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9B73C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73C5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9B73C5"/>
    <w:rPr>
      <w:sz w:val="25"/>
      <w:szCs w:val="25"/>
      <w:lang w:eastAsia="ar-SA" w:bidi="ar-SA"/>
    </w:rPr>
  </w:style>
  <w:style w:type="paragraph" w:customStyle="1" w:styleId="12">
    <w:name w:val="Заголовок1"/>
    <w:basedOn w:val="a"/>
    <w:next w:val="a7"/>
    <w:rsid w:val="009B7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B73C5"/>
    <w:pPr>
      <w:spacing w:after="120"/>
    </w:pPr>
  </w:style>
  <w:style w:type="paragraph" w:styleId="a8">
    <w:name w:val="List"/>
    <w:basedOn w:val="a7"/>
    <w:rsid w:val="009B73C5"/>
    <w:rPr>
      <w:rFonts w:cs="Tahoma"/>
    </w:rPr>
  </w:style>
  <w:style w:type="paragraph" w:customStyle="1" w:styleId="40">
    <w:name w:val="Название4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9B73C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9B73C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B73C5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B73C5"/>
    <w:pPr>
      <w:suppressLineNumbers/>
    </w:pPr>
    <w:rPr>
      <w:rFonts w:cs="Tahoma"/>
    </w:rPr>
  </w:style>
  <w:style w:type="paragraph" w:styleId="a9">
    <w:name w:val="Body Text Indent"/>
    <w:basedOn w:val="a"/>
    <w:rsid w:val="009B73C5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9B73C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9B73C5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a">
    <w:name w:val="Normal (Web)"/>
    <w:basedOn w:val="a"/>
    <w:rsid w:val="009B73C5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9B73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9B73C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9B73C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rsid w:val="009B73C5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B73C5"/>
    <w:pPr>
      <w:suppressLineNumbers/>
    </w:pPr>
  </w:style>
  <w:style w:type="paragraph" w:customStyle="1" w:styleId="ae">
    <w:name w:val="Заголовок таблицы"/>
    <w:basedOn w:val="ad"/>
    <w:rsid w:val="009B73C5"/>
    <w:pPr>
      <w:jc w:val="center"/>
    </w:pPr>
    <w:rPr>
      <w:b/>
      <w:bCs/>
    </w:rPr>
  </w:style>
  <w:style w:type="paragraph" w:customStyle="1" w:styleId="Report">
    <w:name w:val="Report"/>
    <w:basedOn w:val="a"/>
    <w:rsid w:val="009B73C5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9B73C5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9B73C5"/>
    <w:pPr>
      <w:spacing w:after="144"/>
    </w:pPr>
  </w:style>
  <w:style w:type="paragraph" w:customStyle="1" w:styleId="consplusnormal0">
    <w:name w:val="consplusnormal"/>
    <w:basedOn w:val="a"/>
    <w:rsid w:val="009B73C5"/>
    <w:pPr>
      <w:spacing w:after="144"/>
    </w:pPr>
  </w:style>
  <w:style w:type="paragraph" w:styleId="af">
    <w:name w:val="List Paragraph"/>
    <w:basedOn w:val="a"/>
    <w:qFormat/>
    <w:rsid w:val="009B73C5"/>
    <w:pPr>
      <w:ind w:left="708"/>
    </w:pPr>
  </w:style>
  <w:style w:type="character" w:customStyle="1" w:styleId="apple-converted-space">
    <w:name w:val="apple-converted-space"/>
    <w:basedOn w:val="a0"/>
    <w:rsid w:val="00E149B6"/>
  </w:style>
  <w:style w:type="paragraph" w:customStyle="1" w:styleId="15">
    <w:name w:val="Абзац списка1"/>
    <w:basedOn w:val="a"/>
    <w:rsid w:val="00386F9C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f0">
    <w:name w:val="Hyperlink"/>
    <w:basedOn w:val="a0"/>
    <w:rsid w:val="002E3D24"/>
    <w:rPr>
      <w:color w:val="0000FF"/>
      <w:u w:val="single"/>
    </w:rPr>
  </w:style>
  <w:style w:type="paragraph" w:customStyle="1" w:styleId="rvps143">
    <w:name w:val="rvps143"/>
    <w:basedOn w:val="a"/>
    <w:rsid w:val="006220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header"/>
    <w:basedOn w:val="a"/>
    <w:link w:val="af2"/>
    <w:semiHidden/>
    <w:unhideWhenUsed/>
    <w:rsid w:val="00FF0D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F0D85"/>
    <w:rPr>
      <w:lang w:eastAsia="ar-SA"/>
    </w:rPr>
  </w:style>
  <w:style w:type="paragraph" w:styleId="af3">
    <w:name w:val="footer"/>
    <w:basedOn w:val="a"/>
    <w:link w:val="af4"/>
    <w:semiHidden/>
    <w:unhideWhenUsed/>
    <w:rsid w:val="00FF0D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FF0D8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ECF1B4DDCFD16B31218CA104861D4BF47C4917B6B5C64EC92EC179169E7F83oA4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CF1B4DDCFD16B312192AC12EA424EF77F101FB8E09F18C02494o24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0%B5%D1%81%D1%82%D0%BD%D0%BE%D0%B5_%D1%81%D0%B0%D0%BC%D0%BE%D1%83%D0%BF%D1%80%D0%B0%D0%B2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E412-AE07-4E26-A698-EF08944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7038</Words>
  <Characters>40121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47065</CharactersWithSpaces>
  <SharedDoc>false</SharedDoc>
  <HLinks>
    <vt:vector size="30" baseType="variant"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consultantplus://offline/ref=E9ECF1B4DDCFD16B31218CA104861D4BF47C4917B6B5C64EC92EC179169E7F83oA46H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consultantplus://offline/ref=E9ECF1B4DDCFD16B312192AC12EA424EF77F101FB8E09F18C02494o241H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http://ru.wikipedia.org/wiki/%D0%9C%D0%B5%D1%81%D1%82%D0%BD%D0%BE%D0%B5_%D1%81%D0%B0%D0%BC%D0%BE%D1%83%D0%BF%D1%80%D0%B0%D0%B2%D0%BB%D0%B5%D0%BD%D0%B8%D0%B5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2023-01-24T06:21:00Z</cp:lastPrinted>
  <dcterms:created xsi:type="dcterms:W3CDTF">2023-01-30T07:23:00Z</dcterms:created>
  <dcterms:modified xsi:type="dcterms:W3CDTF">2023-01-30T07:23:00Z</dcterms:modified>
</cp:coreProperties>
</file>