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</w:t>
      </w:r>
      <w:r w:rsidR="001A7156" w:rsidRPr="0033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6F0">
        <w:rPr>
          <w:rFonts w:ascii="Times New Roman" w:hAnsi="Times New Roman" w:cs="Times New Roman"/>
          <w:b/>
          <w:sz w:val="28"/>
          <w:szCs w:val="28"/>
        </w:rPr>
        <w:t>ПОСЕЛЕНИЯ СУСАНИНСКОГО МУНИЦИПАЛЬНОГО РАЙОНА</w:t>
      </w:r>
    </w:p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A7156" w:rsidRPr="003366F0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CB" w:rsidRPr="003366F0" w:rsidRDefault="0075400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7156" w:rsidRPr="003366F0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от </w:t>
      </w:r>
      <w:r w:rsidR="000A5A49">
        <w:rPr>
          <w:rFonts w:ascii="Times New Roman" w:hAnsi="Times New Roman" w:cs="Times New Roman"/>
          <w:sz w:val="28"/>
          <w:szCs w:val="28"/>
        </w:rPr>
        <w:t>22</w:t>
      </w:r>
      <w:r w:rsidR="00EF045C" w:rsidRPr="003366F0">
        <w:rPr>
          <w:rFonts w:ascii="Times New Roman" w:hAnsi="Times New Roman" w:cs="Times New Roman"/>
          <w:sz w:val="28"/>
          <w:szCs w:val="28"/>
        </w:rPr>
        <w:t xml:space="preserve"> </w:t>
      </w:r>
      <w:r w:rsidR="000A5A49">
        <w:rPr>
          <w:rFonts w:ascii="Times New Roman" w:hAnsi="Times New Roman" w:cs="Times New Roman"/>
          <w:sz w:val="28"/>
          <w:szCs w:val="28"/>
        </w:rPr>
        <w:t>декабря 2021</w:t>
      </w:r>
      <w:r w:rsidR="001A7156" w:rsidRPr="003366F0">
        <w:rPr>
          <w:rFonts w:ascii="Times New Roman" w:hAnsi="Times New Roman" w:cs="Times New Roman"/>
          <w:sz w:val="28"/>
          <w:szCs w:val="28"/>
        </w:rPr>
        <w:t xml:space="preserve"> г</w:t>
      </w:r>
      <w:r w:rsidR="00A40F9B">
        <w:rPr>
          <w:rFonts w:ascii="Times New Roman" w:hAnsi="Times New Roman" w:cs="Times New Roman"/>
          <w:sz w:val="28"/>
          <w:szCs w:val="28"/>
        </w:rPr>
        <w:t>ода</w:t>
      </w:r>
      <w:r w:rsidRPr="003366F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0A5A49">
        <w:rPr>
          <w:rFonts w:ascii="Times New Roman" w:hAnsi="Times New Roman" w:cs="Times New Roman"/>
          <w:sz w:val="28"/>
          <w:szCs w:val="28"/>
        </w:rPr>
        <w:t>15</w:t>
      </w:r>
      <w:r w:rsidR="00EF045C" w:rsidRPr="003366F0">
        <w:rPr>
          <w:rFonts w:ascii="Times New Roman" w:hAnsi="Times New Roman" w:cs="Times New Roman"/>
          <w:sz w:val="28"/>
          <w:szCs w:val="28"/>
        </w:rPr>
        <w:t>-р</w:t>
      </w:r>
    </w:p>
    <w:p w:rsidR="001A7156" w:rsidRPr="003366F0" w:rsidRDefault="001A7156" w:rsidP="001A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2F" w:rsidRPr="003366F0" w:rsidRDefault="005D1FD4" w:rsidP="00ED4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F0">
        <w:rPr>
          <w:rFonts w:ascii="Times New Roman" w:hAnsi="Times New Roman" w:cs="Times New Roman"/>
          <w:b/>
          <w:bCs/>
          <w:sz w:val="28"/>
          <w:szCs w:val="28"/>
        </w:rPr>
        <w:t>О плане</w:t>
      </w:r>
      <w:r w:rsidR="002A2FF4" w:rsidRPr="003366F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борьбе с борщевиком Сосновского</w:t>
      </w:r>
    </w:p>
    <w:p w:rsidR="003366F0" w:rsidRDefault="002A2FF4" w:rsidP="0082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F0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5D1FD4" w:rsidRPr="003366F0">
        <w:rPr>
          <w:rFonts w:ascii="Times New Roman" w:hAnsi="Times New Roman" w:cs="Times New Roman"/>
          <w:b/>
          <w:bCs/>
          <w:sz w:val="28"/>
          <w:szCs w:val="28"/>
        </w:rPr>
        <w:t>и Северн</w:t>
      </w:r>
      <w:r w:rsidR="00823BDF" w:rsidRPr="003366F0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</w:p>
    <w:p w:rsidR="002A2FF4" w:rsidRPr="003366F0" w:rsidRDefault="002A2FF4" w:rsidP="0082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66F0">
        <w:rPr>
          <w:rFonts w:ascii="Times New Roman" w:hAnsi="Times New Roman" w:cs="Times New Roman"/>
          <w:b/>
          <w:bCs/>
          <w:sz w:val="28"/>
          <w:szCs w:val="28"/>
        </w:rPr>
        <w:t>Сусанинского</w:t>
      </w:r>
      <w:proofErr w:type="spellEnd"/>
      <w:r w:rsidRPr="003366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1A7156" w:rsidRPr="003366F0" w:rsidRDefault="001A7156" w:rsidP="00ED4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8E0" w:rsidRPr="003366F0" w:rsidRDefault="00A167C3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В 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целях реализации распоряжения администрации Костромской области от 12 декабря 2014 г. № 273-ра «О мероприятиях по борьбе с борщевиком Сосновского на территории Костромской области» (в ред. распоряжения администрации Костр</w:t>
      </w:r>
      <w:r w:rsidR="00D264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омской области от 01 апреля 2021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года № 6</w:t>
      </w:r>
      <w:r w:rsidR="00D264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-ра):</w:t>
      </w:r>
    </w:p>
    <w:p w:rsidR="00823BDF" w:rsidRPr="003366F0" w:rsidRDefault="00BC671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</w:t>
      </w:r>
      <w:r w:rsid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D906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Внести изменения в п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лан мероприятий по борьбе с борщевиком Сосновского на территории </w:t>
      </w:r>
      <w:r w:rsidR="00ED4B2F" w:rsidRPr="003366F0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proofErr w:type="spellStart"/>
      <w:r w:rsidR="00ED4B2F" w:rsidRPr="003366F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D4B2F" w:rsidRPr="003366F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01008" w:rsidRPr="003366F0">
        <w:rPr>
          <w:rFonts w:ascii="Times New Roman" w:hAnsi="Times New Roman" w:cs="Times New Roman"/>
          <w:sz w:val="28"/>
          <w:szCs w:val="28"/>
        </w:rPr>
        <w:t>ного района Костромской области</w:t>
      </w:r>
      <w:r w:rsidR="00D2649E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D1FD4" w:rsidRPr="003366F0">
        <w:rPr>
          <w:rFonts w:ascii="Times New Roman" w:hAnsi="Times New Roman" w:cs="Times New Roman"/>
          <w:sz w:val="28"/>
          <w:szCs w:val="28"/>
        </w:rPr>
        <w:t>-2025 годы</w:t>
      </w:r>
      <w:r w:rsidR="00D9063D">
        <w:rPr>
          <w:rFonts w:ascii="Times New Roman" w:hAnsi="Times New Roman" w:cs="Times New Roman"/>
          <w:sz w:val="28"/>
          <w:szCs w:val="28"/>
        </w:rPr>
        <w:t xml:space="preserve"> и утвердить в новой редакции</w:t>
      </w:r>
      <w:r w:rsidR="00823BDF" w:rsidRPr="003366F0">
        <w:rPr>
          <w:rFonts w:ascii="Times New Roman" w:hAnsi="Times New Roman" w:cs="Times New Roman"/>
          <w:sz w:val="28"/>
          <w:szCs w:val="28"/>
        </w:rPr>
        <w:t>.</w:t>
      </w:r>
      <w:r w:rsidR="00D906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23BDF" w:rsidRDefault="00823BD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2. Привлечь к борьбе с массовым распространением на территории Северного сельского поселения </w:t>
      </w:r>
      <w:proofErr w:type="spellStart"/>
      <w:r w:rsidRPr="003366F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3366F0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борщевика Сосновского землепользователей земельных участков, на территории которых выявлен факт произрастания указанного сорного растения.</w:t>
      </w:r>
    </w:p>
    <w:p w:rsidR="00D9063D" w:rsidRPr="003366F0" w:rsidRDefault="00D9063D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5A49">
        <w:rPr>
          <w:rFonts w:ascii="Times New Roman" w:hAnsi="Times New Roman" w:cs="Times New Roman"/>
          <w:sz w:val="28"/>
          <w:szCs w:val="28"/>
        </w:rPr>
        <w:t xml:space="preserve"> Распоряжение от 31 декабря 2020 г. № 22</w:t>
      </w:r>
      <w:r>
        <w:rPr>
          <w:rFonts w:ascii="Times New Roman" w:hAnsi="Times New Roman" w:cs="Times New Roman"/>
          <w:sz w:val="28"/>
          <w:szCs w:val="28"/>
        </w:rPr>
        <w:t xml:space="preserve">-р «О плане мероприятий по борьбе с борщевиком Сосновского на территории Северного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области» считать утратившим силу.</w:t>
      </w:r>
    </w:p>
    <w:p w:rsidR="00823BDF" w:rsidRPr="003366F0" w:rsidRDefault="00D9063D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BDF" w:rsidRPr="003366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начальника отдела ЖКХ - заместителя главы администрации Северного сельского поселения – Громову М.А. </w:t>
      </w:r>
    </w:p>
    <w:p w:rsidR="00823BDF" w:rsidRPr="003366F0" w:rsidRDefault="00D9063D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671F" w:rsidRPr="003366F0">
        <w:rPr>
          <w:rFonts w:ascii="Times New Roman" w:hAnsi="Times New Roman" w:cs="Times New Roman"/>
          <w:sz w:val="28"/>
          <w:szCs w:val="28"/>
        </w:rPr>
        <w:t xml:space="preserve">. </w:t>
      </w:r>
      <w:r w:rsidR="00823BDF" w:rsidRPr="003366F0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BC671F" w:rsidRPr="003366F0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официальному опубликованию в информационном бюллетене «Наша жизнь».</w:t>
      </w:r>
    </w:p>
    <w:p w:rsidR="005C5A6C" w:rsidRPr="003366F0" w:rsidRDefault="00A167C3" w:rsidP="00BC671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</w:t>
      </w:r>
    </w:p>
    <w:p w:rsidR="005C5A6C" w:rsidRPr="003366F0" w:rsidRDefault="005C5A6C" w:rsidP="005C5A6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1A7156" w:rsidRPr="003366F0" w:rsidRDefault="001A7156" w:rsidP="005C5A6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156" w:rsidRPr="003366F0" w:rsidRDefault="001A7156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proofErr w:type="gramStart"/>
      <w:r w:rsidRPr="003366F0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3366F0">
        <w:rPr>
          <w:rFonts w:ascii="Times New Roman" w:hAnsi="Times New Roman" w:cs="Times New Roman"/>
          <w:sz w:val="28"/>
          <w:szCs w:val="28"/>
        </w:rPr>
        <w:t xml:space="preserve">                                 И.В. </w:t>
      </w:r>
      <w:proofErr w:type="spellStart"/>
      <w:r w:rsidRPr="003366F0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005" w:rsidRDefault="006A7005" w:rsidP="00F47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3C0" w:rsidRPr="003366F0" w:rsidRDefault="008603C0" w:rsidP="003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B33" w:rsidRPr="00356B33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1  </w:t>
      </w:r>
    </w:p>
    <w:p w:rsidR="00356B33" w:rsidRPr="003366F0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:rsidR="00356B33" w:rsidRPr="00356B33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356B33" w:rsidRPr="00356B33" w:rsidRDefault="00A40F9B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22.12.2021</w:t>
      </w:r>
      <w:r w:rsidR="00356B33"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356B33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56B33"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37958" w:rsidRPr="00DA5EE5" w:rsidRDefault="00D37958" w:rsidP="00D37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EE5">
        <w:rPr>
          <w:rFonts w:ascii="Times New Roman" w:hAnsi="Times New Roman" w:cs="Times New Roman"/>
          <w:sz w:val="24"/>
          <w:szCs w:val="24"/>
        </w:rPr>
        <w:t>ПЛАН</w:t>
      </w:r>
    </w:p>
    <w:p w:rsidR="00D37958" w:rsidRPr="00DA5EE5" w:rsidRDefault="00D37958" w:rsidP="00D37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EE5">
        <w:rPr>
          <w:rFonts w:ascii="Times New Roman" w:hAnsi="Times New Roman" w:cs="Times New Roman"/>
          <w:sz w:val="24"/>
          <w:szCs w:val="24"/>
        </w:rPr>
        <w:t xml:space="preserve">МЕРОПРИЯТИЙ ПО БОРЬБЕ С СОРНЫМ РАСТЕНИЕМ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5EE5">
        <w:rPr>
          <w:rFonts w:ascii="Times New Roman" w:hAnsi="Times New Roman" w:cs="Times New Roman"/>
          <w:sz w:val="24"/>
          <w:szCs w:val="24"/>
        </w:rPr>
        <w:t xml:space="preserve"> БОРЩЕВИК</w:t>
      </w:r>
    </w:p>
    <w:p w:rsidR="00D37958" w:rsidRPr="00DA5EE5" w:rsidRDefault="00D37958" w:rsidP="00D37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EE5">
        <w:rPr>
          <w:rFonts w:ascii="Times New Roman" w:hAnsi="Times New Roman" w:cs="Times New Roman"/>
          <w:sz w:val="24"/>
          <w:szCs w:val="24"/>
        </w:rPr>
        <w:t xml:space="preserve">СОСНОВСКОГО НА ТЕРРИТОРИИ </w:t>
      </w:r>
      <w:r>
        <w:rPr>
          <w:rFonts w:ascii="Times New Roman" w:hAnsi="Times New Roman" w:cs="Times New Roman"/>
          <w:sz w:val="24"/>
          <w:szCs w:val="24"/>
        </w:rPr>
        <w:t>СЕВЕРНОГО СЕЛЬСКОГО ПОСЕЛЕНИЯ СУСАНИН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Pr="00DA5EE5">
        <w:rPr>
          <w:rFonts w:ascii="Times New Roman" w:hAnsi="Times New Roman" w:cs="Times New Roman"/>
          <w:sz w:val="24"/>
          <w:szCs w:val="24"/>
        </w:rPr>
        <w:t>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EE5">
        <w:rPr>
          <w:rFonts w:ascii="Times New Roman" w:hAnsi="Times New Roman" w:cs="Times New Roman"/>
          <w:sz w:val="24"/>
          <w:szCs w:val="24"/>
        </w:rPr>
        <w:t>НА 2015-2030 ГОДЫ</w:t>
      </w:r>
    </w:p>
    <w:p w:rsidR="00356B33" w:rsidRPr="00356B33" w:rsidRDefault="00356B33" w:rsidP="00356B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958" w:rsidRPr="00D37958" w:rsidRDefault="00356B33" w:rsidP="00D37958">
      <w:pPr>
        <w:pStyle w:val="ConsPlusNormal"/>
        <w:jc w:val="both"/>
        <w:rPr>
          <w:rFonts w:ascii="Times New Roman" w:hAnsi="Times New Roman" w:cs="Times New Roman"/>
        </w:rPr>
      </w:pPr>
      <w:r w:rsidRPr="00356B3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1242"/>
        <w:gridCol w:w="1168"/>
        <w:gridCol w:w="1701"/>
        <w:gridCol w:w="1496"/>
      </w:tblGrid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физических и юридических лиц о плане мероприятий по борьбе с борщевиком Сосновского на текущий год на информационных стендах и официальных сайтах органов местного самоуправления муниципальных образований Костромской области и исполнительных органов государственной власти Костромской области, а также их подведомственных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информации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мест и электронных адресов размещения информации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правообладателей земельных участков, а также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засоренных борщевиком Сосновского, о необходимости ликвидации засоренности и ответственности за невыполнение данных мероприятий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уведомления в адрес субъекта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Северного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направленных уведомлений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контрактов (договоров), утверждение государственного задания на выполнение мероприятий, направленных на ликвидацию борщевика Сосновского в текущем году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потребности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заключенных контрактов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70"/>
            <w:bookmarkEnd w:id="0"/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засоренности земель борщевиком Сосновского (гектаров) на землях населенных пунктов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уточняются по итогам картирования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координация работы ответственных лиц по ликвидации засоренности земель борщевиком Сосновского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межведомственных комиссий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 протоколы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24"/>
            <w:bookmarkEnd w:id="1"/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проведение мероприятий по ликвидации засоренности земель борщевиком Сосновского на ранее обработанных территориях в текущем году на землях населенных пунктов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мониторинга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1 июля по 15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отчетности о выполнении мероприятий по борьбе с борщевиком Сосновского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 отчетов от каждого органа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1 мая по 15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2"/>
            <w:bookmarkEnd w:id="2"/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контрольных мероприятий в рамках муниципального контроля за соблюдением Правил благоустройства территории муниципального образования, утвержденных Федеральным </w:t>
            </w:r>
            <w:hyperlink r:id="rId5" w:history="1">
              <w:r w:rsidRPr="00D379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проверки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1 апреля по 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Акт, 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Картирование очагов произрастания борщевика Сосновского на территории Костромской области в разрезе территорий и с указанием ответственных за исполнение мероприятий по борьбе с борщевиком Сосновского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отчет от каждого органа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1 апреля по 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выполнения мероприятий по борьбе с борщевиком Сосновского в текущем году и составление плана мероприятий на следующий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итоговый отчет от каждого органа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документов на получение субсидий из областного бюджета бюджетам муниципальных образований Костромской области на </w:t>
            </w:r>
            <w:proofErr w:type="spellStart"/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борьбе с борщевиком Сосновского на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Костромской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пакет документов от каждого органа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</w:tc>
      </w:tr>
      <w:tr w:rsidR="00D37958" w:rsidRPr="00D37958" w:rsidTr="00B45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бюджета на выполнение мероприятий по борьбе с борщевиком Сосновского в следующем году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акт о бюджете на следующий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25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8" w:rsidRPr="00D37958" w:rsidRDefault="00D37958" w:rsidP="00D3795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bookmarkStart w:id="3" w:name="_GoBack"/>
        <w:bookmarkEnd w:id="3"/>
      </w:tr>
    </w:tbl>
    <w:p w:rsidR="00604B32" w:rsidRPr="00356B33" w:rsidRDefault="00604B32" w:rsidP="00D379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sectPr w:rsidR="00604B32" w:rsidRPr="00356B33" w:rsidSect="005C5A6C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55C"/>
    <w:multiLevelType w:val="multilevel"/>
    <w:tmpl w:val="20CC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5F92B22"/>
    <w:multiLevelType w:val="hybridMultilevel"/>
    <w:tmpl w:val="2A766BC4"/>
    <w:lvl w:ilvl="0" w:tplc="B03C7DB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26DE4"/>
    <w:multiLevelType w:val="hybridMultilevel"/>
    <w:tmpl w:val="E30CC95C"/>
    <w:lvl w:ilvl="0" w:tplc="545E0A0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6D0A4E"/>
    <w:multiLevelType w:val="hybridMultilevel"/>
    <w:tmpl w:val="08EA48E4"/>
    <w:lvl w:ilvl="0" w:tplc="238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98"/>
    <w:rsid w:val="000A5A49"/>
    <w:rsid w:val="001A7156"/>
    <w:rsid w:val="001C227E"/>
    <w:rsid w:val="002A2FF4"/>
    <w:rsid w:val="002C6780"/>
    <w:rsid w:val="002D6C23"/>
    <w:rsid w:val="003366F0"/>
    <w:rsid w:val="00356B33"/>
    <w:rsid w:val="005028B9"/>
    <w:rsid w:val="00544756"/>
    <w:rsid w:val="005C5A6C"/>
    <w:rsid w:val="005D1FD4"/>
    <w:rsid w:val="00604B32"/>
    <w:rsid w:val="00636BD0"/>
    <w:rsid w:val="006763CC"/>
    <w:rsid w:val="006A7005"/>
    <w:rsid w:val="007264E2"/>
    <w:rsid w:val="00734ECB"/>
    <w:rsid w:val="00754006"/>
    <w:rsid w:val="007B0A1B"/>
    <w:rsid w:val="00801396"/>
    <w:rsid w:val="00823BDF"/>
    <w:rsid w:val="008603C0"/>
    <w:rsid w:val="008A4534"/>
    <w:rsid w:val="008B6798"/>
    <w:rsid w:val="00A167C3"/>
    <w:rsid w:val="00A22942"/>
    <w:rsid w:val="00A40F9B"/>
    <w:rsid w:val="00B01008"/>
    <w:rsid w:val="00BC671F"/>
    <w:rsid w:val="00D2649E"/>
    <w:rsid w:val="00D37958"/>
    <w:rsid w:val="00D9063D"/>
    <w:rsid w:val="00E2163A"/>
    <w:rsid w:val="00ED4B2F"/>
    <w:rsid w:val="00EF045C"/>
    <w:rsid w:val="00F47E54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9B65"/>
  <w15:chartTrackingRefBased/>
  <w15:docId w15:val="{C6068D6E-8E65-4140-9AD8-A2D20D1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4B32"/>
    <w:rPr>
      <w:color w:val="0563C1" w:themeColor="hyperlink"/>
      <w:u w:val="single"/>
    </w:rPr>
  </w:style>
  <w:style w:type="paragraph" w:customStyle="1" w:styleId="ConsPlusNormal">
    <w:name w:val="ConsPlusNormal"/>
    <w:rsid w:val="00D37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039&amp;date=11.01.2022&amp;dst=79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17</cp:revision>
  <cp:lastPrinted>2022-01-10T14:52:00Z</cp:lastPrinted>
  <dcterms:created xsi:type="dcterms:W3CDTF">2018-08-07T10:49:00Z</dcterms:created>
  <dcterms:modified xsi:type="dcterms:W3CDTF">2022-06-20T12:45:00Z</dcterms:modified>
</cp:coreProperties>
</file>