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СОВЕТ НАРОДНЫХ ДЕПУТАТОВ</w:t>
      </w:r>
    </w:p>
    <w:p w:rsidR="005D5CB9" w:rsidRPr="00DB586C" w:rsidRDefault="00DC48A2" w:rsidP="005D5CB9">
      <w:pPr>
        <w:jc w:val="center"/>
        <w:rPr>
          <w:rFonts w:ascii="Arial" w:eastAsia="Times New Roman" w:hAnsi="Arial" w:cs="Arial"/>
          <w:sz w:val="24"/>
          <w:szCs w:val="24"/>
          <w:lang w:eastAsia="ru-RU"/>
        </w:rPr>
      </w:pPr>
      <w:r>
        <w:rPr>
          <w:rFonts w:ascii="Arial" w:eastAsia="Times New Roman" w:hAnsi="Arial" w:cs="Arial"/>
          <w:sz w:val="24"/>
          <w:szCs w:val="24"/>
          <w:lang w:eastAsia="ru-RU"/>
        </w:rPr>
        <w:t>ДЕРЕЗОВСКОГО</w:t>
      </w:r>
      <w:r w:rsidR="005D5CB9" w:rsidRPr="00DB586C">
        <w:rPr>
          <w:rFonts w:ascii="Arial" w:eastAsia="Times New Roman" w:hAnsi="Arial" w:cs="Arial"/>
          <w:sz w:val="24"/>
          <w:szCs w:val="24"/>
          <w:lang w:eastAsia="ru-RU"/>
        </w:rPr>
        <w:t xml:space="preserve"> СЕЛЬСКОГО ПОСЕЛЕНИЯ</w:t>
      </w:r>
    </w:p>
    <w:p w:rsidR="008003D6" w:rsidRPr="00DB586C" w:rsidRDefault="000C17BA"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ВЕРХНЕМАМОНСКОГО</w:t>
      </w:r>
      <w:r w:rsidR="005D5CB9" w:rsidRPr="00DB586C">
        <w:rPr>
          <w:rFonts w:ascii="Arial" w:eastAsia="Times New Roman" w:hAnsi="Arial" w:cs="Arial"/>
          <w:sz w:val="24"/>
          <w:szCs w:val="24"/>
          <w:lang w:eastAsia="ru-RU"/>
        </w:rPr>
        <w:t xml:space="preserve"> МУНИЦИПАЛЬНОГО РАЙОНА </w:t>
      </w: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ВОРОНЕЖСКОЙ ОБЛАСТИ</w:t>
      </w:r>
    </w:p>
    <w:p w:rsidR="005D5CB9" w:rsidRPr="00DB586C" w:rsidRDefault="005D5CB9" w:rsidP="005D5CB9">
      <w:pPr>
        <w:jc w:val="center"/>
        <w:rPr>
          <w:rFonts w:ascii="Arial" w:eastAsia="Times New Roman" w:hAnsi="Arial" w:cs="Arial"/>
          <w:sz w:val="24"/>
          <w:szCs w:val="24"/>
          <w:lang w:eastAsia="ru-RU"/>
        </w:rPr>
      </w:pP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РЕШЕНИЕ</w:t>
      </w:r>
    </w:p>
    <w:p w:rsidR="005D5CB9" w:rsidRPr="00DB586C" w:rsidRDefault="005D5CB9" w:rsidP="005D5CB9">
      <w:pPr>
        <w:jc w:val="center"/>
        <w:rPr>
          <w:rFonts w:ascii="Arial" w:eastAsia="Times New Roman" w:hAnsi="Arial" w:cs="Arial"/>
          <w:sz w:val="24"/>
          <w:szCs w:val="24"/>
          <w:lang w:eastAsia="ru-RU"/>
        </w:rPr>
      </w:pP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от </w:t>
      </w:r>
      <w:r w:rsidR="008003D6" w:rsidRPr="00DB586C">
        <w:rPr>
          <w:rFonts w:ascii="Arial" w:eastAsia="Times New Roman" w:hAnsi="Arial" w:cs="Arial"/>
          <w:sz w:val="24"/>
          <w:szCs w:val="24"/>
          <w:lang w:eastAsia="ru-RU"/>
        </w:rPr>
        <w:t>«____» __________</w:t>
      </w:r>
      <w:r w:rsidRPr="00DB586C">
        <w:rPr>
          <w:rFonts w:ascii="Arial" w:eastAsia="Times New Roman" w:hAnsi="Arial" w:cs="Arial"/>
          <w:sz w:val="24"/>
          <w:szCs w:val="24"/>
          <w:lang w:eastAsia="ru-RU"/>
        </w:rPr>
        <w:t xml:space="preserve"> 2017 года № </w:t>
      </w:r>
      <w:r w:rsidR="008003D6" w:rsidRPr="00DB586C">
        <w:rPr>
          <w:rFonts w:ascii="Arial" w:eastAsia="Times New Roman" w:hAnsi="Arial" w:cs="Arial"/>
          <w:sz w:val="24"/>
          <w:szCs w:val="24"/>
          <w:lang w:eastAsia="ru-RU"/>
        </w:rPr>
        <w:t>_____</w:t>
      </w: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с. </w:t>
      </w:r>
      <w:r w:rsidR="00DC48A2">
        <w:rPr>
          <w:rFonts w:ascii="Arial" w:eastAsia="Times New Roman" w:hAnsi="Arial" w:cs="Arial"/>
          <w:spacing w:val="5"/>
          <w:kern w:val="28"/>
          <w:sz w:val="24"/>
          <w:szCs w:val="24"/>
          <w:shd w:val="clear" w:color="auto" w:fill="FFFFFF"/>
          <w:lang w:eastAsia="ru-RU"/>
        </w:rPr>
        <w:t>Дерезовского</w:t>
      </w:r>
    </w:p>
    <w:p w:rsidR="005D5CB9" w:rsidRPr="00DB586C" w:rsidRDefault="005D5CB9" w:rsidP="005D5CB9">
      <w:pPr>
        <w:jc w:val="center"/>
        <w:outlineLvl w:val="0"/>
        <w:rPr>
          <w:rFonts w:ascii="Arial" w:eastAsia="Times New Roman" w:hAnsi="Arial" w:cs="Arial"/>
          <w:spacing w:val="5"/>
          <w:kern w:val="28"/>
          <w:sz w:val="24"/>
          <w:szCs w:val="24"/>
          <w:shd w:val="clear" w:color="auto" w:fill="FFFFFF"/>
          <w:lang w:eastAsia="ru-RU"/>
        </w:rPr>
      </w:pPr>
    </w:p>
    <w:p w:rsidR="005D5CB9" w:rsidRPr="00DB586C" w:rsidRDefault="005D5CB9" w:rsidP="005D5CB9">
      <w:pPr>
        <w:jc w:val="center"/>
        <w:outlineLvl w:val="0"/>
        <w:rPr>
          <w:rFonts w:ascii="Arial" w:eastAsia="Times New Roman" w:hAnsi="Arial" w:cs="Arial"/>
          <w:spacing w:val="5"/>
          <w:kern w:val="28"/>
          <w:sz w:val="24"/>
          <w:szCs w:val="24"/>
          <w:shd w:val="clear" w:color="auto" w:fill="FFFFFF"/>
          <w:lang w:eastAsia="ru-RU"/>
        </w:rPr>
      </w:pPr>
      <w:r w:rsidRPr="00DB586C">
        <w:rPr>
          <w:rFonts w:ascii="Arial" w:eastAsia="Times New Roman" w:hAnsi="Arial" w:cs="Arial"/>
          <w:spacing w:val="5"/>
          <w:kern w:val="28"/>
          <w:sz w:val="24"/>
          <w:szCs w:val="24"/>
          <w:shd w:val="clear" w:color="auto" w:fill="FFFFFF"/>
          <w:lang w:eastAsia="ru-RU"/>
        </w:rPr>
        <w:t xml:space="preserve">Об утверждении Правил благоустройства территории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imes New Roman" w:hAnsi="Arial" w:cs="Arial"/>
          <w:spacing w:val="5"/>
          <w:kern w:val="28"/>
          <w:sz w:val="24"/>
          <w:szCs w:val="24"/>
          <w:shd w:val="clear" w:color="auto" w:fill="FFFFFF"/>
          <w:lang w:eastAsia="ru-RU"/>
        </w:rPr>
        <w:t xml:space="preserve"> сельского поселения </w:t>
      </w:r>
      <w:r w:rsidR="000C17BA" w:rsidRPr="00DB586C">
        <w:rPr>
          <w:rFonts w:ascii="Arial" w:eastAsia="Times New Roman" w:hAnsi="Arial" w:cs="Arial"/>
          <w:spacing w:val="5"/>
          <w:kern w:val="28"/>
          <w:sz w:val="24"/>
          <w:szCs w:val="24"/>
          <w:shd w:val="clear" w:color="auto" w:fill="FFFFFF"/>
          <w:lang w:eastAsia="ru-RU"/>
        </w:rPr>
        <w:t>Верхнемамонского</w:t>
      </w:r>
      <w:r w:rsidRPr="00DB586C">
        <w:rPr>
          <w:rFonts w:ascii="Arial" w:eastAsia="Times New Roman" w:hAnsi="Arial" w:cs="Arial"/>
          <w:spacing w:val="5"/>
          <w:kern w:val="28"/>
          <w:sz w:val="24"/>
          <w:szCs w:val="24"/>
          <w:shd w:val="clear" w:color="auto" w:fill="FFFFFF"/>
          <w:lang w:eastAsia="ru-RU"/>
        </w:rPr>
        <w:t xml:space="preserve"> муниципального района Воронежской области</w:t>
      </w:r>
    </w:p>
    <w:p w:rsidR="005D5CB9" w:rsidRPr="00DB586C" w:rsidRDefault="005D5CB9" w:rsidP="005D5CB9">
      <w:pPr>
        <w:ind w:firstLine="709"/>
        <w:rPr>
          <w:rFonts w:ascii="Arial" w:eastAsiaTheme="majorEastAsia" w:hAnsi="Arial" w:cs="Arial"/>
          <w:spacing w:val="4"/>
          <w:sz w:val="24"/>
          <w:szCs w:val="24"/>
          <w:shd w:val="clear" w:color="auto" w:fill="FFFFFF"/>
          <w:lang w:eastAsia="ru-RU"/>
        </w:rPr>
      </w:pPr>
    </w:p>
    <w:p w:rsidR="005D5CB9" w:rsidRPr="00DB586C" w:rsidRDefault="005D5CB9" w:rsidP="005D5CB9">
      <w:pPr>
        <w:ind w:firstLine="709"/>
        <w:rPr>
          <w:rFonts w:ascii="Arial" w:eastAsia="Times New Roman" w:hAnsi="Arial" w:cs="Arial"/>
          <w:sz w:val="24"/>
          <w:szCs w:val="24"/>
          <w:lang w:eastAsia="ru-RU"/>
        </w:rPr>
      </w:pPr>
      <w:r w:rsidRPr="00DB586C">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DB586C">
        <w:rPr>
          <w:rFonts w:ascii="Arial" w:eastAsia="Times New Roman" w:hAnsi="Arial" w:cs="Arial"/>
          <w:bCs/>
          <w:spacing w:val="5"/>
          <w:sz w:val="24"/>
          <w:szCs w:val="24"/>
          <w:shd w:val="clear" w:color="auto" w:fill="FFFFFF"/>
          <w:lang w:eastAsia="ru-RU"/>
        </w:rPr>
        <w:t>Приказом Минстроя России от 13 апреля 2017 года № 711/</w:t>
      </w:r>
      <w:proofErr w:type="spellStart"/>
      <w:proofErr w:type="gramStart"/>
      <w:r w:rsidRPr="00DB586C">
        <w:rPr>
          <w:rFonts w:ascii="Arial" w:eastAsia="Times New Roman" w:hAnsi="Arial" w:cs="Arial"/>
          <w:bCs/>
          <w:spacing w:val="5"/>
          <w:sz w:val="24"/>
          <w:szCs w:val="24"/>
          <w:shd w:val="clear" w:color="auto" w:fill="FFFFFF"/>
          <w:lang w:eastAsia="ru-RU"/>
        </w:rPr>
        <w:t>пр</w:t>
      </w:r>
      <w:proofErr w:type="spellEnd"/>
      <w:proofErr w:type="gramEnd"/>
      <w:r w:rsidRPr="00DB586C">
        <w:rPr>
          <w:rFonts w:ascii="Arial" w:eastAsia="Times New Roman" w:hAnsi="Arial" w:cs="Arial"/>
          <w:bCs/>
          <w:spacing w:val="5"/>
          <w:sz w:val="24"/>
          <w:szCs w:val="24"/>
          <w:shd w:val="clear" w:color="auto" w:fill="FFFFFF"/>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B586C">
        <w:rPr>
          <w:rFonts w:ascii="Arial" w:eastAsiaTheme="majorEastAsia" w:hAnsi="Arial" w:cs="Arial"/>
          <w:spacing w:val="4"/>
          <w:sz w:val="24"/>
          <w:szCs w:val="24"/>
          <w:shd w:val="clear" w:color="auto" w:fill="FFFFFF"/>
          <w:lang w:eastAsia="ru-RU"/>
        </w:rPr>
        <w:t xml:space="preserve">, Уставом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heme="majorEastAsia" w:hAnsi="Arial" w:cs="Arial"/>
          <w:spacing w:val="4"/>
          <w:sz w:val="24"/>
          <w:szCs w:val="24"/>
          <w:shd w:val="clear" w:color="auto" w:fill="FFFFFF"/>
          <w:lang w:eastAsia="ru-RU"/>
        </w:rPr>
        <w:t xml:space="preserve"> сельского поселения,</w:t>
      </w:r>
      <w:r w:rsidR="00DC48A2">
        <w:rPr>
          <w:rFonts w:ascii="Arial" w:eastAsiaTheme="majorEastAsia" w:hAnsi="Arial" w:cs="Arial"/>
          <w:spacing w:val="4"/>
          <w:sz w:val="24"/>
          <w:szCs w:val="24"/>
          <w:shd w:val="clear" w:color="auto" w:fill="FFFFFF"/>
          <w:lang w:eastAsia="ru-RU"/>
        </w:rPr>
        <w:t xml:space="preserve"> </w:t>
      </w:r>
      <w:r w:rsidRPr="00DB586C">
        <w:rPr>
          <w:rFonts w:ascii="Arial" w:eastAsia="Times New Roman" w:hAnsi="Arial" w:cs="Arial"/>
          <w:sz w:val="24"/>
          <w:szCs w:val="24"/>
          <w:lang w:eastAsia="ru-RU"/>
        </w:rPr>
        <w:t xml:space="preserve">Совет народных депутатов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imes New Roman" w:hAnsi="Arial" w:cs="Arial"/>
          <w:sz w:val="24"/>
          <w:szCs w:val="24"/>
          <w:lang w:eastAsia="ru-RU"/>
        </w:rPr>
        <w:t xml:space="preserve"> сельского поселения </w:t>
      </w:r>
    </w:p>
    <w:p w:rsidR="002123C0" w:rsidRPr="00DB586C" w:rsidRDefault="002123C0" w:rsidP="005D5CB9">
      <w:pPr>
        <w:ind w:firstLine="709"/>
        <w:rPr>
          <w:rFonts w:ascii="Arial" w:eastAsia="Times New Roman" w:hAnsi="Arial" w:cs="Arial"/>
          <w:sz w:val="24"/>
          <w:szCs w:val="24"/>
          <w:lang w:eastAsia="ru-RU"/>
        </w:rPr>
      </w:pPr>
    </w:p>
    <w:p w:rsidR="005D5CB9" w:rsidRPr="00DB586C" w:rsidRDefault="005D5CB9" w:rsidP="005D5CB9">
      <w:pPr>
        <w:ind w:firstLine="709"/>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РЕШИЛ:</w:t>
      </w:r>
    </w:p>
    <w:p w:rsidR="008003D6" w:rsidRPr="00DB586C" w:rsidRDefault="008003D6" w:rsidP="005D5CB9">
      <w:pPr>
        <w:ind w:firstLine="709"/>
        <w:jc w:val="center"/>
        <w:rPr>
          <w:rFonts w:ascii="Arial" w:eastAsia="Times New Roman" w:hAnsi="Arial" w:cs="Arial"/>
          <w:sz w:val="24"/>
          <w:szCs w:val="24"/>
          <w:lang w:eastAsia="ru-RU"/>
        </w:rPr>
      </w:pPr>
    </w:p>
    <w:p w:rsidR="005D5CB9" w:rsidRPr="00DB586C" w:rsidRDefault="005D5CB9" w:rsidP="005D5CB9">
      <w:pPr>
        <w:widowControl w:val="0"/>
        <w:ind w:firstLine="709"/>
        <w:rPr>
          <w:rFonts w:ascii="Arial" w:hAnsi="Arial" w:cs="Arial"/>
          <w:spacing w:val="5"/>
          <w:sz w:val="24"/>
          <w:szCs w:val="24"/>
          <w:shd w:val="clear" w:color="auto" w:fill="FFFFFF"/>
        </w:rPr>
      </w:pPr>
      <w:r w:rsidRPr="00DB586C">
        <w:rPr>
          <w:rFonts w:ascii="Arial" w:hAnsi="Arial" w:cs="Arial"/>
          <w:bCs/>
          <w:spacing w:val="5"/>
          <w:sz w:val="24"/>
          <w:szCs w:val="24"/>
          <w:shd w:val="clear" w:color="auto" w:fill="FFFFFF"/>
        </w:rPr>
        <w:t>1. Утвердить</w:t>
      </w:r>
      <w:r w:rsidRPr="00DB586C">
        <w:rPr>
          <w:rFonts w:ascii="Arial" w:hAnsi="Arial" w:cs="Arial"/>
          <w:spacing w:val="5"/>
          <w:sz w:val="24"/>
          <w:szCs w:val="24"/>
          <w:shd w:val="clear" w:color="auto" w:fill="FFFFFF"/>
        </w:rPr>
        <w:t xml:space="preserve"> Правила благоустройства территории </w:t>
      </w:r>
      <w:r w:rsidR="00DC48A2">
        <w:rPr>
          <w:rFonts w:ascii="Arial" w:eastAsia="Times New Roman" w:hAnsi="Arial" w:cs="Arial"/>
          <w:spacing w:val="5"/>
          <w:kern w:val="28"/>
          <w:sz w:val="24"/>
          <w:szCs w:val="24"/>
          <w:shd w:val="clear" w:color="auto" w:fill="FFFFFF"/>
          <w:lang w:eastAsia="ru-RU"/>
        </w:rPr>
        <w:t>Дерезовского</w:t>
      </w:r>
      <w:r w:rsidR="00DC48A2" w:rsidRPr="00DB586C">
        <w:rPr>
          <w:rFonts w:ascii="Arial" w:hAnsi="Arial" w:cs="Arial"/>
          <w:spacing w:val="5"/>
          <w:sz w:val="24"/>
          <w:szCs w:val="24"/>
          <w:shd w:val="clear" w:color="auto" w:fill="FFFFFF"/>
        </w:rPr>
        <w:t xml:space="preserve"> </w:t>
      </w:r>
      <w:r w:rsidRPr="00DB586C">
        <w:rPr>
          <w:rFonts w:ascii="Arial" w:hAnsi="Arial" w:cs="Arial"/>
          <w:spacing w:val="5"/>
          <w:sz w:val="24"/>
          <w:szCs w:val="24"/>
          <w:shd w:val="clear" w:color="auto" w:fill="FFFFFF"/>
        </w:rPr>
        <w:t xml:space="preserve">сельского поселения </w:t>
      </w:r>
      <w:r w:rsidR="000C17BA" w:rsidRPr="00DB586C">
        <w:rPr>
          <w:rFonts w:ascii="Arial" w:hAnsi="Arial" w:cs="Arial"/>
          <w:spacing w:val="5"/>
          <w:sz w:val="24"/>
          <w:szCs w:val="24"/>
          <w:shd w:val="clear" w:color="auto" w:fill="FFFFFF"/>
        </w:rPr>
        <w:t>Верхнемамонского</w:t>
      </w:r>
      <w:r w:rsidRPr="00DB586C">
        <w:rPr>
          <w:rFonts w:ascii="Arial" w:hAnsi="Arial" w:cs="Arial"/>
          <w:spacing w:val="5"/>
          <w:sz w:val="24"/>
          <w:szCs w:val="24"/>
          <w:shd w:val="clear" w:color="auto" w:fill="FFFFFF"/>
        </w:rPr>
        <w:t xml:space="preserve"> муниципального района Воронежской области согласно приложени</w:t>
      </w:r>
      <w:r w:rsidR="008003D6" w:rsidRPr="00DB586C">
        <w:rPr>
          <w:rFonts w:ascii="Arial" w:hAnsi="Arial" w:cs="Arial"/>
          <w:spacing w:val="5"/>
          <w:sz w:val="24"/>
          <w:szCs w:val="24"/>
          <w:shd w:val="clear" w:color="auto" w:fill="FFFFFF"/>
        </w:rPr>
        <w:t>ю</w:t>
      </w:r>
      <w:r w:rsidRPr="00DB586C">
        <w:rPr>
          <w:rFonts w:ascii="Arial" w:hAnsi="Arial" w:cs="Arial"/>
          <w:spacing w:val="5"/>
          <w:sz w:val="24"/>
          <w:szCs w:val="24"/>
          <w:shd w:val="clear" w:color="auto" w:fill="FFFFFF"/>
        </w:rPr>
        <w:t>.</w:t>
      </w:r>
    </w:p>
    <w:p w:rsidR="005D5CB9" w:rsidRPr="00DB586C" w:rsidRDefault="005D5CB9" w:rsidP="005D5CB9">
      <w:pPr>
        <w:ind w:firstLine="709"/>
        <w:rPr>
          <w:rFonts w:ascii="Arial" w:hAnsi="Arial" w:cs="Arial"/>
          <w:bCs/>
          <w:spacing w:val="5"/>
          <w:sz w:val="24"/>
          <w:szCs w:val="24"/>
          <w:shd w:val="clear" w:color="auto" w:fill="FFFFFF"/>
        </w:rPr>
      </w:pPr>
      <w:r w:rsidRPr="00DB586C">
        <w:rPr>
          <w:rFonts w:ascii="Arial" w:hAnsi="Arial" w:cs="Arial"/>
          <w:bCs/>
          <w:spacing w:val="5"/>
          <w:sz w:val="24"/>
          <w:szCs w:val="24"/>
          <w:shd w:val="clear" w:color="auto" w:fill="FFFFFF"/>
        </w:rPr>
        <w:t xml:space="preserve">2. Решение Совета народных депутатов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hAnsi="Arial" w:cs="Arial"/>
          <w:bCs/>
          <w:spacing w:val="5"/>
          <w:sz w:val="24"/>
          <w:szCs w:val="24"/>
          <w:shd w:val="clear" w:color="auto" w:fill="FFFFFF"/>
        </w:rPr>
        <w:t xml:space="preserve"> сельского поселения от </w:t>
      </w:r>
      <w:r w:rsidR="00DC48A2">
        <w:rPr>
          <w:rFonts w:ascii="Arial" w:hAnsi="Arial" w:cs="Arial"/>
          <w:bCs/>
          <w:spacing w:val="5"/>
          <w:sz w:val="24"/>
          <w:szCs w:val="24"/>
          <w:shd w:val="clear" w:color="auto" w:fill="FFFFFF"/>
        </w:rPr>
        <w:t>25.12.2015 №11</w:t>
      </w:r>
      <w:r w:rsidRPr="00DB586C">
        <w:rPr>
          <w:rFonts w:ascii="Arial" w:hAnsi="Arial" w:cs="Arial"/>
          <w:bCs/>
          <w:spacing w:val="5"/>
          <w:sz w:val="24"/>
          <w:szCs w:val="24"/>
          <w:shd w:val="clear" w:color="auto" w:fill="FFFFFF"/>
        </w:rPr>
        <w:t xml:space="preserve"> «Об утверждении Правил благоустройства территории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5D5CB9" w:rsidRPr="00DB586C" w:rsidRDefault="005D5CB9" w:rsidP="005D5CB9">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hAnsi="Arial" w:cs="Arial"/>
          <w:bCs/>
          <w:spacing w:val="5"/>
          <w:sz w:val="24"/>
          <w:szCs w:val="24"/>
          <w:shd w:val="clear" w:color="auto" w:fill="FFFFFF"/>
        </w:rPr>
        <w:t xml:space="preserve"> </w:t>
      </w:r>
      <w:r w:rsidRPr="00DB586C">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5D5CB9" w:rsidRPr="00DB586C" w:rsidRDefault="005D5CB9" w:rsidP="005D5CB9">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 Настоящее решение вступает в силу с момента его официального опубликования.</w:t>
      </w:r>
    </w:p>
    <w:p w:rsidR="005D5CB9" w:rsidRPr="00DB586C" w:rsidRDefault="005D5CB9" w:rsidP="005D5CB9">
      <w:pPr>
        <w:ind w:firstLine="709"/>
        <w:rPr>
          <w:rFonts w:ascii="Arial" w:eastAsia="Times New Roman" w:hAnsi="Arial" w:cs="Arial"/>
          <w:sz w:val="24"/>
          <w:szCs w:val="24"/>
          <w:lang w:eastAsia="ru-RU"/>
        </w:rPr>
      </w:pPr>
    </w:p>
    <w:p w:rsidR="008003D6" w:rsidRPr="00DB586C" w:rsidRDefault="008003D6" w:rsidP="005D5CB9">
      <w:pPr>
        <w:ind w:firstLine="709"/>
        <w:rPr>
          <w:rFonts w:ascii="Arial" w:eastAsia="Times New Roman" w:hAnsi="Arial" w:cs="Arial"/>
          <w:sz w:val="24"/>
          <w:szCs w:val="24"/>
          <w:lang w:eastAsia="ru-RU"/>
        </w:rPr>
      </w:pPr>
    </w:p>
    <w:tbl>
      <w:tblPr>
        <w:tblW w:w="0" w:type="auto"/>
        <w:tblLook w:val="04A0"/>
      </w:tblPr>
      <w:tblGrid>
        <w:gridCol w:w="3936"/>
        <w:gridCol w:w="1842"/>
        <w:gridCol w:w="3793"/>
      </w:tblGrid>
      <w:tr w:rsidR="008003D6" w:rsidRPr="00DB586C" w:rsidTr="005247DA">
        <w:tc>
          <w:tcPr>
            <w:tcW w:w="3936" w:type="dxa"/>
            <w:vAlign w:val="bottom"/>
            <w:hideMark/>
          </w:tcPr>
          <w:p w:rsidR="00DC48A2" w:rsidRDefault="00DC48A2" w:rsidP="005247DA">
            <w:pPr>
              <w:ind w:firstLine="709"/>
              <w:jc w:val="left"/>
              <w:rPr>
                <w:rFonts w:ascii="Arial" w:eastAsia="Times New Roman" w:hAnsi="Arial" w:cs="Arial"/>
                <w:sz w:val="24"/>
                <w:szCs w:val="24"/>
                <w:lang w:eastAsia="ru-RU"/>
              </w:rPr>
            </w:pPr>
          </w:p>
          <w:p w:rsidR="008003D6" w:rsidRPr="00DB586C" w:rsidRDefault="008003D6" w:rsidP="005247DA">
            <w:pPr>
              <w:ind w:firstLine="709"/>
              <w:jc w:val="left"/>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Глава </w:t>
            </w:r>
            <w:r w:rsidR="00DC48A2">
              <w:rPr>
                <w:rFonts w:ascii="Arial" w:eastAsia="Times New Roman" w:hAnsi="Arial" w:cs="Arial"/>
                <w:spacing w:val="5"/>
                <w:kern w:val="28"/>
                <w:sz w:val="24"/>
                <w:szCs w:val="24"/>
                <w:shd w:val="clear" w:color="auto" w:fill="FFFFFF"/>
                <w:lang w:eastAsia="ru-RU"/>
              </w:rPr>
              <w:t>Дерезовского</w:t>
            </w:r>
          </w:p>
          <w:p w:rsidR="008003D6" w:rsidRPr="00DB586C" w:rsidRDefault="008003D6" w:rsidP="005247DA">
            <w:pPr>
              <w:ind w:firstLine="709"/>
              <w:jc w:val="left"/>
              <w:rPr>
                <w:rFonts w:ascii="Arial" w:eastAsia="Times New Roman" w:hAnsi="Arial" w:cs="Arial"/>
                <w:sz w:val="24"/>
                <w:szCs w:val="24"/>
                <w:lang w:eastAsia="ru-RU"/>
              </w:rPr>
            </w:pPr>
            <w:r w:rsidRPr="00DB586C">
              <w:rPr>
                <w:rFonts w:ascii="Arial" w:eastAsia="Times New Roman" w:hAnsi="Arial" w:cs="Arial"/>
                <w:sz w:val="24"/>
                <w:szCs w:val="24"/>
                <w:lang w:eastAsia="ru-RU"/>
              </w:rPr>
              <w:t>сельского поселения</w:t>
            </w:r>
          </w:p>
        </w:tc>
        <w:tc>
          <w:tcPr>
            <w:tcW w:w="1842" w:type="dxa"/>
            <w:vAlign w:val="bottom"/>
          </w:tcPr>
          <w:p w:rsidR="008003D6" w:rsidRPr="00DB586C" w:rsidRDefault="008003D6" w:rsidP="005247DA">
            <w:pPr>
              <w:ind w:firstLine="567"/>
              <w:rPr>
                <w:rFonts w:ascii="Arial" w:eastAsia="Times New Roman" w:hAnsi="Arial" w:cs="Arial"/>
                <w:sz w:val="24"/>
                <w:szCs w:val="24"/>
                <w:lang w:eastAsia="ru-RU"/>
              </w:rPr>
            </w:pPr>
          </w:p>
        </w:tc>
        <w:tc>
          <w:tcPr>
            <w:tcW w:w="3793" w:type="dxa"/>
            <w:vAlign w:val="bottom"/>
            <w:hideMark/>
          </w:tcPr>
          <w:p w:rsidR="008003D6" w:rsidRPr="00DB586C" w:rsidRDefault="00DC48A2" w:rsidP="00DC48A2">
            <w:pPr>
              <w:rPr>
                <w:rFonts w:ascii="Arial" w:eastAsia="Times New Roman" w:hAnsi="Arial" w:cs="Arial"/>
                <w:sz w:val="24"/>
                <w:szCs w:val="24"/>
                <w:lang w:eastAsia="ru-RU"/>
              </w:rPr>
            </w:pPr>
            <w:r>
              <w:rPr>
                <w:rFonts w:ascii="Arial" w:hAnsi="Arial" w:cs="Arial"/>
                <w:bCs/>
                <w:spacing w:val="5"/>
                <w:sz w:val="24"/>
                <w:szCs w:val="24"/>
                <w:shd w:val="clear" w:color="auto" w:fill="FFFFFF"/>
              </w:rPr>
              <w:t>И.Б. Бунеева</w:t>
            </w:r>
          </w:p>
        </w:tc>
      </w:tr>
    </w:tbl>
    <w:p w:rsidR="008003D6" w:rsidRPr="00DB586C" w:rsidRDefault="008003D6" w:rsidP="005D5CB9">
      <w:pPr>
        <w:ind w:firstLine="709"/>
        <w:rPr>
          <w:rFonts w:ascii="Arial" w:eastAsia="Times New Roman" w:hAnsi="Arial" w:cs="Arial"/>
          <w:sz w:val="24"/>
          <w:szCs w:val="24"/>
          <w:lang w:eastAsia="ru-RU"/>
        </w:rPr>
      </w:pPr>
    </w:p>
    <w:p w:rsidR="002123C0" w:rsidRPr="00DB586C" w:rsidRDefault="005D5CB9" w:rsidP="005D5CB9">
      <w:pPr>
        <w:ind w:left="5103"/>
        <w:rPr>
          <w:rFonts w:ascii="Arial" w:eastAsia="Times New Roman" w:hAnsi="Arial" w:cs="Arial"/>
          <w:sz w:val="24"/>
          <w:szCs w:val="24"/>
          <w:lang w:eastAsia="ru-RU"/>
        </w:rPr>
      </w:pPr>
      <w:r w:rsidRPr="00DB586C">
        <w:rPr>
          <w:rFonts w:ascii="Arial" w:eastAsia="Times New Roman" w:hAnsi="Arial" w:cs="Arial"/>
          <w:sz w:val="24"/>
          <w:szCs w:val="24"/>
          <w:lang w:eastAsia="ru-RU"/>
        </w:rPr>
        <w:br w:type="page"/>
      </w:r>
      <w:r w:rsidR="002123C0" w:rsidRPr="00DB586C">
        <w:rPr>
          <w:rFonts w:ascii="Arial" w:eastAsia="Times New Roman" w:hAnsi="Arial" w:cs="Arial"/>
          <w:sz w:val="24"/>
          <w:szCs w:val="24"/>
          <w:lang w:eastAsia="ru-RU"/>
        </w:rPr>
        <w:lastRenderedPageBreak/>
        <w:t>Приложение к р</w:t>
      </w:r>
      <w:r w:rsidRPr="00DB586C">
        <w:rPr>
          <w:rFonts w:ascii="Arial" w:eastAsia="Times New Roman" w:hAnsi="Arial" w:cs="Arial"/>
          <w:sz w:val="24"/>
          <w:szCs w:val="24"/>
          <w:lang w:eastAsia="ru-RU"/>
        </w:rPr>
        <w:t>ешению Совета</w:t>
      </w:r>
      <w:r w:rsidR="00DC48A2">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народных депутатов </w:t>
      </w:r>
      <w:r w:rsidR="00DC48A2">
        <w:rPr>
          <w:rFonts w:ascii="Arial" w:eastAsia="Times New Roman" w:hAnsi="Arial" w:cs="Arial"/>
          <w:spacing w:val="5"/>
          <w:kern w:val="28"/>
          <w:sz w:val="24"/>
          <w:szCs w:val="24"/>
          <w:shd w:val="clear" w:color="auto" w:fill="FFFFFF"/>
          <w:lang w:eastAsia="ru-RU"/>
        </w:rPr>
        <w:t>Дерезовского</w:t>
      </w:r>
      <w:r w:rsidR="00DC48A2"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сельского поселения</w:t>
      </w:r>
    </w:p>
    <w:p w:rsidR="005D5CB9" w:rsidRPr="00DB586C" w:rsidRDefault="005D5CB9" w:rsidP="005D5CB9">
      <w:pPr>
        <w:ind w:left="5103"/>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от </w:t>
      </w:r>
      <w:r w:rsidR="002123C0" w:rsidRPr="00DB586C">
        <w:rPr>
          <w:rFonts w:ascii="Arial" w:eastAsia="Times New Roman" w:hAnsi="Arial" w:cs="Arial"/>
          <w:sz w:val="24"/>
          <w:szCs w:val="24"/>
          <w:lang w:eastAsia="ru-RU"/>
        </w:rPr>
        <w:t>________.</w:t>
      </w:r>
      <w:r w:rsidRPr="00DB586C">
        <w:rPr>
          <w:rFonts w:ascii="Arial" w:eastAsia="Times New Roman" w:hAnsi="Arial" w:cs="Arial"/>
          <w:sz w:val="24"/>
          <w:szCs w:val="24"/>
          <w:lang w:eastAsia="ru-RU"/>
        </w:rPr>
        <w:t xml:space="preserve">2017 г.№ </w:t>
      </w:r>
      <w:r w:rsidR="002123C0" w:rsidRPr="00DB586C">
        <w:rPr>
          <w:rFonts w:ascii="Arial" w:eastAsia="Times New Roman" w:hAnsi="Arial" w:cs="Arial"/>
          <w:sz w:val="24"/>
          <w:szCs w:val="24"/>
          <w:lang w:eastAsia="ru-RU"/>
        </w:rPr>
        <w:t>____</w:t>
      </w:r>
    </w:p>
    <w:p w:rsidR="002123C0" w:rsidRPr="00DB586C" w:rsidRDefault="002123C0" w:rsidP="005D5CB9">
      <w:pPr>
        <w:ind w:left="5103"/>
        <w:rPr>
          <w:rFonts w:ascii="Arial" w:eastAsia="Times New Roman" w:hAnsi="Arial" w:cs="Arial"/>
          <w:sz w:val="24"/>
          <w:szCs w:val="24"/>
          <w:lang w:eastAsia="ru-RU"/>
        </w:rPr>
      </w:pPr>
    </w:p>
    <w:p w:rsidR="00923516" w:rsidRPr="00DB586C" w:rsidRDefault="00923516" w:rsidP="005D5CB9">
      <w:pPr>
        <w:ind w:firstLine="709"/>
        <w:jc w:val="center"/>
        <w:rPr>
          <w:rFonts w:ascii="Arial" w:eastAsia="Times New Roman" w:hAnsi="Arial" w:cs="Arial"/>
          <w:sz w:val="24"/>
          <w:szCs w:val="24"/>
          <w:lang w:eastAsia="ru-RU"/>
        </w:rPr>
      </w:pPr>
    </w:p>
    <w:p w:rsidR="005D5CB9" w:rsidRPr="00DC48A2" w:rsidRDefault="005D5CB9" w:rsidP="002123C0">
      <w:pPr>
        <w:jc w:val="center"/>
        <w:rPr>
          <w:rFonts w:ascii="Arial" w:eastAsia="Times New Roman" w:hAnsi="Arial" w:cs="Arial"/>
          <w:b/>
          <w:sz w:val="24"/>
          <w:szCs w:val="24"/>
          <w:lang w:eastAsia="ru-RU"/>
        </w:rPr>
      </w:pPr>
      <w:r w:rsidRPr="00DC48A2">
        <w:rPr>
          <w:rFonts w:ascii="Arial" w:eastAsia="Times New Roman" w:hAnsi="Arial" w:cs="Arial"/>
          <w:b/>
          <w:sz w:val="24"/>
          <w:szCs w:val="24"/>
          <w:lang w:eastAsia="ru-RU"/>
        </w:rPr>
        <w:t>ПРАВИЛА</w:t>
      </w:r>
    </w:p>
    <w:p w:rsidR="005D5CB9" w:rsidRPr="00DC48A2" w:rsidRDefault="005D5CB9" w:rsidP="002123C0">
      <w:pPr>
        <w:jc w:val="center"/>
        <w:rPr>
          <w:rFonts w:ascii="Arial" w:eastAsia="Times New Roman" w:hAnsi="Arial" w:cs="Arial"/>
          <w:b/>
          <w:sz w:val="24"/>
          <w:szCs w:val="24"/>
          <w:lang w:eastAsia="ru-RU"/>
        </w:rPr>
      </w:pPr>
      <w:r w:rsidRPr="00DC48A2">
        <w:rPr>
          <w:rFonts w:ascii="Arial" w:eastAsia="Times New Roman" w:hAnsi="Arial" w:cs="Arial"/>
          <w:b/>
          <w:sz w:val="24"/>
          <w:szCs w:val="24"/>
          <w:lang w:eastAsia="ru-RU"/>
        </w:rPr>
        <w:t xml:space="preserve">благоустройства </w:t>
      </w:r>
      <w:r w:rsidR="002123C0" w:rsidRPr="00DC48A2">
        <w:rPr>
          <w:rFonts w:ascii="Arial" w:eastAsia="Times New Roman" w:hAnsi="Arial" w:cs="Arial"/>
          <w:b/>
          <w:sz w:val="24"/>
          <w:szCs w:val="24"/>
          <w:lang w:eastAsia="ru-RU"/>
        </w:rPr>
        <w:t xml:space="preserve">территории </w:t>
      </w:r>
      <w:r w:rsidR="00DC48A2" w:rsidRPr="00DC48A2">
        <w:rPr>
          <w:rFonts w:ascii="Arial" w:eastAsia="Times New Roman" w:hAnsi="Arial" w:cs="Arial"/>
          <w:b/>
          <w:spacing w:val="5"/>
          <w:kern w:val="28"/>
          <w:sz w:val="24"/>
          <w:szCs w:val="24"/>
          <w:shd w:val="clear" w:color="auto" w:fill="FFFFFF"/>
          <w:lang w:eastAsia="ru-RU"/>
        </w:rPr>
        <w:t>Дерезовского</w:t>
      </w:r>
      <w:r w:rsidRPr="00DC48A2">
        <w:rPr>
          <w:rFonts w:ascii="Arial" w:eastAsia="Times New Roman" w:hAnsi="Arial" w:cs="Arial"/>
          <w:b/>
          <w:sz w:val="24"/>
          <w:szCs w:val="24"/>
          <w:lang w:eastAsia="ru-RU"/>
        </w:rPr>
        <w:t xml:space="preserve"> сельского поселения </w:t>
      </w:r>
      <w:r w:rsidR="000C17BA" w:rsidRPr="00DC48A2">
        <w:rPr>
          <w:rFonts w:ascii="Arial" w:eastAsia="Times New Roman" w:hAnsi="Arial" w:cs="Arial"/>
          <w:b/>
          <w:sz w:val="24"/>
          <w:szCs w:val="24"/>
          <w:lang w:eastAsia="ru-RU"/>
        </w:rPr>
        <w:t>Верхнемамонского</w:t>
      </w:r>
      <w:r w:rsidRPr="00DC48A2">
        <w:rPr>
          <w:rFonts w:ascii="Arial" w:eastAsia="Times New Roman" w:hAnsi="Arial" w:cs="Arial"/>
          <w:b/>
          <w:sz w:val="24"/>
          <w:szCs w:val="24"/>
          <w:lang w:eastAsia="ru-RU"/>
        </w:rPr>
        <w:t xml:space="preserve"> муниципального района Воронежской области</w:t>
      </w:r>
    </w:p>
    <w:p w:rsidR="00923516" w:rsidRPr="00DB586C" w:rsidRDefault="00923516" w:rsidP="005D5CB9">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Правила благоустройства </w:t>
      </w:r>
      <w:r w:rsidR="002123C0" w:rsidRPr="00DB586C">
        <w:rPr>
          <w:rFonts w:ascii="Arial" w:eastAsia="Times New Roman" w:hAnsi="Arial" w:cs="Arial"/>
          <w:sz w:val="24"/>
          <w:szCs w:val="24"/>
          <w:lang w:eastAsia="ru-RU"/>
        </w:rPr>
        <w:t xml:space="preserve">территории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imes New Roman" w:hAnsi="Arial" w:cs="Arial"/>
          <w:sz w:val="24"/>
          <w:szCs w:val="24"/>
          <w:lang w:eastAsia="ru-RU"/>
        </w:rPr>
        <w:t xml:space="preserve"> сельского поселения </w:t>
      </w:r>
      <w:r w:rsidR="000C17BA" w:rsidRPr="00DB586C">
        <w:rPr>
          <w:rFonts w:ascii="Arial" w:eastAsia="Times New Roman" w:hAnsi="Arial" w:cs="Arial"/>
          <w:sz w:val="24"/>
          <w:szCs w:val="24"/>
          <w:lang w:eastAsia="ru-RU"/>
        </w:rPr>
        <w:t>Верхнемамонского</w:t>
      </w:r>
      <w:r w:rsidRPr="00DB586C">
        <w:rPr>
          <w:rFonts w:ascii="Arial" w:eastAsia="Times New Roman" w:hAnsi="Arial" w:cs="Arial"/>
          <w:sz w:val="24"/>
          <w:szCs w:val="24"/>
          <w:lang w:eastAsia="ru-RU"/>
        </w:rPr>
        <w:t xml:space="preserve"> муниципального района Воронежской области (далее - Правила) разработаны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DB586C">
        <w:rPr>
          <w:rFonts w:ascii="Arial" w:eastAsia="Times New Roman" w:hAnsi="Arial" w:cs="Arial"/>
          <w:sz w:val="24"/>
          <w:szCs w:val="24"/>
          <w:lang w:eastAsia="ru-RU"/>
        </w:rPr>
        <w:t>пр</w:t>
      </w:r>
      <w:proofErr w:type="spellEnd"/>
      <w:proofErr w:type="gramEnd"/>
      <w:r w:rsidRPr="00DB586C">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D5CB9" w:rsidRPr="00DB586C" w:rsidRDefault="005D5CB9" w:rsidP="00AC6A92">
      <w:pPr>
        <w:ind w:firstLine="709"/>
        <w:rPr>
          <w:rFonts w:ascii="Arial" w:eastAsia="Times New Roman" w:hAnsi="Arial" w:cs="Arial"/>
          <w:sz w:val="24"/>
          <w:szCs w:val="24"/>
          <w:lang w:eastAsia="ru-RU"/>
        </w:rPr>
      </w:pP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1. Общие положения.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1.1. </w:t>
      </w:r>
      <w:proofErr w:type="gramStart"/>
      <w:r w:rsidRPr="00DB586C">
        <w:rPr>
          <w:rFonts w:ascii="Arial" w:eastAsia="Times New Roman" w:hAnsi="Arial" w:cs="Arial"/>
          <w:sz w:val="24"/>
          <w:szCs w:val="24"/>
          <w:lang w:eastAsia="ru-RU"/>
        </w:rPr>
        <w:t xml:space="preserve">Правила устанавливают требования по благоустройству территории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imes New Roman" w:hAnsi="Arial" w:cs="Arial"/>
          <w:sz w:val="24"/>
          <w:szCs w:val="24"/>
          <w:lang w:eastAsia="ru-RU"/>
        </w:rPr>
        <w:t xml:space="preserve"> сельского поселения </w:t>
      </w:r>
      <w:r w:rsidR="000C17BA" w:rsidRPr="00DB586C">
        <w:rPr>
          <w:rFonts w:ascii="Arial" w:eastAsia="Times New Roman" w:hAnsi="Arial" w:cs="Arial"/>
          <w:sz w:val="24"/>
          <w:szCs w:val="24"/>
          <w:lang w:eastAsia="ru-RU"/>
        </w:rPr>
        <w:t>Верхнемамонского</w:t>
      </w:r>
      <w:r w:rsidRPr="00DB586C">
        <w:rPr>
          <w:rFonts w:ascii="Arial" w:eastAsia="Times New Roman" w:hAnsi="Arial" w:cs="Arial"/>
          <w:sz w:val="24"/>
          <w:szCs w:val="24"/>
          <w:lang w:eastAsia="ru-RU"/>
        </w:rPr>
        <w:t xml:space="preserve"> муниципального района Воронежской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 xml:space="preserve">вблагоустройствеприлегающих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1.2. Настоящие Правила обязательны для исполнения всеми юридическими лицами, индивидуальными предпринимателями и физическими лицами на территории поселения.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1.3. Благоустройство территории поселения обеспечивается: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органами местного самоуправления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imes New Roman" w:hAnsi="Arial" w:cs="Arial"/>
          <w:sz w:val="24"/>
          <w:szCs w:val="24"/>
          <w:lang w:eastAsia="ru-RU"/>
        </w:rPr>
        <w:t xml:space="preserve"> сельского поселения </w:t>
      </w:r>
      <w:r w:rsidR="000C17BA" w:rsidRPr="00DB586C">
        <w:rPr>
          <w:rFonts w:ascii="Arial" w:eastAsia="Times New Roman" w:hAnsi="Arial" w:cs="Arial"/>
          <w:sz w:val="24"/>
          <w:szCs w:val="24"/>
          <w:lang w:eastAsia="ru-RU"/>
        </w:rPr>
        <w:t>Верхнемамонского</w:t>
      </w:r>
      <w:r w:rsidRPr="00DB586C">
        <w:rPr>
          <w:rFonts w:ascii="Arial" w:eastAsia="Times New Roman" w:hAnsi="Arial" w:cs="Arial"/>
          <w:sz w:val="24"/>
          <w:szCs w:val="24"/>
          <w:lang w:eastAsia="ru-RU"/>
        </w:rPr>
        <w:t xml:space="preserve"> муниципального района Воронежской области (далее – органы местного самоуправления), осуществляющими организационную и контролирующую функции;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организациями, выполняющими работы по содержанию и благоустройству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Участниками деятельности по благоустройству выступают: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 xml:space="preserve">- население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imes New Roman" w:hAnsi="Arial" w:cs="Arial"/>
          <w:sz w:val="24"/>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исполнители работ, специалисты по благоустройству и озеленению, в том числе возведению малых архитектурных форм;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иные заинтересованные в благоустройстве территории лица.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1.5. Физические лиц, индивидуальные предприниматели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праве аренды земельных участков и прилегающих территорий в соответствии с законодательством, настоящими Правилами и муниципальными правовыми актами.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1.5.1. 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производить покос травы. Границы уборки территорий определяются границами земельного участка на основании кадастрового и межевого плана, и прилегающей по периметру территории земельного участка на расстоянии </w:t>
      </w:r>
      <w:r w:rsidR="00955173" w:rsidRPr="00DB586C">
        <w:rPr>
          <w:rFonts w:ascii="Arial" w:eastAsia="Times New Roman" w:hAnsi="Arial" w:cs="Arial"/>
          <w:sz w:val="24"/>
          <w:szCs w:val="24"/>
          <w:lang w:eastAsia="ru-RU"/>
        </w:rPr>
        <w:t>10</w:t>
      </w:r>
      <w:r w:rsidRPr="00DB586C">
        <w:rPr>
          <w:rFonts w:ascii="Arial" w:eastAsia="Times New Roman" w:hAnsi="Arial" w:cs="Arial"/>
          <w:sz w:val="24"/>
          <w:szCs w:val="24"/>
          <w:lang w:eastAsia="ru-RU"/>
        </w:rPr>
        <w:t xml:space="preserve"> метров. Высота травяного покрова на прилегающей территории не должна превышать </w:t>
      </w:r>
      <w:r w:rsidR="00955173" w:rsidRPr="00DB586C">
        <w:rPr>
          <w:rFonts w:ascii="Arial" w:eastAsia="Times New Roman" w:hAnsi="Arial" w:cs="Arial"/>
          <w:sz w:val="24"/>
          <w:szCs w:val="24"/>
          <w:lang w:eastAsia="ru-RU"/>
        </w:rPr>
        <w:t>10 см</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1.6. В настоящих Правилах используются следующие понятия: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благоустройство - комплекс мероприятий по содержанию территории </w:t>
      </w:r>
      <w:r w:rsidR="00DC48A2">
        <w:rPr>
          <w:rFonts w:ascii="Arial" w:eastAsia="Times New Roman" w:hAnsi="Arial" w:cs="Arial"/>
          <w:spacing w:val="5"/>
          <w:kern w:val="28"/>
          <w:sz w:val="24"/>
          <w:szCs w:val="24"/>
          <w:shd w:val="clear" w:color="auto" w:fill="FFFFFF"/>
          <w:lang w:eastAsia="ru-RU"/>
        </w:rPr>
        <w:t>Дерезовского</w:t>
      </w:r>
      <w:r w:rsidRPr="00DB586C">
        <w:rPr>
          <w:rFonts w:ascii="Arial" w:eastAsia="Times New Roman" w:hAnsi="Arial" w:cs="Arial"/>
          <w:sz w:val="24"/>
          <w:szCs w:val="24"/>
          <w:lang w:eastAsia="ru-RU"/>
        </w:rPr>
        <w:t xml:space="preserve"> сельского поселения </w:t>
      </w:r>
      <w:r w:rsidR="000C17BA" w:rsidRPr="00DB586C">
        <w:rPr>
          <w:rFonts w:ascii="Arial" w:eastAsia="Times New Roman" w:hAnsi="Arial" w:cs="Arial"/>
          <w:sz w:val="24"/>
          <w:szCs w:val="24"/>
          <w:lang w:eastAsia="ru-RU"/>
        </w:rPr>
        <w:t>Верхнемамонского</w:t>
      </w:r>
      <w:r w:rsidRPr="00DB586C">
        <w:rPr>
          <w:rFonts w:ascii="Arial" w:eastAsia="Times New Roman" w:hAnsi="Arial" w:cs="Arial"/>
          <w:sz w:val="24"/>
          <w:szCs w:val="24"/>
          <w:lang w:eastAsia="ru-RU"/>
        </w:rPr>
        <w:t xml:space="preserve"> муниципального района Воронежского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объекты благоустройства - территории поселений, </w:t>
      </w:r>
      <w:r w:rsidR="000C17BA" w:rsidRPr="00DB586C">
        <w:rPr>
          <w:rFonts w:ascii="Arial" w:eastAsia="Times New Roman" w:hAnsi="Arial" w:cs="Arial"/>
          <w:sz w:val="24"/>
          <w:szCs w:val="24"/>
          <w:lang w:eastAsia="ru-RU"/>
        </w:rPr>
        <w:t>Верхнемамонского</w:t>
      </w:r>
      <w:r w:rsidRPr="00DB586C">
        <w:rPr>
          <w:rFonts w:ascii="Arial" w:eastAsia="Times New Roman" w:hAnsi="Arial" w:cs="Arial"/>
          <w:sz w:val="24"/>
          <w:szCs w:val="24"/>
          <w:lang w:eastAsia="ru-RU"/>
        </w:rPr>
        <w:t xml:space="preserve"> муниципального района Воронежской области с расположенными на ней элементами объектов благоустройства в границах земельных участков, </w:t>
      </w:r>
      <w:r w:rsidRPr="00DB586C">
        <w:rPr>
          <w:rFonts w:ascii="Arial" w:eastAsia="Times New Roman" w:hAnsi="Arial" w:cs="Arial"/>
          <w:sz w:val="24"/>
          <w:szCs w:val="24"/>
          <w:lang w:eastAsia="ru-RU"/>
        </w:rPr>
        <w:lastRenderedPageBreak/>
        <w:t>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5D5CB9" w:rsidRPr="00DB586C" w:rsidRDefault="005D5CB9" w:rsidP="00AC6A92">
      <w:pPr>
        <w:ind w:firstLine="709"/>
        <w:rPr>
          <w:rFonts w:ascii="Arial" w:eastAsia="Times New Roman" w:hAnsi="Arial" w:cs="Arial"/>
          <w:sz w:val="24"/>
          <w:szCs w:val="24"/>
          <w:lang w:eastAsia="ru-RU"/>
        </w:rPr>
      </w:pPr>
      <w:bookmarkStart w:id="0" w:name="sub_24"/>
      <w:r w:rsidRPr="00DB586C">
        <w:rPr>
          <w:rFonts w:ascii="Arial" w:eastAsia="Times New Roman" w:hAnsi="Arial" w:cs="Arial"/>
          <w:sz w:val="24"/>
          <w:szCs w:val="24"/>
          <w:lang w:eastAsia="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зеленые насаждения - древесно-кустарниковая и травянистая растительность естественного и искусственного происхождения;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DB586C">
        <w:rPr>
          <w:rFonts w:ascii="Arial" w:eastAsia="Times New Roman" w:hAnsi="Arial" w:cs="Arial"/>
          <w:sz w:val="24"/>
          <w:szCs w:val="24"/>
          <w:lang w:eastAsia="ru-RU"/>
        </w:rPr>
        <w:t>территории</w:t>
      </w:r>
      <w:proofErr w:type="gramEnd"/>
      <w:r w:rsidRPr="00DB586C">
        <w:rPr>
          <w:rFonts w:ascii="Arial" w:eastAsia="Times New Roman" w:hAnsi="Arial" w:cs="Arial"/>
          <w:sz w:val="24"/>
          <w:szCs w:val="24"/>
          <w:lang w:eastAsia="ru-RU"/>
        </w:rPr>
        <w:t xml:space="preserve"> предназначенные для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уничтожение зеленых насаждений - повреждение зеленых насаждений, повлекшее прекращение их роста или гибель растения;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компенсационное озеленение - воспроизводство зеленых насаждений взамен уничтоженных или поврежденных;</w:t>
      </w:r>
    </w:p>
    <w:p w:rsidR="005D5CB9" w:rsidRPr="00DB586C" w:rsidRDefault="005D5CB9" w:rsidP="00AC6A92">
      <w:pPr>
        <w:ind w:firstLine="709"/>
        <w:rPr>
          <w:rFonts w:ascii="Arial" w:eastAsia="Times New Roman" w:hAnsi="Arial" w:cs="Arial"/>
          <w:bCs/>
          <w:sz w:val="24"/>
          <w:szCs w:val="24"/>
          <w:lang w:eastAsia="ru-RU"/>
        </w:rPr>
      </w:pPr>
      <w:r w:rsidRPr="00DB586C">
        <w:rPr>
          <w:rFonts w:ascii="Arial" w:eastAsia="Times New Roman" w:hAnsi="Arial" w:cs="Arial"/>
          <w:sz w:val="24"/>
          <w:szCs w:val="24"/>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bCs/>
          <w:sz w:val="24"/>
          <w:szCs w:val="24"/>
          <w:lang w:eastAsia="ru-RU"/>
        </w:rPr>
        <w:t>пересадка зеленых насаждений</w:t>
      </w:r>
      <w:r w:rsidRPr="00DB586C">
        <w:rPr>
          <w:rFonts w:ascii="Arial" w:eastAsia="Times New Roman" w:hAnsi="Arial" w:cs="Arial"/>
          <w:sz w:val="24"/>
          <w:szCs w:val="24"/>
          <w:lang w:eastAsia="ru-RU"/>
        </w:rPr>
        <w:t xml:space="preserve"> - способ сохранения зеленых насаждений, попадающих в зону строительства новых и </w:t>
      </w:r>
      <w:r w:rsidRPr="00DB586C">
        <w:rPr>
          <w:rFonts w:ascii="Arial" w:eastAsia="Times New Roman" w:hAnsi="Arial" w:cs="Arial"/>
          <w:bCs/>
          <w:sz w:val="24"/>
          <w:szCs w:val="24"/>
          <w:lang w:eastAsia="ru-RU"/>
        </w:rPr>
        <w:t>реконструкции</w:t>
      </w:r>
      <w:r w:rsidRPr="00DB586C">
        <w:rPr>
          <w:rFonts w:ascii="Arial" w:eastAsia="Times New Roman" w:hAnsi="Arial" w:cs="Arial"/>
          <w:sz w:val="24"/>
          <w:szCs w:val="24"/>
          <w:lang w:eastAsia="ru-RU"/>
        </w:rPr>
        <w:t xml:space="preserve"> существующих объектов, путем выкапывания зеленых насаждений и посадки на других территориях;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восстановительная стоимость зеленых насаждений</w:t>
      </w:r>
      <w:r w:rsidRPr="00DB586C">
        <w:rPr>
          <w:rFonts w:ascii="Arial" w:eastAsia="Times New Roman" w:hAnsi="Arial" w:cs="Arial"/>
          <w:bCs/>
          <w:sz w:val="24"/>
          <w:szCs w:val="24"/>
          <w:lang w:eastAsia="ru-RU"/>
        </w:rPr>
        <w:t xml:space="preserve"> - стоимость зеленых насаждений, которая устанавливается для исчисления их ценности при их сносе, пересадке и </w:t>
      </w:r>
      <w:r w:rsidRPr="00DB586C">
        <w:rPr>
          <w:rFonts w:ascii="Arial" w:eastAsia="Times New Roman" w:hAnsi="Arial" w:cs="Arial"/>
          <w:sz w:val="24"/>
          <w:szCs w:val="24"/>
          <w:lang w:eastAsia="ru-RU"/>
        </w:rPr>
        <w:t>уничтожении;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санитарная рубка - вырубка (снос) сухостойных, больных деревьев и кустарников, не подлежащих лечению и оздоровлению;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элементы сопряжения поверхности - различные виды бортовых камней, пандусы, ступени, лестницы;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DB586C">
        <w:rPr>
          <w:rFonts w:ascii="Arial" w:eastAsia="Times New Roman" w:hAnsi="Arial" w:cs="Arial"/>
          <w:sz w:val="24"/>
          <w:szCs w:val="24"/>
          <w:lang w:eastAsia="ru-RU"/>
        </w:rPr>
        <w:t xml:space="preserve"> иных местах общественного пользования;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бункер-накопитель - специализированная емкость для сбора крупногабаритного и другого мусора объемом более 2 кубических метров.</w:t>
      </w:r>
    </w:p>
    <w:p w:rsidR="005D5CB9" w:rsidRPr="00DB586C" w:rsidRDefault="005D5CB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5D5CB9" w:rsidRPr="00DB586C" w:rsidRDefault="005D5CB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w:t>
      </w:r>
      <w:r w:rsidR="005D475A" w:rsidRPr="00DB586C">
        <w:rPr>
          <w:rFonts w:ascii="Arial" w:eastAsia="Times New Roman" w:hAnsi="Arial" w:cs="Arial"/>
          <w:sz w:val="24"/>
          <w:szCs w:val="24"/>
          <w:lang w:eastAsia="ru-RU"/>
        </w:rPr>
        <w:t>уличная</w:t>
      </w:r>
      <w:r w:rsidRPr="00DB586C">
        <w:rPr>
          <w:rFonts w:ascii="Arial" w:eastAsia="Times New Roman" w:hAnsi="Arial" w:cs="Arial"/>
          <w:sz w:val="24"/>
          <w:szCs w:val="24"/>
          <w:lang w:eastAsia="ru-RU"/>
        </w:rPr>
        <w:t xml:space="preserve">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DB586C">
        <w:rPr>
          <w:rFonts w:ascii="Arial" w:eastAsia="Times New Roman" w:hAnsi="Arial" w:cs="Arial"/>
          <w:sz w:val="24"/>
          <w:szCs w:val="24"/>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шкафы телефонной связи);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придомовая территория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дворов, дворовые и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территории мест отдыха, хозяйственные, спортивные и детские площадки, расположенные на дворовых территориях;</w:t>
      </w:r>
    </w:p>
    <w:p w:rsidR="005D5CB9" w:rsidRPr="00DB586C" w:rsidRDefault="005D5CB9" w:rsidP="00AC6A92">
      <w:pPr>
        <w:shd w:val="clear" w:color="auto" w:fill="FFFFFF"/>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w:t>
      </w:r>
      <w:proofErr w:type="gramEnd"/>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МАФ, отдельно стоящих рекламных конструкций) от основной территории, является кромка покрытия проезжей части улицы или бортовой камень), если иное не установлено законодательством Российской Федерации, законодательством Воронежской области, правовыми актами органов местного самоуправления, настоящими Правилами;</w:t>
      </w:r>
      <w:proofErr w:type="gramEnd"/>
    </w:p>
    <w:p w:rsidR="005D5CB9" w:rsidRPr="00DB586C" w:rsidRDefault="005D5CB9" w:rsidP="00AC6A92">
      <w:pPr>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w:t>
      </w:r>
      <w:r w:rsidRPr="00DB586C">
        <w:rPr>
          <w:rFonts w:ascii="Arial" w:eastAsia="Times New Roman" w:hAnsi="Arial" w:cs="Arial"/>
          <w:sz w:val="24"/>
          <w:szCs w:val="24"/>
          <w:lang w:eastAsia="ru-RU"/>
        </w:rPr>
        <w:lastRenderedPageBreak/>
        <w:t>набережные, береговые полосы водных объектов общего пользования, скверы, бульвары);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площадка для выгула и дрессировки животных - участок земли, выделенный в установленном порядке для выгула и дрессировки животных;</w:t>
      </w:r>
    </w:p>
    <w:p w:rsidR="005D5CB9" w:rsidRPr="00DB586C" w:rsidRDefault="005D5CB9" w:rsidP="00AC6A92">
      <w:pPr>
        <w:shd w:val="clear" w:color="auto" w:fill="FFFFFF"/>
        <w:ind w:firstLine="709"/>
        <w:outlineLvl w:val="0"/>
        <w:rPr>
          <w:rFonts w:ascii="Arial" w:eastAsia="Times New Roman" w:hAnsi="Arial" w:cs="Arial"/>
          <w:bCs/>
          <w:kern w:val="32"/>
          <w:sz w:val="24"/>
          <w:szCs w:val="24"/>
          <w:lang w:eastAsia="ru-RU"/>
        </w:rPr>
      </w:pPr>
      <w:proofErr w:type="gramStart"/>
      <w:r w:rsidRPr="00DB586C">
        <w:rPr>
          <w:rFonts w:ascii="Arial" w:eastAsia="Times New Roman" w:hAnsi="Arial" w:cs="Arial"/>
          <w:bCs/>
          <w:kern w:val="32"/>
          <w:sz w:val="24"/>
          <w:szCs w:val="24"/>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B586C">
        <w:rPr>
          <w:rFonts w:ascii="Arial" w:eastAsia="Times New Roman" w:hAnsi="Arial" w:cs="Arial"/>
          <w:bCs/>
          <w:kern w:val="32"/>
          <w:sz w:val="24"/>
          <w:szCs w:val="24"/>
          <w:lang w:eastAsia="ru-RU"/>
        </w:rPr>
        <w:t>мототранспортных</w:t>
      </w:r>
      <w:proofErr w:type="spellEnd"/>
      <w:r w:rsidRPr="00DB586C">
        <w:rPr>
          <w:rFonts w:ascii="Arial" w:eastAsia="Times New Roman" w:hAnsi="Arial" w:cs="Arial"/>
          <w:bCs/>
          <w:kern w:val="32"/>
          <w:sz w:val="24"/>
          <w:szCs w:val="24"/>
          <w:lang w:eastAsia="ru-RU"/>
        </w:rPr>
        <w:t xml:space="preserve"> средств (мотоциклов, мотороллеров, мотоколясок, мопедов, скутеров); </w:t>
      </w:r>
      <w:proofErr w:type="gramEnd"/>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D5CB9" w:rsidRPr="00DB586C" w:rsidRDefault="005D5CB9" w:rsidP="00AC6A92">
      <w:pPr>
        <w:shd w:val="clear" w:color="auto" w:fill="FFFFFF"/>
        <w:ind w:firstLine="709"/>
        <w:outlineLvl w:val="0"/>
        <w:rPr>
          <w:rFonts w:ascii="Arial" w:eastAsia="Times New Roman" w:hAnsi="Arial" w:cs="Arial"/>
          <w:bCs/>
          <w:kern w:val="32"/>
          <w:sz w:val="24"/>
          <w:szCs w:val="24"/>
          <w:lang w:eastAsia="ru-RU"/>
        </w:rPr>
      </w:pP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 Требования к объектам, элементам благоустройства и их содержанию.</w:t>
      </w:r>
    </w:p>
    <w:p w:rsidR="005D5CB9" w:rsidRPr="00DB586C" w:rsidRDefault="005D5CB9" w:rsidP="00AC6A92">
      <w:pPr>
        <w:ind w:firstLine="709"/>
        <w:rPr>
          <w:rFonts w:ascii="Arial" w:eastAsia="Times New Roman" w:hAnsi="Arial" w:cs="Arial"/>
          <w:sz w:val="24"/>
          <w:szCs w:val="24"/>
          <w:lang w:eastAsia="ru-RU"/>
        </w:rPr>
      </w:pP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 Общие требования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lastRenderedPageBreak/>
        <w:t>2.1.2. На территории поселения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2.1.2.1. стоянка и хранение сельскохозяйственной техники и инвентаря, тракторных телег, прицепов, грузовых и большегрузных машин, автобусов, </w:t>
      </w:r>
      <w:proofErr w:type="spellStart"/>
      <w:r w:rsidRPr="00DB586C">
        <w:rPr>
          <w:rFonts w:ascii="Arial" w:eastAsia="Times New Roman" w:hAnsi="Arial" w:cs="Arial"/>
          <w:sz w:val="24"/>
          <w:szCs w:val="24"/>
          <w:lang w:eastAsia="ru-RU"/>
        </w:rPr>
        <w:t>кунгов</w:t>
      </w:r>
      <w:proofErr w:type="spellEnd"/>
      <w:r w:rsidRPr="00DB586C">
        <w:rPr>
          <w:rFonts w:ascii="Arial" w:eastAsia="Times New Roman" w:hAnsi="Arial" w:cs="Arial"/>
          <w:sz w:val="24"/>
          <w:szCs w:val="24"/>
          <w:lang w:eastAsia="ru-RU"/>
        </w:rPr>
        <w:t>, ларьков, прицепов и тележек для перевозки ульев, и иной крупногабаритной техники на прилегающей территории, вблизи школы, детского садика, врачебной амбулатории, детских и спортивных площадок, парков, скверов;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 хранение технически неисправных и разукомплектованных транспортных средств, резинотехнических отходов, запасных частей, а также иного оборудования, агрегатов на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2.1.2.3.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DB586C">
        <w:rPr>
          <w:rFonts w:ascii="Arial" w:eastAsia="Times New Roman" w:hAnsi="Arial" w:cs="Arial"/>
          <w:sz w:val="24"/>
          <w:szCs w:val="24"/>
          <w:lang w:eastAsia="ru-RU"/>
        </w:rPr>
        <w:t>других</w:t>
      </w:r>
      <w:proofErr w:type="gramEnd"/>
      <w:r w:rsidRPr="00DB586C">
        <w:rPr>
          <w:rFonts w:ascii="Arial" w:eastAsia="Times New Roman" w:hAnsi="Arial" w:cs="Arial"/>
          <w:sz w:val="24"/>
          <w:szCs w:val="24"/>
          <w:lang w:eastAsia="ru-RU"/>
        </w:rPr>
        <w:t xml:space="preserve"> не отведенных для этого местах;</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2.1.2.4.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 грубые и сочные корма на прилегающей территории</w:t>
      </w:r>
      <w:r w:rsidR="00955173" w:rsidRPr="00DB586C">
        <w:rPr>
          <w:rFonts w:ascii="Arial" w:hAnsi="Arial" w:cs="Arial"/>
          <w:sz w:val="24"/>
          <w:szCs w:val="24"/>
        </w:rPr>
        <w:t>свыше 30 дней</w:t>
      </w:r>
      <w:r w:rsidRPr="00DB586C">
        <w:rPr>
          <w:rFonts w:ascii="Arial" w:eastAsia="Times New Roman" w:hAnsi="Arial" w:cs="Arial"/>
          <w:sz w:val="24"/>
          <w:szCs w:val="24"/>
          <w:lang w:eastAsia="ru-RU"/>
        </w:rPr>
        <w:t>;</w:t>
      </w:r>
      <w:proofErr w:type="gramEnd"/>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2.1.2.5.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2.1.2.6. осуществлять выгрузку бытового и строительного мусора, в т.ч. грунта, навоза домашних животных, спиленных ветвей деревьев, остатковрастительности и кормов, в местах, не отведенных для этих целей, в т.ч. возле контейнерных площадок;</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2.1.2.7.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2.1.2.8.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DB586C">
        <w:rPr>
          <w:rFonts w:ascii="Arial" w:eastAsia="Times New Roman" w:hAnsi="Arial" w:cs="Arial"/>
          <w:sz w:val="24"/>
          <w:szCs w:val="24"/>
          <w:lang w:eastAsia="ru-RU"/>
        </w:rPr>
        <w:t>высокопасного</w:t>
      </w:r>
      <w:proofErr w:type="spellEnd"/>
      <w:r w:rsidRPr="00DB586C">
        <w:rPr>
          <w:rFonts w:ascii="Arial" w:eastAsia="Times New Roman" w:hAnsi="Arial" w:cs="Arial"/>
          <w:sz w:val="24"/>
          <w:szCs w:val="24"/>
          <w:lang w:eastAsia="ru-RU"/>
        </w:rPr>
        <w:t xml:space="preserve"> и умеренно опасного класса).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2.1.2.9.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2.1.2.11. транспортировать грузы волоком, перегонять тракторы на гусеничном ходу по улицам, покрытым асфальтом;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2.1.2.12.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2.1.2.13. вывозить и сваливать грунт, мусор, отходы, снег, лед в места, не предназначенные для этих целей;</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2.1.2.14.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2.1.2.15. рисовать и наносить надписи на заборах, элементах ограждения, фасадах многоквартирных и частных домов, других зданий и сооружений;</w:t>
      </w:r>
    </w:p>
    <w:p w:rsidR="005D5CB9" w:rsidRPr="00DB586C" w:rsidRDefault="00DC48A2" w:rsidP="00AC6A92">
      <w:pPr>
        <w:ind w:firstLine="709"/>
        <w:rPr>
          <w:rFonts w:ascii="Arial" w:eastAsia="Times New Roman" w:hAnsi="Arial" w:cs="Arial"/>
          <w:sz w:val="24"/>
          <w:szCs w:val="24"/>
          <w:lang w:eastAsia="ru-RU"/>
        </w:rPr>
      </w:pPr>
      <w:r>
        <w:rPr>
          <w:rFonts w:ascii="Arial" w:eastAsia="Times New Roman" w:hAnsi="Arial" w:cs="Arial"/>
          <w:sz w:val="24"/>
          <w:szCs w:val="24"/>
          <w:lang w:eastAsia="ru-RU"/>
        </w:rPr>
        <w:t>2.1.2.16. сбрасывать снег</w:t>
      </w:r>
      <w:r w:rsidR="005D5CB9" w:rsidRPr="00DB586C">
        <w:rPr>
          <w:rFonts w:ascii="Arial" w:eastAsia="Times New Roman" w:hAnsi="Arial" w:cs="Arial"/>
          <w:sz w:val="24"/>
          <w:szCs w:val="24"/>
          <w:lang w:eastAsia="ru-RU"/>
        </w:rPr>
        <w:t xml:space="preserve"> и бытовой мусор на крышки колодцев, водоприемные решетки ливневой канализации, лотки, кюветы;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2.1.2.17. повреждать и уничтожать газоны;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2.1.2.18. наносить или проецировать надписи или рисунк</w:t>
      </w:r>
      <w:r w:rsidR="009469D5" w:rsidRPr="00DB586C">
        <w:rPr>
          <w:rFonts w:ascii="Arial" w:eastAsia="Times New Roman" w:hAnsi="Arial" w:cs="Arial"/>
          <w:sz w:val="24"/>
          <w:szCs w:val="24"/>
          <w:lang w:eastAsia="ru-RU"/>
        </w:rPr>
        <w:t>и</w:t>
      </w:r>
      <w:r w:rsidRPr="00DB586C">
        <w:rPr>
          <w:rFonts w:ascii="Arial" w:eastAsia="Times New Roman" w:hAnsi="Arial" w:cs="Arial"/>
          <w:sz w:val="24"/>
          <w:szCs w:val="24"/>
          <w:lang w:eastAsia="ru-RU"/>
        </w:rPr>
        <w:t xml:space="preserve">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w:t>
      </w:r>
      <w:r w:rsidR="00A679EF" w:rsidRPr="00DB586C">
        <w:rPr>
          <w:rFonts w:ascii="Arial" w:eastAsia="Times New Roman" w:hAnsi="Arial" w:cs="Arial"/>
          <w:sz w:val="24"/>
          <w:szCs w:val="24"/>
          <w:lang w:eastAsia="ru-RU"/>
        </w:rPr>
        <w:t>19</w:t>
      </w:r>
      <w:r w:rsidRPr="00DB586C">
        <w:rPr>
          <w:rFonts w:ascii="Arial" w:eastAsia="Times New Roman" w:hAnsi="Arial" w:cs="Arial"/>
          <w:sz w:val="24"/>
          <w:szCs w:val="24"/>
          <w:lang w:eastAsia="ru-RU"/>
        </w:rPr>
        <w:t>. Распространять на улицах населенного пункта звуковую информацию, в том числе и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5D5CB9" w:rsidRPr="00DB586C" w:rsidRDefault="00A679EF"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2.1.2.20</w:t>
      </w:r>
      <w:r w:rsidR="005D5CB9" w:rsidRPr="00DB586C">
        <w:rPr>
          <w:rFonts w:ascii="Arial" w:eastAsia="Times New Roman" w:hAnsi="Arial" w:cs="Arial"/>
          <w:sz w:val="24"/>
          <w:szCs w:val="24"/>
          <w:lang w:eastAsia="ru-RU"/>
        </w:rPr>
        <w:t xml:space="preserve">. </w:t>
      </w:r>
      <w:proofErr w:type="gramStart"/>
      <w:r w:rsidR="005D5CB9" w:rsidRPr="00DB586C">
        <w:rPr>
          <w:rFonts w:ascii="Arial" w:eastAsia="Times New Roman" w:hAnsi="Arial" w:cs="Arial"/>
          <w:sz w:val="24"/>
          <w:szCs w:val="24"/>
          <w:lang w:eastAsia="ru-RU"/>
        </w:rPr>
        <w:t>Распространять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5D5CB9" w:rsidRPr="00DB586C" w:rsidRDefault="00A679EF"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2.1.2.21</w:t>
      </w:r>
      <w:r w:rsidR="005D5CB9" w:rsidRPr="00DB586C">
        <w:rPr>
          <w:rFonts w:ascii="Arial" w:eastAsia="Times New Roman" w:hAnsi="Arial" w:cs="Arial"/>
          <w:sz w:val="24"/>
          <w:szCs w:val="24"/>
          <w:lang w:eastAsia="ru-RU"/>
        </w:rPr>
        <w:t>.Использовать пиротехнические изделия на площадях, в парках, в скверах, на улицах и во дворах в период с 22 ч 00 мин до 06 ч 00 мин местного времени.</w:t>
      </w:r>
    </w:p>
    <w:p w:rsidR="005D5CB9" w:rsidRPr="00DB586C" w:rsidRDefault="00A679EF"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2.1.2.22</w:t>
      </w:r>
      <w:r w:rsidR="005D5CB9" w:rsidRPr="00DB586C">
        <w:rPr>
          <w:rFonts w:ascii="Arial" w:eastAsia="Times New Roman" w:hAnsi="Arial" w:cs="Arial"/>
          <w:sz w:val="24"/>
          <w:szCs w:val="24"/>
          <w:lang w:eastAsia="ru-RU"/>
        </w:rPr>
        <w:t xml:space="preserve">. </w:t>
      </w:r>
      <w:proofErr w:type="gramStart"/>
      <w:r w:rsidR="005D5CB9" w:rsidRPr="00DB586C">
        <w:rPr>
          <w:rFonts w:ascii="Arial" w:eastAsia="Times New Roman" w:hAnsi="Arial" w:cs="Arial"/>
          <w:sz w:val="24"/>
          <w:szCs w:val="24"/>
          <w:lang w:eastAsia="ru-RU"/>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w:t>
      </w:r>
      <w:r w:rsidR="00A679EF" w:rsidRPr="00DB586C">
        <w:rPr>
          <w:rFonts w:ascii="Arial" w:eastAsia="Times New Roman" w:hAnsi="Arial" w:cs="Arial"/>
          <w:sz w:val="24"/>
          <w:szCs w:val="24"/>
          <w:lang w:eastAsia="ru-RU"/>
        </w:rPr>
        <w:t>2.</w:t>
      </w:r>
      <w:r w:rsidRPr="00DB586C">
        <w:rPr>
          <w:rFonts w:ascii="Arial" w:eastAsia="Times New Roman" w:hAnsi="Arial" w:cs="Arial"/>
          <w:sz w:val="24"/>
          <w:szCs w:val="24"/>
          <w:lang w:eastAsia="ru-RU"/>
        </w:rPr>
        <w:t>2</w:t>
      </w:r>
      <w:r w:rsidR="00A679EF" w:rsidRPr="00DB586C">
        <w:rPr>
          <w:rFonts w:ascii="Arial" w:eastAsia="Times New Roman" w:hAnsi="Arial" w:cs="Arial"/>
          <w:sz w:val="24"/>
          <w:szCs w:val="24"/>
          <w:lang w:eastAsia="ru-RU"/>
        </w:rPr>
        <w:t>3</w:t>
      </w:r>
      <w:r w:rsidRPr="00DB586C">
        <w:rPr>
          <w:rFonts w:ascii="Arial" w:eastAsia="Times New Roman" w:hAnsi="Arial" w:cs="Arial"/>
          <w:sz w:val="24"/>
          <w:szCs w:val="24"/>
          <w:lang w:eastAsia="ru-RU"/>
        </w:rPr>
        <w:t>. Запрещается установка любых ограждений на прилегающей территории к частным домовладениям, в том числе в виде шин, металлических и деревянных бало</w:t>
      </w:r>
      <w:r w:rsidR="00CD3965" w:rsidRPr="00DB586C">
        <w:rPr>
          <w:rFonts w:ascii="Arial" w:eastAsia="Times New Roman" w:hAnsi="Arial" w:cs="Arial"/>
          <w:sz w:val="24"/>
          <w:szCs w:val="24"/>
          <w:lang w:eastAsia="ru-RU"/>
        </w:rPr>
        <w:t>к, конструкций, насыпей, камней.</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 xml:space="preserve">2.2. Детские площадки.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2.2.1. Детские площадки предназначены для игр и активного отдыха детей разных возрастов: </w:t>
      </w:r>
      <w:proofErr w:type="spellStart"/>
      <w:r w:rsidRPr="00DB586C">
        <w:rPr>
          <w:rFonts w:ascii="Arial" w:eastAsia="Times New Roman" w:hAnsi="Arial" w:cs="Arial"/>
          <w:sz w:val="24"/>
          <w:szCs w:val="24"/>
          <w:lang w:eastAsia="ru-RU"/>
        </w:rPr>
        <w:t>преддошкольного</w:t>
      </w:r>
      <w:proofErr w:type="spellEnd"/>
      <w:r w:rsidRPr="00DB586C">
        <w:rPr>
          <w:rFonts w:ascii="Arial" w:eastAsia="Times New Roman" w:hAnsi="Arial"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w:t>
      </w:r>
      <w:r w:rsidRPr="00DB586C">
        <w:rPr>
          <w:rFonts w:ascii="Arial" w:eastAsia="Times New Roman" w:hAnsi="Arial" w:cs="Arial"/>
          <w:sz w:val="24"/>
          <w:szCs w:val="24"/>
          <w:lang w:eastAsia="ru-RU"/>
        </w:rPr>
        <w:lastRenderedPageBreak/>
        <w:t>транспортных средств бортовым (бордюрным) камнем, бровкой или иным ограждением или обозначением искусственного происхождения.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955173" w:rsidRPr="00DB586C">
        <w:rPr>
          <w:rFonts w:ascii="Arial" w:eastAsia="Times New Roman" w:hAnsi="Arial" w:cs="Arial"/>
          <w:sz w:val="24"/>
          <w:szCs w:val="24"/>
          <w:lang w:eastAsia="ru-RU"/>
        </w:rPr>
        <w:t>1</w:t>
      </w:r>
      <w:r w:rsidRPr="00DB586C">
        <w:rPr>
          <w:rFonts w:ascii="Arial" w:eastAsia="Times New Roman" w:hAnsi="Arial" w:cs="Arial"/>
          <w:sz w:val="24"/>
          <w:szCs w:val="24"/>
          <w:lang w:eastAsia="ru-RU"/>
        </w:rPr>
        <w:t>0 сантиметров.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Выступающие концы болтовых соединений должны быть защищены способом, исключающим </w:t>
      </w:r>
      <w:proofErr w:type="spellStart"/>
      <w:r w:rsidRPr="00DB586C">
        <w:rPr>
          <w:rFonts w:ascii="Arial" w:eastAsia="Times New Roman" w:hAnsi="Arial" w:cs="Arial"/>
          <w:sz w:val="24"/>
          <w:szCs w:val="24"/>
          <w:lang w:eastAsia="ru-RU"/>
        </w:rPr>
        <w:t>травмирование</w:t>
      </w:r>
      <w:proofErr w:type="spellEnd"/>
      <w:r w:rsidRPr="00DB586C">
        <w:rPr>
          <w:rFonts w:ascii="Arial" w:eastAsia="Times New Roman" w:hAnsi="Arial" w:cs="Arial"/>
          <w:sz w:val="24"/>
          <w:szCs w:val="24"/>
          <w:lang w:eastAsia="ru-RU"/>
        </w:rPr>
        <w:t>. Сварные швы конструкции (оборудования) должны быть гладкими.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2.2.21. Элементы оборудования из древесины не должны иметь на поверхности дефектов обработки (заусенцев, </w:t>
      </w:r>
      <w:proofErr w:type="spellStart"/>
      <w:r w:rsidRPr="00DB586C">
        <w:rPr>
          <w:rFonts w:ascii="Arial" w:eastAsia="Times New Roman" w:hAnsi="Arial" w:cs="Arial"/>
          <w:sz w:val="24"/>
          <w:szCs w:val="24"/>
          <w:lang w:eastAsia="ru-RU"/>
        </w:rPr>
        <w:t>отщепов</w:t>
      </w:r>
      <w:proofErr w:type="spellEnd"/>
      <w:r w:rsidRPr="00DB586C">
        <w:rPr>
          <w:rFonts w:ascii="Arial" w:eastAsia="Times New Roman" w:hAnsi="Arial" w:cs="Arial"/>
          <w:sz w:val="24"/>
          <w:szCs w:val="24"/>
          <w:lang w:eastAsia="ru-RU"/>
        </w:rPr>
        <w:t>, сколов и т.п.). Не допускается наличие гниения основания деревянных опор и стоек.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w:t>
      </w:r>
      <w:r w:rsidR="003D7DF1" w:rsidRPr="00DB586C">
        <w:rPr>
          <w:rFonts w:ascii="Arial" w:eastAsia="Times New Roman" w:hAnsi="Arial" w:cs="Arial"/>
          <w:sz w:val="24"/>
          <w:szCs w:val="24"/>
          <w:lang w:eastAsia="ru-RU"/>
        </w:rPr>
        <w:t>2</w:t>
      </w:r>
      <w:r w:rsidRPr="00DB586C">
        <w:rPr>
          <w:rFonts w:ascii="Arial" w:eastAsia="Times New Roman" w:hAnsi="Arial" w:cs="Arial"/>
          <w:sz w:val="24"/>
          <w:szCs w:val="24"/>
          <w:lang w:eastAsia="ru-RU"/>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DB586C">
        <w:rPr>
          <w:rFonts w:ascii="Arial" w:eastAsia="Times New Roman" w:hAnsi="Arial" w:cs="Arial"/>
          <w:sz w:val="24"/>
          <w:szCs w:val="24"/>
          <w:lang w:eastAsia="ru-RU"/>
        </w:rPr>
        <w:t>ударопоглощающие</w:t>
      </w:r>
      <w:proofErr w:type="spellEnd"/>
      <w:r w:rsidRPr="00DB586C">
        <w:rPr>
          <w:rFonts w:ascii="Arial" w:eastAsia="Times New Roman" w:hAnsi="Arial" w:cs="Arial"/>
          <w:sz w:val="24"/>
          <w:szCs w:val="24"/>
          <w:lang w:eastAsia="ru-RU"/>
        </w:rPr>
        <w:t xml:space="preserve"> покрытия. Для защиты от падения с конструкций (оборудования) детской площадки устанавливаются перила и ограждения.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2.3. Спортивные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B586C">
        <w:rPr>
          <w:rFonts w:ascii="Arial" w:eastAsia="Times New Roman" w:hAnsi="Arial" w:cs="Arial"/>
          <w:sz w:val="24"/>
          <w:szCs w:val="24"/>
          <w:lang w:eastAsia="ru-RU"/>
        </w:rPr>
        <w:t>площадки</w:t>
      </w:r>
      <w:proofErr w:type="gramEnd"/>
      <w:r w:rsidRPr="00DB586C">
        <w:rPr>
          <w:rFonts w:ascii="Arial" w:eastAsia="Times New Roman" w:hAnsi="Arial" w:cs="Arial"/>
          <w:sz w:val="24"/>
          <w:szCs w:val="24"/>
          <w:lang w:eastAsia="ru-RU"/>
        </w:rPr>
        <w:t xml:space="preserve"> возможно применять вертикальное озеленение.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2.4. Места отдыха (площадки отдыха и зоны отдыха).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w:t>
      </w:r>
      <w:r w:rsidRPr="00DB586C">
        <w:rPr>
          <w:rFonts w:ascii="Arial" w:eastAsia="Times New Roman" w:hAnsi="Arial" w:cs="Arial"/>
          <w:sz w:val="24"/>
          <w:szCs w:val="24"/>
          <w:lang w:eastAsia="ru-RU"/>
        </w:rPr>
        <w:lastRenderedPageBreak/>
        <w:t>с газоном, озеленение, скамьи для отдыха, скамьи и столы, урны (как минимум, по одной у каждой скамьи),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2.4.2. Зоны отдыха - территории, предназначенные и обустроенные для организации активного массового отдыха, купания и рекреации.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 проектировании зон отдыха в прибрежной части водоемов площадь </w:t>
      </w:r>
      <w:proofErr w:type="gramStart"/>
      <w:r w:rsidRPr="00DB586C">
        <w:rPr>
          <w:rFonts w:ascii="Arial" w:eastAsia="Times New Roman" w:hAnsi="Arial" w:cs="Arial"/>
          <w:sz w:val="24"/>
          <w:szCs w:val="24"/>
          <w:lang w:eastAsia="ru-RU"/>
        </w:rPr>
        <w:t>пляжа</w:t>
      </w:r>
      <w:proofErr w:type="gramEnd"/>
      <w:r w:rsidRPr="00DB586C">
        <w:rPr>
          <w:rFonts w:ascii="Arial" w:eastAsia="Times New Roman" w:hAnsi="Arial" w:cs="Arial"/>
          <w:sz w:val="24"/>
          <w:szCs w:val="24"/>
          <w:lang w:eastAsia="ru-RU"/>
        </w:rPr>
        <w:t xml:space="preserve"> и протяженность береговой линии пляжей принимаются по расчету количества посетителей.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2.5. Площадки для выгула и (или) дрессировки животных.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2.5.6. На территории площадки для выгула животных размещается информационный стенд с правилами пользования площадкой.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2.5.7. Площадки для дрессировки животных размещаются на удалении от застройки жилого или общественного назначения не менее чем на 50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 xml:space="preserve">2.6. Площадки автостоянок.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DB586C">
        <w:rPr>
          <w:rFonts w:ascii="Arial" w:eastAsia="Times New Roman" w:hAnsi="Arial" w:cs="Arial"/>
          <w:sz w:val="24"/>
          <w:szCs w:val="24"/>
          <w:lang w:eastAsia="ru-RU"/>
        </w:rPr>
        <w:t>микрорайонные</w:t>
      </w:r>
      <w:proofErr w:type="spellEnd"/>
      <w:r w:rsidRPr="00DB586C">
        <w:rPr>
          <w:rFonts w:ascii="Arial" w:eastAsia="Times New Roman" w:hAnsi="Arial" w:cs="Arial"/>
          <w:sz w:val="24"/>
          <w:szCs w:val="24"/>
          <w:lang w:eastAsia="ru-RU"/>
        </w:rPr>
        <w:t xml:space="preserve">, районные); </w:t>
      </w:r>
      <w:proofErr w:type="spellStart"/>
      <w:r w:rsidRPr="00DB586C">
        <w:rPr>
          <w:rFonts w:ascii="Arial" w:eastAsia="Times New Roman" w:hAnsi="Arial" w:cs="Arial"/>
          <w:sz w:val="24"/>
          <w:szCs w:val="24"/>
          <w:lang w:eastAsia="ru-RU"/>
        </w:rPr>
        <w:t>приобъектные</w:t>
      </w:r>
      <w:proofErr w:type="spellEnd"/>
      <w:r w:rsidRPr="00DB586C">
        <w:rPr>
          <w:rFonts w:ascii="Arial" w:eastAsia="Times New Roman" w:hAnsi="Arial" w:cs="Arial"/>
          <w:sz w:val="24"/>
          <w:szCs w:val="24"/>
          <w:lang w:eastAsia="ru-RU"/>
        </w:rPr>
        <w:t xml:space="preserve"> (у объекта или группы объектов); прочие (грузовые, перехватывающие и др.).</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полугодие – до начала и по окончании зимнего периода.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w:t>
      </w:r>
      <w:r w:rsidRPr="00DB586C">
        <w:rPr>
          <w:rFonts w:ascii="Arial" w:eastAsia="Times New Roman" w:hAnsi="Arial" w:cs="Arial"/>
          <w:sz w:val="24"/>
          <w:szCs w:val="24"/>
          <w:lang w:eastAsia="ru-RU"/>
        </w:rPr>
        <w:lastRenderedPageBreak/>
        <w:t>договорам. Площадки для сбора должны иметь твердое покрытие и навес, исключающий попадание атмосферных осадков.</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2.7.Улицы (в том числе пешеходные) и дороги.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2.7.1. </w:t>
      </w:r>
      <w:proofErr w:type="gramStart"/>
      <w:r w:rsidRPr="00DB586C">
        <w:rPr>
          <w:rFonts w:ascii="Arial" w:eastAsia="Times New Roman" w:hAnsi="Arial" w:cs="Arial"/>
          <w:sz w:val="24"/>
          <w:szCs w:val="24"/>
          <w:lang w:eastAsia="ru-RU"/>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A94985" w:rsidRPr="00DB586C">
        <w:rPr>
          <w:rFonts w:ascii="Arial" w:eastAsia="Times New Roman" w:hAnsi="Arial" w:cs="Arial"/>
          <w:sz w:val="24"/>
          <w:szCs w:val="24"/>
          <w:lang w:eastAsia="ru-RU"/>
        </w:rPr>
        <w:t>«</w:t>
      </w:r>
      <w:r w:rsidRPr="00DB586C">
        <w:rPr>
          <w:rFonts w:ascii="Arial" w:eastAsia="Times New Roman" w:hAnsi="Arial" w:cs="Arial"/>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4985" w:rsidRPr="00DB586C">
        <w:rPr>
          <w:rFonts w:ascii="Arial" w:eastAsia="Times New Roman" w:hAnsi="Arial" w:cs="Arial"/>
          <w:sz w:val="24"/>
          <w:szCs w:val="24"/>
          <w:lang w:eastAsia="ru-RU"/>
        </w:rPr>
        <w:t>»</w:t>
      </w:r>
      <w:r w:rsidRPr="00DB586C">
        <w:rPr>
          <w:rFonts w:ascii="Arial" w:eastAsia="Times New Roman" w:hAnsi="Arial" w:cs="Arial"/>
          <w:sz w:val="24"/>
          <w:szCs w:val="24"/>
          <w:lang w:eastAsia="ru-RU"/>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DB586C">
        <w:rPr>
          <w:rFonts w:ascii="Arial" w:eastAsia="Times New Roman" w:hAnsi="Arial" w:cs="Arial"/>
          <w:sz w:val="24"/>
          <w:szCs w:val="24"/>
          <w:lang w:eastAsia="ru-RU"/>
        </w:rPr>
        <w:t xml:space="preserve"> автомобильным дорогам общего пользования.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2.7.3. Виды и конструкции дорожного покрытия проектируются с учетом категории улицы и обеспечением безопасности движения.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2.7.5. Ответственными за уборку объектов улично-дорожной сети являются: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подрядная организация, определенная по результатам торгов, в соответствии с условиями технического задания к муниципальному контракту;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2.8. Парки, скверы и иные зеленые 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2.8.1. На территории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DB586C">
        <w:rPr>
          <w:rFonts w:ascii="Arial" w:eastAsia="Times New Roman" w:hAnsi="Arial" w:cs="Arial"/>
          <w:sz w:val="24"/>
          <w:szCs w:val="24"/>
          <w:lang w:eastAsia="ru-RU"/>
        </w:rPr>
        <w:t xml:space="preserve"> некапитальные объекты торговли; средства наружного освещения; носители информации о парке или его зонах; туалеты.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2</w:t>
      </w:r>
      <w:r w:rsidRPr="00DB586C">
        <w:rPr>
          <w:rFonts w:ascii="Arial" w:eastAsia="Times New Roman" w:hAnsi="Arial" w:cs="Arial"/>
          <w:sz w:val="24"/>
          <w:szCs w:val="24"/>
          <w:lang w:eastAsia="ru-RU"/>
        </w:rPr>
        <w:t xml:space="preserve">.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w:t>
      </w:r>
      <w:r w:rsidRPr="00DB586C">
        <w:rPr>
          <w:rFonts w:ascii="Arial" w:eastAsia="Times New Roman" w:hAnsi="Arial" w:cs="Arial"/>
          <w:sz w:val="24"/>
          <w:szCs w:val="24"/>
          <w:lang w:eastAsia="ru-RU"/>
        </w:rPr>
        <w:lastRenderedPageBreak/>
        <w:t>спортивно-игровые комплексы, места для катания на роликовых коньках, велосипедные дорожки.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3</w:t>
      </w:r>
      <w:r w:rsidRPr="00DB586C">
        <w:rPr>
          <w:rFonts w:ascii="Arial" w:eastAsia="Times New Roman" w:hAnsi="Arial" w:cs="Arial"/>
          <w:sz w:val="24"/>
          <w:szCs w:val="24"/>
          <w:lang w:eastAsia="ru-RU"/>
        </w:rPr>
        <w:t>. Парки и скверы предназначены для организации кратковременного отдыха, прогулок, транзитных пешеходных передвижений.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4</w:t>
      </w:r>
      <w:r w:rsidRPr="00DB586C">
        <w:rPr>
          <w:rFonts w:ascii="Arial" w:eastAsia="Times New Roman" w:hAnsi="Arial" w:cs="Arial"/>
          <w:sz w:val="24"/>
          <w:szCs w:val="24"/>
          <w:lang w:eastAsia="ru-RU"/>
        </w:rPr>
        <w:t>.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5</w:t>
      </w:r>
      <w:r w:rsidRPr="00DB586C">
        <w:rPr>
          <w:rFonts w:ascii="Arial" w:eastAsia="Times New Roman" w:hAnsi="Arial" w:cs="Arial"/>
          <w:sz w:val="24"/>
          <w:szCs w:val="24"/>
          <w:lang w:eastAsia="ru-RU"/>
        </w:rPr>
        <w:t>.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6</w:t>
      </w:r>
      <w:r w:rsidRPr="00DB586C">
        <w:rPr>
          <w:rFonts w:ascii="Arial" w:eastAsia="Times New Roman" w:hAnsi="Arial" w:cs="Arial"/>
          <w:sz w:val="24"/>
          <w:szCs w:val="24"/>
          <w:lang w:eastAsia="ru-RU"/>
        </w:rPr>
        <w:t>.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 xml:space="preserve"> 2.9. Площади.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2.9.1. По функциональному назначению площади подразделяются </w:t>
      </w:r>
      <w:proofErr w:type="gramStart"/>
      <w:r w:rsidRPr="00DB586C">
        <w:rPr>
          <w:rFonts w:ascii="Arial" w:eastAsia="Times New Roman" w:hAnsi="Arial" w:cs="Arial"/>
          <w:sz w:val="24"/>
          <w:szCs w:val="24"/>
          <w:lang w:eastAsia="ru-RU"/>
        </w:rPr>
        <w:t>на</w:t>
      </w:r>
      <w:proofErr w:type="gramEnd"/>
      <w:r w:rsidRPr="00DB586C">
        <w:rPr>
          <w:rFonts w:ascii="Arial" w:eastAsia="Times New Roman" w:hAnsi="Arial" w:cs="Arial"/>
          <w:sz w:val="24"/>
          <w:szCs w:val="24"/>
          <w:lang w:eastAsia="ru-RU"/>
        </w:rPr>
        <w:t xml:space="preserve">: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 главные - у зданий органов власти, местного самоуправления, общественных организаций; </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xml:space="preserve">- </w:t>
      </w:r>
      <w:proofErr w:type="spellStart"/>
      <w:r w:rsidRPr="00DB586C">
        <w:rPr>
          <w:rFonts w:ascii="Arial" w:eastAsia="Times New Roman" w:hAnsi="Arial" w:cs="Arial"/>
          <w:sz w:val="24"/>
          <w:szCs w:val="24"/>
          <w:lang w:eastAsia="ru-RU"/>
        </w:rPr>
        <w:t>приобъектные</w:t>
      </w:r>
      <w:proofErr w:type="spellEnd"/>
      <w:r w:rsidRPr="00DB586C">
        <w:rPr>
          <w:rFonts w:ascii="Arial" w:eastAsia="Times New Roman" w:hAnsi="Arial" w:cs="Arial"/>
          <w:sz w:val="24"/>
          <w:szCs w:val="24"/>
          <w:lang w:eastAsia="ru-RU"/>
        </w:rPr>
        <w:t xml:space="preserve"> - у театров, памятников, кинотеатров, музеев, торговых центров, стадионов, парков, рынков и др.;</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общественно-транспортные</w:t>
      </w:r>
      <w:proofErr w:type="gramEnd"/>
      <w:r w:rsidRPr="00DB586C">
        <w:rPr>
          <w:rFonts w:ascii="Arial" w:eastAsia="Times New Roman" w:hAnsi="Arial" w:cs="Arial"/>
          <w:sz w:val="24"/>
          <w:szCs w:val="24"/>
          <w:lang w:eastAsia="ru-RU"/>
        </w:rPr>
        <w:t xml:space="preserve"> - у вокзалов, на въездах;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мемориальные</w:t>
      </w:r>
      <w:proofErr w:type="gramEnd"/>
      <w:r w:rsidRPr="00DB586C">
        <w:rPr>
          <w:rFonts w:ascii="Arial" w:eastAsia="Times New Roman" w:hAnsi="Arial" w:cs="Arial"/>
          <w:sz w:val="24"/>
          <w:szCs w:val="24"/>
          <w:lang w:eastAsia="ru-RU"/>
        </w:rPr>
        <w:t xml:space="preserve"> - у памятных объектов или мест;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площади транспортных развязок.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размещаются инженерное оборудование и коммуникации. Должны быть предусмотрены места для парковки легковых автомобилей, погрузочно-разгрузочные площадки, туалеты, площадки с контейнерами для сбора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2.9.6. Средства наружного освещения должны содержаться в исправном состоянии, осветительная арматура и/или опора освещения не должны иметь </w:t>
      </w:r>
      <w:r w:rsidRPr="00DB586C">
        <w:rPr>
          <w:rFonts w:ascii="Arial" w:eastAsia="Times New Roman" w:hAnsi="Arial" w:cs="Arial"/>
          <w:sz w:val="24"/>
          <w:szCs w:val="24"/>
          <w:lang w:eastAsia="ru-RU"/>
        </w:rPr>
        <w:lastRenderedPageBreak/>
        <w:t>механических повреждений и ржавчины, плафоны должны быть чистыми и не иметь трещин и сколов.</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2.10. Контейнерные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2.11. Элементы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w:t>
      </w:r>
      <w:r w:rsidRPr="00DB586C">
        <w:rPr>
          <w:rFonts w:ascii="Arial" w:eastAsia="Times New Roman" w:hAnsi="Arial" w:cs="Arial"/>
          <w:sz w:val="24"/>
          <w:szCs w:val="24"/>
          <w:lang w:eastAsia="ru-RU"/>
        </w:rPr>
        <w:lastRenderedPageBreak/>
        <w:t>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DB586C">
        <w:rPr>
          <w:rFonts w:ascii="Arial" w:eastAsia="Times New Roman" w:hAnsi="Arial" w:cs="Arial"/>
          <w:sz w:val="24"/>
          <w:szCs w:val="24"/>
          <w:lang w:eastAsia="ru-RU"/>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B586C">
        <w:rPr>
          <w:rFonts w:ascii="Arial" w:eastAsia="Times New Roman" w:hAnsi="Arial" w:cs="Arial"/>
          <w:sz w:val="24"/>
          <w:szCs w:val="24"/>
          <w:lang w:eastAsia="ru-RU"/>
        </w:rPr>
        <w:t>неурбанизированным</w:t>
      </w:r>
      <w:proofErr w:type="spellEnd"/>
      <w:r w:rsidRPr="00DB586C">
        <w:rPr>
          <w:rFonts w:ascii="Arial" w:eastAsia="Times New Roman" w:hAnsi="Arial" w:cs="Arial"/>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w:t>
      </w:r>
      <w:r w:rsidR="00A97CF3" w:rsidRPr="00DB586C">
        <w:rPr>
          <w:rFonts w:ascii="Arial" w:eastAsia="Times New Roman" w:hAnsi="Arial" w:cs="Arial"/>
          <w:sz w:val="24"/>
          <w:szCs w:val="24"/>
          <w:lang w:eastAsia="ru-RU"/>
        </w:rPr>
        <w:t>местной</w:t>
      </w:r>
      <w:r w:rsidRPr="00DB586C">
        <w:rPr>
          <w:rFonts w:ascii="Arial" w:eastAsia="Times New Roman" w:hAnsi="Arial" w:cs="Arial"/>
          <w:sz w:val="24"/>
          <w:szCs w:val="24"/>
          <w:lang w:eastAsia="ru-RU"/>
        </w:rPr>
        <w:t xml:space="preserve"> среды и проводятся по предварительно разработанному и утвержденному проекту благоустройства.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B586C">
        <w:rPr>
          <w:rFonts w:ascii="Arial" w:eastAsia="Times New Roman" w:hAnsi="Arial" w:cs="Arial"/>
          <w:sz w:val="24"/>
          <w:szCs w:val="24"/>
          <w:lang w:eastAsia="ru-RU"/>
        </w:rPr>
        <w:t>геоподосновы</w:t>
      </w:r>
      <w:proofErr w:type="spellEnd"/>
      <w:r w:rsidRPr="00DB586C">
        <w:rPr>
          <w:rFonts w:ascii="Arial" w:eastAsia="Times New Roman" w:hAnsi="Arial" w:cs="Arial"/>
          <w:sz w:val="24"/>
          <w:szCs w:val="24"/>
          <w:lang w:eastAsia="ru-RU"/>
        </w:rPr>
        <w:t xml:space="preserve"> с инвентаризационным планом зеленых насаждений на весь участок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На основании полученных </w:t>
      </w:r>
      <w:proofErr w:type="spellStart"/>
      <w:r w:rsidRPr="00DB586C">
        <w:rPr>
          <w:rFonts w:ascii="Arial" w:eastAsia="Times New Roman" w:hAnsi="Arial" w:cs="Arial"/>
          <w:sz w:val="24"/>
          <w:szCs w:val="24"/>
          <w:lang w:eastAsia="ru-RU"/>
        </w:rPr>
        <w:t>геоподосновы</w:t>
      </w:r>
      <w:proofErr w:type="spellEnd"/>
      <w:r w:rsidRPr="00DB586C">
        <w:rPr>
          <w:rFonts w:ascii="Arial" w:eastAsia="Times New Roman" w:hAnsi="Arial" w:cs="Arial"/>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B586C">
        <w:rPr>
          <w:rFonts w:ascii="Arial" w:eastAsia="Times New Roman" w:hAnsi="Arial" w:cs="Arial"/>
          <w:sz w:val="24"/>
          <w:szCs w:val="24"/>
          <w:lang w:eastAsia="ru-RU"/>
        </w:rPr>
        <w:t>дендроплан</w:t>
      </w:r>
      <w:proofErr w:type="spellEnd"/>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Дендрологический план (</w:t>
      </w:r>
      <w:proofErr w:type="spellStart"/>
      <w:r w:rsidRPr="00DB586C">
        <w:rPr>
          <w:rFonts w:ascii="Arial" w:eastAsia="Times New Roman" w:hAnsi="Arial" w:cs="Arial"/>
          <w:sz w:val="24"/>
          <w:szCs w:val="24"/>
          <w:lang w:eastAsia="ru-RU"/>
        </w:rPr>
        <w:t>дендроплан</w:t>
      </w:r>
      <w:proofErr w:type="spellEnd"/>
      <w:r w:rsidRPr="00DB586C">
        <w:rPr>
          <w:rFonts w:ascii="Arial" w:eastAsia="Times New Roman" w:hAnsi="Arial" w:cs="Arial"/>
          <w:sz w:val="24"/>
          <w:szCs w:val="24"/>
          <w:lang w:eastAsia="ru-RU"/>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На </w:t>
      </w:r>
      <w:proofErr w:type="spellStart"/>
      <w:r w:rsidRPr="00DB586C">
        <w:rPr>
          <w:rFonts w:ascii="Arial" w:eastAsia="Times New Roman" w:hAnsi="Arial" w:cs="Arial"/>
          <w:sz w:val="24"/>
          <w:szCs w:val="24"/>
          <w:lang w:eastAsia="ru-RU"/>
        </w:rPr>
        <w:t>дендроплан</w:t>
      </w:r>
      <w:proofErr w:type="spellEnd"/>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разрабатываемый</w:t>
      </w:r>
      <w:proofErr w:type="gramEnd"/>
      <w:r w:rsidRPr="00DB586C">
        <w:rPr>
          <w:rFonts w:ascii="Arial" w:eastAsia="Times New Roman" w:hAnsi="Arial" w:cs="Arial"/>
          <w:sz w:val="24"/>
          <w:szCs w:val="24"/>
          <w:lang w:eastAsia="ru-RU"/>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Для каждого вида растений в пределах всего объекта устанавливается определенный условный </w:t>
      </w:r>
      <w:proofErr w:type="gramStart"/>
      <w:r w:rsidRPr="00DB586C">
        <w:rPr>
          <w:rFonts w:ascii="Arial" w:eastAsia="Times New Roman" w:hAnsi="Arial" w:cs="Arial"/>
          <w:sz w:val="24"/>
          <w:szCs w:val="24"/>
          <w:lang w:eastAsia="ru-RU"/>
        </w:rPr>
        <w:t>знак</w:t>
      </w:r>
      <w:proofErr w:type="gramEnd"/>
      <w:r w:rsidRPr="00DB586C">
        <w:rPr>
          <w:rFonts w:ascii="Arial" w:eastAsia="Times New Roman" w:hAnsi="Arial" w:cs="Arial"/>
          <w:sz w:val="24"/>
          <w:szCs w:val="24"/>
          <w:lang w:eastAsia="ru-RU"/>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Все группы деревьев, кустарников и многолетних цветов, а также отдельно стоящие деревья нумеруют последовательно.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 </w:t>
      </w:r>
      <w:proofErr w:type="spellStart"/>
      <w:r w:rsidRPr="00DB586C">
        <w:rPr>
          <w:rFonts w:ascii="Arial" w:eastAsia="Times New Roman" w:hAnsi="Arial" w:cs="Arial"/>
          <w:sz w:val="24"/>
          <w:szCs w:val="24"/>
          <w:lang w:eastAsia="ru-RU"/>
        </w:rPr>
        <w:t>дендроплану</w:t>
      </w:r>
      <w:proofErr w:type="spellEnd"/>
      <w:r w:rsidRPr="00DB586C">
        <w:rPr>
          <w:rFonts w:ascii="Arial" w:eastAsia="Times New Roman" w:hAnsi="Arial" w:cs="Arial"/>
          <w:sz w:val="24"/>
          <w:szCs w:val="24"/>
          <w:lang w:eastAsia="ru-RU"/>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w:t>
      </w:r>
      <w:r w:rsidRPr="00DB586C">
        <w:rPr>
          <w:rFonts w:ascii="Arial" w:eastAsia="Times New Roman" w:hAnsi="Arial" w:cs="Arial"/>
          <w:kern w:val="2"/>
          <w:sz w:val="24"/>
          <w:szCs w:val="24"/>
          <w:lang w:eastAsia="ar-SA"/>
        </w:rPr>
        <w:lastRenderedPageBreak/>
        <w:t>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2.11.7. Вырубка деревьев и кустарников, в том числе сухостойных и больных, произ</w:t>
      </w:r>
      <w:r w:rsidR="002123C0" w:rsidRPr="00DB586C">
        <w:rPr>
          <w:rFonts w:ascii="Arial" w:eastAsia="Times New Roman" w:hAnsi="Arial" w:cs="Arial"/>
          <w:kern w:val="2"/>
          <w:sz w:val="24"/>
          <w:szCs w:val="24"/>
          <w:lang w:eastAsia="ar-SA"/>
        </w:rPr>
        <w:t>водится на основании разрешения</w:t>
      </w:r>
      <w:r w:rsidRPr="00DB586C">
        <w:rPr>
          <w:rFonts w:ascii="Arial" w:eastAsia="Times New Roman" w:hAnsi="Arial" w:cs="Arial"/>
          <w:kern w:val="2"/>
          <w:sz w:val="24"/>
          <w:szCs w:val="24"/>
          <w:lang w:eastAsia="ar-SA"/>
        </w:rPr>
        <w:t xml:space="preserve">. Разрешение выдается </w:t>
      </w:r>
      <w:r w:rsidR="002123C0" w:rsidRPr="00DB586C">
        <w:rPr>
          <w:rFonts w:ascii="Arial" w:eastAsia="Times New Roman" w:hAnsi="Arial" w:cs="Arial"/>
          <w:kern w:val="2"/>
          <w:sz w:val="24"/>
          <w:szCs w:val="24"/>
          <w:lang w:eastAsia="ar-SA"/>
        </w:rPr>
        <w:t xml:space="preserve">уполномоченным </w:t>
      </w:r>
      <w:r w:rsidRPr="00DB586C">
        <w:rPr>
          <w:rFonts w:ascii="Arial" w:eastAsia="Times New Roman" w:hAnsi="Arial" w:cs="Arial"/>
          <w:kern w:val="2"/>
          <w:sz w:val="24"/>
          <w:szCs w:val="24"/>
          <w:lang w:eastAsia="ar-SA"/>
        </w:rPr>
        <w:t>органом местного самоуправления в соответствии с административным регламентом, утвержд</w:t>
      </w:r>
      <w:r w:rsidR="002123C0" w:rsidRPr="00DB586C">
        <w:rPr>
          <w:rFonts w:ascii="Arial" w:eastAsia="Times New Roman" w:hAnsi="Arial" w:cs="Arial"/>
          <w:kern w:val="2"/>
          <w:sz w:val="24"/>
          <w:szCs w:val="24"/>
          <w:lang w:eastAsia="ar-SA"/>
        </w:rPr>
        <w:t>аемым</w:t>
      </w:r>
      <w:r w:rsidRPr="00DB586C">
        <w:rPr>
          <w:rFonts w:ascii="Arial" w:eastAsia="Times New Roman" w:hAnsi="Arial" w:cs="Arial"/>
          <w:kern w:val="2"/>
          <w:sz w:val="24"/>
          <w:szCs w:val="24"/>
          <w:lang w:eastAsia="ar-SA"/>
        </w:rPr>
        <w:t xml:space="preserve"> нормативным правовым актом </w:t>
      </w:r>
      <w:r w:rsidR="002123C0" w:rsidRPr="00DB586C">
        <w:rPr>
          <w:rFonts w:ascii="Arial" w:eastAsia="Times New Roman" w:hAnsi="Arial" w:cs="Arial"/>
          <w:kern w:val="2"/>
          <w:sz w:val="24"/>
          <w:szCs w:val="24"/>
          <w:lang w:eastAsia="ar-SA"/>
        </w:rPr>
        <w:t xml:space="preserve">уполномоченного </w:t>
      </w:r>
      <w:r w:rsidRPr="00DB586C">
        <w:rPr>
          <w:rFonts w:ascii="Arial" w:eastAsia="Times New Roman" w:hAnsi="Arial" w:cs="Arial"/>
          <w:kern w:val="2"/>
          <w:sz w:val="24"/>
          <w:szCs w:val="24"/>
          <w:lang w:eastAsia="ar-SA"/>
        </w:rPr>
        <w:t>органа местного самоуправления.</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2.11.8. Порядок вырубки деревьев и кустарников (сноса зеленых насаждений), распространяется на зеленые насаждения, произрастающие на территории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Воронежской области, в частной собственности.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2.11.8.1. Зеленые насаждения подлежат сносу в случаях: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строительства, реконструкции, капитального ремонта объектов капитального строительства;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проведения санитарных рубок и вырубки аварийно-опасных зеленых насаждений;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предупреждения или ликвидации аварийных и чрезвычайных ситуаций техногенного и природного характера и их последствий;</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сноса зеленых насаждений, место произрастания которых не соответствует установленным СНиП 2.07.01-89 «Градостроительство.</w:t>
      </w:r>
      <w:proofErr w:type="gramEnd"/>
      <w:r w:rsidRPr="00DB586C">
        <w:rPr>
          <w:rFonts w:ascii="Arial" w:eastAsia="Times New Roman" w:hAnsi="Arial" w:cs="Arial"/>
          <w:sz w:val="24"/>
          <w:szCs w:val="24"/>
          <w:lang w:eastAsia="ru-RU"/>
        </w:rPr>
        <w:t xml:space="preserve"> Планировка и застройка городских и сельских поселений» нормам и правилам;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реконструкции (благоустройства) зеленых насаждений или замены на равнозначные зеленые насаждения;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проведения рубок ухода.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DB586C">
        <w:rPr>
          <w:rFonts w:ascii="Arial" w:eastAsia="Times New Roman" w:hAnsi="Arial" w:cs="Arial"/>
          <w:sz w:val="24"/>
          <w:szCs w:val="24"/>
          <w:lang w:eastAsia="ru-RU"/>
        </w:rPr>
        <w:t>вынужденным</w:t>
      </w:r>
      <w:proofErr w:type="gramEnd"/>
      <w:r w:rsidRPr="00DB586C">
        <w:rPr>
          <w:rFonts w:ascii="Arial" w:eastAsia="Times New Roman" w:hAnsi="Arial" w:cs="Arial"/>
          <w:sz w:val="24"/>
          <w:szCs w:val="24"/>
          <w:lang w:eastAsia="ru-RU"/>
        </w:rPr>
        <w:t xml:space="preserve"> или незаконным. Разрешение на снос в данном случае оформляется в срок не более 3 дней.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w:t>
      </w:r>
      <w:r w:rsidRPr="00DB586C">
        <w:rPr>
          <w:rFonts w:ascii="Arial" w:eastAsia="Times New Roman" w:hAnsi="Arial" w:cs="Arial"/>
          <w:sz w:val="24"/>
          <w:szCs w:val="24"/>
          <w:lang w:eastAsia="ru-RU"/>
        </w:rPr>
        <w:lastRenderedPageBreak/>
        <w:t>возлагается на соответствующие службы и (или) лиц, обратившихся за разрешением.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w:t>
      </w:r>
      <w:r w:rsidR="00A97CF3" w:rsidRPr="00DB586C">
        <w:rPr>
          <w:rFonts w:ascii="Arial" w:eastAsia="Times New Roman" w:hAnsi="Arial" w:cs="Arial"/>
          <w:sz w:val="24"/>
          <w:szCs w:val="24"/>
          <w:lang w:eastAsia="ru-RU"/>
        </w:rPr>
        <w:t>9</w:t>
      </w:r>
      <w:r w:rsidRPr="00DB586C">
        <w:rPr>
          <w:rFonts w:ascii="Arial" w:eastAsia="Times New Roman" w:hAnsi="Arial" w:cs="Arial"/>
          <w:sz w:val="24"/>
          <w:szCs w:val="24"/>
          <w:lang w:eastAsia="ru-RU"/>
        </w:rPr>
        <w:t>. Собственники (правообладатели) территорий (участков) с зелеными насаждениями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сохранность зеленых насаждений;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D5CB9" w:rsidRPr="00DB586C" w:rsidRDefault="005D5CB9" w:rsidP="00AC6A92">
      <w:pPr>
        <w:ind w:firstLine="709"/>
        <w:rPr>
          <w:rFonts w:ascii="Arial" w:eastAsia="Arial" w:hAnsi="Arial" w:cs="Arial"/>
          <w:sz w:val="24"/>
          <w:szCs w:val="24"/>
          <w:lang w:eastAsia="ru-RU"/>
        </w:rPr>
      </w:pPr>
      <w:r w:rsidRPr="00DB586C">
        <w:rPr>
          <w:rFonts w:ascii="Arial" w:eastAsia="Times New Roman" w:hAnsi="Arial" w:cs="Arial"/>
          <w:sz w:val="24"/>
          <w:szCs w:val="24"/>
          <w:lang w:eastAsia="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2.12. МАФ и уличная мебель.</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 При проектировании, выборе МАФ учитывается: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соответствие материалов и конструкции МАФ климату и назначению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антивандальная защищенность - от разрушения, оклейки, нанесения надписей и изображений;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возможность ремонта или замены деталей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защита от образования наледи и снежных заносов, обеспечение стока воды;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удобство обслуживания, а также механизированной и ручной очистки территории рядом с МАФ и под конструкцией;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эргономичность конструкций (высоту и наклон спинки, высоту урн и прочее);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расцветку, не диссонирующую с окружением;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безопасность для потенциальных пользователей;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стилистическое сочетание с другими МАФ и окружающей архитектурой;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 Общие требования к установке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расположение, не создающее препятствий для пешеходов;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компактная установка на минимальной площади в местах большого скопления людей;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устойчивость конструкции;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надежная фиксация или обеспечение возможности перемещения в зависимости от условий расположения;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наличие в каждой конкретной зоне МАФ рекомендуемых типов для такой 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2.12.3. Требования к установке урн: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достаточная высота (максимальная до 100 см) и объем;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наличие рельефного </w:t>
      </w:r>
      <w:proofErr w:type="spellStart"/>
      <w:r w:rsidRPr="00DB586C">
        <w:rPr>
          <w:rFonts w:ascii="Arial" w:eastAsia="Times New Roman" w:hAnsi="Arial" w:cs="Arial"/>
          <w:sz w:val="24"/>
          <w:szCs w:val="24"/>
          <w:lang w:eastAsia="ru-RU"/>
        </w:rPr>
        <w:t>текстурирования</w:t>
      </w:r>
      <w:proofErr w:type="spellEnd"/>
      <w:r w:rsidRPr="00DB586C">
        <w:rPr>
          <w:rFonts w:ascii="Arial" w:eastAsia="Times New Roman" w:hAnsi="Arial" w:cs="Arial"/>
          <w:sz w:val="24"/>
          <w:szCs w:val="24"/>
          <w:lang w:eastAsia="ru-RU"/>
        </w:rPr>
        <w:t xml:space="preserve"> или перфорирования для защиты от графического вандализма;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защита от дождя и снега;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и аккуратное расположение вставных ведер и мусорных мешков.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2.12.4. Установка уличной мебели.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DB586C">
        <w:rPr>
          <w:rFonts w:ascii="Arial" w:eastAsia="Times New Roman" w:hAnsi="Arial" w:cs="Arial"/>
          <w:sz w:val="24"/>
          <w:szCs w:val="24"/>
          <w:lang w:eastAsia="ru-RU"/>
        </w:rPr>
        <w:t>выступающими</w:t>
      </w:r>
      <w:proofErr w:type="gramEnd"/>
      <w:r w:rsidRPr="00DB586C">
        <w:rPr>
          <w:rFonts w:ascii="Arial" w:eastAsia="Times New Roman" w:hAnsi="Arial" w:cs="Arial"/>
          <w:sz w:val="24"/>
          <w:szCs w:val="24"/>
          <w:lang w:eastAsia="ru-RU"/>
        </w:rPr>
        <w:t xml:space="preserve"> над поверхностью земли.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на территории особо охраняемых природных </w:t>
      </w:r>
      <w:proofErr w:type="gramStart"/>
      <w:r w:rsidRPr="00DB586C">
        <w:rPr>
          <w:rFonts w:ascii="Arial" w:eastAsia="Times New Roman" w:hAnsi="Arial" w:cs="Arial"/>
          <w:sz w:val="24"/>
          <w:szCs w:val="24"/>
          <w:lang w:eastAsia="ru-RU"/>
        </w:rPr>
        <w:t>территорий</w:t>
      </w:r>
      <w:proofErr w:type="gramEnd"/>
      <w:r w:rsidRPr="00DB586C">
        <w:rPr>
          <w:rFonts w:ascii="Arial" w:eastAsia="Times New Roman" w:hAnsi="Arial" w:cs="Arial"/>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2.12.5. Установка цветочниц (вазонов), в том числе навесных: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высота цветочниц (вазонов) обеспечивает предотвращение случайного наезда автомобилей и попадания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дизайн (цвет, форма) цветочниц (вазонов) не отвлекает внимание от растений;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2.12.6. При установке ограждений обеспечивается: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прочность, обеспечивающая защиту пешеходов от наезда автомобилей;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модульность, позволяющая создавать конструкции любой формы;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наличие светоотражающих элементов, в местах возможного наезда автомобиля;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расположение ограды не далее 10 см от края газона;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2.12.7. Для пешеходных зон используются </w:t>
      </w:r>
      <w:proofErr w:type="gramStart"/>
      <w:r w:rsidRPr="00DB586C">
        <w:rPr>
          <w:rFonts w:ascii="Arial" w:eastAsia="Times New Roman" w:hAnsi="Arial" w:cs="Arial"/>
          <w:sz w:val="24"/>
          <w:szCs w:val="24"/>
          <w:lang w:eastAsia="ru-RU"/>
        </w:rPr>
        <w:t>следующие</w:t>
      </w:r>
      <w:proofErr w:type="gramEnd"/>
      <w:r w:rsidRPr="00DB586C">
        <w:rPr>
          <w:rFonts w:ascii="Arial" w:eastAsia="Times New Roman" w:hAnsi="Arial" w:cs="Arial"/>
          <w:sz w:val="24"/>
          <w:szCs w:val="24"/>
          <w:lang w:eastAsia="ru-RU"/>
        </w:rPr>
        <w:t xml:space="preserve">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уличные фонари, высота которых соотносима с ростом человека;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скамейки, предполагающие длительное сидение;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цветочницы и кашпо (вазоны);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информационные стенды;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защитные ограждения;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столы для игр.</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2.12.8. При проектировании и установке оборудования рекомендуется предусматривать его </w:t>
      </w:r>
      <w:proofErr w:type="spellStart"/>
      <w:r w:rsidRPr="00DB586C">
        <w:rPr>
          <w:rFonts w:ascii="Arial" w:eastAsia="Times New Roman" w:hAnsi="Arial" w:cs="Arial"/>
          <w:sz w:val="24"/>
          <w:szCs w:val="24"/>
          <w:lang w:eastAsia="ru-RU"/>
        </w:rPr>
        <w:t>вандалозащищенность</w:t>
      </w:r>
      <w:proofErr w:type="spellEnd"/>
      <w:r w:rsidRPr="00DB586C">
        <w:rPr>
          <w:rFonts w:ascii="Arial" w:eastAsia="Times New Roman" w:hAnsi="Arial" w:cs="Arial"/>
          <w:sz w:val="24"/>
          <w:szCs w:val="24"/>
          <w:lang w:eastAsia="ru-RU"/>
        </w:rPr>
        <w:t>, в том числе: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использовать легко очищающиеся и стойких к воздействию абразивных и растворяющих веществ материалы.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использовать на плоских поверхностях оборудования и МАФ перфорирование или рельефное </w:t>
      </w:r>
      <w:proofErr w:type="spellStart"/>
      <w:r w:rsidRPr="00DB586C">
        <w:rPr>
          <w:rFonts w:ascii="Arial" w:eastAsia="Times New Roman" w:hAnsi="Arial" w:cs="Arial"/>
          <w:sz w:val="24"/>
          <w:szCs w:val="24"/>
          <w:lang w:eastAsia="ru-RU"/>
        </w:rPr>
        <w:t>текстурирование</w:t>
      </w:r>
      <w:proofErr w:type="spellEnd"/>
      <w:r w:rsidRPr="00DB586C">
        <w:rPr>
          <w:rFonts w:ascii="Arial" w:eastAsia="Times New Roman" w:hAnsi="Arial" w:cs="Arial"/>
          <w:sz w:val="24"/>
          <w:szCs w:val="24"/>
          <w:lang w:eastAsia="ru-RU"/>
        </w:rPr>
        <w:t>, которое мешает расклейке объявлений и разрисовыванию поверхности и облегчает очистку;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2.13. Ограждения (заборы).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2.13.2. </w:t>
      </w:r>
      <w:proofErr w:type="gramStart"/>
      <w:r w:rsidRPr="00DB586C">
        <w:rPr>
          <w:rFonts w:ascii="Arial" w:eastAsia="Times New Roman" w:hAnsi="Arial" w:cs="Arial"/>
          <w:sz w:val="24"/>
          <w:szCs w:val="24"/>
          <w:lang w:eastAsia="ru-RU"/>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Pr="00DB586C">
        <w:rPr>
          <w:rFonts w:ascii="Arial" w:eastAsia="Times New Roman" w:hAnsi="Arial" w:cs="Arial"/>
          <w:sz w:val="24"/>
          <w:szCs w:val="24"/>
          <w:lang w:eastAsia="ru-RU"/>
        </w:rPr>
        <w:lastRenderedPageBreak/>
        <w:t>проницаемости для взгляда (прозрачные, глухие); по степени стационарности (постоянные, временные, передвижные).</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B59E9" w:rsidRPr="00DB586C" w:rsidRDefault="00BB59E9" w:rsidP="00AC6A92">
      <w:pPr>
        <w:ind w:firstLine="709"/>
        <w:rPr>
          <w:rFonts w:ascii="Arial" w:hAnsi="Arial" w:cs="Arial"/>
          <w:sz w:val="24"/>
          <w:szCs w:val="24"/>
        </w:rPr>
      </w:pPr>
      <w:r w:rsidRPr="00DB586C">
        <w:rPr>
          <w:rFonts w:ascii="Arial" w:hAnsi="Arial" w:cs="Arial"/>
          <w:sz w:val="24"/>
          <w:szCs w:val="24"/>
        </w:rPr>
        <w:t>Не допускается окраска ограждений в чрезмерно активные тона (синий, красный, розовый, фиолетовый, желтый).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2.14. Водные 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2.15. Уличное коммунально-бытовое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B586C">
        <w:rPr>
          <w:rFonts w:ascii="Arial" w:eastAsia="Times New Roman" w:hAnsi="Arial" w:cs="Arial"/>
          <w:sz w:val="24"/>
          <w:szCs w:val="24"/>
          <w:lang w:eastAsia="ru-RU"/>
        </w:rPr>
        <w:t>экологичность</w:t>
      </w:r>
      <w:proofErr w:type="spellEnd"/>
      <w:r w:rsidRPr="00DB586C">
        <w:rPr>
          <w:rFonts w:ascii="Arial" w:eastAsia="Times New Roman" w:hAnsi="Arial" w:cs="Arial"/>
          <w:sz w:val="24"/>
          <w:szCs w:val="24"/>
          <w:lang w:eastAsia="ru-RU"/>
        </w:rPr>
        <w:t>, безопасность, удобство в пользовании, легкость очистки, опрятный внешний вид.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скамеек, </w:t>
      </w:r>
      <w:r w:rsidRPr="00DB586C">
        <w:rPr>
          <w:rFonts w:ascii="Arial" w:eastAsia="Times New Roman" w:hAnsi="Arial" w:cs="Arial"/>
          <w:sz w:val="24"/>
          <w:szCs w:val="24"/>
          <w:lang w:eastAsia="ru-RU"/>
        </w:rPr>
        <w:lastRenderedPageBreak/>
        <w:t>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2.16. Уличное техническое оборудование и инженерные коммуникации (линейные сооружения).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B586C">
        <w:rPr>
          <w:rFonts w:ascii="Arial" w:eastAsia="Times New Roman" w:hAnsi="Arial" w:cs="Arial"/>
          <w:sz w:val="24"/>
          <w:szCs w:val="24"/>
          <w:lang w:eastAsia="ru-RU"/>
        </w:rPr>
        <w:t>вендинговое</w:t>
      </w:r>
      <w:proofErr w:type="spellEnd"/>
      <w:r w:rsidRPr="00DB586C">
        <w:rPr>
          <w:rFonts w:ascii="Arial" w:eastAsia="Times New Roman" w:hAnsi="Arial" w:cs="Arial"/>
          <w:sz w:val="24"/>
          <w:szCs w:val="24"/>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2.16.2. Элементы инженерного оборудования не должны противоречить техническим условиям,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2.16.6. Не допускается повреждение наземных частей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линий теплотрасс, газо-, водопроводов, линий электропередачи и их изоляции, иных наземных частей линейных сооружений и коммуникаций.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B586C">
        <w:rPr>
          <w:rFonts w:ascii="Arial" w:eastAsia="Times New Roman" w:hAnsi="Arial" w:cs="Arial"/>
          <w:sz w:val="24"/>
          <w:szCs w:val="24"/>
          <w:lang w:eastAsia="ru-RU"/>
        </w:rPr>
        <w:t>коверы</w:t>
      </w:r>
      <w:proofErr w:type="spellEnd"/>
      <w:r w:rsidRPr="00DB586C">
        <w:rPr>
          <w:rFonts w:ascii="Arial" w:eastAsia="Times New Roman"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B586C">
        <w:rPr>
          <w:rFonts w:ascii="Arial" w:eastAsia="Times New Roman" w:hAnsi="Arial" w:cs="Arial"/>
          <w:sz w:val="24"/>
          <w:szCs w:val="24"/>
          <w:lang w:eastAsia="ru-RU"/>
        </w:rPr>
        <w:t>асфальто-бетонного</w:t>
      </w:r>
      <w:proofErr w:type="spellEnd"/>
      <w:proofErr w:type="gramEnd"/>
      <w:r w:rsidRPr="00DB586C">
        <w:rPr>
          <w:rFonts w:ascii="Arial" w:eastAsia="Times New Roman"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w:t>
      </w:r>
      <w:r w:rsidRPr="00DB586C">
        <w:rPr>
          <w:rFonts w:ascii="Arial" w:eastAsia="Times New Roman" w:hAnsi="Arial" w:cs="Arial"/>
          <w:sz w:val="24"/>
          <w:szCs w:val="24"/>
          <w:lang w:eastAsia="ru-RU"/>
        </w:rPr>
        <w:lastRenderedPageBreak/>
        <w:t>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2.16.9. Не допускается отсутствие, загрязнение или неокрашенное состояние ограждений, люков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открывать люки колодцев и регулировать запорные устройства на магистралях водопровода, канализации, теплотрасс;</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какие-либо работы на данных сетях без разрешения эксплуатирующих организаций;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оставлять колодцы неплотно закрытыми и (или) закрывать разбитыми крышками;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отводить поверхностные воды в систему канализации;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пользоваться пожарными гидрантами в хозяйственных целях;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забор воды от уличных колонок с помощью шлангов;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разборку колонок;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сброс с тротуаров и лотковой части дорожных покрытий мусора, смета и других загрязнений в </w:t>
      </w:r>
      <w:proofErr w:type="spellStart"/>
      <w:r w:rsidRPr="00DB586C">
        <w:rPr>
          <w:rFonts w:ascii="Arial" w:eastAsia="Times New Roman" w:hAnsi="Arial" w:cs="Arial"/>
          <w:sz w:val="24"/>
          <w:szCs w:val="24"/>
          <w:lang w:eastAsia="ru-RU"/>
        </w:rPr>
        <w:t>дождеприемные</w:t>
      </w:r>
      <w:proofErr w:type="spellEnd"/>
      <w:r w:rsidRPr="00DB586C">
        <w:rPr>
          <w:rFonts w:ascii="Arial" w:eastAsia="Times New Roman" w:hAnsi="Arial" w:cs="Arial"/>
          <w:sz w:val="24"/>
          <w:szCs w:val="24"/>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2.16.13. В зимний период собственники (правообладатели), ответственные за содержание объектов, перечисленных в </w:t>
      </w:r>
      <w:r w:rsidR="00DE60BF" w:rsidRPr="00DB586C">
        <w:rPr>
          <w:rFonts w:ascii="Arial" w:eastAsia="Times New Roman" w:hAnsi="Arial" w:cs="Arial"/>
          <w:sz w:val="24"/>
          <w:szCs w:val="24"/>
          <w:lang w:eastAsia="ru-RU"/>
        </w:rPr>
        <w:t>пункте 2.16 настоящих Правил</w:t>
      </w:r>
      <w:r w:rsidRPr="00DB586C">
        <w:rPr>
          <w:rFonts w:ascii="Arial" w:eastAsia="Times New Roman" w:hAnsi="Arial" w:cs="Arial"/>
          <w:sz w:val="24"/>
          <w:szCs w:val="24"/>
          <w:lang w:eastAsia="ru-RU"/>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2.17. Спортивное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w:t>
      </w:r>
      <w:r w:rsidRPr="00DB586C">
        <w:rPr>
          <w:rFonts w:ascii="Arial" w:eastAsia="Times New Roman" w:hAnsi="Arial" w:cs="Arial"/>
          <w:sz w:val="24"/>
          <w:szCs w:val="24"/>
          <w:lang w:eastAsia="ru-RU"/>
        </w:rPr>
        <w:lastRenderedPageBreak/>
        <w:t>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2.18. Объекты (средства) наружного освещения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2.18.2. При проектировании осветительного оборудования (функционального, архитектурного освещения, световой информации) обеспечивается: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экономичность и </w:t>
      </w:r>
      <w:proofErr w:type="spellStart"/>
      <w:r w:rsidRPr="00DB586C">
        <w:rPr>
          <w:rFonts w:ascii="Arial" w:eastAsia="Times New Roman" w:hAnsi="Arial" w:cs="Arial"/>
          <w:sz w:val="24"/>
          <w:szCs w:val="24"/>
          <w:lang w:eastAsia="ru-RU"/>
        </w:rPr>
        <w:t>энергоэффективность</w:t>
      </w:r>
      <w:proofErr w:type="spellEnd"/>
      <w:r w:rsidRPr="00DB586C">
        <w:rPr>
          <w:rFonts w:ascii="Arial" w:eastAsia="Times New Roman" w:hAnsi="Arial" w:cs="Arial"/>
          <w:sz w:val="24"/>
          <w:szCs w:val="24"/>
          <w:lang w:eastAsia="ru-RU"/>
        </w:rPr>
        <w:t xml:space="preserve"> применяемых установок, рациональное распределение и использование электроэнергии;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удобство обслуживания и управления при разных режимах работы осветительного оборудования (осветительных установок).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2.18.3. Функциональное освещение.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DB586C">
        <w:rPr>
          <w:rFonts w:ascii="Arial" w:eastAsia="Times New Roman" w:hAnsi="Arial" w:cs="Arial"/>
          <w:sz w:val="24"/>
          <w:szCs w:val="24"/>
          <w:lang w:eastAsia="ru-RU"/>
        </w:rPr>
        <w:t>ств в тр</w:t>
      </w:r>
      <w:proofErr w:type="gramEnd"/>
      <w:r w:rsidRPr="00DB586C">
        <w:rPr>
          <w:rFonts w:ascii="Arial" w:eastAsia="Times New Roman" w:hAnsi="Arial" w:cs="Arial"/>
          <w:sz w:val="24"/>
          <w:szCs w:val="24"/>
          <w:lang w:eastAsia="ru-RU"/>
        </w:rPr>
        <w:t xml:space="preserve">анспортных и пешеходных зонах. Установки ФО подразделяют </w:t>
      </w:r>
      <w:proofErr w:type="gramStart"/>
      <w:r w:rsidRPr="00DB586C">
        <w:rPr>
          <w:rFonts w:ascii="Arial" w:eastAsia="Times New Roman" w:hAnsi="Arial" w:cs="Arial"/>
          <w:sz w:val="24"/>
          <w:szCs w:val="24"/>
          <w:lang w:eastAsia="ru-RU"/>
        </w:rPr>
        <w:t>на</w:t>
      </w:r>
      <w:proofErr w:type="gramEnd"/>
      <w:r w:rsidRPr="00DB586C">
        <w:rPr>
          <w:rFonts w:ascii="Arial" w:eastAsia="Times New Roman" w:hAnsi="Arial" w:cs="Arial"/>
          <w:sz w:val="24"/>
          <w:szCs w:val="24"/>
          <w:lang w:eastAsia="ru-RU"/>
        </w:rPr>
        <w:t xml:space="preserve">: обычные, </w:t>
      </w:r>
      <w:proofErr w:type="spellStart"/>
      <w:r w:rsidRPr="00DB586C">
        <w:rPr>
          <w:rFonts w:ascii="Arial" w:eastAsia="Times New Roman" w:hAnsi="Arial" w:cs="Arial"/>
          <w:sz w:val="24"/>
          <w:szCs w:val="24"/>
          <w:lang w:eastAsia="ru-RU"/>
        </w:rPr>
        <w:t>высокомачтовые</w:t>
      </w:r>
      <w:proofErr w:type="spellEnd"/>
      <w:r w:rsidRPr="00DB586C">
        <w:rPr>
          <w:rFonts w:ascii="Arial" w:eastAsia="Times New Roman" w:hAnsi="Arial" w:cs="Arial"/>
          <w:sz w:val="24"/>
          <w:szCs w:val="24"/>
          <w:lang w:eastAsia="ru-RU"/>
        </w:rPr>
        <w:t>, парапетные, газонные и встроенные.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D5CB9" w:rsidRPr="00DB586C" w:rsidRDefault="005D5CB9" w:rsidP="00AC6A92">
      <w:pPr>
        <w:ind w:firstLine="709"/>
        <w:rPr>
          <w:rFonts w:ascii="Arial" w:eastAsia="Times New Roman" w:hAnsi="Arial" w:cs="Arial"/>
          <w:sz w:val="24"/>
          <w:szCs w:val="24"/>
          <w:lang w:eastAsia="ru-RU"/>
        </w:rPr>
      </w:pPr>
      <w:proofErr w:type="spellStart"/>
      <w:r w:rsidRPr="00DB586C">
        <w:rPr>
          <w:rFonts w:ascii="Arial" w:eastAsia="Times New Roman" w:hAnsi="Arial" w:cs="Arial"/>
          <w:sz w:val="24"/>
          <w:szCs w:val="24"/>
          <w:lang w:eastAsia="ru-RU"/>
        </w:rPr>
        <w:t>Высокомачтовые</w:t>
      </w:r>
      <w:proofErr w:type="spellEnd"/>
      <w:r w:rsidRPr="00DB586C">
        <w:rPr>
          <w:rFonts w:ascii="Arial" w:eastAsia="Times New Roman" w:hAnsi="Arial" w:cs="Arial"/>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2.18.4. Архитектурное освещение.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w:t>
      </w:r>
      <w:r w:rsidRPr="00DB586C">
        <w:rPr>
          <w:rFonts w:ascii="Arial" w:eastAsia="Times New Roman" w:hAnsi="Arial" w:cs="Arial"/>
          <w:sz w:val="24"/>
          <w:szCs w:val="24"/>
          <w:lang w:eastAsia="ru-RU"/>
        </w:rPr>
        <w:lastRenderedPageBreak/>
        <w:t xml:space="preserve">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B586C">
        <w:rPr>
          <w:rFonts w:ascii="Arial" w:eastAsia="Times New Roman" w:hAnsi="Arial" w:cs="Arial"/>
          <w:sz w:val="24"/>
          <w:szCs w:val="24"/>
          <w:lang w:eastAsia="ru-RU"/>
        </w:rPr>
        <w:t>светографические</w:t>
      </w:r>
      <w:proofErr w:type="spellEnd"/>
      <w:r w:rsidRPr="00DB586C">
        <w:rPr>
          <w:rFonts w:ascii="Arial" w:eastAsia="Times New Roman" w:hAnsi="Arial" w:cs="Arial"/>
          <w:sz w:val="24"/>
          <w:szCs w:val="24"/>
          <w:lang w:eastAsia="ru-RU"/>
        </w:rPr>
        <w:t xml:space="preserve"> элементы, панно и объемные композиции из ламп накаливания, разрядных, светодиодов, </w:t>
      </w:r>
      <w:proofErr w:type="spellStart"/>
      <w:r w:rsidRPr="00DB586C">
        <w:rPr>
          <w:rFonts w:ascii="Arial" w:eastAsia="Times New Roman" w:hAnsi="Arial" w:cs="Arial"/>
          <w:sz w:val="24"/>
          <w:szCs w:val="24"/>
          <w:lang w:eastAsia="ru-RU"/>
        </w:rPr>
        <w:t>световодов</w:t>
      </w:r>
      <w:proofErr w:type="spellEnd"/>
      <w:r w:rsidRPr="00DB586C">
        <w:rPr>
          <w:rFonts w:ascii="Arial" w:eastAsia="Times New Roman" w:hAnsi="Arial" w:cs="Arial"/>
          <w:sz w:val="24"/>
          <w:szCs w:val="24"/>
          <w:lang w:eastAsia="ru-RU"/>
        </w:rPr>
        <w:t>, световые проекции, лазерные рисунки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2.18.5. Световая информация.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B586C">
        <w:rPr>
          <w:rFonts w:ascii="Arial" w:eastAsia="Times New Roman" w:hAnsi="Arial" w:cs="Arial"/>
          <w:sz w:val="24"/>
          <w:szCs w:val="24"/>
          <w:lang w:eastAsia="ru-RU"/>
        </w:rPr>
        <w:t>светокомпозиционных</w:t>
      </w:r>
      <w:proofErr w:type="spellEnd"/>
      <w:r w:rsidRPr="00DB586C">
        <w:rPr>
          <w:rFonts w:ascii="Arial" w:eastAsia="Times New Roman" w:hAnsi="Arial" w:cs="Arial"/>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2.18.6. Источники света.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стационарных установках ФО и АО должны применяться </w:t>
      </w:r>
      <w:proofErr w:type="spellStart"/>
      <w:r w:rsidRPr="00DB586C">
        <w:rPr>
          <w:rFonts w:ascii="Arial" w:eastAsia="Times New Roman" w:hAnsi="Arial" w:cs="Arial"/>
          <w:sz w:val="24"/>
          <w:szCs w:val="24"/>
          <w:lang w:eastAsia="ru-RU"/>
        </w:rPr>
        <w:t>энергоэффективные</w:t>
      </w:r>
      <w:proofErr w:type="spellEnd"/>
      <w:r w:rsidRPr="00DB586C">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2.18.7. Режимы работы осветительных установок.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темное время суток предусматриваются следующие режимы работы осветительных установок: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D5CB9" w:rsidRPr="00DB586C" w:rsidRDefault="005D5CB9" w:rsidP="00AC6A92">
      <w:pPr>
        <w:ind w:firstLine="709"/>
        <w:rPr>
          <w:rFonts w:ascii="Arial" w:eastAsia="Times New Roman" w:hAnsi="Arial" w:cs="Arial"/>
          <w:bCs/>
          <w:iCs/>
          <w:sz w:val="24"/>
          <w:szCs w:val="24"/>
          <w:lang w:eastAsia="ru-RU"/>
        </w:rPr>
      </w:pPr>
      <w:r w:rsidRPr="00DB586C">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w:t>
      </w:r>
      <w:r w:rsidRPr="00DB586C">
        <w:rPr>
          <w:rFonts w:ascii="Arial" w:eastAsia="Times New Roman" w:hAnsi="Arial" w:cs="Arial"/>
          <w:bCs/>
          <w:iCs/>
          <w:sz w:val="24"/>
          <w:szCs w:val="24"/>
          <w:lang w:eastAsia="ru-RU"/>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2.18.11. Запрещается использовать объекты сетей наружного освещения (столбы, щиты, шкафы и пр.) для организации торговли, установки средств </w:t>
      </w:r>
      <w:r w:rsidRPr="00DB586C">
        <w:rPr>
          <w:rFonts w:ascii="Arial" w:eastAsia="Times New Roman" w:hAnsi="Arial" w:cs="Arial"/>
          <w:sz w:val="24"/>
          <w:szCs w:val="24"/>
          <w:lang w:eastAsia="ru-RU"/>
        </w:rPr>
        <w:lastRenderedPageBreak/>
        <w:t>размещения информации, размещения объявлений, листовок, иных информационных материалов с нарушением установленного порядка.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2.18.12. Все системы уличного, дворового и других видов осветительного оборудования должны поддерживаться в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Опоры сетей осветительного оборудования не должны иметь отклонение от вертикали более 5 градусов.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2.19. Средства размещения информации и рекламные конструкции.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w:t>
      </w:r>
      <w:r w:rsidR="001F19AB" w:rsidRPr="00DB586C">
        <w:rPr>
          <w:rFonts w:ascii="Arial" w:eastAsia="Times New Roman" w:hAnsi="Arial" w:cs="Arial"/>
          <w:sz w:val="24"/>
          <w:szCs w:val="24"/>
          <w:lang w:eastAsia="ru-RU"/>
        </w:rPr>
        <w:t>3</w:t>
      </w:r>
      <w:r w:rsidRPr="00DB586C">
        <w:rPr>
          <w:rFonts w:ascii="Arial" w:eastAsia="Times New Roman" w:hAnsi="Arial" w:cs="Arial"/>
          <w:sz w:val="24"/>
          <w:szCs w:val="24"/>
          <w:lang w:eastAsia="ru-RU"/>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w:t>
      </w:r>
      <w:r w:rsidR="001F19AB" w:rsidRPr="00DB586C">
        <w:rPr>
          <w:rFonts w:ascii="Arial" w:eastAsia="Times New Roman" w:hAnsi="Arial" w:cs="Arial"/>
          <w:sz w:val="24"/>
          <w:szCs w:val="24"/>
          <w:lang w:eastAsia="ru-RU"/>
        </w:rPr>
        <w:t>4</w:t>
      </w:r>
      <w:r w:rsidRPr="00DB586C">
        <w:rPr>
          <w:rFonts w:ascii="Arial" w:eastAsia="Times New Roman" w:hAnsi="Arial" w:cs="Arial"/>
          <w:sz w:val="24"/>
          <w:szCs w:val="24"/>
          <w:lang w:eastAsia="ru-RU"/>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Элементы освещения средств размещения информации, рекламных конструкций должны содержаться в исправном состоянии. Ремонт неисправных </w:t>
      </w:r>
      <w:r w:rsidRPr="00DB586C">
        <w:rPr>
          <w:rFonts w:ascii="Arial" w:eastAsia="Times New Roman" w:hAnsi="Arial" w:cs="Arial"/>
          <w:sz w:val="24"/>
          <w:szCs w:val="24"/>
          <w:lang w:eastAsia="ru-RU"/>
        </w:rPr>
        <w:lastRenderedPageBreak/>
        <w:t>светильников и иных элементов освещения производится в течение 3 дней с момента их выявления.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 xml:space="preserve">2.20. Некапитальные нестационарные сооружения (нестационарные торговые объекты).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2.20.2. </w:t>
      </w:r>
      <w:proofErr w:type="gramStart"/>
      <w:r w:rsidRPr="00DB586C">
        <w:rPr>
          <w:rFonts w:ascii="Arial" w:eastAsia="Times New Roman" w:hAnsi="Arial" w:cs="Arial"/>
          <w:sz w:val="24"/>
          <w:szCs w:val="24"/>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DB586C">
        <w:rPr>
          <w:rFonts w:ascii="Arial" w:eastAsia="Times New Roman" w:hAnsi="Arial" w:cs="Arial"/>
          <w:sz w:val="24"/>
          <w:szCs w:val="24"/>
          <w:lang w:eastAsia="ru-RU"/>
        </w:rPr>
        <w:t xml:space="preserve">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2.20.3. Требования к размещению нестационарных торговых объектов (далее - нестационарные объекты) на территории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BA17A0" w:rsidRPr="00DB586C">
        <w:rPr>
          <w:rFonts w:ascii="Arial" w:eastAsia="Times New Roman" w:hAnsi="Arial" w:cs="Arial"/>
          <w:sz w:val="24"/>
          <w:szCs w:val="24"/>
          <w:lang w:eastAsia="ru-RU"/>
        </w:rPr>
        <w:t>местного</w:t>
      </w:r>
      <w:r w:rsidRPr="00DB586C">
        <w:rPr>
          <w:rFonts w:ascii="Arial" w:eastAsia="Times New Roman" w:hAnsi="Arial" w:cs="Arial"/>
          <w:sz w:val="24"/>
          <w:szCs w:val="24"/>
          <w:lang w:eastAsia="ru-RU"/>
        </w:rPr>
        <w:t xml:space="preserve"> самоуправления и обеспечивать:</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сохранение архитектурного, исторического и эстетического облика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возможность подключения объекта к сетям инженерно-технического обеспечения (при необходимости);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удобный подъезд автотранспорта, не создающий помех для прохода пешеходов, возможность беспрепятственного подвоза товара;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беспрепятственный доступ покупателей к местам торговли;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нормативную ширину тротуаров и проездов в местах размещения;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безопасность покупателей и продавцов;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соблюдение требований в области обращения с твердыми бытовыми отходами на территории </w:t>
      </w:r>
      <w:r w:rsidR="00BA17A0" w:rsidRPr="00DB586C">
        <w:rPr>
          <w:rFonts w:ascii="Arial" w:eastAsia="Times New Roman" w:hAnsi="Arial" w:cs="Arial"/>
          <w:sz w:val="24"/>
          <w:szCs w:val="24"/>
          <w:lang w:eastAsia="ru-RU"/>
        </w:rPr>
        <w:t>муниципального образования</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Не допускается размещение нестационарных объектов (за исключением передвижных нестационарных объектов):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 в арках зданий;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на расстоянии менее 15 метров от территорий школ, детских садов, зданий и помещений органов государственной власти, </w:t>
      </w:r>
      <w:r w:rsidR="00BB3702" w:rsidRPr="00DB586C">
        <w:rPr>
          <w:rFonts w:ascii="Arial" w:eastAsia="Times New Roman" w:hAnsi="Arial" w:cs="Arial"/>
          <w:sz w:val="24"/>
          <w:szCs w:val="24"/>
          <w:lang w:eastAsia="ru-RU"/>
        </w:rPr>
        <w:t>местного</w:t>
      </w:r>
      <w:r w:rsidRPr="00DB586C">
        <w:rPr>
          <w:rFonts w:ascii="Arial" w:eastAsia="Times New Roman" w:hAnsi="Arial" w:cs="Arial"/>
          <w:sz w:val="24"/>
          <w:szCs w:val="24"/>
          <w:lang w:eastAsia="ru-RU"/>
        </w:rPr>
        <w:t xml:space="preserve"> самоуправления, культовых сооружений;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под железнодорожными путепроводами и автомобильными эстакадами, на территориях транспортных стоянок;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в охранной зоне сетей инженерно-технического обеспечения, на расстоянии </w:t>
      </w:r>
      <w:proofErr w:type="gramStart"/>
      <w:r w:rsidRPr="00DB586C">
        <w:rPr>
          <w:rFonts w:ascii="Arial" w:eastAsia="Times New Roman" w:hAnsi="Arial" w:cs="Arial"/>
          <w:sz w:val="24"/>
          <w:szCs w:val="24"/>
          <w:lang w:eastAsia="ru-RU"/>
        </w:rPr>
        <w:t>менее нормативного</w:t>
      </w:r>
      <w:proofErr w:type="gramEnd"/>
      <w:r w:rsidRPr="00DB586C">
        <w:rPr>
          <w:rFonts w:ascii="Arial" w:eastAsia="Times New Roman" w:hAnsi="Arial" w:cs="Arial"/>
          <w:sz w:val="24"/>
          <w:szCs w:val="24"/>
          <w:lang w:eastAsia="ru-RU"/>
        </w:rPr>
        <w:t xml:space="preserve"> от сетей инженерно-технического обеспечения без согласования с владельцами данных сетей;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территории пляжей.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2.20.6. Размещение автоприцепов (</w:t>
      </w:r>
      <w:proofErr w:type="spellStart"/>
      <w:r w:rsidRPr="00DB586C">
        <w:rPr>
          <w:rFonts w:ascii="Arial" w:eastAsia="Times New Roman" w:hAnsi="Arial" w:cs="Arial"/>
          <w:sz w:val="24"/>
          <w:szCs w:val="24"/>
          <w:lang w:eastAsia="ru-RU"/>
        </w:rPr>
        <w:t>тонаров</w:t>
      </w:r>
      <w:proofErr w:type="spellEnd"/>
      <w:r w:rsidRPr="00DB586C">
        <w:rPr>
          <w:rFonts w:ascii="Arial" w:eastAsia="Times New Roman" w:hAnsi="Arial" w:cs="Arial"/>
          <w:sz w:val="24"/>
          <w:szCs w:val="24"/>
          <w:lang w:eastAsia="ru-RU"/>
        </w:rPr>
        <w:t>) осуществляется в местах, имеющих возможность заезда на отведенное место.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DB586C">
        <w:rPr>
          <w:rFonts w:ascii="Arial" w:eastAsia="Times New Roman" w:hAnsi="Arial" w:cs="Arial"/>
          <w:sz w:val="24"/>
          <w:szCs w:val="24"/>
          <w:lang w:eastAsia="ru-RU"/>
        </w:rPr>
        <w:t>быть</w:t>
      </w:r>
      <w:proofErr w:type="gramEnd"/>
      <w:r w:rsidRPr="00DB586C">
        <w:rPr>
          <w:rFonts w:ascii="Arial" w:eastAsia="Times New Roman" w:hAnsi="Arial" w:cs="Arial"/>
          <w:sz w:val="24"/>
          <w:szCs w:val="24"/>
          <w:lang w:eastAsia="ru-RU"/>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7</w:t>
      </w:r>
      <w:r w:rsidRPr="00DB586C">
        <w:rPr>
          <w:rFonts w:ascii="Arial" w:eastAsia="Times New Roman" w:hAnsi="Arial" w:cs="Arial"/>
          <w:sz w:val="24"/>
          <w:szCs w:val="24"/>
          <w:lang w:eastAsia="ru-RU"/>
        </w:rPr>
        <w:t>. Конструктивные особенности нестационарных объектов (павильонов, киосков).</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В качестве незаглубленных фундаментов павильонов выполняется твердое покрытие.</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Устройство фундамента при размещении киоска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8</w:t>
      </w:r>
      <w:r w:rsidRPr="00DB586C">
        <w:rPr>
          <w:rFonts w:ascii="Arial" w:eastAsia="Times New Roman" w:hAnsi="Arial" w:cs="Arial"/>
          <w:sz w:val="24"/>
          <w:szCs w:val="24"/>
          <w:lang w:eastAsia="ru-RU"/>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9</w:t>
      </w: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10</w:t>
      </w: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DB586C">
        <w:rPr>
          <w:rFonts w:ascii="Arial" w:eastAsia="Times New Roman" w:hAnsi="Arial" w:cs="Arial"/>
          <w:sz w:val="24"/>
          <w:szCs w:val="24"/>
          <w:lang w:eastAsia="ru-RU"/>
        </w:rPr>
        <w:t>, перед витринами торговых организаций, 3 м - от ствола дерева, 1,5 м - от внешней границы кроны кустарника.</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 xml:space="preserve">2.21. Сезонные кафе.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2.21.1. Размещение сезонных кафе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2.21.2. При обустройстве сезонных кафе используются сборно-разборные (легковозводимые) конструкции, элементы оборудования.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2.21.4. При оборудовании сезонных кафе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прокладка подземных инженерных коммуникаций и проведение строительно-монтажных работ капитального характера;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B586C">
        <w:rPr>
          <w:rFonts w:ascii="Arial" w:eastAsia="Times New Roman" w:hAnsi="Arial" w:cs="Arial"/>
          <w:sz w:val="24"/>
          <w:szCs w:val="24"/>
          <w:lang w:eastAsia="ru-RU"/>
        </w:rPr>
        <w:t>сайдинг-панелей</w:t>
      </w:r>
      <w:proofErr w:type="spellEnd"/>
      <w:r w:rsidRPr="00DB586C">
        <w:rPr>
          <w:rFonts w:ascii="Arial" w:eastAsia="Times New Roman" w:hAnsi="Arial" w:cs="Arial"/>
          <w:sz w:val="24"/>
          <w:szCs w:val="24"/>
          <w:lang w:eastAsia="ru-RU"/>
        </w:rPr>
        <w:t xml:space="preserve"> и остекления;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DB586C">
        <w:rPr>
          <w:rFonts w:ascii="Arial" w:eastAsia="Times New Roman" w:hAnsi="Arial" w:cs="Arial"/>
          <w:sz w:val="24"/>
          <w:szCs w:val="24"/>
          <w:lang w:eastAsia="ru-RU"/>
        </w:rPr>
        <w:t>металлочерепицы</w:t>
      </w:r>
      <w:proofErr w:type="spellEnd"/>
      <w:r w:rsidRPr="00DB586C">
        <w:rPr>
          <w:rFonts w:ascii="Arial" w:eastAsia="Times New Roman" w:hAnsi="Arial" w:cs="Arial"/>
          <w:sz w:val="24"/>
          <w:szCs w:val="24"/>
          <w:lang w:eastAsia="ru-RU"/>
        </w:rPr>
        <w:t>, металла, а также рубероида, асбестоцементных плит.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2.21.7. Элементы озеленения, используемые при обустройстве сезонного кафе, должны быть устойчивыми.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2.21.9. Элементы оборудования сезонных кафе должны содержаться в технически исправном состоянии, быть очищенными от грязи и иного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2.21.10. При эксплуатации сезонного кафе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звуковоспроизводящих устройств и устрой</w:t>
      </w:r>
      <w:proofErr w:type="gramStart"/>
      <w:r w:rsidRPr="00DB586C">
        <w:rPr>
          <w:rFonts w:ascii="Arial" w:eastAsia="Times New Roman" w:hAnsi="Arial" w:cs="Arial"/>
          <w:sz w:val="24"/>
          <w:szCs w:val="24"/>
          <w:lang w:eastAsia="ru-RU"/>
        </w:rPr>
        <w:t>ств зв</w:t>
      </w:r>
      <w:proofErr w:type="gramEnd"/>
      <w:r w:rsidRPr="00DB586C">
        <w:rPr>
          <w:rFonts w:ascii="Arial" w:eastAsia="Times New Roman" w:hAnsi="Arial" w:cs="Arial"/>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осветительных приборов вблизи окон жилых помещений в случае прямого попадания на окна световых лучей.</w:t>
      </w:r>
    </w:p>
    <w:p w:rsidR="00BB59E9" w:rsidRPr="00DC48A2" w:rsidRDefault="00BB59E9" w:rsidP="00AC6A92">
      <w:pPr>
        <w:shd w:val="clear" w:color="auto" w:fill="FFFFFF"/>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2.22. Фасады зданий и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B59E9" w:rsidRPr="00DB586C" w:rsidRDefault="00BB59E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DB586C">
        <w:rPr>
          <w:rFonts w:ascii="Arial" w:eastAsia="Times New Roman" w:hAnsi="Arial" w:cs="Arial"/>
          <w:sz w:val="24"/>
          <w:szCs w:val="24"/>
          <w:lang w:eastAsia="ru-RU"/>
        </w:rPr>
        <w:t>архитектурного решения</w:t>
      </w:r>
      <w:proofErr w:type="gramEnd"/>
      <w:r w:rsidRPr="00DB586C">
        <w:rPr>
          <w:rFonts w:ascii="Arial" w:eastAsia="Times New Roman" w:hAnsi="Arial" w:cs="Arial"/>
          <w:sz w:val="24"/>
          <w:szCs w:val="24"/>
          <w:lang w:eastAsia="ru-RU"/>
        </w:rPr>
        <w:t xml:space="preserve"> фасада.</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2.22.6. В целях обеспечения надлежащего состояния фасадов, сохранения архитектурно-художественного облика зданий (сооружений) запрещается:</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уничтожение, порча, искажение архитектурных деталей фасадов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самовольное произведение надписей на фасадах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2.22.8. При осуществлении работ по благоустройству прилегающих к зданию (сооружению) территорий (тротуаров, </w:t>
      </w:r>
      <w:proofErr w:type="spellStart"/>
      <w:r w:rsidRPr="00DB586C">
        <w:rPr>
          <w:rFonts w:ascii="Arial" w:eastAsia="Times New Roman" w:hAnsi="Arial" w:cs="Arial"/>
          <w:sz w:val="24"/>
          <w:szCs w:val="24"/>
          <w:lang w:eastAsia="ru-RU"/>
        </w:rPr>
        <w:t>отмосток</w:t>
      </w:r>
      <w:proofErr w:type="spellEnd"/>
      <w:r w:rsidRPr="00DB586C">
        <w:rPr>
          <w:rFonts w:ascii="Arial" w:eastAsia="Times New Roman"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B586C">
        <w:rPr>
          <w:rFonts w:ascii="Arial" w:eastAsia="Times New Roman" w:hAnsi="Arial" w:cs="Arial"/>
          <w:sz w:val="24"/>
          <w:szCs w:val="24"/>
          <w:lang w:eastAsia="ru-RU"/>
        </w:rPr>
        <w:t>отмосток</w:t>
      </w:r>
      <w:proofErr w:type="spellEnd"/>
      <w:r w:rsidRPr="00DB586C">
        <w:rPr>
          <w:rFonts w:ascii="Arial" w:eastAsia="Times New Roman" w:hAnsi="Arial" w:cs="Arial"/>
          <w:sz w:val="24"/>
          <w:szCs w:val="24"/>
          <w:lang w:eastAsia="ru-RU"/>
        </w:rPr>
        <w:t>.</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2.23.Элементы объектов капитального строительства.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2.23.4. Объекты капитального строительства должны быть оборудованы номерными, у</w:t>
      </w:r>
      <w:r w:rsidR="00852FC4" w:rsidRPr="00DB586C">
        <w:rPr>
          <w:rFonts w:ascii="Arial" w:eastAsia="Times New Roman" w:hAnsi="Arial" w:cs="Arial"/>
          <w:sz w:val="24"/>
          <w:szCs w:val="24"/>
          <w:lang w:eastAsia="ru-RU"/>
        </w:rPr>
        <w:t>казательными и домовыми знаками</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2.23.7. Собственники или уполномоченные ими лица, арендаторы и пользователи объектов капитального строительства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выполнять предусмотренные законодательством санитарно-гигиенические, противопожарные и эксплуатационные требования;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 проведении перепланировки и капитального ремонта поддерживать существующий архитектурный облик зданий и сооружений;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2.23.8. Требования к проведению капитального ремонта объектов.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после демонтажа строительных лесов восстанавливать разрушенное благоустройство;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безопасность пешеходного движения;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сохранность объектов благоустройства и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 xml:space="preserve">2.23.9. </w:t>
      </w:r>
      <w:proofErr w:type="gramStart"/>
      <w:r w:rsidRPr="00DB586C">
        <w:rPr>
          <w:rFonts w:ascii="Arial" w:eastAsia="Times New Roman" w:hAnsi="Arial" w:cs="Arial"/>
          <w:sz w:val="24"/>
          <w:szCs w:val="24"/>
          <w:lang w:eastAsia="ru-RU"/>
        </w:rPr>
        <w:t xml:space="preserve">Местные разрушения облицовки, штукатурки, фактурного и окрасочного слоев, трещины в штукатурке, </w:t>
      </w:r>
      <w:proofErr w:type="spellStart"/>
      <w:r w:rsidRPr="00DB586C">
        <w:rPr>
          <w:rFonts w:ascii="Arial" w:eastAsia="Times New Roman" w:hAnsi="Arial" w:cs="Arial"/>
          <w:sz w:val="24"/>
          <w:szCs w:val="24"/>
          <w:lang w:eastAsia="ru-RU"/>
        </w:rPr>
        <w:t>выкрашивание</w:t>
      </w:r>
      <w:proofErr w:type="spellEnd"/>
      <w:r w:rsidRPr="00DB586C">
        <w:rPr>
          <w:rFonts w:ascii="Arial" w:eastAsia="Times New Roman" w:hAnsi="Arial" w:cs="Arial"/>
          <w:sz w:val="24"/>
          <w:szCs w:val="24"/>
          <w:lang w:eastAsia="ru-RU"/>
        </w:rPr>
        <w:t xml:space="preserve"> раствора из швов облицовки, кирпичной и </w:t>
      </w:r>
      <w:proofErr w:type="spellStart"/>
      <w:r w:rsidRPr="00DB586C">
        <w:rPr>
          <w:rFonts w:ascii="Arial" w:eastAsia="Times New Roman" w:hAnsi="Arial" w:cs="Arial"/>
          <w:sz w:val="24"/>
          <w:szCs w:val="24"/>
          <w:lang w:eastAsia="ru-RU"/>
        </w:rPr>
        <w:t>мелкоблочной</w:t>
      </w:r>
      <w:proofErr w:type="spellEnd"/>
      <w:r w:rsidRPr="00DB586C">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B586C">
        <w:rPr>
          <w:rFonts w:ascii="Arial" w:eastAsia="Times New Roman" w:hAnsi="Arial" w:cs="Arial"/>
          <w:sz w:val="24"/>
          <w:szCs w:val="24"/>
          <w:lang w:eastAsia="ru-RU"/>
        </w:rPr>
        <w:t>высолы</w:t>
      </w:r>
      <w:proofErr w:type="spellEnd"/>
      <w:r w:rsidRPr="00DB586C">
        <w:rPr>
          <w:rFonts w:ascii="Arial" w:eastAsia="Times New Roman" w:hAnsi="Arial" w:cs="Arial"/>
          <w:sz w:val="24"/>
          <w:szCs w:val="24"/>
          <w:lang w:eastAsia="ru-RU"/>
        </w:rPr>
        <w:t xml:space="preserve">, общее загрязнение поверхности, в том числе наличие </w:t>
      </w:r>
      <w:proofErr w:type="spellStart"/>
      <w:r w:rsidRPr="00DB586C">
        <w:rPr>
          <w:rFonts w:ascii="Arial" w:eastAsia="Times New Roman" w:hAnsi="Arial" w:cs="Arial"/>
          <w:sz w:val="24"/>
          <w:szCs w:val="24"/>
          <w:lang w:eastAsia="ru-RU"/>
        </w:rPr>
        <w:t>графити</w:t>
      </w:r>
      <w:proofErr w:type="spellEnd"/>
      <w:r w:rsidRPr="00DB586C">
        <w:rPr>
          <w:rFonts w:ascii="Arial" w:eastAsia="Times New Roman" w:hAnsi="Arial" w:cs="Arial"/>
          <w:sz w:val="24"/>
          <w:szCs w:val="24"/>
          <w:lang w:eastAsia="ru-RU"/>
        </w:rPr>
        <w:t>, разрушение парапетов и иные подобные разрушения должны</w:t>
      </w:r>
      <w:proofErr w:type="gramEnd"/>
      <w:r w:rsidRPr="00DB586C">
        <w:rPr>
          <w:rFonts w:ascii="Arial" w:eastAsia="Times New Roman" w:hAnsi="Arial" w:cs="Arial"/>
          <w:sz w:val="24"/>
          <w:szCs w:val="24"/>
          <w:lang w:eastAsia="ru-RU"/>
        </w:rPr>
        <w:t xml:space="preserve"> устраняться, не допуская их дальнейшего развития.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B586C">
        <w:rPr>
          <w:rFonts w:ascii="Arial" w:eastAsia="Times New Roman" w:hAnsi="Arial" w:cs="Arial"/>
          <w:sz w:val="24"/>
          <w:szCs w:val="24"/>
          <w:lang w:eastAsia="ru-RU"/>
        </w:rPr>
        <w:t>зданий</w:t>
      </w:r>
      <w:proofErr w:type="gramEnd"/>
      <w:r w:rsidRPr="00DB586C">
        <w:rPr>
          <w:rFonts w:ascii="Arial" w:eastAsia="Times New Roman" w:hAnsi="Arial" w:cs="Arial"/>
          <w:sz w:val="24"/>
          <w:szCs w:val="24"/>
          <w:lang w:eastAsia="ru-RU"/>
        </w:rPr>
        <w:t xml:space="preserve"> пропорционально занимаемым площадям.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Расположенные на фасадах информационные таблички, памятные доски должны поддерживаться в чистоте и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Входы, цоколи, витрины должны содержаться в чистоте и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Домовые знаки должны содержаться в чистоте, их освещение в темное время суток должно быть в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Мостики для перехода через коммуникации должны быть исправными и содержаться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Козырьки подъездов, а также кровля должны быть очищены от загрязнений, древесно-кустарниковой и сорной растительности.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2.24. Строительные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B586C">
        <w:rPr>
          <w:rFonts w:ascii="Arial" w:eastAsia="Times New Roman" w:hAnsi="Arial" w:cs="Arial"/>
          <w:sz w:val="24"/>
          <w:szCs w:val="24"/>
          <w:lang w:eastAsia="ru-RU"/>
        </w:rPr>
        <w:t xml:space="preserve"> со стороны проезжей части высотой не менее 1,0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B586C">
        <w:rPr>
          <w:rFonts w:ascii="Arial" w:eastAsia="Times New Roman" w:hAnsi="Arial" w:cs="Arial"/>
          <w:sz w:val="24"/>
          <w:szCs w:val="24"/>
          <w:lang w:eastAsia="ru-RU"/>
        </w:rPr>
        <w:t>утвержденными</w:t>
      </w:r>
      <w:proofErr w:type="gramEnd"/>
      <w:r w:rsidRPr="00DB586C">
        <w:rPr>
          <w:rFonts w:ascii="Arial" w:eastAsia="Times New Roman" w:hAnsi="Arial" w:cs="Arial"/>
          <w:sz w:val="24"/>
          <w:szCs w:val="24"/>
          <w:lang w:eastAsia="ru-RU"/>
        </w:rPr>
        <w:t xml:space="preserve"> проектом организации строительства и планом производства работ.</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2.25. Содержание производственных территорий.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2.26. Содержание домовладений, в том числе используемых для временного (сезонного) проживания.</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2.26.1. Собственники домовладений, в том числе используемых для временного (сезонного) проживания,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складировать отходы и мусор в специально оборудованных местах;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регулярную уборку от мусора прилегающей к домовладению территории, своевременную уборку от снега подходов и подъездов к дому и на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хранения техники, механизмов, автомобилей, в том числе разукомплектованных, на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lastRenderedPageBreak/>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Воронежской области, правовыми актами органов местного самоуправления и настоящими Правилами.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2.27.3. Дворовые территории,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и тротуары, места массового посещения на территории муниципального образования ежедневно очищаются отсмета, пыли и мелкого бытового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2.27.4. Обследование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2.27.6. Упавшие деревья должны быть удалены с проезжей части дорог, тротуаров, от </w:t>
      </w:r>
      <w:proofErr w:type="spellStart"/>
      <w:r w:rsidRPr="00DB586C">
        <w:rPr>
          <w:rFonts w:ascii="Arial" w:eastAsia="Times New Roman" w:hAnsi="Arial" w:cs="Arial"/>
          <w:sz w:val="24"/>
          <w:szCs w:val="24"/>
          <w:lang w:eastAsia="ru-RU"/>
        </w:rPr>
        <w:t>токонесущих</w:t>
      </w:r>
      <w:proofErr w:type="spellEnd"/>
      <w:r w:rsidRPr="00DB586C">
        <w:rPr>
          <w:rFonts w:ascii="Arial" w:eastAsia="Times New Roman" w:hAnsi="Arial"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5CB9" w:rsidRPr="00DB586C" w:rsidRDefault="005D5CB9" w:rsidP="00AC6A92">
      <w:pPr>
        <w:ind w:firstLine="709"/>
        <w:rPr>
          <w:rFonts w:ascii="Arial" w:eastAsia="Times New Roman" w:hAnsi="Arial" w:cs="Arial"/>
          <w:sz w:val="24"/>
          <w:szCs w:val="24"/>
          <w:shd w:val="clear" w:color="auto" w:fill="FFFF00"/>
          <w:lang w:eastAsia="ru-RU"/>
        </w:rPr>
      </w:pPr>
      <w:r w:rsidRPr="00DB586C">
        <w:rPr>
          <w:rFonts w:ascii="Arial" w:eastAsia="Times New Roman" w:hAnsi="Arial" w:cs="Arial"/>
          <w:sz w:val="24"/>
          <w:szCs w:val="24"/>
          <w:lang w:eastAsia="ru-RU"/>
        </w:rPr>
        <w:t xml:space="preserve">Не допускается касание ветвями деревьев </w:t>
      </w:r>
      <w:proofErr w:type="spellStart"/>
      <w:r w:rsidRPr="00DB586C">
        <w:rPr>
          <w:rFonts w:ascii="Arial" w:eastAsia="Times New Roman" w:hAnsi="Arial" w:cs="Arial"/>
          <w:sz w:val="24"/>
          <w:szCs w:val="24"/>
          <w:lang w:eastAsia="ru-RU"/>
        </w:rPr>
        <w:t>токонесущих</w:t>
      </w:r>
      <w:proofErr w:type="spellEnd"/>
      <w:r w:rsidRPr="00DB586C">
        <w:rPr>
          <w:rFonts w:ascii="Arial" w:eastAsia="Times New Roman" w:hAnsi="Arial" w:cs="Arial"/>
          <w:sz w:val="24"/>
          <w:szCs w:val="24"/>
          <w:lang w:eastAsia="ru-RU"/>
        </w:rPr>
        <w:t xml:space="preserve"> проводов, закрывание указателей улиц и номерных знаков домов, наклон деревьев более 45 градусов.</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2.28. Производство земляных работ</w:t>
      </w:r>
      <w:bookmarkStart w:id="1" w:name="2s8eyo1"/>
      <w:bookmarkEnd w:id="1"/>
      <w:r w:rsidRPr="00DC48A2">
        <w:rPr>
          <w:rFonts w:ascii="Arial" w:eastAsia="Times New Roman" w:hAnsi="Arial" w:cs="Arial"/>
          <w:b/>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bookmarkStart w:id="2" w:name="sub_102"/>
      <w:r w:rsidRPr="00DB586C">
        <w:rPr>
          <w:rFonts w:ascii="Arial" w:eastAsia="Times New Roman" w:hAnsi="Arial" w:cs="Arial"/>
          <w:sz w:val="24"/>
          <w:szCs w:val="24"/>
          <w:lang w:eastAsia="ru-RU"/>
        </w:rPr>
        <w:t xml:space="preserve">2.28.1. </w:t>
      </w:r>
      <w:proofErr w:type="gramStart"/>
      <w:r w:rsidRPr="00DB586C">
        <w:rPr>
          <w:rFonts w:ascii="Arial" w:eastAsia="Times New Roman" w:hAnsi="Arial" w:cs="Arial"/>
          <w:sz w:val="24"/>
          <w:szCs w:val="24"/>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DB586C">
        <w:rPr>
          <w:rFonts w:ascii="Arial" w:eastAsia="Times New Roman" w:hAnsi="Arial" w:cs="Arial"/>
          <w:sz w:val="24"/>
          <w:szCs w:val="24"/>
          <w:lang w:eastAsia="ru-RU"/>
        </w:rPr>
        <w:t xml:space="preserve"> с порядком установленным законодательством.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Согласование технической документации производится с уполномоченным органом муниципального образования, ГИБДД, коммунальными инженерными службами</w:t>
      </w:r>
      <w:bookmarkStart w:id="3" w:name="sub_104"/>
      <w:bookmarkEnd w:id="2"/>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w:t>
      </w:r>
      <w:r w:rsidRPr="00DB586C">
        <w:rPr>
          <w:rFonts w:ascii="Arial" w:eastAsia="Times New Roman" w:hAnsi="Arial" w:cs="Arial"/>
          <w:sz w:val="24"/>
          <w:szCs w:val="24"/>
          <w:lang w:eastAsia="ru-RU"/>
        </w:rPr>
        <w:lastRenderedPageBreak/>
        <w:t xml:space="preserve">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2.28.3. Производство земляных работ должно осуществляться согласно проекту организации строительства (</w:t>
      </w:r>
      <w:proofErr w:type="gramStart"/>
      <w:r w:rsidRPr="00DB586C">
        <w:rPr>
          <w:rFonts w:ascii="Arial" w:eastAsia="Times New Roman" w:hAnsi="Arial" w:cs="Arial"/>
          <w:sz w:val="24"/>
          <w:szCs w:val="24"/>
          <w:lang w:eastAsia="ru-RU"/>
        </w:rPr>
        <w:t>ПОС</w:t>
      </w:r>
      <w:proofErr w:type="gramEnd"/>
      <w:r w:rsidRPr="00DB586C">
        <w:rPr>
          <w:rFonts w:ascii="Arial" w:eastAsia="Times New Roman" w:hAnsi="Arial" w:cs="Arial"/>
          <w:sz w:val="24"/>
          <w:szCs w:val="24"/>
          <w:lang w:eastAsia="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D5CB9" w:rsidRPr="00DB586C" w:rsidRDefault="009C781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w:t>
      </w:r>
      <w:r w:rsidR="005D5CB9" w:rsidRPr="00DB586C">
        <w:rPr>
          <w:rFonts w:ascii="Arial" w:eastAsia="Times New Roman" w:hAnsi="Arial" w:cs="Arial"/>
          <w:sz w:val="24"/>
          <w:szCs w:val="24"/>
          <w:lang w:eastAsia="ru-RU"/>
        </w:rPr>
        <w:t xml:space="preserve">4. </w:t>
      </w:r>
      <w:proofErr w:type="gramStart"/>
      <w:r w:rsidR="005D5CB9" w:rsidRPr="00DB586C">
        <w:rPr>
          <w:rFonts w:ascii="Arial" w:eastAsia="Times New Roman" w:hAnsi="Arial" w:cs="Arial"/>
          <w:sz w:val="24"/>
          <w:szCs w:val="24"/>
          <w:lang w:eastAsia="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5D5CB9" w:rsidRPr="00DB586C">
        <w:rPr>
          <w:rFonts w:ascii="Arial" w:eastAsia="Times New Roman" w:hAnsi="Arial" w:cs="Arial"/>
          <w:sz w:val="24"/>
          <w:szCs w:val="24"/>
          <w:lang w:eastAsia="ru-RU"/>
        </w:rPr>
        <w:t xml:space="preserve"> и дополнительной ограждающей планкой на высоте 0,5 м от настила.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2.28.5. При производстве земляных работ необходимо: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обнажения и повреждения корневой системы деревьев и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засыпку деревьев и кустарников грунтом и строительным мусором;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деревья и кустарники, пригодные для пересадки, выкапывать и использовать при озеленении данного или другого объекта;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случае возможного подтопления зеленых насаждений производить устройство дренажа;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D5CB9" w:rsidRPr="00DB586C" w:rsidRDefault="005D5CB9" w:rsidP="00AC6A92">
      <w:pPr>
        <w:ind w:firstLine="709"/>
        <w:rPr>
          <w:rFonts w:ascii="Arial" w:eastAsia="Times New Roman" w:hAnsi="Arial" w:cs="Arial"/>
          <w:sz w:val="24"/>
          <w:szCs w:val="24"/>
          <w:lang w:eastAsia="ru-RU"/>
        </w:rPr>
      </w:pPr>
      <w:bookmarkStart w:id="4" w:name="sub_3224"/>
      <w:bookmarkEnd w:id="3"/>
      <w:r w:rsidRPr="00DB586C">
        <w:rPr>
          <w:rFonts w:ascii="Arial" w:eastAsia="Times New Roman" w:hAnsi="Arial" w:cs="Arial"/>
          <w:sz w:val="24"/>
          <w:szCs w:val="24"/>
          <w:lang w:eastAsia="ru-RU"/>
        </w:rPr>
        <w:lastRenderedPageBreak/>
        <w:t xml:space="preserve">2.28.7. </w:t>
      </w:r>
      <w:bookmarkStart w:id="5" w:name="sub_5331"/>
      <w:bookmarkEnd w:id="4"/>
      <w:r w:rsidRPr="00DB586C">
        <w:rPr>
          <w:rFonts w:ascii="Arial" w:eastAsia="Times New Roman" w:hAnsi="Arial" w:cs="Arial"/>
          <w:sz w:val="24"/>
          <w:szCs w:val="24"/>
          <w:lang w:eastAsia="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D5CB9" w:rsidRPr="00DB586C" w:rsidRDefault="005D5CB9" w:rsidP="00AC6A92">
      <w:pPr>
        <w:ind w:firstLine="709"/>
        <w:rPr>
          <w:rFonts w:ascii="Arial" w:eastAsia="Times New Roman" w:hAnsi="Arial" w:cs="Arial"/>
          <w:sz w:val="24"/>
          <w:szCs w:val="24"/>
          <w:lang w:eastAsia="ru-RU"/>
        </w:rPr>
      </w:pPr>
      <w:bookmarkStart w:id="6" w:name="sub_5332"/>
      <w:bookmarkEnd w:id="5"/>
      <w:r w:rsidRPr="00DB586C">
        <w:rPr>
          <w:rFonts w:ascii="Arial" w:eastAsia="Times New Roman" w:hAnsi="Arial" w:cs="Arial"/>
          <w:sz w:val="24"/>
          <w:szCs w:val="24"/>
          <w:lang w:eastAsia="ru-RU"/>
        </w:rPr>
        <w:t>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w:t>
      </w:r>
    </w:p>
    <w:p w:rsidR="005D5CB9" w:rsidRPr="00DB586C" w:rsidRDefault="005D5CB9" w:rsidP="00AC6A92">
      <w:pPr>
        <w:ind w:firstLine="709"/>
        <w:rPr>
          <w:rFonts w:ascii="Arial" w:eastAsia="Times New Roman" w:hAnsi="Arial" w:cs="Arial"/>
          <w:sz w:val="24"/>
          <w:szCs w:val="24"/>
          <w:lang w:eastAsia="ru-RU"/>
        </w:rPr>
      </w:pPr>
      <w:bookmarkStart w:id="7" w:name="sub_5333"/>
      <w:bookmarkEnd w:id="6"/>
      <w:r w:rsidRPr="00DB586C">
        <w:rPr>
          <w:rFonts w:ascii="Arial" w:eastAsia="Times New Roman" w:hAnsi="Arial" w:cs="Arial"/>
          <w:sz w:val="24"/>
          <w:szCs w:val="24"/>
          <w:lang w:eastAsia="ru-RU"/>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w:t>
      </w:r>
    </w:p>
    <w:p w:rsidR="005D5CB9" w:rsidRPr="00DB586C" w:rsidRDefault="005D5CB9" w:rsidP="00AC6A92">
      <w:pPr>
        <w:ind w:firstLine="709"/>
        <w:rPr>
          <w:rFonts w:ascii="Arial" w:eastAsia="Times New Roman" w:hAnsi="Arial" w:cs="Arial"/>
          <w:sz w:val="24"/>
          <w:szCs w:val="24"/>
          <w:lang w:eastAsia="ru-RU"/>
        </w:rPr>
      </w:pPr>
      <w:bookmarkStart w:id="8" w:name="sub_5334"/>
      <w:bookmarkEnd w:id="7"/>
      <w:r w:rsidRPr="00DB586C">
        <w:rPr>
          <w:rFonts w:ascii="Arial" w:eastAsia="Times New Roman" w:hAnsi="Arial" w:cs="Arial"/>
          <w:sz w:val="24"/>
          <w:szCs w:val="24"/>
          <w:lang w:eastAsia="ru-RU"/>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D5CB9" w:rsidRPr="00DB586C" w:rsidRDefault="005D5CB9" w:rsidP="00AC6A92">
      <w:pPr>
        <w:ind w:firstLine="709"/>
        <w:rPr>
          <w:rFonts w:ascii="Arial" w:eastAsia="Times New Roman" w:hAnsi="Arial" w:cs="Arial"/>
          <w:sz w:val="24"/>
          <w:szCs w:val="24"/>
          <w:lang w:eastAsia="ru-RU"/>
        </w:rPr>
      </w:pPr>
      <w:bookmarkStart w:id="9" w:name="sub_5335"/>
      <w:r w:rsidRPr="00DB586C">
        <w:rPr>
          <w:rFonts w:ascii="Arial" w:eastAsia="Times New Roman" w:hAnsi="Arial" w:cs="Arial"/>
          <w:sz w:val="24"/>
          <w:szCs w:val="24"/>
          <w:lang w:eastAsia="ru-RU"/>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DB586C">
        <w:rPr>
          <w:rFonts w:ascii="Arial" w:eastAsia="Times New Roman" w:hAnsi="Arial" w:cs="Arial"/>
          <w:sz w:val="24"/>
          <w:szCs w:val="24"/>
          <w:lang w:eastAsia="ru-RU"/>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D5CB9" w:rsidRPr="00DB586C" w:rsidRDefault="005D5CB9" w:rsidP="00AC6A92">
      <w:pPr>
        <w:ind w:firstLine="709"/>
        <w:rPr>
          <w:rFonts w:ascii="Arial" w:eastAsia="Times New Roman" w:hAnsi="Arial" w:cs="Arial"/>
          <w:sz w:val="24"/>
          <w:szCs w:val="24"/>
          <w:lang w:eastAsia="ru-RU"/>
        </w:rPr>
      </w:pPr>
      <w:bookmarkStart w:id="11" w:name="sub_5337"/>
      <w:r w:rsidRPr="00DB586C">
        <w:rPr>
          <w:rFonts w:ascii="Arial" w:eastAsia="Times New Roman" w:hAnsi="Arial" w:cs="Arial"/>
          <w:sz w:val="24"/>
          <w:szCs w:val="24"/>
          <w:lang w:eastAsia="ru-RU"/>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обязательным уплотнением.</w:t>
      </w:r>
    </w:p>
    <w:bookmarkEnd w:id="11"/>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Заполнение траншей на проезжей части производится послойно с уплотнением слоев ручными или механизированными трамбовками и с </w:t>
      </w:r>
      <w:proofErr w:type="spellStart"/>
      <w:r w:rsidRPr="00DB586C">
        <w:rPr>
          <w:rFonts w:ascii="Arial" w:eastAsia="Times New Roman" w:hAnsi="Arial" w:cs="Arial"/>
          <w:sz w:val="24"/>
          <w:szCs w:val="24"/>
          <w:lang w:eastAsia="ru-RU"/>
        </w:rPr>
        <w:t>проливкой</w:t>
      </w:r>
      <w:proofErr w:type="spellEnd"/>
      <w:r w:rsidRPr="00DB586C">
        <w:rPr>
          <w:rFonts w:ascii="Arial" w:eastAsia="Times New Roman" w:hAnsi="Arial" w:cs="Arial"/>
          <w:sz w:val="24"/>
          <w:szCs w:val="24"/>
          <w:lang w:eastAsia="ru-RU"/>
        </w:rPr>
        <w:t xml:space="preserve"> водой в теплое время года.</w:t>
      </w:r>
    </w:p>
    <w:p w:rsidR="005D5CB9" w:rsidRPr="00DB586C" w:rsidRDefault="005D5CB9" w:rsidP="00AC6A92">
      <w:pPr>
        <w:ind w:firstLine="709"/>
        <w:rPr>
          <w:rFonts w:ascii="Arial" w:eastAsia="Times New Roman" w:hAnsi="Arial" w:cs="Arial"/>
          <w:sz w:val="24"/>
          <w:szCs w:val="24"/>
          <w:lang w:eastAsia="ru-RU"/>
        </w:rPr>
      </w:pPr>
      <w:bookmarkStart w:id="12" w:name="sub_5338"/>
      <w:r w:rsidRPr="00DB586C">
        <w:rPr>
          <w:rFonts w:ascii="Arial" w:eastAsia="Times New Roman" w:hAnsi="Arial" w:cs="Arial"/>
          <w:sz w:val="24"/>
          <w:szCs w:val="24"/>
          <w:lang w:eastAsia="ru-RU"/>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D5CB9" w:rsidRPr="00DB586C" w:rsidRDefault="005D5CB9" w:rsidP="00AC6A92">
      <w:pPr>
        <w:ind w:firstLine="709"/>
        <w:rPr>
          <w:rFonts w:ascii="Arial" w:eastAsia="Times New Roman" w:hAnsi="Arial" w:cs="Arial"/>
          <w:sz w:val="24"/>
          <w:szCs w:val="24"/>
          <w:lang w:eastAsia="ru-RU"/>
        </w:rPr>
      </w:pPr>
      <w:bookmarkStart w:id="13" w:name="sub_5339"/>
      <w:r w:rsidRPr="00DB586C">
        <w:rPr>
          <w:rFonts w:ascii="Arial" w:eastAsia="Times New Roman" w:hAnsi="Arial" w:cs="Arial"/>
          <w:sz w:val="24"/>
          <w:szCs w:val="24"/>
          <w:lang w:eastAsia="ru-RU"/>
        </w:rPr>
        <w:t xml:space="preserve">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w:t>
      </w:r>
      <w:r w:rsidRPr="00DB586C">
        <w:rPr>
          <w:rFonts w:ascii="Arial" w:eastAsia="Times New Roman" w:hAnsi="Arial" w:cs="Arial"/>
          <w:sz w:val="24"/>
          <w:szCs w:val="24"/>
          <w:lang w:eastAsia="ru-RU"/>
        </w:rPr>
        <w:lastRenderedPageBreak/>
        <w:t>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D5CB9" w:rsidRPr="00DB586C" w:rsidRDefault="005D5CB9" w:rsidP="00AC6A92">
      <w:pPr>
        <w:ind w:firstLine="709"/>
        <w:rPr>
          <w:rFonts w:ascii="Arial" w:eastAsia="Times New Roman" w:hAnsi="Arial" w:cs="Arial"/>
          <w:sz w:val="24"/>
          <w:szCs w:val="24"/>
          <w:lang w:eastAsia="ru-RU"/>
        </w:rPr>
      </w:pPr>
      <w:bookmarkStart w:id="14" w:name="sub_53310"/>
      <w:bookmarkEnd w:id="13"/>
      <w:r w:rsidRPr="00DB586C">
        <w:rPr>
          <w:rFonts w:ascii="Arial" w:eastAsia="Times New Roman" w:hAnsi="Arial" w:cs="Arial"/>
          <w:sz w:val="24"/>
          <w:szCs w:val="24"/>
          <w:lang w:eastAsia="ru-RU"/>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D5CB9" w:rsidRPr="00DB586C" w:rsidRDefault="005D5CB9" w:rsidP="00AC6A92">
      <w:pPr>
        <w:ind w:firstLine="709"/>
        <w:rPr>
          <w:rFonts w:ascii="Arial" w:eastAsia="Times New Roman" w:hAnsi="Arial" w:cs="Arial"/>
          <w:sz w:val="24"/>
          <w:szCs w:val="24"/>
          <w:lang w:eastAsia="ru-RU"/>
        </w:rPr>
      </w:pPr>
      <w:bookmarkStart w:id="15" w:name="sub_53311"/>
      <w:bookmarkEnd w:id="14"/>
      <w:r w:rsidRPr="00DB586C">
        <w:rPr>
          <w:rFonts w:ascii="Arial" w:eastAsia="Times New Roman" w:hAnsi="Arial" w:cs="Arial"/>
          <w:sz w:val="24"/>
          <w:szCs w:val="24"/>
          <w:lang w:eastAsia="ru-RU"/>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B586C">
        <w:rPr>
          <w:rFonts w:ascii="Arial" w:eastAsia="Times New Roman" w:hAnsi="Arial" w:cs="Arial"/>
          <w:sz w:val="24"/>
          <w:szCs w:val="24"/>
          <w:lang w:eastAsia="ru-RU"/>
        </w:rPr>
        <w:t>производилось устройство поперечной траншеи и ширина раскопки превысила</w:t>
      </w:r>
      <w:proofErr w:type="gramEnd"/>
      <w:r w:rsidRPr="00DB586C">
        <w:rPr>
          <w:rFonts w:ascii="Arial" w:eastAsia="Times New Roman" w:hAnsi="Arial" w:cs="Arial"/>
          <w:sz w:val="24"/>
          <w:szCs w:val="24"/>
          <w:lang w:eastAsia="ru-RU"/>
        </w:rPr>
        <w:t xml:space="preserve"> 1/50 длины соответствующего участка улицы, дороги, площади.</w:t>
      </w:r>
    </w:p>
    <w:p w:rsidR="005D5CB9" w:rsidRPr="00DB586C" w:rsidRDefault="005D5CB9" w:rsidP="00AC6A92">
      <w:pPr>
        <w:ind w:firstLine="709"/>
        <w:rPr>
          <w:rFonts w:ascii="Arial" w:eastAsia="Times New Roman" w:hAnsi="Arial" w:cs="Arial"/>
          <w:sz w:val="24"/>
          <w:szCs w:val="24"/>
          <w:lang w:eastAsia="ru-RU"/>
        </w:rPr>
      </w:pPr>
      <w:bookmarkStart w:id="16" w:name="sub_53312"/>
      <w:bookmarkEnd w:id="15"/>
      <w:r w:rsidRPr="00DB586C">
        <w:rPr>
          <w:rFonts w:ascii="Arial" w:eastAsia="Times New Roman" w:hAnsi="Arial" w:cs="Arial"/>
          <w:sz w:val="24"/>
          <w:szCs w:val="24"/>
          <w:lang w:eastAsia="ru-RU"/>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D5CB9" w:rsidRPr="00DB586C" w:rsidRDefault="005D5CB9" w:rsidP="00AC6A92">
      <w:pPr>
        <w:ind w:firstLine="709"/>
        <w:rPr>
          <w:rFonts w:ascii="Arial" w:eastAsia="Times New Roman" w:hAnsi="Arial" w:cs="Arial"/>
          <w:sz w:val="24"/>
          <w:szCs w:val="24"/>
          <w:lang w:eastAsia="ru-RU"/>
        </w:rPr>
      </w:pPr>
      <w:bookmarkStart w:id="17" w:name="sub_53313"/>
      <w:bookmarkEnd w:id="16"/>
      <w:r w:rsidRPr="00DB586C">
        <w:rPr>
          <w:rFonts w:ascii="Arial" w:eastAsia="Times New Roman" w:hAnsi="Arial" w:cs="Arial"/>
          <w:sz w:val="24"/>
          <w:szCs w:val="24"/>
          <w:lang w:eastAsia="ru-RU"/>
        </w:rPr>
        <w:t xml:space="preserve">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5D5CB9" w:rsidRPr="00DB586C" w:rsidRDefault="005D5CB9" w:rsidP="00AC6A92">
      <w:pPr>
        <w:ind w:firstLine="709"/>
        <w:rPr>
          <w:rFonts w:ascii="Arial" w:eastAsia="Times New Roman" w:hAnsi="Arial" w:cs="Arial"/>
          <w:sz w:val="24"/>
          <w:szCs w:val="24"/>
          <w:lang w:eastAsia="ru-RU"/>
        </w:rPr>
      </w:pPr>
      <w:bookmarkStart w:id="18" w:name="sub_53314"/>
      <w:bookmarkEnd w:id="17"/>
      <w:r w:rsidRPr="00DB586C">
        <w:rPr>
          <w:rFonts w:ascii="Arial" w:eastAsia="Times New Roman" w:hAnsi="Arial" w:cs="Arial"/>
          <w:sz w:val="24"/>
          <w:szCs w:val="24"/>
          <w:lang w:eastAsia="ru-RU"/>
        </w:rPr>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D5CB9" w:rsidRPr="00DB586C" w:rsidRDefault="005D5CB9" w:rsidP="00AC6A92">
      <w:pPr>
        <w:ind w:firstLine="709"/>
        <w:rPr>
          <w:rFonts w:ascii="Arial" w:eastAsia="Times New Roman" w:hAnsi="Arial" w:cs="Arial"/>
          <w:sz w:val="24"/>
          <w:szCs w:val="24"/>
          <w:lang w:eastAsia="ru-RU"/>
        </w:rPr>
      </w:pPr>
      <w:bookmarkStart w:id="19" w:name="sub_53315"/>
      <w:r w:rsidRPr="00DB586C">
        <w:rPr>
          <w:rFonts w:ascii="Arial" w:eastAsia="Times New Roman" w:hAnsi="Arial" w:cs="Arial"/>
          <w:sz w:val="24"/>
          <w:szCs w:val="24"/>
          <w:lang w:eastAsia="ru-RU"/>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B586C">
        <w:rPr>
          <w:rFonts w:ascii="Arial" w:eastAsia="Times New Roman" w:hAnsi="Arial" w:cs="Arial"/>
          <w:sz w:val="24"/>
          <w:szCs w:val="24"/>
          <w:lang w:eastAsia="ru-RU"/>
        </w:rPr>
        <w:t>электрокабелей</w:t>
      </w:r>
      <w:proofErr w:type="spellEnd"/>
      <w:r w:rsidRPr="00DB586C">
        <w:rPr>
          <w:rFonts w:ascii="Arial" w:eastAsia="Times New Roman" w:hAnsi="Arial" w:cs="Arial"/>
          <w:sz w:val="24"/>
          <w:szCs w:val="24"/>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D5CB9" w:rsidRPr="00DB586C" w:rsidRDefault="005D5CB9" w:rsidP="00AC6A92">
      <w:pPr>
        <w:ind w:firstLine="709"/>
        <w:rPr>
          <w:rFonts w:ascii="Arial" w:eastAsia="Times New Roman" w:hAnsi="Arial" w:cs="Arial"/>
          <w:sz w:val="24"/>
          <w:szCs w:val="24"/>
          <w:lang w:eastAsia="ru-RU"/>
        </w:rPr>
      </w:pPr>
      <w:bookmarkStart w:id="20" w:name="sub_53316"/>
      <w:r w:rsidRPr="00DB586C">
        <w:rPr>
          <w:rFonts w:ascii="Arial" w:eastAsia="Times New Roman" w:hAnsi="Arial" w:cs="Arial"/>
          <w:sz w:val="24"/>
          <w:szCs w:val="24"/>
          <w:lang w:eastAsia="ru-RU"/>
        </w:rPr>
        <w:t>2.28.22. Все указанные работы проводятся за счет сил и сре</w:t>
      </w:r>
      <w:proofErr w:type="gramStart"/>
      <w:r w:rsidRPr="00DB586C">
        <w:rPr>
          <w:rFonts w:ascii="Arial" w:eastAsia="Times New Roman" w:hAnsi="Arial" w:cs="Arial"/>
          <w:sz w:val="24"/>
          <w:szCs w:val="24"/>
          <w:lang w:eastAsia="ru-RU"/>
        </w:rPr>
        <w:t>дств пр</w:t>
      </w:r>
      <w:proofErr w:type="gramEnd"/>
      <w:r w:rsidRPr="00DB586C">
        <w:rPr>
          <w:rFonts w:ascii="Arial" w:eastAsia="Times New Roman" w:hAnsi="Arial" w:cs="Arial"/>
          <w:sz w:val="24"/>
          <w:szCs w:val="24"/>
          <w:lang w:eastAsia="ru-RU"/>
        </w:rPr>
        <w:t>едприятий, проводящих земляные работы.</w:t>
      </w:r>
    </w:p>
    <w:p w:rsidR="005D5CB9" w:rsidRPr="00DB586C" w:rsidRDefault="005D5CB9" w:rsidP="00AC6A92">
      <w:pPr>
        <w:ind w:firstLine="709"/>
        <w:rPr>
          <w:rFonts w:ascii="Arial" w:eastAsia="Times New Roman" w:hAnsi="Arial" w:cs="Arial"/>
          <w:sz w:val="24"/>
          <w:szCs w:val="24"/>
          <w:lang w:eastAsia="ru-RU"/>
        </w:rPr>
      </w:pPr>
      <w:bookmarkStart w:id="21" w:name="sub_53317"/>
      <w:bookmarkEnd w:id="20"/>
      <w:r w:rsidRPr="00DB586C">
        <w:rPr>
          <w:rFonts w:ascii="Arial" w:eastAsia="Times New Roman" w:hAnsi="Arial" w:cs="Arial"/>
          <w:sz w:val="24"/>
          <w:szCs w:val="24"/>
          <w:lang w:eastAsia="ru-RU"/>
        </w:rPr>
        <w:t>2.28.23. При производстве земляных работ запрещается:</w:t>
      </w:r>
    </w:p>
    <w:bookmarkEnd w:id="21"/>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производство земляных работ на дорогах без согласования с ГИБДД;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всякое перемещение существующих подземных сооружений, не предусмотренное утвержденным проектом, без согласования с заинтересованной </w:t>
      </w:r>
      <w:r w:rsidRPr="00DB586C">
        <w:rPr>
          <w:rFonts w:ascii="Arial" w:eastAsia="Times New Roman" w:hAnsi="Arial" w:cs="Arial"/>
          <w:sz w:val="24"/>
          <w:szCs w:val="24"/>
          <w:lang w:eastAsia="ru-RU"/>
        </w:rPr>
        <w:lastRenderedPageBreak/>
        <w:t>организацией и уполномоченным органом муниципального образования, даже если указанные сооружения не препятствуют производству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откачка воды из траншей, котлованов, колодцев на проезжую часть, тротуары;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уполномоченного исполнительного органа государственной власти Воронежской области;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вырубка деревьев, кустарников и обнажение их корней без разрешения органа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снос зеленых насаждений, за исключением аварийных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засыпка грунтом крышек люков колодцев и камер, решеток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выталкивание грунта из котлована, траншеи, дорожного корыта за пределы границ строительных площадок.</w:t>
      </w:r>
    </w:p>
    <w:p w:rsidR="005D5CB9" w:rsidRPr="00DB586C" w:rsidRDefault="005D5CB9" w:rsidP="00AC6A92">
      <w:pPr>
        <w:ind w:firstLine="709"/>
        <w:rPr>
          <w:rFonts w:ascii="Arial" w:eastAsia="Times New Roman" w:hAnsi="Arial" w:cs="Arial"/>
          <w:sz w:val="24"/>
          <w:szCs w:val="24"/>
          <w:lang w:eastAsia="ru-RU"/>
        </w:rPr>
      </w:pPr>
      <w:bookmarkStart w:id="22" w:name="sub_53318"/>
      <w:r w:rsidRPr="00DB586C">
        <w:rPr>
          <w:rFonts w:ascii="Arial" w:eastAsia="Times New Roman" w:hAnsi="Arial" w:cs="Arial"/>
          <w:sz w:val="24"/>
          <w:szCs w:val="24"/>
          <w:lang w:eastAsia="ru-RU"/>
        </w:rPr>
        <w:t>2.28.2</w:t>
      </w:r>
      <w:r w:rsidR="003D7DF1" w:rsidRPr="00DB586C">
        <w:rPr>
          <w:rFonts w:ascii="Arial" w:eastAsia="Times New Roman" w:hAnsi="Arial" w:cs="Arial"/>
          <w:sz w:val="24"/>
          <w:szCs w:val="24"/>
          <w:lang w:eastAsia="ru-RU"/>
        </w:rPr>
        <w:t>4</w:t>
      </w:r>
      <w:r w:rsidRPr="00DB586C">
        <w:rPr>
          <w:rFonts w:ascii="Arial" w:eastAsia="Times New Roman" w:hAnsi="Arial" w:cs="Arial"/>
          <w:sz w:val="24"/>
          <w:szCs w:val="24"/>
          <w:lang w:eastAsia="ru-RU"/>
        </w:rPr>
        <w:t xml:space="preserve">. Смотровые и </w:t>
      </w:r>
      <w:proofErr w:type="spellStart"/>
      <w:r w:rsidRPr="00DB586C">
        <w:rPr>
          <w:rFonts w:ascii="Arial" w:eastAsia="Times New Roman" w:hAnsi="Arial" w:cs="Arial"/>
          <w:sz w:val="24"/>
          <w:szCs w:val="24"/>
          <w:lang w:eastAsia="ru-RU"/>
        </w:rPr>
        <w:t>дождеприемные</w:t>
      </w:r>
      <w:proofErr w:type="spellEnd"/>
      <w:r w:rsidRPr="00DB586C">
        <w:rPr>
          <w:rFonts w:ascii="Arial" w:eastAsia="Times New Roman" w:hAnsi="Arial" w:cs="Arial"/>
          <w:sz w:val="24"/>
          <w:szCs w:val="24"/>
          <w:lang w:eastAsia="ru-RU"/>
        </w:rPr>
        <w:t xml:space="preserve"> колодцы на улицах и проездах должны восстанавливаться на одном уровне с дорожным покрытием.</w:t>
      </w:r>
    </w:p>
    <w:bookmarkEnd w:id="22"/>
    <w:p w:rsidR="005D5CB9" w:rsidRPr="00DB586C" w:rsidRDefault="003D7DF1"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2.28.25</w:t>
      </w:r>
      <w:r w:rsidR="005D5CB9" w:rsidRPr="00DB586C">
        <w:rPr>
          <w:rFonts w:ascii="Arial" w:eastAsia="Times New Roman" w:hAnsi="Arial" w:cs="Arial"/>
          <w:sz w:val="24"/>
          <w:szCs w:val="24"/>
          <w:lang w:eastAsia="ru-RU"/>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D5CB9" w:rsidRPr="00DC48A2" w:rsidRDefault="005D5CB9" w:rsidP="00AC6A92">
      <w:pPr>
        <w:ind w:firstLine="709"/>
        <w:rPr>
          <w:rFonts w:ascii="Arial" w:eastAsia="Times New Roman" w:hAnsi="Arial" w:cs="Arial"/>
          <w:b/>
          <w:sz w:val="24"/>
          <w:szCs w:val="24"/>
          <w:lang w:eastAsia="ru-RU"/>
        </w:rPr>
      </w:pPr>
      <w:r w:rsidRPr="00DC48A2">
        <w:rPr>
          <w:rFonts w:ascii="Arial" w:eastAsia="Times New Roman" w:hAnsi="Arial" w:cs="Arial"/>
          <w:b/>
          <w:sz w:val="24"/>
          <w:szCs w:val="24"/>
          <w:lang w:eastAsia="ru-RU"/>
        </w:rPr>
        <w:t>2.29 . Благоустройство территорий общественного назначения.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B586C">
        <w:rPr>
          <w:rFonts w:ascii="Arial" w:eastAsia="Times New Roman" w:hAnsi="Arial" w:cs="Arial"/>
          <w:sz w:val="24"/>
          <w:szCs w:val="24"/>
          <w:lang w:eastAsia="ru-RU"/>
        </w:rPr>
        <w:t>примагистральные</w:t>
      </w:r>
      <w:proofErr w:type="spellEnd"/>
      <w:r w:rsidRPr="00DB586C">
        <w:rPr>
          <w:rFonts w:ascii="Arial" w:eastAsia="Times New Roman" w:hAnsi="Arial" w:cs="Arial"/>
          <w:sz w:val="24"/>
          <w:szCs w:val="24"/>
          <w:lang w:eastAsia="ru-RU"/>
        </w:rPr>
        <w:t xml:space="preserve"> и специализированные общественные зоны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DB586C">
        <w:rPr>
          <w:rFonts w:ascii="Arial" w:eastAsia="Times New Roman" w:hAnsi="Arial" w:cs="Arial"/>
          <w:sz w:val="24"/>
          <w:szCs w:val="24"/>
          <w:lang w:eastAsia="ru-RU"/>
        </w:rPr>
        <w:t>предпроектных</w:t>
      </w:r>
      <w:proofErr w:type="spellEnd"/>
      <w:r w:rsidRPr="00DB586C">
        <w:rPr>
          <w:rFonts w:ascii="Arial" w:eastAsia="Times New Roman"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DB586C">
        <w:rPr>
          <w:rFonts w:ascii="Arial" w:eastAsia="Times New Roman" w:hAnsi="Arial" w:cs="Arial"/>
          <w:sz w:val="24"/>
          <w:szCs w:val="24"/>
          <w:lang w:eastAsia="ru-RU"/>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AD148A" w:rsidRPr="00506A91" w:rsidRDefault="00AD148A" w:rsidP="00AD148A">
      <w:pPr>
        <w:ind w:firstLine="709"/>
        <w:rPr>
          <w:rFonts w:ascii="Arial" w:eastAsia="Times New Roman" w:hAnsi="Arial" w:cs="Arial"/>
          <w:b/>
          <w:sz w:val="24"/>
          <w:szCs w:val="24"/>
          <w:lang w:eastAsia="ru-RU"/>
        </w:rPr>
      </w:pPr>
      <w:r w:rsidRPr="00506A91">
        <w:rPr>
          <w:rFonts w:ascii="Arial" w:eastAsia="Times New Roman" w:hAnsi="Arial" w:cs="Arial"/>
          <w:b/>
          <w:sz w:val="24"/>
          <w:szCs w:val="24"/>
          <w:lang w:eastAsia="ru-RU"/>
        </w:rPr>
        <w:t xml:space="preserve">2.30. Содержание кладбищ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2.30.1. Организация текущего содержания и уборки кладбищ, а так 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или администрацией сельского поселения. Финансирование указанных работ осуществляется за счет средств местного бюджета, благотворительных взносов юридических и физических лиц.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2.30.2. При содержании кладбищ и прилегающих территорий в должном санитарном порядке необходимо обеспечивать: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бесперебойную работу поливочного водопровода,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устройство огороженной территории для складирования и временного хранения мусора (контейнеров);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вывоз мусора самостоятельно либо путем заключения договоров со специализированными организациями на их вывоз и утилизацию; - содержание и ремонт контейнеров для сбора мусора;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установку ограждения по периметру территории кладбищ;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обустройство на территории кладбищ отдельных ворот для входа;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обустройство дорожек, предназначенных для прохода пешеходов по территории кладбищ (грунтом, улучшенным цементом или песчано-гравийной смесью);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содержание и ремонт муниципального имущества, находящегося на территориях кладбищ (зданий, сооружений, ограждений кладбищ и т.д.);</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w:t>
      </w:r>
      <w:proofErr w:type="gramStart"/>
      <w:r w:rsidRPr="00AD148A">
        <w:rPr>
          <w:rFonts w:ascii="Arial" w:eastAsia="Times New Roman" w:hAnsi="Arial" w:cs="Arial"/>
          <w:sz w:val="24"/>
          <w:szCs w:val="24"/>
          <w:lang w:eastAsia="ru-RU"/>
        </w:rPr>
        <w:t>своевременный</w:t>
      </w:r>
      <w:proofErr w:type="gramEnd"/>
      <w:r w:rsidR="00506A91">
        <w:rPr>
          <w:rFonts w:ascii="Arial" w:eastAsia="Times New Roman" w:hAnsi="Arial" w:cs="Arial"/>
          <w:sz w:val="24"/>
          <w:szCs w:val="24"/>
          <w:lang w:eastAsia="ru-RU"/>
        </w:rPr>
        <w:t xml:space="preserve"> </w:t>
      </w:r>
      <w:proofErr w:type="spellStart"/>
      <w:r w:rsidRPr="00AD148A">
        <w:rPr>
          <w:rFonts w:ascii="Arial" w:eastAsia="Times New Roman" w:hAnsi="Arial" w:cs="Arial"/>
          <w:sz w:val="24"/>
          <w:szCs w:val="24"/>
          <w:lang w:eastAsia="ru-RU"/>
        </w:rPr>
        <w:t>окос</w:t>
      </w:r>
      <w:proofErr w:type="spellEnd"/>
      <w:r w:rsidRPr="00AD148A">
        <w:rPr>
          <w:rFonts w:ascii="Arial" w:eastAsia="Times New Roman" w:hAnsi="Arial" w:cs="Arial"/>
          <w:sz w:val="24"/>
          <w:szCs w:val="24"/>
          <w:lang w:eastAsia="ru-RU"/>
        </w:rPr>
        <w:t xml:space="preserve"> травы, удаление больных, сухостойных, усыхающих и аварийных деревьев и кустарников на территориях кладбищ;</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схемы кладбища и указателей расположения на территории кладбища зданий, сооружений;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обустройство стендов (вывесок) при входе с указанием наименования кладбища, его принадлежности и режима работы, объявлений, распоряжений </w:t>
      </w:r>
      <w:r w:rsidRPr="00AD148A">
        <w:rPr>
          <w:rFonts w:ascii="Arial" w:eastAsia="Times New Roman" w:hAnsi="Arial" w:cs="Arial"/>
          <w:sz w:val="24"/>
          <w:szCs w:val="24"/>
          <w:lang w:eastAsia="ru-RU"/>
        </w:rPr>
        <w:lastRenderedPageBreak/>
        <w:t>органа местного самоуправления в сфере погребения и похоронного дела, а также иной необходимой информации;</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противопожарные мероприятия на территориях кладбищ.</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2.30.4. На территории кладбища запрещается: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портить надмогильные сооружения, мемориальные доски, кладбищенское оборудование и засорять территорию;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производить рытье ям для добывания песка, глины, грунта;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осуществлять складирование мусора, строительных и других материалов;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повреждать, выкапывать и уничтожать зеленые насаждения;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разводить костры, сжигать отходы и растительные остатки;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срезать дерн. </w:t>
      </w:r>
    </w:p>
    <w:p w:rsidR="0073032A" w:rsidRPr="00DB586C" w:rsidRDefault="0073032A" w:rsidP="00AC6A92">
      <w:pPr>
        <w:ind w:firstLine="709"/>
        <w:rPr>
          <w:rFonts w:ascii="Arial" w:eastAsia="Times New Roman" w:hAnsi="Arial" w:cs="Arial"/>
          <w:sz w:val="24"/>
          <w:szCs w:val="24"/>
          <w:lang w:eastAsia="ru-RU"/>
        </w:rPr>
      </w:pPr>
      <w:bookmarkStart w:id="23" w:name="_GoBack"/>
      <w:bookmarkEnd w:id="23"/>
    </w:p>
    <w:p w:rsidR="00506A91" w:rsidRDefault="005D5CB9" w:rsidP="00506A91">
      <w:pPr>
        <w:ind w:firstLine="709"/>
        <w:jc w:val="center"/>
        <w:rPr>
          <w:rFonts w:ascii="Arial" w:eastAsia="Times New Roman" w:hAnsi="Arial" w:cs="Arial"/>
          <w:b/>
          <w:sz w:val="24"/>
          <w:szCs w:val="24"/>
          <w:lang w:eastAsia="ru-RU"/>
        </w:rPr>
      </w:pPr>
      <w:r w:rsidRPr="00506A91">
        <w:rPr>
          <w:rFonts w:ascii="Arial" w:eastAsia="Times New Roman" w:hAnsi="Arial" w:cs="Arial"/>
          <w:b/>
          <w:sz w:val="24"/>
          <w:szCs w:val="24"/>
          <w:lang w:eastAsia="ru-RU"/>
        </w:rPr>
        <w:t xml:space="preserve">3. Перечень работ по благоустройству и периодичность </w:t>
      </w:r>
    </w:p>
    <w:p w:rsidR="005D5CB9" w:rsidRPr="00506A91" w:rsidRDefault="005D5CB9" w:rsidP="00506A91">
      <w:pPr>
        <w:ind w:firstLine="709"/>
        <w:jc w:val="center"/>
        <w:rPr>
          <w:rFonts w:ascii="Arial" w:eastAsia="Times New Roman" w:hAnsi="Arial" w:cs="Arial"/>
          <w:b/>
          <w:sz w:val="24"/>
          <w:szCs w:val="24"/>
          <w:lang w:eastAsia="ru-RU"/>
        </w:rPr>
      </w:pPr>
      <w:r w:rsidRPr="00506A91">
        <w:rPr>
          <w:rFonts w:ascii="Arial" w:eastAsia="Times New Roman" w:hAnsi="Arial" w:cs="Arial"/>
          <w:b/>
          <w:sz w:val="24"/>
          <w:szCs w:val="24"/>
          <w:lang w:eastAsia="ru-RU"/>
        </w:rPr>
        <w:t>их выполнения.</w:t>
      </w:r>
    </w:p>
    <w:p w:rsidR="005D5CB9" w:rsidRPr="00506A91" w:rsidRDefault="005D5CB9" w:rsidP="00506A91">
      <w:pPr>
        <w:ind w:firstLine="709"/>
        <w:jc w:val="center"/>
        <w:rPr>
          <w:rFonts w:ascii="Arial" w:eastAsia="Times New Roman" w:hAnsi="Arial" w:cs="Arial"/>
          <w:b/>
          <w:sz w:val="24"/>
          <w:szCs w:val="24"/>
          <w:lang w:eastAsia="ru-RU"/>
        </w:rPr>
      </w:pPr>
      <w:r w:rsidRPr="00506A91">
        <w:rPr>
          <w:rFonts w:ascii="Arial" w:eastAsia="Times New Roman" w:hAnsi="Arial" w:cs="Arial"/>
          <w:b/>
          <w:sz w:val="24"/>
          <w:szCs w:val="24"/>
          <w:lang w:eastAsia="ru-RU"/>
        </w:rPr>
        <w:t>Организация и проведение уборочных работ.</w:t>
      </w:r>
    </w:p>
    <w:p w:rsidR="005D5CB9" w:rsidRPr="00DB586C" w:rsidRDefault="005D5CB9" w:rsidP="00AC6A92">
      <w:pPr>
        <w:ind w:firstLine="709"/>
        <w:rPr>
          <w:rFonts w:ascii="Arial" w:eastAsia="Times New Roman" w:hAnsi="Arial" w:cs="Arial"/>
          <w:sz w:val="24"/>
          <w:szCs w:val="24"/>
          <w:lang w:eastAsia="ru-RU"/>
        </w:rPr>
      </w:pPr>
    </w:p>
    <w:p w:rsidR="005D5CB9" w:rsidRPr="00506A91" w:rsidRDefault="005D5CB9" w:rsidP="00AC6A92">
      <w:pPr>
        <w:ind w:firstLine="709"/>
        <w:rPr>
          <w:rFonts w:ascii="Arial" w:eastAsia="Times New Roman" w:hAnsi="Arial" w:cs="Arial"/>
          <w:sz w:val="24"/>
          <w:szCs w:val="24"/>
          <w:lang w:eastAsia="ru-RU"/>
        </w:rPr>
      </w:pPr>
      <w:r w:rsidRPr="00506A91">
        <w:rPr>
          <w:rFonts w:ascii="Arial" w:eastAsia="Times New Roman" w:hAnsi="Arial" w:cs="Arial"/>
          <w:sz w:val="24"/>
          <w:szCs w:val="24"/>
          <w:lang w:eastAsia="ru-RU"/>
        </w:rPr>
        <w:t>3.1. Работы по содержанию объектов благоустройства включают: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мероприятия по уходу за зелеными насаждениями (полив, стрижка газонов и т.д.);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сбор и вывоз отходов по планово-регулярной системе согласно утвержденным графикам.</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lastRenderedPageBreak/>
        <w:t>3.2. Работы по ремонту (текущему, капитальному) объектов благоустройства включают: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восстановление и замену покрытий дорог, проездов, тротуаров и их конструктивных элементов по мере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установку, замену, восстановление МАФ и их отдельных элементов по мере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текущие работы по уходу за зелеными насаждениями по мере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ремонт и восстановление разрушенных ограждений и оборудования площадок;</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DB586C">
        <w:rPr>
          <w:rFonts w:ascii="Arial" w:eastAsia="Times New Roman" w:hAnsi="Arial" w:cs="Arial"/>
          <w:kern w:val="2"/>
          <w:sz w:val="24"/>
          <w:szCs w:val="24"/>
          <w:lang w:eastAsia="ar-SA"/>
        </w:rPr>
        <w:t>кронирование</w:t>
      </w:r>
      <w:proofErr w:type="spellEnd"/>
      <w:r w:rsidRPr="00DB586C">
        <w:rPr>
          <w:rFonts w:ascii="Arial" w:eastAsia="Times New Roman" w:hAnsi="Arial" w:cs="Arial"/>
          <w:kern w:val="2"/>
          <w:sz w:val="24"/>
          <w:szCs w:val="24"/>
          <w:lang w:eastAsia="ar-SA"/>
        </w:rPr>
        <w:t xml:space="preserve"> живой изгороди, лечение ран при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Установление характера вида работ по благоустройству (</w:t>
      </w:r>
      <w:proofErr w:type="gramStart"/>
      <w:r w:rsidRPr="00DB586C">
        <w:rPr>
          <w:rFonts w:ascii="Arial" w:eastAsia="Times New Roman" w:hAnsi="Arial" w:cs="Arial"/>
          <w:kern w:val="2"/>
          <w:sz w:val="24"/>
          <w:szCs w:val="24"/>
          <w:lang w:eastAsia="ar-SA"/>
        </w:rPr>
        <w:t>текущий</w:t>
      </w:r>
      <w:proofErr w:type="gramEnd"/>
      <w:r w:rsidRPr="00DB586C">
        <w:rPr>
          <w:rFonts w:ascii="Arial" w:eastAsia="Times New Roman" w:hAnsi="Arial" w:cs="Arial"/>
          <w:kern w:val="2"/>
          <w:sz w:val="24"/>
          <w:szCs w:val="24"/>
          <w:lang w:eastAsia="ar-SA"/>
        </w:rPr>
        <w:t>, капитальный) производится на основании нормативных документов, действующих в соответствующих сферах благоустройства.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3.3. Работы по созданию новых объектов благоустройства включают: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работы по созданию озелененных территорий: посадку зеленых насаждений, создание живых изгородей и иные работы;</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3.4. </w:t>
      </w:r>
      <w:r w:rsidRPr="00DB586C">
        <w:rPr>
          <w:rFonts w:ascii="Arial" w:eastAsia="Times New Roman" w:hAnsi="Arial" w:cs="Arial"/>
          <w:bCs/>
          <w:kern w:val="2"/>
          <w:sz w:val="24"/>
          <w:szCs w:val="24"/>
          <w:lang w:eastAsia="ar-SA"/>
        </w:rPr>
        <w:t>Работы, связанные с разработкой грунта, временным нарушением благоустройства территории муниципального образования,</w:t>
      </w:r>
      <w:r w:rsidRPr="00DB586C">
        <w:rPr>
          <w:rFonts w:ascii="Arial" w:eastAsia="Times New Roman" w:hAnsi="Arial" w:cs="Arial"/>
          <w:kern w:val="2"/>
          <w:sz w:val="24"/>
          <w:szCs w:val="24"/>
          <w:lang w:eastAsia="ar-SA"/>
        </w:rPr>
        <w:t xml:space="preserve">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3.5. Работы по содержанию и уборке придомовых и дворовых территорий</w:t>
      </w:r>
      <w:r w:rsidRPr="00DB586C">
        <w:rPr>
          <w:rFonts w:ascii="Arial" w:eastAsia="Times New Roman" w:hAnsi="Arial" w:cs="Arial"/>
          <w:kern w:val="2"/>
          <w:sz w:val="24"/>
          <w:szCs w:val="24"/>
          <w:lang w:eastAsia="ar-SA"/>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 xml:space="preserve">3.6. </w:t>
      </w:r>
      <w:proofErr w:type="gramStart"/>
      <w:r w:rsidRPr="00DB586C">
        <w:rPr>
          <w:rFonts w:ascii="Arial" w:eastAsia="Times New Roman" w:hAnsi="Arial" w:cs="Arial"/>
          <w:bCs/>
          <w:kern w:val="2"/>
          <w:sz w:val="24"/>
          <w:szCs w:val="24"/>
          <w:lang w:eastAsia="ar-SA"/>
        </w:rPr>
        <w:t>Виды работ по капитальному ремонту, ремонту, содержанию объектов благоустройства</w:t>
      </w:r>
      <w:r w:rsidRPr="00DB586C">
        <w:rPr>
          <w:rFonts w:ascii="Arial" w:eastAsia="Times New Roman" w:hAnsi="Arial" w:cs="Arial"/>
          <w:kern w:val="2"/>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DB586C">
        <w:rPr>
          <w:rFonts w:ascii="Arial" w:eastAsia="Times New Roman" w:hAnsi="Arial" w:cs="Arial"/>
          <w:kern w:val="2"/>
          <w:sz w:val="24"/>
          <w:szCs w:val="24"/>
          <w:lang w:eastAsia="ar-SA"/>
        </w:rPr>
        <w:t xml:space="preserve"> сооружений на них».</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kern w:val="2"/>
          <w:sz w:val="24"/>
          <w:szCs w:val="24"/>
          <w:lang w:eastAsia="ar-SA"/>
        </w:rPr>
        <w:t xml:space="preserve">Вид, сроки и состав дорожных работ по каждому объекту улично-дорожной сети устанавливаются на основании ведомостей дефектов, диагностики, </w:t>
      </w:r>
      <w:r w:rsidRPr="00DB586C">
        <w:rPr>
          <w:rFonts w:ascii="Arial" w:eastAsia="Times New Roman" w:hAnsi="Arial" w:cs="Arial"/>
          <w:kern w:val="2"/>
          <w:sz w:val="24"/>
          <w:szCs w:val="24"/>
          <w:lang w:eastAsia="ar-SA"/>
        </w:rPr>
        <w:lastRenderedPageBreak/>
        <w:t>инженерных изысканий, проектной документации и других документов, содержащих оценку фактического состояния объектов.</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3.7. Вывоз скола асфальта при проведении дорожно-ремонтных работ</w:t>
      </w:r>
      <w:r w:rsidRPr="00DB586C">
        <w:rPr>
          <w:rFonts w:ascii="Arial" w:eastAsia="Times New Roman" w:hAnsi="Arial" w:cs="Arial"/>
          <w:kern w:val="2"/>
          <w:sz w:val="24"/>
          <w:szCs w:val="24"/>
          <w:lang w:eastAsia="ar-SA"/>
        </w:rPr>
        <w:t xml:space="preserve">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3.8. </w:t>
      </w:r>
      <w:r w:rsidRPr="00DB586C">
        <w:rPr>
          <w:rFonts w:ascii="Arial" w:eastAsia="Times New Roman" w:hAnsi="Arial" w:cs="Arial"/>
          <w:bCs/>
          <w:kern w:val="2"/>
          <w:sz w:val="24"/>
          <w:szCs w:val="24"/>
          <w:lang w:eastAsia="ar-SA"/>
        </w:rPr>
        <w:t>Уборка отходов от вырубки</w:t>
      </w:r>
      <w:r w:rsidRPr="00DB586C">
        <w:rPr>
          <w:rFonts w:ascii="Arial" w:eastAsia="Times New Roman" w:hAnsi="Arial" w:cs="Arial"/>
          <w:kern w:val="2"/>
          <w:sz w:val="24"/>
          <w:szCs w:val="24"/>
          <w:lang w:eastAsia="ar-SA"/>
        </w:rPr>
        <w:t xml:space="preserve"> (повреждения) зеленых насаждений осуществляется организациями, производящими работы по вырубке данных зеленых насаждений.</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kern w:val="2"/>
          <w:sz w:val="24"/>
          <w:szCs w:val="24"/>
          <w:lang w:eastAsia="ar-SA"/>
        </w:rPr>
        <w:t xml:space="preserve">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DB586C">
        <w:rPr>
          <w:rFonts w:ascii="Arial" w:eastAsia="Times New Roman" w:hAnsi="Arial" w:cs="Arial"/>
          <w:kern w:val="2"/>
          <w:sz w:val="24"/>
          <w:szCs w:val="24"/>
          <w:lang w:eastAsia="ar-SA"/>
        </w:rPr>
        <w:t>токонесущих</w:t>
      </w:r>
      <w:proofErr w:type="spellEnd"/>
      <w:r w:rsidRPr="00DB586C">
        <w:rPr>
          <w:rFonts w:ascii="Arial" w:eastAsia="Times New Roman" w:hAnsi="Arial" w:cs="Arial"/>
          <w:kern w:val="2"/>
          <w:sz w:val="24"/>
          <w:szCs w:val="24"/>
          <w:lang w:eastAsia="ar-SA"/>
        </w:rPr>
        <w:t xml:space="preserve"> проводов, фасадов жилых и производственных зданий, а с других территорий - в течение 8 часов с момента обнаружения.</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bCs/>
          <w:kern w:val="2"/>
          <w:sz w:val="24"/>
          <w:szCs w:val="24"/>
          <w:lang w:eastAsia="ar-SA"/>
        </w:rPr>
        <w:t>3.9. Очистка урн</w:t>
      </w:r>
      <w:r w:rsidRPr="00DB586C">
        <w:rPr>
          <w:rFonts w:ascii="Arial" w:eastAsia="Times New Roman" w:hAnsi="Arial" w:cs="Arial"/>
          <w:kern w:val="2"/>
          <w:sz w:val="24"/>
          <w:szCs w:val="24"/>
          <w:lang w:eastAsia="ar-SA"/>
        </w:rPr>
        <w:t xml:space="preserve">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3.10. Контейнерные площадки</w:t>
      </w:r>
      <w:r w:rsidRPr="00DB586C">
        <w:rPr>
          <w:rFonts w:ascii="Arial" w:eastAsia="Times New Roman" w:hAnsi="Arial" w:cs="Arial"/>
          <w:kern w:val="2"/>
          <w:sz w:val="24"/>
          <w:szCs w:val="24"/>
          <w:lang w:eastAsia="ar-SA"/>
        </w:rPr>
        <w:t xml:space="preserve">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kern w:val="2"/>
          <w:sz w:val="24"/>
          <w:szCs w:val="24"/>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3.11. Уборка</w:t>
      </w:r>
      <w:r w:rsidRPr="00DB586C">
        <w:rPr>
          <w:rFonts w:ascii="Arial" w:eastAsia="Times New Roman" w:hAnsi="Arial" w:cs="Arial"/>
          <w:kern w:val="2"/>
          <w:sz w:val="24"/>
          <w:szCs w:val="24"/>
          <w:lang w:eastAsia="ar-SA"/>
        </w:rPr>
        <w:t xml:space="preserve"> мест массового пребывания людей (подходы к вокзалам, территории рынков, торговые зоны и др.) производится в течение всего рабочего дня.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 Организация и проведение уборочных работ в зимнее время.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3.12.2. До 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DB586C">
        <w:rPr>
          <w:rFonts w:ascii="Arial" w:eastAsia="Times New Roman" w:hAnsi="Arial" w:cs="Arial"/>
          <w:sz w:val="24"/>
          <w:szCs w:val="24"/>
          <w:lang w:eastAsia="ru-RU"/>
        </w:rPr>
        <w:t>снегосвалки</w:t>
      </w:r>
      <w:proofErr w:type="spellEnd"/>
      <w:r w:rsidRPr="00DB586C">
        <w:rPr>
          <w:rFonts w:ascii="Arial" w:eastAsia="Times New Roman" w:hAnsi="Arial" w:cs="Arial"/>
          <w:sz w:val="24"/>
          <w:szCs w:val="24"/>
          <w:lang w:eastAsia="ru-RU"/>
        </w:rPr>
        <w:t>, площадки для вывоза и временного складирования снега).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3.12.6.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иные места прохода пешеходов и проезда автомобилей.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3.12.7. К первоочередным мероприятиям зимней уборки улиц, дорог и магистралей относятся: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обработка проезжей части дорог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очистка от снега и льда элементов дорожного полотна;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формирование снежного вала для последующего вывоза;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3.12.8. К мероприятиям второй очереди относятся: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удаление снега (вывоз);</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зачистка дорожных лотков после удаления снега с проезжей части;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скалывание льда и уборка снежно-ледяных образований.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3.12.9. Обработка проезжей части дорог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должна начинаться с момента начала снегопада.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3.12.10. С началом снегопада в первую очередь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при обнаружении гололеда.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3.12.12. </w:t>
      </w:r>
      <w:proofErr w:type="gramStart"/>
      <w:r w:rsidRPr="00DB586C">
        <w:rPr>
          <w:rFonts w:ascii="Arial" w:eastAsia="Times New Roman" w:hAnsi="Arial" w:cs="Arial"/>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3.12.13. Формирование снежных валов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перекрестках и вблизи железнодорожных переездов;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 на тротуарах.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3.12.14. На улицах и проездах с односторонним движением транспорта двухметровые </w:t>
      </w:r>
      <w:proofErr w:type="spellStart"/>
      <w:r w:rsidRPr="00DB586C">
        <w:rPr>
          <w:rFonts w:ascii="Arial" w:eastAsia="Times New Roman" w:hAnsi="Arial" w:cs="Arial"/>
          <w:sz w:val="24"/>
          <w:szCs w:val="24"/>
          <w:lang w:eastAsia="ru-RU"/>
        </w:rPr>
        <w:t>прилотковые</w:t>
      </w:r>
      <w:proofErr w:type="spellEnd"/>
      <w:r w:rsidRPr="00DB586C">
        <w:rPr>
          <w:rFonts w:ascii="Arial" w:eastAsia="Times New Roman" w:hAnsi="Arial"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остановках общественного пассажирского транспорта - на длину остановки;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переходах, имеющих разметку, - на ширину разметки;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переходах, не имеющих разметку, - не менее 5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материалами и расчищаться для движения пешеходов.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материалами в полосе движения пешеходов в течение 2 часов.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3.12.19.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5CB9" w:rsidRPr="00DB586C" w:rsidRDefault="005D5CB9" w:rsidP="00AC6A92">
      <w:pPr>
        <w:ind w:firstLine="709"/>
        <w:rPr>
          <w:rFonts w:ascii="Arial" w:eastAsia="Times New Roman" w:hAnsi="Arial" w:cs="Arial"/>
          <w:sz w:val="24"/>
          <w:szCs w:val="24"/>
          <w:lang w:eastAsia="ru-RU"/>
        </w:rPr>
      </w:pPr>
      <w:bookmarkStart w:id="24" w:name="1t3h5sf"/>
      <w:bookmarkEnd w:id="24"/>
      <w:r w:rsidRPr="00DB586C">
        <w:rPr>
          <w:rFonts w:ascii="Arial" w:eastAsia="Times New Roman" w:hAnsi="Arial" w:cs="Arial"/>
          <w:sz w:val="24"/>
          <w:szCs w:val="24"/>
          <w:lang w:eastAsia="ru-RU"/>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lastRenderedPageBreak/>
        <w:t xml:space="preserve">3.12.21. В зимнее время владельцами, арендаторами, иными лицами, ответственными за содержание зданий должна быть организована своевременная очистка кровель от снега, наледи и сосулек, особенно над </w:t>
      </w:r>
      <w:proofErr w:type="spellStart"/>
      <w:r w:rsidRPr="00DB586C">
        <w:rPr>
          <w:rFonts w:ascii="Arial" w:eastAsia="Times New Roman" w:hAnsi="Arial" w:cs="Arial"/>
          <w:sz w:val="24"/>
          <w:szCs w:val="24"/>
          <w:lang w:eastAsia="ru-RU"/>
        </w:rPr>
        <w:t>электровводами</w:t>
      </w:r>
      <w:proofErr w:type="spellEnd"/>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Очистка кровель зданий на сторонах, выходящих на пешеходные зоны, от </w:t>
      </w:r>
      <w:proofErr w:type="spellStart"/>
      <w:r w:rsidRPr="00DB586C">
        <w:rPr>
          <w:rFonts w:ascii="Arial" w:eastAsia="Times New Roman" w:hAnsi="Arial" w:cs="Arial"/>
          <w:sz w:val="24"/>
          <w:szCs w:val="24"/>
          <w:lang w:eastAsia="ru-RU"/>
        </w:rPr>
        <w:t>наледеобразований</w:t>
      </w:r>
      <w:proofErr w:type="spellEnd"/>
      <w:r w:rsidRPr="00DB586C">
        <w:rPr>
          <w:rFonts w:ascii="Arial" w:eastAsia="Times New Roman" w:hAnsi="Arial" w:cs="Arial"/>
          <w:sz w:val="24"/>
          <w:szCs w:val="24"/>
          <w:lang w:eastAsia="ru-RU"/>
        </w:rPr>
        <w:t xml:space="preserve"> должна производиться немедленно по мере их образования с предварительной установкой ограждения опасных участков.</w:t>
      </w:r>
    </w:p>
    <w:p w:rsidR="005D5CB9" w:rsidRPr="00DB586C" w:rsidRDefault="005D5CB9" w:rsidP="00AC6A92">
      <w:pPr>
        <w:ind w:firstLine="709"/>
        <w:rPr>
          <w:rFonts w:ascii="Arial" w:eastAsia="Times New Roman" w:hAnsi="Arial" w:cs="Arial"/>
          <w:sz w:val="24"/>
          <w:szCs w:val="24"/>
          <w:lang w:eastAsia="ru-RU"/>
        </w:rPr>
      </w:pPr>
      <w:bookmarkStart w:id="25" w:name="4d34og8"/>
      <w:bookmarkEnd w:id="25"/>
      <w:r w:rsidRPr="00DB586C">
        <w:rPr>
          <w:rFonts w:ascii="Arial" w:eastAsia="Times New Roman" w:hAnsi="Arial" w:cs="Arial"/>
          <w:sz w:val="24"/>
          <w:szCs w:val="24"/>
          <w:lang w:eastAsia="ru-RU"/>
        </w:rPr>
        <w:t>Крыши с наружным водоотводом необходимо периодически очищать от снега, не допуская его накопления более 30 сантиметров.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3.12.22. Очистка крыш зданий от снега, </w:t>
      </w:r>
      <w:proofErr w:type="spellStart"/>
      <w:r w:rsidRPr="00DB586C">
        <w:rPr>
          <w:rFonts w:ascii="Arial" w:eastAsia="Times New Roman" w:hAnsi="Arial" w:cs="Arial"/>
          <w:sz w:val="24"/>
          <w:szCs w:val="24"/>
          <w:lang w:eastAsia="ru-RU"/>
        </w:rPr>
        <w:t>наледеобразований</w:t>
      </w:r>
      <w:proofErr w:type="spellEnd"/>
      <w:r w:rsidRPr="00DB586C">
        <w:rPr>
          <w:rFonts w:ascii="Arial" w:eastAsia="Times New Roman" w:hAnsi="Arial" w:cs="Arial"/>
          <w:sz w:val="24"/>
          <w:szCs w:val="24"/>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организацией, убирающей проезжую часть улицы.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Запрещается сбрасывать снег, лед и мусор в воронки водосточных труб.</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 Организация и проведение уборочных работ в летнее время.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3.13.2. Подметание дворовых территорий, </w:t>
      </w:r>
      <w:proofErr w:type="spellStart"/>
      <w:r w:rsidRPr="00DB586C">
        <w:rPr>
          <w:rFonts w:ascii="Arial" w:eastAsia="Times New Roman" w:hAnsi="Arial" w:cs="Arial"/>
          <w:sz w:val="24"/>
          <w:szCs w:val="24"/>
          <w:lang w:eastAsia="ru-RU"/>
        </w:rPr>
        <w:t>внутридворовых</w:t>
      </w:r>
      <w:proofErr w:type="spellEnd"/>
      <w:r w:rsidRPr="00DB586C">
        <w:rPr>
          <w:rFonts w:ascii="Arial" w:eastAsia="Times New Roman" w:hAnsi="Arial" w:cs="Arial"/>
          <w:sz w:val="24"/>
          <w:szCs w:val="24"/>
          <w:lang w:eastAsia="ru-RU"/>
        </w:rPr>
        <w:t xml:space="preserve"> проездов и 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3.13.4. В период листопада производится </w:t>
      </w:r>
      <w:proofErr w:type="gramStart"/>
      <w:r w:rsidRPr="00DB586C">
        <w:rPr>
          <w:rFonts w:ascii="Arial" w:eastAsia="Times New Roman" w:hAnsi="Arial" w:cs="Arial"/>
          <w:sz w:val="24"/>
          <w:szCs w:val="24"/>
          <w:lang w:eastAsia="ru-RU"/>
        </w:rPr>
        <w:t>сгребание</w:t>
      </w:r>
      <w:proofErr w:type="gramEnd"/>
      <w:r w:rsidRPr="00DB586C">
        <w:rPr>
          <w:rFonts w:ascii="Arial" w:eastAsia="Times New Roman" w:hAnsi="Arial" w:cs="Arial"/>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3.13.5. Мойка и поливка объектов улично-дорожной сети, производятся с 22:00 до 06:00 часов, в другое время - по мере необходимости.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w:t>
      </w:r>
      <w:r w:rsidRPr="00DB586C">
        <w:rPr>
          <w:rFonts w:ascii="Arial" w:eastAsia="Times New Roman" w:hAnsi="Arial" w:cs="Arial"/>
          <w:sz w:val="24"/>
          <w:szCs w:val="24"/>
          <w:lang w:eastAsia="ru-RU"/>
        </w:rPr>
        <w:lastRenderedPageBreak/>
        <w:t>автозаправочным пунктам и иным объектам придорожного сервиса, не должна превышать 20 см.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3.13.7. Подметание дворовых территорий, </w:t>
      </w:r>
      <w:proofErr w:type="spellStart"/>
      <w:r w:rsidRPr="00DB586C">
        <w:rPr>
          <w:rFonts w:ascii="Arial" w:eastAsia="Times New Roman" w:hAnsi="Arial" w:cs="Arial"/>
          <w:sz w:val="24"/>
          <w:szCs w:val="24"/>
          <w:lang w:eastAsia="ru-RU"/>
        </w:rPr>
        <w:t>внутридворовых</w:t>
      </w:r>
      <w:proofErr w:type="spellEnd"/>
      <w:r w:rsidRPr="00DB586C">
        <w:rPr>
          <w:rFonts w:ascii="Arial" w:eastAsia="Times New Roman" w:hAnsi="Arial" w:cs="Arial"/>
          <w:sz w:val="24"/>
          <w:szCs w:val="24"/>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D5CB9" w:rsidRPr="00506A91" w:rsidRDefault="005D5CB9" w:rsidP="00AC6A92">
      <w:pPr>
        <w:ind w:firstLine="709"/>
        <w:rPr>
          <w:rFonts w:ascii="Arial" w:eastAsia="Times New Roman" w:hAnsi="Arial" w:cs="Arial"/>
          <w:b/>
          <w:sz w:val="24"/>
          <w:szCs w:val="24"/>
          <w:lang w:eastAsia="ru-RU"/>
        </w:rPr>
      </w:pPr>
      <w:r w:rsidRPr="00506A91">
        <w:rPr>
          <w:rFonts w:ascii="Arial" w:eastAsia="Times New Roman" w:hAnsi="Arial" w:cs="Arial"/>
          <w:b/>
          <w:sz w:val="24"/>
          <w:szCs w:val="24"/>
          <w:lang w:eastAsia="ru-RU"/>
        </w:rPr>
        <w:t>3.14. Вывоз отходов производства и потребления.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3.14.1.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DB586C">
        <w:rPr>
          <w:rFonts w:ascii="Arial" w:eastAsia="Times New Roman" w:hAnsi="Arial" w:cs="Arial"/>
          <w:sz w:val="24"/>
          <w:szCs w:val="24"/>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D5CB9" w:rsidRPr="00DB586C" w:rsidRDefault="005D5CB9" w:rsidP="00AC6A92">
      <w:pPr>
        <w:ind w:firstLine="709"/>
        <w:rPr>
          <w:rFonts w:ascii="Arial" w:eastAsia="Times New Roman" w:hAnsi="Arial" w:cs="Arial"/>
          <w:strike/>
          <w:sz w:val="24"/>
          <w:szCs w:val="24"/>
          <w:lang w:eastAsia="ru-RU"/>
        </w:rPr>
      </w:pPr>
      <w:r w:rsidRPr="00DB586C">
        <w:rPr>
          <w:rFonts w:ascii="Arial" w:eastAsia="Times New Roman" w:hAnsi="Arial"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D5CB9" w:rsidRPr="00DB586C" w:rsidRDefault="005D5CB9" w:rsidP="00AC6A92">
      <w:pPr>
        <w:ind w:firstLine="709"/>
        <w:rPr>
          <w:rFonts w:ascii="Arial" w:eastAsia="Times New Roman" w:hAnsi="Arial" w:cs="Arial"/>
          <w:sz w:val="24"/>
          <w:szCs w:val="24"/>
          <w:lang w:eastAsia="ru-RU"/>
        </w:rPr>
      </w:pPr>
    </w:p>
    <w:p w:rsidR="005D5CB9" w:rsidRPr="00506A91" w:rsidRDefault="005D5CB9" w:rsidP="00506A91">
      <w:pPr>
        <w:ind w:firstLine="709"/>
        <w:jc w:val="left"/>
        <w:rPr>
          <w:rFonts w:ascii="Arial" w:eastAsia="Times New Roman" w:hAnsi="Arial" w:cs="Arial"/>
          <w:b/>
          <w:sz w:val="24"/>
          <w:szCs w:val="24"/>
          <w:lang w:eastAsia="ru-RU"/>
        </w:rPr>
      </w:pPr>
      <w:bookmarkStart w:id="26" w:name="17dp8vu"/>
      <w:bookmarkEnd w:id="26"/>
      <w:r w:rsidRPr="00506A91">
        <w:rPr>
          <w:rFonts w:ascii="Arial" w:eastAsia="Times New Roman" w:hAnsi="Arial" w:cs="Arial"/>
          <w:b/>
          <w:sz w:val="24"/>
          <w:szCs w:val="24"/>
          <w:lang w:eastAsia="ru-RU"/>
        </w:rPr>
        <w:lastRenderedPageBreak/>
        <w:t>4. Участие собственников (правообладателей) зданий (помещений в них) и сооружений в благоустройстве прилегающих территорий.</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организации, осуществляющие управление многоквартирными домами;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4.4. Собственники объектов капитального строительства (помещений в них) несут бремя содержания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506A91">
      <w:pPr>
        <w:ind w:firstLine="709"/>
        <w:jc w:val="left"/>
        <w:rPr>
          <w:rFonts w:ascii="Arial" w:eastAsia="Times New Roman" w:hAnsi="Arial" w:cs="Arial"/>
          <w:sz w:val="24"/>
          <w:szCs w:val="24"/>
          <w:lang w:eastAsia="ru-RU"/>
        </w:rPr>
      </w:pPr>
      <w:r w:rsidRPr="00506A91">
        <w:rPr>
          <w:rFonts w:ascii="Arial" w:eastAsia="Times New Roman" w:hAnsi="Arial" w:cs="Arial"/>
          <w:b/>
          <w:sz w:val="24"/>
          <w:szCs w:val="24"/>
          <w:lang w:eastAsia="ru-RU"/>
        </w:rPr>
        <w:lastRenderedPageBreak/>
        <w:t>5. Общественное участие в принятии решений и реализации проектов комплексного благоустройства и развития территории поселения</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совместное определение целей и задач по развитию территории, инвентаризация проблем и потенциалов среды;</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B586C">
        <w:rPr>
          <w:rFonts w:ascii="Arial" w:eastAsia="Times New Roman" w:hAnsi="Arial" w:cs="Arial"/>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DB586C">
        <w:rPr>
          <w:rFonts w:ascii="Arial" w:eastAsia="Times New Roman" w:hAnsi="Arial" w:cs="Arial"/>
          <w:sz w:val="24"/>
          <w:szCs w:val="24"/>
          <w:lang w:eastAsia="ru-RU"/>
        </w:rPr>
        <w:lastRenderedPageBreak/>
        <w:t>наблюдательного совета проекта для проведения регулярной оценки эксплуатации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создания единого информационного </w:t>
      </w:r>
      <w:proofErr w:type="spellStart"/>
      <w:r w:rsidRPr="00DB586C">
        <w:rPr>
          <w:rFonts w:ascii="Arial" w:eastAsia="Times New Roman" w:hAnsi="Arial" w:cs="Arial"/>
          <w:sz w:val="24"/>
          <w:szCs w:val="24"/>
          <w:lang w:eastAsia="ru-RU"/>
        </w:rPr>
        <w:t>интернет-ресурса</w:t>
      </w:r>
      <w:proofErr w:type="spellEnd"/>
      <w:r w:rsidRPr="00DB586C">
        <w:rPr>
          <w:rFonts w:ascii="Arial" w:eastAsia="Times New Roman" w:hAnsi="Arial" w:cs="Arial"/>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работы </w:t>
      </w:r>
      <w:proofErr w:type="gramStart"/>
      <w:r w:rsidRPr="00DB586C">
        <w:rPr>
          <w:rFonts w:ascii="Arial" w:eastAsia="Times New Roman" w:hAnsi="Arial" w:cs="Arial"/>
          <w:sz w:val="24"/>
          <w:szCs w:val="24"/>
          <w:lang w:eastAsia="ru-RU"/>
        </w:rPr>
        <w:t>с</w:t>
      </w:r>
      <w:proofErr w:type="gramEnd"/>
      <w:r w:rsidRPr="00DB586C">
        <w:rPr>
          <w:rFonts w:ascii="Arial" w:eastAsia="Times New Roman" w:hAnsi="Arial" w:cs="Arial"/>
          <w:sz w:val="24"/>
          <w:szCs w:val="24"/>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индивидуальных приглашений участников встречи лично, по электронной почте или по телефону;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использование социальных сетей и </w:t>
      </w:r>
      <w:proofErr w:type="spellStart"/>
      <w:r w:rsidRPr="00DB586C">
        <w:rPr>
          <w:rFonts w:ascii="Arial" w:eastAsia="Times New Roman" w:hAnsi="Arial" w:cs="Arial"/>
          <w:sz w:val="24"/>
          <w:szCs w:val="24"/>
          <w:lang w:eastAsia="ru-RU"/>
        </w:rPr>
        <w:t>интернет-ресурсов</w:t>
      </w:r>
      <w:proofErr w:type="spellEnd"/>
      <w:r w:rsidRPr="00DB586C">
        <w:rPr>
          <w:rFonts w:ascii="Arial" w:eastAsia="Times New Roman" w:hAnsi="Arial" w:cs="Arial"/>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5.3. Механизмы общественного участия.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w:t>
      </w:r>
      <w:r w:rsidR="00C91ADC" w:rsidRPr="00DB586C">
        <w:rPr>
          <w:rFonts w:ascii="Arial" w:eastAsia="Times New Roman" w:hAnsi="Arial" w:cs="Arial"/>
          <w:sz w:val="24"/>
          <w:szCs w:val="24"/>
          <w:lang w:eastAsia="ru-RU"/>
        </w:rPr>
        <w:t>«</w:t>
      </w:r>
      <w:r w:rsidRPr="00DB586C">
        <w:rPr>
          <w:rFonts w:ascii="Arial" w:eastAsia="Times New Roman" w:hAnsi="Arial" w:cs="Arial"/>
          <w:sz w:val="24"/>
          <w:szCs w:val="24"/>
          <w:lang w:eastAsia="ru-RU"/>
        </w:rPr>
        <w:t xml:space="preserve">Об основах общественного </w:t>
      </w:r>
      <w:r w:rsidR="00C91ADC" w:rsidRPr="00DB586C">
        <w:rPr>
          <w:rFonts w:ascii="Arial" w:eastAsia="Times New Roman" w:hAnsi="Arial" w:cs="Arial"/>
          <w:sz w:val="24"/>
          <w:szCs w:val="24"/>
          <w:lang w:eastAsia="ru-RU"/>
        </w:rPr>
        <w:t>контроля в Российской Федерации»</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B586C">
        <w:rPr>
          <w:rFonts w:ascii="Arial" w:eastAsia="Times New Roman" w:hAnsi="Arial" w:cs="Arial"/>
          <w:sz w:val="24"/>
          <w:szCs w:val="24"/>
          <w:lang w:eastAsia="ru-RU"/>
        </w:rPr>
        <w:t>воркшопов</w:t>
      </w:r>
      <w:proofErr w:type="spellEnd"/>
      <w:r w:rsidRPr="00DB586C">
        <w:rPr>
          <w:rFonts w:ascii="Arial" w:eastAsia="Times New Roman" w:hAnsi="Arial" w:cs="Arial"/>
          <w:sz w:val="24"/>
          <w:szCs w:val="24"/>
          <w:lang w:eastAsia="ru-RU"/>
        </w:rPr>
        <w:t xml:space="preserve">), проведение общественных обсуждений, проведение дизайн-игр с участием взрослых и детей, организация проектных </w:t>
      </w:r>
      <w:r w:rsidRPr="00DB586C">
        <w:rPr>
          <w:rFonts w:ascii="Arial" w:eastAsia="Times New Roman" w:hAnsi="Arial" w:cs="Arial"/>
          <w:sz w:val="24"/>
          <w:szCs w:val="24"/>
          <w:lang w:eastAsia="ru-RU"/>
        </w:rPr>
        <w:lastRenderedPageBreak/>
        <w:t>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По итогам встреч, проектных семинаров, </w:t>
      </w:r>
      <w:proofErr w:type="spellStart"/>
      <w:r w:rsidRPr="00DB586C">
        <w:rPr>
          <w:rFonts w:ascii="Arial" w:eastAsia="Times New Roman" w:hAnsi="Arial" w:cs="Arial"/>
          <w:sz w:val="24"/>
          <w:szCs w:val="24"/>
          <w:lang w:eastAsia="ru-RU"/>
        </w:rPr>
        <w:t>воркшопов</w:t>
      </w:r>
      <w:proofErr w:type="spellEnd"/>
      <w:r w:rsidRPr="00DB586C">
        <w:rPr>
          <w:rFonts w:ascii="Arial" w:eastAsia="Times New Roman" w:hAnsi="Arial" w:cs="Arial"/>
          <w:sz w:val="24"/>
          <w:szCs w:val="24"/>
          <w:lang w:eastAsia="ru-RU"/>
        </w:rPr>
        <w:t xml:space="preserve">, </w:t>
      </w:r>
      <w:proofErr w:type="spellStart"/>
      <w:r w:rsidRPr="00DB586C">
        <w:rPr>
          <w:rFonts w:ascii="Arial" w:eastAsia="Times New Roman" w:hAnsi="Arial" w:cs="Arial"/>
          <w:sz w:val="24"/>
          <w:szCs w:val="24"/>
          <w:lang w:eastAsia="ru-RU"/>
        </w:rPr>
        <w:t>дизайн-игр</w:t>
      </w:r>
      <w:proofErr w:type="spellEnd"/>
      <w:r w:rsidRPr="00DB586C">
        <w:rPr>
          <w:rFonts w:ascii="Arial" w:eastAsia="Times New Roman" w:hAnsi="Arial" w:cs="Arial"/>
          <w:sz w:val="24"/>
          <w:szCs w:val="24"/>
          <w:lang w:eastAsia="ru-RU"/>
        </w:rPr>
        <w:t xml:space="preserve"> и любых других форматов общественных обсуждений формируется отчет, а также видеозапись самого мероприятия, и </w:t>
      </w:r>
      <w:proofErr w:type="spellStart"/>
      <w:r w:rsidRPr="00DB586C">
        <w:rPr>
          <w:rFonts w:ascii="Arial" w:eastAsia="Times New Roman" w:hAnsi="Arial" w:cs="Arial"/>
          <w:sz w:val="24"/>
          <w:szCs w:val="24"/>
          <w:lang w:eastAsia="ru-RU"/>
        </w:rPr>
        <w:t>выладывается</w:t>
      </w:r>
      <w:proofErr w:type="spellEnd"/>
      <w:r w:rsidRPr="00DB586C">
        <w:rPr>
          <w:rFonts w:ascii="Arial" w:eastAsia="Times New Roman" w:hAnsi="Arial" w:cs="Arial"/>
          <w:sz w:val="24"/>
          <w:szCs w:val="24"/>
          <w:lang w:eastAsia="ru-RU"/>
        </w:rPr>
        <w:t xml:space="preserve"> в публичный </w:t>
      </w:r>
      <w:proofErr w:type="gramStart"/>
      <w:r w:rsidRPr="00DB586C">
        <w:rPr>
          <w:rFonts w:ascii="Arial" w:eastAsia="Times New Roman" w:hAnsi="Arial" w:cs="Arial"/>
          <w:sz w:val="24"/>
          <w:szCs w:val="24"/>
          <w:lang w:eastAsia="ru-RU"/>
        </w:rPr>
        <w:t>доступ</w:t>
      </w:r>
      <w:proofErr w:type="gramEnd"/>
      <w:r w:rsidRPr="00DB586C">
        <w:rPr>
          <w:rFonts w:ascii="Arial" w:eastAsia="Times New Roman" w:hAnsi="Arial" w:cs="Arial"/>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 в создании и предоставлении разного рода услуг и сервисов для посетителей общественных пространств;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строительстве, реконструкции, реставрации объектов недвижимости;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производстве или размещении элементов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организации мероприятий, обеспечивающих приток посетителей на создаваемые общественные пространства;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организации уборки благоустроенных территорий, предоставлении сре</w:t>
      </w:r>
      <w:proofErr w:type="gramStart"/>
      <w:r w:rsidRPr="00DB586C">
        <w:rPr>
          <w:rFonts w:ascii="Arial" w:eastAsia="Times New Roman" w:hAnsi="Arial" w:cs="Arial"/>
          <w:sz w:val="24"/>
          <w:szCs w:val="24"/>
          <w:lang w:eastAsia="ru-RU"/>
        </w:rPr>
        <w:t>дств дл</w:t>
      </w:r>
      <w:proofErr w:type="gramEnd"/>
      <w:r w:rsidRPr="00DB586C">
        <w:rPr>
          <w:rFonts w:ascii="Arial" w:eastAsia="Times New Roman" w:hAnsi="Arial" w:cs="Arial"/>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5D5CB9" w:rsidRPr="00DB586C" w:rsidRDefault="00923516"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иных формах.</w:t>
      </w:r>
    </w:p>
    <w:p w:rsidR="00923516" w:rsidRPr="00DB586C" w:rsidRDefault="00923516" w:rsidP="00AC6A92">
      <w:pPr>
        <w:ind w:firstLine="709"/>
        <w:rPr>
          <w:rFonts w:ascii="Arial" w:eastAsia="Times New Roman" w:hAnsi="Arial" w:cs="Arial"/>
          <w:sz w:val="24"/>
          <w:szCs w:val="24"/>
          <w:lang w:eastAsia="ru-RU"/>
        </w:rPr>
      </w:pPr>
    </w:p>
    <w:sectPr w:rsidR="00923516" w:rsidRPr="00DB586C" w:rsidSect="00E00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1E2"/>
    <w:rsid w:val="00000800"/>
    <w:rsid w:val="00000A10"/>
    <w:rsid w:val="000056C4"/>
    <w:rsid w:val="00005BBC"/>
    <w:rsid w:val="00005FF5"/>
    <w:rsid w:val="0000608E"/>
    <w:rsid w:val="00007350"/>
    <w:rsid w:val="00007435"/>
    <w:rsid w:val="000079A7"/>
    <w:rsid w:val="00010A49"/>
    <w:rsid w:val="00011FD4"/>
    <w:rsid w:val="00015353"/>
    <w:rsid w:val="00015D0D"/>
    <w:rsid w:val="00021386"/>
    <w:rsid w:val="00021595"/>
    <w:rsid w:val="0002474F"/>
    <w:rsid w:val="00024D1E"/>
    <w:rsid w:val="00026DD5"/>
    <w:rsid w:val="000275C3"/>
    <w:rsid w:val="000333D6"/>
    <w:rsid w:val="00033FAF"/>
    <w:rsid w:val="000362A6"/>
    <w:rsid w:val="00037FE7"/>
    <w:rsid w:val="00041F20"/>
    <w:rsid w:val="00044DC5"/>
    <w:rsid w:val="00045DD8"/>
    <w:rsid w:val="00047B2D"/>
    <w:rsid w:val="00050BF0"/>
    <w:rsid w:val="00051748"/>
    <w:rsid w:val="00054A8D"/>
    <w:rsid w:val="00054FDC"/>
    <w:rsid w:val="00056D25"/>
    <w:rsid w:val="00060228"/>
    <w:rsid w:val="000614C8"/>
    <w:rsid w:val="00064372"/>
    <w:rsid w:val="000645D3"/>
    <w:rsid w:val="00065011"/>
    <w:rsid w:val="00065E42"/>
    <w:rsid w:val="00066E98"/>
    <w:rsid w:val="0007251E"/>
    <w:rsid w:val="00073028"/>
    <w:rsid w:val="00075555"/>
    <w:rsid w:val="00076632"/>
    <w:rsid w:val="00077858"/>
    <w:rsid w:val="0008440D"/>
    <w:rsid w:val="0008798D"/>
    <w:rsid w:val="00087EA6"/>
    <w:rsid w:val="00090FC5"/>
    <w:rsid w:val="000911F6"/>
    <w:rsid w:val="00092E54"/>
    <w:rsid w:val="0009351D"/>
    <w:rsid w:val="00093AFE"/>
    <w:rsid w:val="00096887"/>
    <w:rsid w:val="00097945"/>
    <w:rsid w:val="00097EBE"/>
    <w:rsid w:val="000A03F4"/>
    <w:rsid w:val="000A3766"/>
    <w:rsid w:val="000A3838"/>
    <w:rsid w:val="000A45ED"/>
    <w:rsid w:val="000B09D8"/>
    <w:rsid w:val="000B351D"/>
    <w:rsid w:val="000B4E67"/>
    <w:rsid w:val="000B5FAD"/>
    <w:rsid w:val="000B6792"/>
    <w:rsid w:val="000B6809"/>
    <w:rsid w:val="000B7520"/>
    <w:rsid w:val="000C17BA"/>
    <w:rsid w:val="000C1A79"/>
    <w:rsid w:val="000C316D"/>
    <w:rsid w:val="000C56DB"/>
    <w:rsid w:val="000C596F"/>
    <w:rsid w:val="000C6CFE"/>
    <w:rsid w:val="000C75A1"/>
    <w:rsid w:val="000D4026"/>
    <w:rsid w:val="000D6933"/>
    <w:rsid w:val="000D7EC9"/>
    <w:rsid w:val="000E0586"/>
    <w:rsid w:val="000E0823"/>
    <w:rsid w:val="000E2500"/>
    <w:rsid w:val="000E36D6"/>
    <w:rsid w:val="000E7600"/>
    <w:rsid w:val="000F39F7"/>
    <w:rsid w:val="000F421C"/>
    <w:rsid w:val="000F7C2A"/>
    <w:rsid w:val="001011B4"/>
    <w:rsid w:val="00103E01"/>
    <w:rsid w:val="00105F6A"/>
    <w:rsid w:val="0011008D"/>
    <w:rsid w:val="00111509"/>
    <w:rsid w:val="00111BD0"/>
    <w:rsid w:val="00112335"/>
    <w:rsid w:val="00112A49"/>
    <w:rsid w:val="00115F40"/>
    <w:rsid w:val="0011649F"/>
    <w:rsid w:val="00120F19"/>
    <w:rsid w:val="0012422C"/>
    <w:rsid w:val="00124A76"/>
    <w:rsid w:val="00130579"/>
    <w:rsid w:val="00131BD7"/>
    <w:rsid w:val="0013387A"/>
    <w:rsid w:val="00136D24"/>
    <w:rsid w:val="00141044"/>
    <w:rsid w:val="0014186F"/>
    <w:rsid w:val="00143BC9"/>
    <w:rsid w:val="00143C6A"/>
    <w:rsid w:val="00144A0D"/>
    <w:rsid w:val="00144BFD"/>
    <w:rsid w:val="001458D4"/>
    <w:rsid w:val="00145A73"/>
    <w:rsid w:val="0014680A"/>
    <w:rsid w:val="001514CF"/>
    <w:rsid w:val="00153C84"/>
    <w:rsid w:val="00156352"/>
    <w:rsid w:val="00157C62"/>
    <w:rsid w:val="00157C6B"/>
    <w:rsid w:val="001605B6"/>
    <w:rsid w:val="00161A23"/>
    <w:rsid w:val="00164CA1"/>
    <w:rsid w:val="001660FF"/>
    <w:rsid w:val="00166E35"/>
    <w:rsid w:val="00167290"/>
    <w:rsid w:val="00171A79"/>
    <w:rsid w:val="0017341E"/>
    <w:rsid w:val="001743B4"/>
    <w:rsid w:val="00175225"/>
    <w:rsid w:val="00176C41"/>
    <w:rsid w:val="001830D2"/>
    <w:rsid w:val="001846FB"/>
    <w:rsid w:val="001848C5"/>
    <w:rsid w:val="00184D1E"/>
    <w:rsid w:val="00185286"/>
    <w:rsid w:val="00186F0D"/>
    <w:rsid w:val="00191235"/>
    <w:rsid w:val="00195EF1"/>
    <w:rsid w:val="00197620"/>
    <w:rsid w:val="00197624"/>
    <w:rsid w:val="001A141D"/>
    <w:rsid w:val="001A1E4B"/>
    <w:rsid w:val="001A4E2A"/>
    <w:rsid w:val="001A76D1"/>
    <w:rsid w:val="001B2819"/>
    <w:rsid w:val="001B2E0C"/>
    <w:rsid w:val="001B5B0D"/>
    <w:rsid w:val="001B5C22"/>
    <w:rsid w:val="001B60C2"/>
    <w:rsid w:val="001C0C49"/>
    <w:rsid w:val="001C0DF7"/>
    <w:rsid w:val="001C1091"/>
    <w:rsid w:val="001C29A6"/>
    <w:rsid w:val="001C6BBF"/>
    <w:rsid w:val="001D051A"/>
    <w:rsid w:val="001D3949"/>
    <w:rsid w:val="001D7643"/>
    <w:rsid w:val="001D7AAF"/>
    <w:rsid w:val="001E5474"/>
    <w:rsid w:val="001E623A"/>
    <w:rsid w:val="001E75C4"/>
    <w:rsid w:val="001F19AB"/>
    <w:rsid w:val="001F2239"/>
    <w:rsid w:val="001F2504"/>
    <w:rsid w:val="001F3405"/>
    <w:rsid w:val="001F7C52"/>
    <w:rsid w:val="002000A7"/>
    <w:rsid w:val="00203138"/>
    <w:rsid w:val="002037E5"/>
    <w:rsid w:val="0020470D"/>
    <w:rsid w:val="002078F6"/>
    <w:rsid w:val="00210D24"/>
    <w:rsid w:val="00210F1D"/>
    <w:rsid w:val="002112BB"/>
    <w:rsid w:val="00211C27"/>
    <w:rsid w:val="00211D2C"/>
    <w:rsid w:val="002123C0"/>
    <w:rsid w:val="00214151"/>
    <w:rsid w:val="00220FE8"/>
    <w:rsid w:val="00223433"/>
    <w:rsid w:val="002279EB"/>
    <w:rsid w:val="00227A72"/>
    <w:rsid w:val="00231740"/>
    <w:rsid w:val="00232CDC"/>
    <w:rsid w:val="00234FD8"/>
    <w:rsid w:val="00236C2F"/>
    <w:rsid w:val="00244190"/>
    <w:rsid w:val="00244FF4"/>
    <w:rsid w:val="0025052E"/>
    <w:rsid w:val="00251FF8"/>
    <w:rsid w:val="0025260E"/>
    <w:rsid w:val="0025370C"/>
    <w:rsid w:val="00254AED"/>
    <w:rsid w:val="002556C3"/>
    <w:rsid w:val="00255E38"/>
    <w:rsid w:val="00256E8F"/>
    <w:rsid w:val="00261023"/>
    <w:rsid w:val="00261732"/>
    <w:rsid w:val="002649EB"/>
    <w:rsid w:val="002650A2"/>
    <w:rsid w:val="0027118F"/>
    <w:rsid w:val="00271500"/>
    <w:rsid w:val="002716B9"/>
    <w:rsid w:val="0027228E"/>
    <w:rsid w:val="0027331E"/>
    <w:rsid w:val="002737CC"/>
    <w:rsid w:val="00274903"/>
    <w:rsid w:val="002818FA"/>
    <w:rsid w:val="00284238"/>
    <w:rsid w:val="002853A5"/>
    <w:rsid w:val="0029393C"/>
    <w:rsid w:val="00293BE1"/>
    <w:rsid w:val="00297FB1"/>
    <w:rsid w:val="002A0FC4"/>
    <w:rsid w:val="002A10D1"/>
    <w:rsid w:val="002A15DD"/>
    <w:rsid w:val="002A4DCE"/>
    <w:rsid w:val="002B0A86"/>
    <w:rsid w:val="002B14C0"/>
    <w:rsid w:val="002B2CBA"/>
    <w:rsid w:val="002B44EB"/>
    <w:rsid w:val="002B5C50"/>
    <w:rsid w:val="002B6653"/>
    <w:rsid w:val="002B6AC5"/>
    <w:rsid w:val="002C138E"/>
    <w:rsid w:val="002C1C7C"/>
    <w:rsid w:val="002C3C34"/>
    <w:rsid w:val="002C7D52"/>
    <w:rsid w:val="002D1672"/>
    <w:rsid w:val="002D258D"/>
    <w:rsid w:val="002D3732"/>
    <w:rsid w:val="002D797F"/>
    <w:rsid w:val="002E0877"/>
    <w:rsid w:val="002E12F0"/>
    <w:rsid w:val="002E1EEC"/>
    <w:rsid w:val="002E6A71"/>
    <w:rsid w:val="002F1190"/>
    <w:rsid w:val="002F1281"/>
    <w:rsid w:val="002F32FE"/>
    <w:rsid w:val="002F462D"/>
    <w:rsid w:val="002F5700"/>
    <w:rsid w:val="002F6D15"/>
    <w:rsid w:val="002F7DAD"/>
    <w:rsid w:val="003000B5"/>
    <w:rsid w:val="0030071D"/>
    <w:rsid w:val="003025AF"/>
    <w:rsid w:val="003044D7"/>
    <w:rsid w:val="003070BE"/>
    <w:rsid w:val="00320AC7"/>
    <w:rsid w:val="0032294C"/>
    <w:rsid w:val="00325A15"/>
    <w:rsid w:val="003275BB"/>
    <w:rsid w:val="00331A81"/>
    <w:rsid w:val="00341767"/>
    <w:rsid w:val="003417CF"/>
    <w:rsid w:val="00343E01"/>
    <w:rsid w:val="00346BE7"/>
    <w:rsid w:val="00346C13"/>
    <w:rsid w:val="00346C8E"/>
    <w:rsid w:val="0034714D"/>
    <w:rsid w:val="00357CAD"/>
    <w:rsid w:val="00360737"/>
    <w:rsid w:val="00362064"/>
    <w:rsid w:val="003641AF"/>
    <w:rsid w:val="00365415"/>
    <w:rsid w:val="00365C6E"/>
    <w:rsid w:val="00365EF0"/>
    <w:rsid w:val="00371AEA"/>
    <w:rsid w:val="00373990"/>
    <w:rsid w:val="0037460C"/>
    <w:rsid w:val="00381D1C"/>
    <w:rsid w:val="003824DE"/>
    <w:rsid w:val="00384828"/>
    <w:rsid w:val="00384D1C"/>
    <w:rsid w:val="003876E9"/>
    <w:rsid w:val="0039250B"/>
    <w:rsid w:val="00392602"/>
    <w:rsid w:val="0039319D"/>
    <w:rsid w:val="003960D4"/>
    <w:rsid w:val="00396BBD"/>
    <w:rsid w:val="003A34C6"/>
    <w:rsid w:val="003A47DA"/>
    <w:rsid w:val="003B049B"/>
    <w:rsid w:val="003B08B5"/>
    <w:rsid w:val="003B1B01"/>
    <w:rsid w:val="003B5A65"/>
    <w:rsid w:val="003B7F6A"/>
    <w:rsid w:val="003C33D6"/>
    <w:rsid w:val="003C509F"/>
    <w:rsid w:val="003C59EB"/>
    <w:rsid w:val="003C7FD9"/>
    <w:rsid w:val="003D15FE"/>
    <w:rsid w:val="003D3083"/>
    <w:rsid w:val="003D3B80"/>
    <w:rsid w:val="003D7DF1"/>
    <w:rsid w:val="003E29D8"/>
    <w:rsid w:val="003E5142"/>
    <w:rsid w:val="003F1267"/>
    <w:rsid w:val="003F272B"/>
    <w:rsid w:val="003F314F"/>
    <w:rsid w:val="003F371D"/>
    <w:rsid w:val="00405128"/>
    <w:rsid w:val="0040657C"/>
    <w:rsid w:val="00410DAE"/>
    <w:rsid w:val="00411402"/>
    <w:rsid w:val="00412074"/>
    <w:rsid w:val="00412528"/>
    <w:rsid w:val="00413F00"/>
    <w:rsid w:val="004221F6"/>
    <w:rsid w:val="004224E4"/>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1D23"/>
    <w:rsid w:val="00484AA2"/>
    <w:rsid w:val="004863CA"/>
    <w:rsid w:val="00490CFD"/>
    <w:rsid w:val="00491343"/>
    <w:rsid w:val="00495353"/>
    <w:rsid w:val="004962EA"/>
    <w:rsid w:val="004A3234"/>
    <w:rsid w:val="004A3535"/>
    <w:rsid w:val="004A5102"/>
    <w:rsid w:val="004A6572"/>
    <w:rsid w:val="004B0133"/>
    <w:rsid w:val="004B2123"/>
    <w:rsid w:val="004B6757"/>
    <w:rsid w:val="004B6FE4"/>
    <w:rsid w:val="004B6FF5"/>
    <w:rsid w:val="004C067D"/>
    <w:rsid w:val="004C33B7"/>
    <w:rsid w:val="004C6682"/>
    <w:rsid w:val="004D0A94"/>
    <w:rsid w:val="004D6406"/>
    <w:rsid w:val="004D669E"/>
    <w:rsid w:val="004E047A"/>
    <w:rsid w:val="004E0954"/>
    <w:rsid w:val="004E27B1"/>
    <w:rsid w:val="004E4F24"/>
    <w:rsid w:val="004E554A"/>
    <w:rsid w:val="004E75AC"/>
    <w:rsid w:val="004E7B56"/>
    <w:rsid w:val="004F09BA"/>
    <w:rsid w:val="004F4BBB"/>
    <w:rsid w:val="004F5E72"/>
    <w:rsid w:val="0050238D"/>
    <w:rsid w:val="005029A2"/>
    <w:rsid w:val="00506A91"/>
    <w:rsid w:val="005075B8"/>
    <w:rsid w:val="0051222A"/>
    <w:rsid w:val="00517144"/>
    <w:rsid w:val="005247DA"/>
    <w:rsid w:val="00526869"/>
    <w:rsid w:val="00527408"/>
    <w:rsid w:val="00527692"/>
    <w:rsid w:val="00527870"/>
    <w:rsid w:val="00533091"/>
    <w:rsid w:val="0053358E"/>
    <w:rsid w:val="0053401C"/>
    <w:rsid w:val="00534F3C"/>
    <w:rsid w:val="005358AA"/>
    <w:rsid w:val="00535A16"/>
    <w:rsid w:val="00541137"/>
    <w:rsid w:val="00541A5C"/>
    <w:rsid w:val="00541F24"/>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3A60"/>
    <w:rsid w:val="00585FC7"/>
    <w:rsid w:val="00590200"/>
    <w:rsid w:val="005B34D1"/>
    <w:rsid w:val="005B36AA"/>
    <w:rsid w:val="005B5F19"/>
    <w:rsid w:val="005B7369"/>
    <w:rsid w:val="005B7ED7"/>
    <w:rsid w:val="005C4553"/>
    <w:rsid w:val="005C4881"/>
    <w:rsid w:val="005D13C3"/>
    <w:rsid w:val="005D27BB"/>
    <w:rsid w:val="005D475A"/>
    <w:rsid w:val="005D54DB"/>
    <w:rsid w:val="005D5CB9"/>
    <w:rsid w:val="005E0512"/>
    <w:rsid w:val="005E222A"/>
    <w:rsid w:val="005E5870"/>
    <w:rsid w:val="005E633A"/>
    <w:rsid w:val="005E7E84"/>
    <w:rsid w:val="005F346A"/>
    <w:rsid w:val="005F350A"/>
    <w:rsid w:val="006029C9"/>
    <w:rsid w:val="00602C9D"/>
    <w:rsid w:val="00606D5B"/>
    <w:rsid w:val="0061006E"/>
    <w:rsid w:val="00612826"/>
    <w:rsid w:val="006129DE"/>
    <w:rsid w:val="00612F65"/>
    <w:rsid w:val="00615550"/>
    <w:rsid w:val="00616A46"/>
    <w:rsid w:val="00617C3B"/>
    <w:rsid w:val="00620401"/>
    <w:rsid w:val="00623652"/>
    <w:rsid w:val="00623D00"/>
    <w:rsid w:val="00625770"/>
    <w:rsid w:val="006302CD"/>
    <w:rsid w:val="00632326"/>
    <w:rsid w:val="00634973"/>
    <w:rsid w:val="00635CBF"/>
    <w:rsid w:val="00637490"/>
    <w:rsid w:val="00645675"/>
    <w:rsid w:val="00657EB8"/>
    <w:rsid w:val="006605B3"/>
    <w:rsid w:val="00660B77"/>
    <w:rsid w:val="00660D6B"/>
    <w:rsid w:val="00662AA2"/>
    <w:rsid w:val="00664E0E"/>
    <w:rsid w:val="0066549B"/>
    <w:rsid w:val="00665969"/>
    <w:rsid w:val="00667198"/>
    <w:rsid w:val="00680F8B"/>
    <w:rsid w:val="006959C8"/>
    <w:rsid w:val="006972A6"/>
    <w:rsid w:val="006978FE"/>
    <w:rsid w:val="006A048E"/>
    <w:rsid w:val="006A35E7"/>
    <w:rsid w:val="006A4E41"/>
    <w:rsid w:val="006A7EEB"/>
    <w:rsid w:val="006B2210"/>
    <w:rsid w:val="006B4F62"/>
    <w:rsid w:val="006B5880"/>
    <w:rsid w:val="006C0D6F"/>
    <w:rsid w:val="006C330B"/>
    <w:rsid w:val="006C4B34"/>
    <w:rsid w:val="006C5A84"/>
    <w:rsid w:val="006C6759"/>
    <w:rsid w:val="006C6A71"/>
    <w:rsid w:val="006C7DEC"/>
    <w:rsid w:val="006D1328"/>
    <w:rsid w:val="006D3AB3"/>
    <w:rsid w:val="006D499E"/>
    <w:rsid w:val="006E0099"/>
    <w:rsid w:val="006E15EB"/>
    <w:rsid w:val="006E3C78"/>
    <w:rsid w:val="006E4540"/>
    <w:rsid w:val="006E6CB4"/>
    <w:rsid w:val="006F1650"/>
    <w:rsid w:val="006F4045"/>
    <w:rsid w:val="006F45D5"/>
    <w:rsid w:val="00703DA0"/>
    <w:rsid w:val="00704D66"/>
    <w:rsid w:val="0070734E"/>
    <w:rsid w:val="00710868"/>
    <w:rsid w:val="00711C45"/>
    <w:rsid w:val="0071514F"/>
    <w:rsid w:val="00717C26"/>
    <w:rsid w:val="00721855"/>
    <w:rsid w:val="0072328D"/>
    <w:rsid w:val="007243E7"/>
    <w:rsid w:val="0072580A"/>
    <w:rsid w:val="00730112"/>
    <w:rsid w:val="0073032A"/>
    <w:rsid w:val="0073060E"/>
    <w:rsid w:val="007379E4"/>
    <w:rsid w:val="00741DD1"/>
    <w:rsid w:val="007439E0"/>
    <w:rsid w:val="00743E09"/>
    <w:rsid w:val="0074429E"/>
    <w:rsid w:val="00744BE7"/>
    <w:rsid w:val="00745F7D"/>
    <w:rsid w:val="0074655F"/>
    <w:rsid w:val="007465C9"/>
    <w:rsid w:val="007471C7"/>
    <w:rsid w:val="00753013"/>
    <w:rsid w:val="007552E0"/>
    <w:rsid w:val="00757982"/>
    <w:rsid w:val="00761DAD"/>
    <w:rsid w:val="0076488D"/>
    <w:rsid w:val="00767E61"/>
    <w:rsid w:val="0077166A"/>
    <w:rsid w:val="007778E3"/>
    <w:rsid w:val="007803D8"/>
    <w:rsid w:val="007806BC"/>
    <w:rsid w:val="00780903"/>
    <w:rsid w:val="0078560F"/>
    <w:rsid w:val="00785782"/>
    <w:rsid w:val="00790F31"/>
    <w:rsid w:val="007927D7"/>
    <w:rsid w:val="0079310D"/>
    <w:rsid w:val="00793EB8"/>
    <w:rsid w:val="00794119"/>
    <w:rsid w:val="0079543E"/>
    <w:rsid w:val="00796B0C"/>
    <w:rsid w:val="007A4D8E"/>
    <w:rsid w:val="007A5781"/>
    <w:rsid w:val="007B25DE"/>
    <w:rsid w:val="007C09B4"/>
    <w:rsid w:val="007C2DA2"/>
    <w:rsid w:val="007C7A78"/>
    <w:rsid w:val="007D2EFD"/>
    <w:rsid w:val="007E0CB0"/>
    <w:rsid w:val="007E1140"/>
    <w:rsid w:val="007E21DD"/>
    <w:rsid w:val="007E2BEC"/>
    <w:rsid w:val="007E61B9"/>
    <w:rsid w:val="007E6F66"/>
    <w:rsid w:val="007F09BA"/>
    <w:rsid w:val="007F3C66"/>
    <w:rsid w:val="007F49F7"/>
    <w:rsid w:val="007F6D90"/>
    <w:rsid w:val="008003D6"/>
    <w:rsid w:val="008015D8"/>
    <w:rsid w:val="008033DA"/>
    <w:rsid w:val="008052BA"/>
    <w:rsid w:val="00805545"/>
    <w:rsid w:val="00805865"/>
    <w:rsid w:val="00812640"/>
    <w:rsid w:val="00812B8D"/>
    <w:rsid w:val="00813044"/>
    <w:rsid w:val="00815C69"/>
    <w:rsid w:val="00815DE2"/>
    <w:rsid w:val="00816241"/>
    <w:rsid w:val="008211D6"/>
    <w:rsid w:val="00821BF1"/>
    <w:rsid w:val="008266F5"/>
    <w:rsid w:val="0083360C"/>
    <w:rsid w:val="00835AF1"/>
    <w:rsid w:val="008376E4"/>
    <w:rsid w:val="0084061D"/>
    <w:rsid w:val="00843335"/>
    <w:rsid w:val="0084369B"/>
    <w:rsid w:val="008438FB"/>
    <w:rsid w:val="00844C7F"/>
    <w:rsid w:val="008472B3"/>
    <w:rsid w:val="008515CF"/>
    <w:rsid w:val="00852FC4"/>
    <w:rsid w:val="008561A7"/>
    <w:rsid w:val="008561F8"/>
    <w:rsid w:val="00870818"/>
    <w:rsid w:val="008740E1"/>
    <w:rsid w:val="00881D79"/>
    <w:rsid w:val="00883162"/>
    <w:rsid w:val="00883E91"/>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B44EB"/>
    <w:rsid w:val="008B47B5"/>
    <w:rsid w:val="008B5A69"/>
    <w:rsid w:val="008B786F"/>
    <w:rsid w:val="008C1FC5"/>
    <w:rsid w:val="008C5B45"/>
    <w:rsid w:val="008C791D"/>
    <w:rsid w:val="008D1987"/>
    <w:rsid w:val="008D28CF"/>
    <w:rsid w:val="008D2D12"/>
    <w:rsid w:val="008D5FA7"/>
    <w:rsid w:val="008D6DD9"/>
    <w:rsid w:val="008E562E"/>
    <w:rsid w:val="008E7EE1"/>
    <w:rsid w:val="008F0A8E"/>
    <w:rsid w:val="008F0CEB"/>
    <w:rsid w:val="008F1C0A"/>
    <w:rsid w:val="008F2C81"/>
    <w:rsid w:val="008F6C8F"/>
    <w:rsid w:val="008F7C37"/>
    <w:rsid w:val="009005E8"/>
    <w:rsid w:val="00900686"/>
    <w:rsid w:val="00901299"/>
    <w:rsid w:val="00902FB4"/>
    <w:rsid w:val="0090416F"/>
    <w:rsid w:val="00906520"/>
    <w:rsid w:val="0090759C"/>
    <w:rsid w:val="00914F19"/>
    <w:rsid w:val="0091669F"/>
    <w:rsid w:val="0092004E"/>
    <w:rsid w:val="009203DF"/>
    <w:rsid w:val="009215C3"/>
    <w:rsid w:val="009224C7"/>
    <w:rsid w:val="00923516"/>
    <w:rsid w:val="00927112"/>
    <w:rsid w:val="00930AA8"/>
    <w:rsid w:val="0093751B"/>
    <w:rsid w:val="0093766E"/>
    <w:rsid w:val="00937C13"/>
    <w:rsid w:val="00940BD5"/>
    <w:rsid w:val="009412B7"/>
    <w:rsid w:val="0094300D"/>
    <w:rsid w:val="00946584"/>
    <w:rsid w:val="009469D5"/>
    <w:rsid w:val="00947350"/>
    <w:rsid w:val="00951A53"/>
    <w:rsid w:val="009521F7"/>
    <w:rsid w:val="00953DEA"/>
    <w:rsid w:val="00955173"/>
    <w:rsid w:val="009565C3"/>
    <w:rsid w:val="00956865"/>
    <w:rsid w:val="00960B24"/>
    <w:rsid w:val="00963FB6"/>
    <w:rsid w:val="00965BD6"/>
    <w:rsid w:val="0096655C"/>
    <w:rsid w:val="009665B5"/>
    <w:rsid w:val="00967ACE"/>
    <w:rsid w:val="00967C3F"/>
    <w:rsid w:val="00980B84"/>
    <w:rsid w:val="009811A3"/>
    <w:rsid w:val="00981F84"/>
    <w:rsid w:val="00984A93"/>
    <w:rsid w:val="00987A55"/>
    <w:rsid w:val="00990161"/>
    <w:rsid w:val="00991D90"/>
    <w:rsid w:val="009927CF"/>
    <w:rsid w:val="00992D4A"/>
    <w:rsid w:val="00994218"/>
    <w:rsid w:val="009A0601"/>
    <w:rsid w:val="009A2558"/>
    <w:rsid w:val="009A5D12"/>
    <w:rsid w:val="009A5FF6"/>
    <w:rsid w:val="009A75D1"/>
    <w:rsid w:val="009B49B6"/>
    <w:rsid w:val="009B780D"/>
    <w:rsid w:val="009C42E8"/>
    <w:rsid w:val="009C595E"/>
    <w:rsid w:val="009C5B49"/>
    <w:rsid w:val="009C728F"/>
    <w:rsid w:val="009C7819"/>
    <w:rsid w:val="009D7E36"/>
    <w:rsid w:val="009E0675"/>
    <w:rsid w:val="009E6B77"/>
    <w:rsid w:val="009F07BD"/>
    <w:rsid w:val="009F1643"/>
    <w:rsid w:val="009F1D45"/>
    <w:rsid w:val="009F4B5F"/>
    <w:rsid w:val="009F6726"/>
    <w:rsid w:val="00A0002C"/>
    <w:rsid w:val="00A00834"/>
    <w:rsid w:val="00A02752"/>
    <w:rsid w:val="00A02AF4"/>
    <w:rsid w:val="00A06CAA"/>
    <w:rsid w:val="00A071A5"/>
    <w:rsid w:val="00A10532"/>
    <w:rsid w:val="00A13F05"/>
    <w:rsid w:val="00A14FE5"/>
    <w:rsid w:val="00A16D2C"/>
    <w:rsid w:val="00A17C48"/>
    <w:rsid w:val="00A241ED"/>
    <w:rsid w:val="00A2654F"/>
    <w:rsid w:val="00A27DC0"/>
    <w:rsid w:val="00A30A93"/>
    <w:rsid w:val="00A34A29"/>
    <w:rsid w:val="00A41960"/>
    <w:rsid w:val="00A42A38"/>
    <w:rsid w:val="00A431AB"/>
    <w:rsid w:val="00A44187"/>
    <w:rsid w:val="00A45E77"/>
    <w:rsid w:val="00A5016B"/>
    <w:rsid w:val="00A53315"/>
    <w:rsid w:val="00A53D33"/>
    <w:rsid w:val="00A57CAD"/>
    <w:rsid w:val="00A6012A"/>
    <w:rsid w:val="00A63054"/>
    <w:rsid w:val="00A64EA4"/>
    <w:rsid w:val="00A679EF"/>
    <w:rsid w:val="00A7009C"/>
    <w:rsid w:val="00A71E1F"/>
    <w:rsid w:val="00A76AE5"/>
    <w:rsid w:val="00A81E6B"/>
    <w:rsid w:val="00A847E4"/>
    <w:rsid w:val="00A90A20"/>
    <w:rsid w:val="00A922D5"/>
    <w:rsid w:val="00A92462"/>
    <w:rsid w:val="00A940A1"/>
    <w:rsid w:val="00A9431B"/>
    <w:rsid w:val="00A94985"/>
    <w:rsid w:val="00A94E1D"/>
    <w:rsid w:val="00A9634A"/>
    <w:rsid w:val="00A964D9"/>
    <w:rsid w:val="00A9728F"/>
    <w:rsid w:val="00A97CF3"/>
    <w:rsid w:val="00AA2340"/>
    <w:rsid w:val="00AA303F"/>
    <w:rsid w:val="00AA3FDA"/>
    <w:rsid w:val="00AA4E18"/>
    <w:rsid w:val="00AB049B"/>
    <w:rsid w:val="00AB1FF4"/>
    <w:rsid w:val="00AB22EF"/>
    <w:rsid w:val="00AB5612"/>
    <w:rsid w:val="00AB6DDE"/>
    <w:rsid w:val="00AB77E5"/>
    <w:rsid w:val="00AC0EA0"/>
    <w:rsid w:val="00AC6A92"/>
    <w:rsid w:val="00AD148A"/>
    <w:rsid w:val="00AD3430"/>
    <w:rsid w:val="00AD42F4"/>
    <w:rsid w:val="00AD4859"/>
    <w:rsid w:val="00AD4EC6"/>
    <w:rsid w:val="00AD5D70"/>
    <w:rsid w:val="00AD63F3"/>
    <w:rsid w:val="00AE12C5"/>
    <w:rsid w:val="00AE2468"/>
    <w:rsid w:val="00AE2EF4"/>
    <w:rsid w:val="00AE7523"/>
    <w:rsid w:val="00AF06FE"/>
    <w:rsid w:val="00AF16E2"/>
    <w:rsid w:val="00AF1BB4"/>
    <w:rsid w:val="00AF3958"/>
    <w:rsid w:val="00B01E0D"/>
    <w:rsid w:val="00B1259B"/>
    <w:rsid w:val="00B13842"/>
    <w:rsid w:val="00B175DC"/>
    <w:rsid w:val="00B2002A"/>
    <w:rsid w:val="00B20917"/>
    <w:rsid w:val="00B2181F"/>
    <w:rsid w:val="00B21A8C"/>
    <w:rsid w:val="00B21DED"/>
    <w:rsid w:val="00B23453"/>
    <w:rsid w:val="00B26A95"/>
    <w:rsid w:val="00B26A9C"/>
    <w:rsid w:val="00B3432D"/>
    <w:rsid w:val="00B362C5"/>
    <w:rsid w:val="00B36746"/>
    <w:rsid w:val="00B37E23"/>
    <w:rsid w:val="00B4321B"/>
    <w:rsid w:val="00B46565"/>
    <w:rsid w:val="00B46C5D"/>
    <w:rsid w:val="00B46E13"/>
    <w:rsid w:val="00B46F03"/>
    <w:rsid w:val="00B52366"/>
    <w:rsid w:val="00B54E3B"/>
    <w:rsid w:val="00B6121B"/>
    <w:rsid w:val="00B6277E"/>
    <w:rsid w:val="00B62874"/>
    <w:rsid w:val="00B62B02"/>
    <w:rsid w:val="00B63436"/>
    <w:rsid w:val="00B63554"/>
    <w:rsid w:val="00B6498C"/>
    <w:rsid w:val="00B67199"/>
    <w:rsid w:val="00B671A9"/>
    <w:rsid w:val="00B701DD"/>
    <w:rsid w:val="00B718B5"/>
    <w:rsid w:val="00B72A2E"/>
    <w:rsid w:val="00B73748"/>
    <w:rsid w:val="00B76553"/>
    <w:rsid w:val="00B801D2"/>
    <w:rsid w:val="00B80F1B"/>
    <w:rsid w:val="00B85025"/>
    <w:rsid w:val="00B86058"/>
    <w:rsid w:val="00B90525"/>
    <w:rsid w:val="00B91C06"/>
    <w:rsid w:val="00B941C8"/>
    <w:rsid w:val="00BA17A0"/>
    <w:rsid w:val="00BA1E62"/>
    <w:rsid w:val="00BA234E"/>
    <w:rsid w:val="00BA5948"/>
    <w:rsid w:val="00BA59A8"/>
    <w:rsid w:val="00BB34E2"/>
    <w:rsid w:val="00BB3702"/>
    <w:rsid w:val="00BB5662"/>
    <w:rsid w:val="00BB59E9"/>
    <w:rsid w:val="00BB63D3"/>
    <w:rsid w:val="00BB64FC"/>
    <w:rsid w:val="00BB670A"/>
    <w:rsid w:val="00BB7229"/>
    <w:rsid w:val="00BC107E"/>
    <w:rsid w:val="00BC5861"/>
    <w:rsid w:val="00BC626E"/>
    <w:rsid w:val="00BD0ED1"/>
    <w:rsid w:val="00BD2C33"/>
    <w:rsid w:val="00BD47BF"/>
    <w:rsid w:val="00BE1CAE"/>
    <w:rsid w:val="00BE5ACE"/>
    <w:rsid w:val="00BE7415"/>
    <w:rsid w:val="00BF0F41"/>
    <w:rsid w:val="00BF25B1"/>
    <w:rsid w:val="00BF4F83"/>
    <w:rsid w:val="00C05BE2"/>
    <w:rsid w:val="00C0717A"/>
    <w:rsid w:val="00C146EF"/>
    <w:rsid w:val="00C1720C"/>
    <w:rsid w:val="00C23148"/>
    <w:rsid w:val="00C24D4A"/>
    <w:rsid w:val="00C27890"/>
    <w:rsid w:val="00C33C32"/>
    <w:rsid w:val="00C33E97"/>
    <w:rsid w:val="00C35AD9"/>
    <w:rsid w:val="00C370D8"/>
    <w:rsid w:val="00C40C29"/>
    <w:rsid w:val="00C41781"/>
    <w:rsid w:val="00C4355A"/>
    <w:rsid w:val="00C46227"/>
    <w:rsid w:val="00C545E5"/>
    <w:rsid w:val="00C5754E"/>
    <w:rsid w:val="00C57EB3"/>
    <w:rsid w:val="00C64C2D"/>
    <w:rsid w:val="00C64C66"/>
    <w:rsid w:val="00C64CA9"/>
    <w:rsid w:val="00C66D2B"/>
    <w:rsid w:val="00C674E2"/>
    <w:rsid w:val="00C70353"/>
    <w:rsid w:val="00C70A06"/>
    <w:rsid w:val="00C725CB"/>
    <w:rsid w:val="00C738E4"/>
    <w:rsid w:val="00C76AFF"/>
    <w:rsid w:val="00C77114"/>
    <w:rsid w:val="00C812AF"/>
    <w:rsid w:val="00C849DC"/>
    <w:rsid w:val="00C90D53"/>
    <w:rsid w:val="00C91ADC"/>
    <w:rsid w:val="00C94256"/>
    <w:rsid w:val="00C95A9B"/>
    <w:rsid w:val="00C95E2D"/>
    <w:rsid w:val="00C97206"/>
    <w:rsid w:val="00CA0AC9"/>
    <w:rsid w:val="00CA2686"/>
    <w:rsid w:val="00CA4CCD"/>
    <w:rsid w:val="00CA53E2"/>
    <w:rsid w:val="00CA67D8"/>
    <w:rsid w:val="00CA7A38"/>
    <w:rsid w:val="00CB0954"/>
    <w:rsid w:val="00CB48D1"/>
    <w:rsid w:val="00CB6AA3"/>
    <w:rsid w:val="00CB7612"/>
    <w:rsid w:val="00CB7B68"/>
    <w:rsid w:val="00CC034F"/>
    <w:rsid w:val="00CC1819"/>
    <w:rsid w:val="00CC2511"/>
    <w:rsid w:val="00CC3079"/>
    <w:rsid w:val="00CC4953"/>
    <w:rsid w:val="00CC4AC3"/>
    <w:rsid w:val="00CC5734"/>
    <w:rsid w:val="00CD1D82"/>
    <w:rsid w:val="00CD20BB"/>
    <w:rsid w:val="00CD26EA"/>
    <w:rsid w:val="00CD3965"/>
    <w:rsid w:val="00CD6424"/>
    <w:rsid w:val="00CE0379"/>
    <w:rsid w:val="00CE1A6A"/>
    <w:rsid w:val="00CF1422"/>
    <w:rsid w:val="00CF2C6A"/>
    <w:rsid w:val="00CF2E62"/>
    <w:rsid w:val="00CF7B2C"/>
    <w:rsid w:val="00D01A8C"/>
    <w:rsid w:val="00D026E1"/>
    <w:rsid w:val="00D04D7F"/>
    <w:rsid w:val="00D05EBF"/>
    <w:rsid w:val="00D06DA6"/>
    <w:rsid w:val="00D1389D"/>
    <w:rsid w:val="00D148CB"/>
    <w:rsid w:val="00D1513C"/>
    <w:rsid w:val="00D16065"/>
    <w:rsid w:val="00D161EF"/>
    <w:rsid w:val="00D2213B"/>
    <w:rsid w:val="00D2229B"/>
    <w:rsid w:val="00D22603"/>
    <w:rsid w:val="00D22ECB"/>
    <w:rsid w:val="00D25220"/>
    <w:rsid w:val="00D26340"/>
    <w:rsid w:val="00D26425"/>
    <w:rsid w:val="00D31F03"/>
    <w:rsid w:val="00D32091"/>
    <w:rsid w:val="00D33658"/>
    <w:rsid w:val="00D33812"/>
    <w:rsid w:val="00D37D9A"/>
    <w:rsid w:val="00D40E74"/>
    <w:rsid w:val="00D43E4B"/>
    <w:rsid w:val="00D44F61"/>
    <w:rsid w:val="00D45CF9"/>
    <w:rsid w:val="00D4742B"/>
    <w:rsid w:val="00D50F15"/>
    <w:rsid w:val="00D53611"/>
    <w:rsid w:val="00D54DCA"/>
    <w:rsid w:val="00D561A9"/>
    <w:rsid w:val="00D62E1B"/>
    <w:rsid w:val="00D6360B"/>
    <w:rsid w:val="00D67800"/>
    <w:rsid w:val="00D67A6C"/>
    <w:rsid w:val="00D701E2"/>
    <w:rsid w:val="00D72E3B"/>
    <w:rsid w:val="00D773FE"/>
    <w:rsid w:val="00D800A1"/>
    <w:rsid w:val="00D83AF8"/>
    <w:rsid w:val="00D84447"/>
    <w:rsid w:val="00D93388"/>
    <w:rsid w:val="00DA1D29"/>
    <w:rsid w:val="00DA29EC"/>
    <w:rsid w:val="00DA7EDB"/>
    <w:rsid w:val="00DB14C4"/>
    <w:rsid w:val="00DB2C4D"/>
    <w:rsid w:val="00DB46DA"/>
    <w:rsid w:val="00DB4BC5"/>
    <w:rsid w:val="00DB586C"/>
    <w:rsid w:val="00DB5A33"/>
    <w:rsid w:val="00DC06DC"/>
    <w:rsid w:val="00DC2CBD"/>
    <w:rsid w:val="00DC2EDA"/>
    <w:rsid w:val="00DC48A2"/>
    <w:rsid w:val="00DC648A"/>
    <w:rsid w:val="00DC7CEF"/>
    <w:rsid w:val="00DD524A"/>
    <w:rsid w:val="00DD67A5"/>
    <w:rsid w:val="00DE0809"/>
    <w:rsid w:val="00DE0E5D"/>
    <w:rsid w:val="00DE1394"/>
    <w:rsid w:val="00DE1494"/>
    <w:rsid w:val="00DE21C3"/>
    <w:rsid w:val="00DE2670"/>
    <w:rsid w:val="00DE28A2"/>
    <w:rsid w:val="00DE5432"/>
    <w:rsid w:val="00DE60BF"/>
    <w:rsid w:val="00DE62A0"/>
    <w:rsid w:val="00DF0A83"/>
    <w:rsid w:val="00DF1141"/>
    <w:rsid w:val="00DF14EB"/>
    <w:rsid w:val="00DF32D7"/>
    <w:rsid w:val="00DF65A6"/>
    <w:rsid w:val="00DF7DE5"/>
    <w:rsid w:val="00E003BD"/>
    <w:rsid w:val="00E00738"/>
    <w:rsid w:val="00E0140D"/>
    <w:rsid w:val="00E0296A"/>
    <w:rsid w:val="00E05539"/>
    <w:rsid w:val="00E07DAA"/>
    <w:rsid w:val="00E1385E"/>
    <w:rsid w:val="00E15A39"/>
    <w:rsid w:val="00E16EE0"/>
    <w:rsid w:val="00E218D9"/>
    <w:rsid w:val="00E236D1"/>
    <w:rsid w:val="00E26062"/>
    <w:rsid w:val="00E26554"/>
    <w:rsid w:val="00E31BAA"/>
    <w:rsid w:val="00E31F92"/>
    <w:rsid w:val="00E32979"/>
    <w:rsid w:val="00E36606"/>
    <w:rsid w:val="00E377F7"/>
    <w:rsid w:val="00E455EA"/>
    <w:rsid w:val="00E45C7D"/>
    <w:rsid w:val="00E4628D"/>
    <w:rsid w:val="00E53DBC"/>
    <w:rsid w:val="00E549A5"/>
    <w:rsid w:val="00E5618F"/>
    <w:rsid w:val="00E57D68"/>
    <w:rsid w:val="00E60569"/>
    <w:rsid w:val="00E63D96"/>
    <w:rsid w:val="00E63E49"/>
    <w:rsid w:val="00E64C17"/>
    <w:rsid w:val="00E65ED3"/>
    <w:rsid w:val="00E66CF1"/>
    <w:rsid w:val="00E71089"/>
    <w:rsid w:val="00E72AA3"/>
    <w:rsid w:val="00E74E35"/>
    <w:rsid w:val="00E80693"/>
    <w:rsid w:val="00E86650"/>
    <w:rsid w:val="00E86B81"/>
    <w:rsid w:val="00E873FE"/>
    <w:rsid w:val="00E90251"/>
    <w:rsid w:val="00E91C80"/>
    <w:rsid w:val="00E95F7B"/>
    <w:rsid w:val="00EA0754"/>
    <w:rsid w:val="00EA0DF1"/>
    <w:rsid w:val="00EA2887"/>
    <w:rsid w:val="00EA290E"/>
    <w:rsid w:val="00EA3C0B"/>
    <w:rsid w:val="00EB1CBD"/>
    <w:rsid w:val="00EB481B"/>
    <w:rsid w:val="00EB6F07"/>
    <w:rsid w:val="00EC0CD2"/>
    <w:rsid w:val="00EC1C40"/>
    <w:rsid w:val="00EC2D7B"/>
    <w:rsid w:val="00EC59D9"/>
    <w:rsid w:val="00EC7E1C"/>
    <w:rsid w:val="00ED137B"/>
    <w:rsid w:val="00ED29DB"/>
    <w:rsid w:val="00ED3416"/>
    <w:rsid w:val="00ED737E"/>
    <w:rsid w:val="00ED75BC"/>
    <w:rsid w:val="00ED76C1"/>
    <w:rsid w:val="00EE00A1"/>
    <w:rsid w:val="00EE1F2C"/>
    <w:rsid w:val="00EE4113"/>
    <w:rsid w:val="00EE50EF"/>
    <w:rsid w:val="00EE61BB"/>
    <w:rsid w:val="00EF1835"/>
    <w:rsid w:val="00EF5B20"/>
    <w:rsid w:val="00EF7FDC"/>
    <w:rsid w:val="00F006E5"/>
    <w:rsid w:val="00F10559"/>
    <w:rsid w:val="00F10798"/>
    <w:rsid w:val="00F12CB3"/>
    <w:rsid w:val="00F27419"/>
    <w:rsid w:val="00F27F5D"/>
    <w:rsid w:val="00F33354"/>
    <w:rsid w:val="00F34F09"/>
    <w:rsid w:val="00F37681"/>
    <w:rsid w:val="00F451B3"/>
    <w:rsid w:val="00F45E23"/>
    <w:rsid w:val="00F50F14"/>
    <w:rsid w:val="00F53765"/>
    <w:rsid w:val="00F552D8"/>
    <w:rsid w:val="00F55408"/>
    <w:rsid w:val="00F55C0E"/>
    <w:rsid w:val="00F5768B"/>
    <w:rsid w:val="00F62953"/>
    <w:rsid w:val="00F62D56"/>
    <w:rsid w:val="00F632BC"/>
    <w:rsid w:val="00F64C53"/>
    <w:rsid w:val="00F6526B"/>
    <w:rsid w:val="00F70092"/>
    <w:rsid w:val="00F71DA2"/>
    <w:rsid w:val="00F7384B"/>
    <w:rsid w:val="00F77662"/>
    <w:rsid w:val="00F80942"/>
    <w:rsid w:val="00F8293D"/>
    <w:rsid w:val="00F85DCE"/>
    <w:rsid w:val="00F86605"/>
    <w:rsid w:val="00F9038A"/>
    <w:rsid w:val="00F926ED"/>
    <w:rsid w:val="00F92F88"/>
    <w:rsid w:val="00F9366F"/>
    <w:rsid w:val="00F93A60"/>
    <w:rsid w:val="00F93A81"/>
    <w:rsid w:val="00F94A59"/>
    <w:rsid w:val="00F952F6"/>
    <w:rsid w:val="00F95861"/>
    <w:rsid w:val="00F9591A"/>
    <w:rsid w:val="00FA3D23"/>
    <w:rsid w:val="00FA428E"/>
    <w:rsid w:val="00FA4CFD"/>
    <w:rsid w:val="00FA4DAD"/>
    <w:rsid w:val="00FA4E99"/>
    <w:rsid w:val="00FA5D95"/>
    <w:rsid w:val="00FA5ECE"/>
    <w:rsid w:val="00FA6105"/>
    <w:rsid w:val="00FB3087"/>
    <w:rsid w:val="00FB5F64"/>
    <w:rsid w:val="00FC11D4"/>
    <w:rsid w:val="00FC14AF"/>
    <w:rsid w:val="00FC35CA"/>
    <w:rsid w:val="00FC39C4"/>
    <w:rsid w:val="00FC4EC5"/>
    <w:rsid w:val="00FC76EB"/>
    <w:rsid w:val="00FD0395"/>
    <w:rsid w:val="00FD2D55"/>
    <w:rsid w:val="00FD4CF3"/>
    <w:rsid w:val="00FE1248"/>
    <w:rsid w:val="00FE4B16"/>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DC"/>
  </w:style>
  <w:style w:type="paragraph" w:styleId="1">
    <w:name w:val="heading 1"/>
    <w:aliases w:val="!Части документа"/>
    <w:basedOn w:val="a"/>
    <w:next w:val="a"/>
    <w:link w:val="10"/>
    <w:uiPriority w:val="9"/>
    <w:qFormat/>
    <w:rsid w:val="005D5CB9"/>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5CB9"/>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5D5CB9"/>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5D5CB9"/>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rFonts w:eastAsia="Times New Roman"/>
      <w:b/>
      <w:kern w:val="2"/>
      <w:sz w:val="24"/>
      <w:szCs w:val="24"/>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rFonts w:eastAsia="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5D5C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5D5CB9"/>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5D5CB9"/>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5D5CB9"/>
    <w:rPr>
      <w:rFonts w:ascii="Arial" w:eastAsia="Times New Roman" w:hAnsi="Arial"/>
      <w:b/>
      <w:bCs/>
      <w:sz w:val="26"/>
      <w:lang w:eastAsia="ru-RU"/>
    </w:rPr>
  </w:style>
  <w:style w:type="character" w:customStyle="1" w:styleId="50">
    <w:name w:val="Заголовок 5 Знак"/>
    <w:basedOn w:val="a1"/>
    <w:link w:val="5"/>
    <w:uiPriority w:val="9"/>
    <w:rsid w:val="005D5CB9"/>
    <w:rPr>
      <w:rFonts w:eastAsia="Times New Roman"/>
      <w:b/>
      <w:kern w:val="2"/>
      <w:sz w:val="24"/>
      <w:szCs w:val="24"/>
      <w:lang w:eastAsia="ar-SA"/>
    </w:rPr>
  </w:style>
  <w:style w:type="character" w:customStyle="1" w:styleId="60">
    <w:name w:val="Заголовок 6 Знак"/>
    <w:basedOn w:val="a1"/>
    <w:link w:val="6"/>
    <w:uiPriority w:val="9"/>
    <w:rsid w:val="005D5CB9"/>
    <w:rPr>
      <w:rFonts w:eastAsia="Times New Roman"/>
      <w:b/>
      <w:kern w:val="2"/>
      <w:sz w:val="20"/>
      <w:szCs w:val="20"/>
      <w:lang w:eastAsia="ar-SA"/>
    </w:rPr>
  </w:style>
  <w:style w:type="character" w:styleId="a4">
    <w:name w:val="Hyperlink"/>
    <w:uiPriority w:val="99"/>
    <w:semiHidden/>
    <w:unhideWhenUsed/>
    <w:rsid w:val="005D5CB9"/>
    <w:rPr>
      <w:strike w:val="0"/>
      <w:dstrike w:val="0"/>
      <w:color w:val="0000FF"/>
      <w:u w:val="none"/>
      <w:effect w:val="none"/>
    </w:rPr>
  </w:style>
  <w:style w:type="character" w:styleId="a5">
    <w:name w:val="FollowedHyperlink"/>
    <w:basedOn w:val="a1"/>
    <w:uiPriority w:val="99"/>
    <w:semiHidden/>
    <w:unhideWhenUsed/>
    <w:rsid w:val="005D5CB9"/>
    <w:rPr>
      <w:color w:val="800080" w:themeColor="followedHyperlink"/>
      <w:u w:val="single"/>
    </w:rPr>
  </w:style>
  <w:style w:type="character" w:customStyle="1" w:styleId="11">
    <w:name w:val="Заголовок 1 Знак1"/>
    <w:aliases w:val="!Части документа Знак"/>
    <w:basedOn w:val="a1"/>
    <w:uiPriority w:val="9"/>
    <w:rsid w:val="005D5C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uiPriority w:val="9"/>
    <w:semiHidden/>
    <w:rsid w:val="005D5CB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uiPriority w:val="9"/>
    <w:semiHidden/>
    <w:rsid w:val="005D5CB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uiPriority w:val="9"/>
    <w:semiHidden/>
    <w:rsid w:val="005D5CB9"/>
    <w:rPr>
      <w:rFonts w:asciiTheme="majorHAnsi" w:eastAsiaTheme="majorEastAsia" w:hAnsiTheme="majorHAnsi" w:cstheme="majorBidi"/>
      <w:b/>
      <w:bCs/>
      <w:i/>
      <w:iCs/>
      <w:color w:val="4F81BD" w:themeColor="accent1"/>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uiPriority w:val="99"/>
    <w:semiHidden/>
    <w:unhideWhenUsed/>
    <w:rsid w:val="005D5CB9"/>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5D5CB9"/>
    <w:pPr>
      <w:spacing w:before="100" w:beforeAutospacing="1" w:after="100" w:afterAutospacing="1"/>
      <w:ind w:firstLine="567"/>
    </w:pPr>
    <w:rPr>
      <w:rFonts w:eastAsia="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5D5CB9"/>
    <w:rPr>
      <w:rFonts w:ascii="Courier" w:hAnsi="Courier"/>
      <w:sz w:val="22"/>
    </w:rPr>
  </w:style>
  <w:style w:type="paragraph" w:styleId="a8">
    <w:name w:val="annotation text"/>
    <w:aliases w:val="!Равноширинный текст документа"/>
    <w:basedOn w:val="a"/>
    <w:link w:val="12"/>
    <w:semiHidden/>
    <w:unhideWhenUsed/>
    <w:rsid w:val="005D5CB9"/>
    <w:pPr>
      <w:ind w:firstLine="567"/>
    </w:pPr>
    <w:rPr>
      <w:rFonts w:ascii="Courier" w:hAnsi="Courier"/>
      <w:sz w:val="22"/>
    </w:rPr>
  </w:style>
  <w:style w:type="character" w:customStyle="1" w:styleId="a9">
    <w:name w:val="Текст примечания Знак"/>
    <w:aliases w:val="!Равноширинный текст документа Знак"/>
    <w:basedOn w:val="a1"/>
    <w:uiPriority w:val="99"/>
    <w:semiHidden/>
    <w:rsid w:val="005D5CB9"/>
    <w:rPr>
      <w:sz w:val="20"/>
      <w:szCs w:val="20"/>
    </w:rPr>
  </w:style>
  <w:style w:type="paragraph" w:styleId="aa">
    <w:name w:val="header"/>
    <w:basedOn w:val="a"/>
    <w:link w:val="13"/>
    <w:uiPriority w:val="99"/>
    <w:semiHidden/>
    <w:unhideWhenUsed/>
    <w:rsid w:val="005D5CB9"/>
    <w:pPr>
      <w:suppressLineNumbers/>
      <w:tabs>
        <w:tab w:val="center" w:pos="4677"/>
        <w:tab w:val="right" w:pos="9355"/>
      </w:tabs>
      <w:suppressAutoHyphens/>
      <w:ind w:firstLine="567"/>
    </w:pPr>
    <w:rPr>
      <w:rFonts w:eastAsia="Times New Roman"/>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semiHidden/>
    <w:unhideWhenUsed/>
    <w:rsid w:val="005D5CB9"/>
    <w:pPr>
      <w:tabs>
        <w:tab w:val="center" w:pos="4677"/>
        <w:tab w:val="right" w:pos="9355"/>
      </w:tabs>
      <w:ind w:firstLine="567"/>
    </w:pPr>
    <w:rPr>
      <w:rFonts w:eastAsia="Times New Roman"/>
      <w:sz w:val="24"/>
      <w:szCs w:val="24"/>
      <w:lang w:eastAsia="ru-RU"/>
    </w:rPr>
  </w:style>
  <w:style w:type="character" w:customStyle="1" w:styleId="ad">
    <w:name w:val="Нижний колонтитул Знак"/>
    <w:basedOn w:val="a1"/>
    <w:link w:val="ac"/>
    <w:uiPriority w:val="99"/>
    <w:semiHidden/>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ind w:firstLine="567"/>
      <w:jc w:val="center"/>
    </w:pPr>
    <w:rPr>
      <w:rFonts w:eastAsia="Times New Roman"/>
      <w:b/>
      <w:bCs/>
      <w:kern w:val="2"/>
      <w:sz w:val="72"/>
      <w:szCs w:val="72"/>
      <w:lang w:eastAsia="ar-SA"/>
    </w:rPr>
  </w:style>
  <w:style w:type="character" w:customStyle="1" w:styleId="af2">
    <w:name w:val="Название Знак"/>
    <w:basedOn w:val="a1"/>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5D5CB9"/>
    <w:rPr>
      <w:rFonts w:ascii="Tahoma" w:hAnsi="Tahoma" w:cs="Tahoma"/>
      <w:sz w:val="16"/>
      <w:szCs w:val="16"/>
    </w:rPr>
  </w:style>
  <w:style w:type="paragraph" w:styleId="af5">
    <w:name w:val="No Spacing"/>
    <w:uiPriority w:val="99"/>
    <w:qFormat/>
    <w:rsid w:val="005D5CB9"/>
    <w:pPr>
      <w:jc w:val="left"/>
    </w:pPr>
    <w:rPr>
      <w:rFonts w:ascii="Calibri" w:eastAsia="Times New Roman" w:hAnsi="Calibri"/>
      <w:sz w:val="22"/>
      <w:szCs w:val="22"/>
      <w:lang w:eastAsia="ru-RU"/>
    </w:rPr>
  </w:style>
  <w:style w:type="paragraph" w:styleId="af6">
    <w:name w:val="List Paragraph"/>
    <w:basedOn w:val="a"/>
    <w:uiPriority w:val="34"/>
    <w:qFormat/>
    <w:rsid w:val="005D5CB9"/>
    <w:pPr>
      <w:ind w:left="720" w:firstLine="567"/>
      <w:contextualSpacing/>
    </w:pPr>
    <w:rPr>
      <w:rFonts w:ascii="Arial" w:eastAsia="Times New Roman" w:hAnsi="Arial"/>
      <w:sz w:val="24"/>
      <w:szCs w:val="24"/>
      <w:lang w:eastAsia="ru-RU"/>
    </w:r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rsid w:val="005D5CB9"/>
    <w:pPr>
      <w:keepNext/>
      <w:suppressAutoHyphens/>
      <w:spacing w:before="240" w:after="120"/>
      <w:ind w:firstLine="567"/>
    </w:pPr>
    <w:rPr>
      <w:rFonts w:ascii="Arial" w:eastAsia="Microsoft YaHei" w:hAnsi="Arial" w:cs="Mangal"/>
      <w:kern w:val="2"/>
      <w:lang w:eastAsia="ar-SA"/>
    </w:rPr>
  </w:style>
  <w:style w:type="paragraph" w:customStyle="1" w:styleId="15">
    <w:name w:val="Название1"/>
    <w:basedOn w:val="a"/>
    <w:uiPriority w:val="99"/>
    <w:rsid w:val="005D5CB9"/>
    <w:pPr>
      <w:suppressLineNumbers/>
      <w:suppressAutoHyphens/>
      <w:spacing w:before="120" w:after="120"/>
      <w:ind w:firstLine="567"/>
    </w:pPr>
    <w:rPr>
      <w:rFonts w:eastAsia="Times New Roman" w:cs="Mangal"/>
      <w:i/>
      <w:iCs/>
      <w:kern w:val="2"/>
      <w:sz w:val="24"/>
      <w:szCs w:val="24"/>
      <w:lang w:eastAsia="ar-SA"/>
    </w:rPr>
  </w:style>
  <w:style w:type="paragraph" w:customStyle="1" w:styleId="16">
    <w:name w:val="Указатель1"/>
    <w:basedOn w:val="a"/>
    <w:uiPriority w:val="99"/>
    <w:rsid w:val="005D5CB9"/>
    <w:pPr>
      <w:suppressLineNumbers/>
      <w:suppressAutoHyphens/>
      <w:ind w:firstLine="567"/>
    </w:pPr>
    <w:rPr>
      <w:rFonts w:eastAsia="Times New Roman" w:cs="Mangal"/>
      <w:kern w:val="2"/>
      <w:sz w:val="20"/>
      <w:szCs w:val="20"/>
      <w:lang w:eastAsia="ar-SA"/>
    </w:rPr>
  </w:style>
  <w:style w:type="paragraph" w:customStyle="1" w:styleId="17">
    <w:name w:val="Текст примечания1"/>
    <w:basedOn w:val="a"/>
    <w:uiPriority w:val="99"/>
    <w:rsid w:val="005D5CB9"/>
    <w:pPr>
      <w:suppressAutoHyphens/>
      <w:ind w:firstLine="567"/>
    </w:pPr>
    <w:rPr>
      <w:rFonts w:eastAsia="Times New Roman"/>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rsid w:val="005D5CB9"/>
    <w:pPr>
      <w:suppressAutoHyphens/>
      <w:jc w:val="left"/>
    </w:pPr>
    <w:rPr>
      <w:rFonts w:eastAsia="Times New Roman"/>
      <w:kern w:val="2"/>
      <w:sz w:val="20"/>
      <w:szCs w:val="20"/>
      <w:lang w:eastAsia="ar-SA"/>
    </w:rPr>
  </w:style>
  <w:style w:type="paragraph" w:customStyle="1" w:styleId="1b">
    <w:name w:val="Абзац списка1"/>
    <w:basedOn w:val="a"/>
    <w:uiPriority w:val="99"/>
    <w:rsid w:val="005D5CB9"/>
    <w:pPr>
      <w:suppressAutoHyphens/>
      <w:ind w:left="720" w:firstLine="567"/>
    </w:pPr>
    <w:rPr>
      <w:rFonts w:eastAsia="Times New Roman"/>
      <w:kern w:val="2"/>
      <w:sz w:val="20"/>
      <w:szCs w:val="20"/>
      <w:lang w:eastAsia="ar-SA"/>
    </w:rPr>
  </w:style>
  <w:style w:type="paragraph" w:customStyle="1" w:styleId="af8">
    <w:name w:val="Комментарий"/>
    <w:basedOn w:val="a"/>
    <w:uiPriority w:val="99"/>
    <w:rsid w:val="005D5CB9"/>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rsid w:val="005D5CB9"/>
    <w:pPr>
      <w:suppressAutoHyphens/>
      <w:ind w:firstLine="567"/>
    </w:pPr>
    <w:rPr>
      <w:rFonts w:eastAsia="Times New Roman"/>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afc">
    <w:name w:val="Абзац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1d">
    <w:name w:val="1"/>
    <w:basedOn w:val="a"/>
    <w:uiPriority w:val="99"/>
    <w:rsid w:val="005D5CB9"/>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rsid w:val="005D5CB9"/>
    <w:pPr>
      <w:suppressAutoHyphens/>
      <w:jc w:val="left"/>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rsid w:val="005D5CB9"/>
    <w:pPr>
      <w:suppressAutoHyphens/>
      <w:spacing w:before="28" w:after="28"/>
      <w:ind w:firstLine="567"/>
    </w:pPr>
    <w:rPr>
      <w:rFonts w:eastAsia="Times New Roman"/>
      <w:color w:val="00000A"/>
      <w:kern w:val="2"/>
      <w:sz w:val="24"/>
      <w:szCs w:val="24"/>
      <w:lang w:eastAsia="ar-SA"/>
    </w:rPr>
  </w:style>
  <w:style w:type="paragraph" w:customStyle="1" w:styleId="Title">
    <w:name w:val="Title!Название НПА"/>
    <w:basedOn w:val="a"/>
    <w:uiPriority w:val="99"/>
    <w:rsid w:val="005D5CB9"/>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semiHidden/>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5CB9"/>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5CB9"/>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5D5CB9"/>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5D5CB9"/>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rFonts w:eastAsia="Times New Roman"/>
      <w:b/>
      <w:kern w:val="2"/>
      <w:sz w:val="24"/>
      <w:szCs w:val="24"/>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rFonts w:eastAsia="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5D5C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5D5CB9"/>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5D5CB9"/>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5D5CB9"/>
    <w:rPr>
      <w:rFonts w:ascii="Arial" w:eastAsia="Times New Roman" w:hAnsi="Arial"/>
      <w:b/>
      <w:bCs/>
      <w:sz w:val="26"/>
      <w:lang w:eastAsia="ru-RU"/>
    </w:rPr>
  </w:style>
  <w:style w:type="character" w:customStyle="1" w:styleId="50">
    <w:name w:val="Заголовок 5 Знак"/>
    <w:basedOn w:val="a1"/>
    <w:link w:val="5"/>
    <w:uiPriority w:val="9"/>
    <w:rsid w:val="005D5CB9"/>
    <w:rPr>
      <w:rFonts w:eastAsia="Times New Roman"/>
      <w:b/>
      <w:kern w:val="2"/>
      <w:sz w:val="24"/>
      <w:szCs w:val="24"/>
      <w:lang w:eastAsia="ar-SA"/>
    </w:rPr>
  </w:style>
  <w:style w:type="character" w:customStyle="1" w:styleId="60">
    <w:name w:val="Заголовок 6 Знак"/>
    <w:basedOn w:val="a1"/>
    <w:link w:val="6"/>
    <w:uiPriority w:val="9"/>
    <w:rsid w:val="005D5CB9"/>
    <w:rPr>
      <w:rFonts w:eastAsia="Times New Roman"/>
      <w:b/>
      <w:kern w:val="2"/>
      <w:sz w:val="20"/>
      <w:szCs w:val="20"/>
      <w:lang w:eastAsia="ar-SA"/>
    </w:rPr>
  </w:style>
  <w:style w:type="character" w:styleId="a4">
    <w:name w:val="Hyperlink"/>
    <w:uiPriority w:val="99"/>
    <w:semiHidden/>
    <w:unhideWhenUsed/>
    <w:rsid w:val="005D5CB9"/>
    <w:rPr>
      <w:strike w:val="0"/>
      <w:dstrike w:val="0"/>
      <w:color w:val="0000FF"/>
      <w:u w:val="none"/>
      <w:effect w:val="none"/>
    </w:rPr>
  </w:style>
  <w:style w:type="character" w:styleId="a5">
    <w:name w:val="FollowedHyperlink"/>
    <w:basedOn w:val="a1"/>
    <w:uiPriority w:val="99"/>
    <w:semiHidden/>
    <w:unhideWhenUsed/>
    <w:rsid w:val="005D5CB9"/>
    <w:rPr>
      <w:color w:val="800080" w:themeColor="followedHyperlink"/>
      <w:u w:val="single"/>
    </w:rPr>
  </w:style>
  <w:style w:type="character" w:customStyle="1" w:styleId="11">
    <w:name w:val="Заголовок 1 Знак1"/>
    <w:aliases w:val="!Части документа Знак"/>
    <w:basedOn w:val="a1"/>
    <w:uiPriority w:val="9"/>
    <w:rsid w:val="005D5C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uiPriority w:val="9"/>
    <w:semiHidden/>
    <w:rsid w:val="005D5CB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uiPriority w:val="9"/>
    <w:semiHidden/>
    <w:rsid w:val="005D5CB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uiPriority w:val="9"/>
    <w:semiHidden/>
    <w:rsid w:val="005D5CB9"/>
    <w:rPr>
      <w:rFonts w:asciiTheme="majorHAnsi" w:eastAsiaTheme="majorEastAsia" w:hAnsiTheme="majorHAnsi" w:cstheme="majorBidi"/>
      <w:b/>
      <w:bCs/>
      <w:i/>
      <w:iCs/>
      <w:color w:val="4F81BD" w:themeColor="accent1"/>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uiPriority w:val="99"/>
    <w:semiHidden/>
    <w:unhideWhenUsed/>
    <w:rsid w:val="005D5CB9"/>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5D5CB9"/>
    <w:pPr>
      <w:spacing w:before="100" w:beforeAutospacing="1" w:after="100" w:afterAutospacing="1"/>
      <w:ind w:firstLine="567"/>
    </w:pPr>
    <w:rPr>
      <w:rFonts w:eastAsia="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5D5CB9"/>
    <w:rPr>
      <w:rFonts w:ascii="Courier" w:hAnsi="Courier"/>
      <w:sz w:val="22"/>
    </w:rPr>
  </w:style>
  <w:style w:type="paragraph" w:styleId="a8">
    <w:name w:val="annotation text"/>
    <w:aliases w:val="!Равноширинный текст документа"/>
    <w:basedOn w:val="a"/>
    <w:link w:val="12"/>
    <w:semiHidden/>
    <w:unhideWhenUsed/>
    <w:rsid w:val="005D5CB9"/>
    <w:pPr>
      <w:ind w:firstLine="567"/>
    </w:pPr>
    <w:rPr>
      <w:rFonts w:ascii="Courier" w:hAnsi="Courier"/>
      <w:sz w:val="22"/>
    </w:rPr>
  </w:style>
  <w:style w:type="character" w:customStyle="1" w:styleId="a9">
    <w:name w:val="Текст примечания Знак"/>
    <w:aliases w:val="!Равноширинный текст документа Знак"/>
    <w:basedOn w:val="a1"/>
    <w:uiPriority w:val="99"/>
    <w:semiHidden/>
    <w:rsid w:val="005D5CB9"/>
    <w:rPr>
      <w:sz w:val="20"/>
      <w:szCs w:val="20"/>
    </w:rPr>
  </w:style>
  <w:style w:type="paragraph" w:styleId="aa">
    <w:name w:val="header"/>
    <w:basedOn w:val="a"/>
    <w:link w:val="13"/>
    <w:uiPriority w:val="99"/>
    <w:semiHidden/>
    <w:unhideWhenUsed/>
    <w:rsid w:val="005D5CB9"/>
    <w:pPr>
      <w:suppressLineNumbers/>
      <w:tabs>
        <w:tab w:val="center" w:pos="4677"/>
        <w:tab w:val="right" w:pos="9355"/>
      </w:tabs>
      <w:suppressAutoHyphens/>
      <w:ind w:firstLine="567"/>
    </w:pPr>
    <w:rPr>
      <w:rFonts w:eastAsia="Times New Roman"/>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semiHidden/>
    <w:unhideWhenUsed/>
    <w:rsid w:val="005D5CB9"/>
    <w:pPr>
      <w:tabs>
        <w:tab w:val="center" w:pos="4677"/>
        <w:tab w:val="right" w:pos="9355"/>
      </w:tabs>
      <w:ind w:firstLine="567"/>
    </w:pPr>
    <w:rPr>
      <w:rFonts w:eastAsia="Times New Roman"/>
      <w:sz w:val="24"/>
      <w:szCs w:val="24"/>
      <w:lang w:eastAsia="ru-RU"/>
    </w:rPr>
  </w:style>
  <w:style w:type="character" w:customStyle="1" w:styleId="ad">
    <w:name w:val="Нижний колонтитул Знак"/>
    <w:basedOn w:val="a1"/>
    <w:link w:val="ac"/>
    <w:uiPriority w:val="99"/>
    <w:semiHidden/>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ind w:firstLine="567"/>
      <w:jc w:val="center"/>
    </w:pPr>
    <w:rPr>
      <w:rFonts w:eastAsia="Times New Roman"/>
      <w:b/>
      <w:bCs/>
      <w:kern w:val="2"/>
      <w:sz w:val="72"/>
      <w:szCs w:val="72"/>
      <w:lang w:eastAsia="ar-SA"/>
    </w:rPr>
  </w:style>
  <w:style w:type="character" w:customStyle="1" w:styleId="af2">
    <w:name w:val="Название Знак"/>
    <w:basedOn w:val="a1"/>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5D5CB9"/>
    <w:rPr>
      <w:rFonts w:ascii="Tahoma" w:hAnsi="Tahoma" w:cs="Tahoma"/>
      <w:sz w:val="16"/>
      <w:szCs w:val="16"/>
    </w:rPr>
  </w:style>
  <w:style w:type="paragraph" w:styleId="af5">
    <w:name w:val="No Spacing"/>
    <w:uiPriority w:val="99"/>
    <w:qFormat/>
    <w:rsid w:val="005D5CB9"/>
    <w:pPr>
      <w:jc w:val="left"/>
    </w:pPr>
    <w:rPr>
      <w:rFonts w:ascii="Calibri" w:eastAsia="Times New Roman" w:hAnsi="Calibri"/>
      <w:sz w:val="22"/>
      <w:szCs w:val="22"/>
      <w:lang w:eastAsia="ru-RU"/>
    </w:rPr>
  </w:style>
  <w:style w:type="paragraph" w:styleId="af6">
    <w:name w:val="List Paragraph"/>
    <w:basedOn w:val="a"/>
    <w:uiPriority w:val="34"/>
    <w:qFormat/>
    <w:rsid w:val="005D5CB9"/>
    <w:pPr>
      <w:ind w:left="720" w:firstLine="567"/>
      <w:contextualSpacing/>
    </w:pPr>
    <w:rPr>
      <w:rFonts w:ascii="Arial" w:eastAsia="Times New Roman" w:hAnsi="Arial"/>
      <w:sz w:val="24"/>
      <w:szCs w:val="24"/>
      <w:lang w:eastAsia="ru-RU"/>
    </w:r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rsid w:val="005D5CB9"/>
    <w:pPr>
      <w:keepNext/>
      <w:suppressAutoHyphens/>
      <w:spacing w:before="240" w:after="120"/>
      <w:ind w:firstLine="567"/>
    </w:pPr>
    <w:rPr>
      <w:rFonts w:ascii="Arial" w:eastAsia="Microsoft YaHei" w:hAnsi="Arial" w:cs="Mangal"/>
      <w:kern w:val="2"/>
      <w:lang w:eastAsia="ar-SA"/>
    </w:rPr>
  </w:style>
  <w:style w:type="paragraph" w:customStyle="1" w:styleId="15">
    <w:name w:val="Название1"/>
    <w:basedOn w:val="a"/>
    <w:uiPriority w:val="99"/>
    <w:rsid w:val="005D5CB9"/>
    <w:pPr>
      <w:suppressLineNumbers/>
      <w:suppressAutoHyphens/>
      <w:spacing w:before="120" w:after="120"/>
      <w:ind w:firstLine="567"/>
    </w:pPr>
    <w:rPr>
      <w:rFonts w:eastAsia="Times New Roman" w:cs="Mangal"/>
      <w:i/>
      <w:iCs/>
      <w:kern w:val="2"/>
      <w:sz w:val="24"/>
      <w:szCs w:val="24"/>
      <w:lang w:eastAsia="ar-SA"/>
    </w:rPr>
  </w:style>
  <w:style w:type="paragraph" w:customStyle="1" w:styleId="16">
    <w:name w:val="Указатель1"/>
    <w:basedOn w:val="a"/>
    <w:uiPriority w:val="99"/>
    <w:rsid w:val="005D5CB9"/>
    <w:pPr>
      <w:suppressLineNumbers/>
      <w:suppressAutoHyphens/>
      <w:ind w:firstLine="567"/>
    </w:pPr>
    <w:rPr>
      <w:rFonts w:eastAsia="Times New Roman" w:cs="Mangal"/>
      <w:kern w:val="2"/>
      <w:sz w:val="20"/>
      <w:szCs w:val="20"/>
      <w:lang w:eastAsia="ar-SA"/>
    </w:rPr>
  </w:style>
  <w:style w:type="paragraph" w:customStyle="1" w:styleId="17">
    <w:name w:val="Текст примечания1"/>
    <w:basedOn w:val="a"/>
    <w:uiPriority w:val="99"/>
    <w:rsid w:val="005D5CB9"/>
    <w:pPr>
      <w:suppressAutoHyphens/>
      <w:ind w:firstLine="567"/>
    </w:pPr>
    <w:rPr>
      <w:rFonts w:eastAsia="Times New Roman"/>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rsid w:val="005D5CB9"/>
    <w:pPr>
      <w:suppressAutoHyphens/>
      <w:jc w:val="left"/>
    </w:pPr>
    <w:rPr>
      <w:rFonts w:eastAsia="Times New Roman"/>
      <w:kern w:val="2"/>
      <w:sz w:val="20"/>
      <w:szCs w:val="20"/>
      <w:lang w:eastAsia="ar-SA"/>
    </w:rPr>
  </w:style>
  <w:style w:type="paragraph" w:customStyle="1" w:styleId="1b">
    <w:name w:val="Абзац списка1"/>
    <w:basedOn w:val="a"/>
    <w:uiPriority w:val="99"/>
    <w:rsid w:val="005D5CB9"/>
    <w:pPr>
      <w:suppressAutoHyphens/>
      <w:ind w:left="720" w:firstLine="567"/>
    </w:pPr>
    <w:rPr>
      <w:rFonts w:eastAsia="Times New Roman"/>
      <w:kern w:val="2"/>
      <w:sz w:val="20"/>
      <w:szCs w:val="20"/>
      <w:lang w:eastAsia="ar-SA"/>
    </w:rPr>
  </w:style>
  <w:style w:type="paragraph" w:customStyle="1" w:styleId="af8">
    <w:name w:val="Комментарий"/>
    <w:basedOn w:val="a"/>
    <w:uiPriority w:val="99"/>
    <w:rsid w:val="005D5CB9"/>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rsid w:val="005D5CB9"/>
    <w:pPr>
      <w:suppressAutoHyphens/>
      <w:ind w:firstLine="567"/>
    </w:pPr>
    <w:rPr>
      <w:rFonts w:eastAsia="Times New Roman"/>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afc">
    <w:name w:val="Абзац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1d">
    <w:name w:val="1"/>
    <w:basedOn w:val="a"/>
    <w:uiPriority w:val="99"/>
    <w:rsid w:val="005D5CB9"/>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rsid w:val="005D5CB9"/>
    <w:pPr>
      <w:suppressAutoHyphens/>
      <w:jc w:val="left"/>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rsid w:val="005D5CB9"/>
    <w:pPr>
      <w:suppressAutoHyphens/>
      <w:spacing w:before="28" w:after="28"/>
      <w:ind w:firstLine="567"/>
    </w:pPr>
    <w:rPr>
      <w:rFonts w:eastAsia="Times New Roman"/>
      <w:color w:val="00000A"/>
      <w:kern w:val="2"/>
      <w:sz w:val="24"/>
      <w:szCs w:val="24"/>
      <w:lang w:eastAsia="ar-SA"/>
    </w:rPr>
  </w:style>
  <w:style w:type="paragraph" w:customStyle="1" w:styleId="Title">
    <w:name w:val="Title!Название НПА"/>
    <w:basedOn w:val="a"/>
    <w:uiPriority w:val="99"/>
    <w:rsid w:val="005D5CB9"/>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semiHidden/>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05658808">
      <w:bodyDiv w:val="1"/>
      <w:marLeft w:val="0"/>
      <w:marRight w:val="0"/>
      <w:marTop w:val="0"/>
      <w:marBottom w:val="0"/>
      <w:divBdr>
        <w:top w:val="none" w:sz="0" w:space="0" w:color="auto"/>
        <w:left w:val="none" w:sz="0" w:space="0" w:color="auto"/>
        <w:bottom w:val="none" w:sz="0" w:space="0" w:color="auto"/>
        <w:right w:val="none" w:sz="0" w:space="0" w:color="auto"/>
      </w:divBdr>
    </w:div>
    <w:div w:id="730273560">
      <w:bodyDiv w:val="1"/>
      <w:marLeft w:val="0"/>
      <w:marRight w:val="0"/>
      <w:marTop w:val="0"/>
      <w:marBottom w:val="0"/>
      <w:divBdr>
        <w:top w:val="none" w:sz="0" w:space="0" w:color="auto"/>
        <w:left w:val="none" w:sz="0" w:space="0" w:color="auto"/>
        <w:bottom w:val="none" w:sz="0" w:space="0" w:color="auto"/>
        <w:right w:val="none" w:sz="0" w:space="0" w:color="auto"/>
      </w:divBdr>
    </w:div>
    <w:div w:id="1442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23961</Words>
  <Characters>136579</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der</cp:lastModifiedBy>
  <cp:revision>7</cp:revision>
  <dcterms:created xsi:type="dcterms:W3CDTF">2017-10-12T11:56:00Z</dcterms:created>
  <dcterms:modified xsi:type="dcterms:W3CDTF">2017-10-23T09:05:00Z</dcterms:modified>
</cp:coreProperties>
</file>