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23" w:rsidRPr="00265523" w:rsidRDefault="00265523" w:rsidP="00265523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65523">
        <w:rPr>
          <w:rFonts w:ascii="Times New Roman" w:hAnsi="Times New Roman" w:cs="Times New Roman"/>
          <w:b/>
          <w:sz w:val="28"/>
          <w:szCs w:val="28"/>
        </w:rPr>
        <w:t>СВЕТЛОПОЛЯНСКАЯ ПОСЕЛКОВАЯ ДУМА</w:t>
      </w:r>
    </w:p>
    <w:p w:rsidR="00265523" w:rsidRPr="00265523" w:rsidRDefault="00265523" w:rsidP="00265523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523">
        <w:rPr>
          <w:rFonts w:ascii="Times New Roman" w:hAnsi="Times New Roman" w:cs="Times New Roman"/>
          <w:b/>
          <w:sz w:val="28"/>
          <w:szCs w:val="28"/>
        </w:rPr>
        <w:t>ВЕРХНЕКАМСКОГО РАЙОНА КИРОВСКОЙ ОБЛАСТИ</w:t>
      </w:r>
    </w:p>
    <w:p w:rsidR="00265523" w:rsidRPr="00265523" w:rsidRDefault="00265523" w:rsidP="00265523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523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265523" w:rsidRPr="00265523" w:rsidRDefault="00265523" w:rsidP="00265523">
      <w:pPr>
        <w:tabs>
          <w:tab w:val="left" w:pos="67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523" w:rsidRPr="00265523" w:rsidRDefault="00683A7E" w:rsidP="00265523">
      <w:pPr>
        <w:tabs>
          <w:tab w:val="left" w:pos="670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265523" w:rsidRPr="00265523">
        <w:rPr>
          <w:rFonts w:ascii="Times New Roman" w:hAnsi="Times New Roman" w:cs="Times New Roman"/>
          <w:b/>
          <w:sz w:val="28"/>
          <w:szCs w:val="28"/>
        </w:rPr>
        <w:t xml:space="preserve">  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265523" w:rsidRPr="00265523" w:rsidRDefault="00265523" w:rsidP="00265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523" w:rsidRPr="00265523" w:rsidRDefault="00265523" w:rsidP="00265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523" w:rsidRPr="00265523" w:rsidRDefault="00265523" w:rsidP="00265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523">
        <w:rPr>
          <w:rFonts w:ascii="Times New Roman" w:hAnsi="Times New Roman" w:cs="Times New Roman"/>
          <w:sz w:val="28"/>
          <w:szCs w:val="28"/>
        </w:rPr>
        <w:t>от ______201</w:t>
      </w:r>
      <w:r w:rsidR="00683A7E">
        <w:rPr>
          <w:rFonts w:ascii="Times New Roman" w:hAnsi="Times New Roman" w:cs="Times New Roman"/>
          <w:sz w:val="28"/>
          <w:szCs w:val="28"/>
        </w:rPr>
        <w:t>9</w:t>
      </w:r>
      <w:r w:rsidRPr="00265523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№ __/___</w:t>
      </w:r>
    </w:p>
    <w:p w:rsidR="00265523" w:rsidRPr="00265523" w:rsidRDefault="00265523" w:rsidP="002655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5523" w:rsidRPr="00683A7E" w:rsidRDefault="00265523" w:rsidP="002655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523" w:rsidRPr="00683A7E" w:rsidRDefault="00265523" w:rsidP="00265523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83A7E">
        <w:rPr>
          <w:rFonts w:ascii="Times New Roman" w:hAnsi="Times New Roman" w:cs="Times New Roman"/>
          <w:color w:val="000000"/>
          <w:sz w:val="26"/>
          <w:szCs w:val="26"/>
        </w:rPr>
        <w:t xml:space="preserve">О внесении изменения в генеральный план </w:t>
      </w:r>
    </w:p>
    <w:p w:rsidR="00265523" w:rsidRPr="00683A7E" w:rsidRDefault="00265523" w:rsidP="0026552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3A7E"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 Светлополянское городское поселение Верхнекамского района Кировской области</w:t>
      </w:r>
    </w:p>
    <w:p w:rsidR="00265523" w:rsidRPr="00683A7E" w:rsidRDefault="00265523" w:rsidP="002655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65523" w:rsidRPr="00265523" w:rsidRDefault="00265523" w:rsidP="00265523">
      <w:pPr>
        <w:spacing w:after="0"/>
        <w:rPr>
          <w:rFonts w:ascii="Times New Roman" w:hAnsi="Times New Roman" w:cs="Times New Roman"/>
        </w:rPr>
      </w:pPr>
    </w:p>
    <w:p w:rsidR="00265523" w:rsidRPr="008870C2" w:rsidRDefault="00265523" w:rsidP="00C2785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870C2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 общих принципах организации местного самоуправления в Российской Федерации», Устава муниципального образования Светлополянское городское поселение Верхнекамского района Кировской области, </w:t>
      </w:r>
    </w:p>
    <w:p w:rsidR="00265523" w:rsidRDefault="00265523" w:rsidP="00C27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70C2">
        <w:rPr>
          <w:rFonts w:ascii="Times New Roman" w:hAnsi="Times New Roman" w:cs="Times New Roman"/>
          <w:sz w:val="26"/>
          <w:szCs w:val="26"/>
        </w:rPr>
        <w:t xml:space="preserve">Светлополянская поселковая Дума </w:t>
      </w:r>
      <w:r w:rsidRPr="008870C2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C2785E" w:rsidRPr="00C2785E" w:rsidRDefault="00C2785E" w:rsidP="00C278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2785E">
        <w:rPr>
          <w:rFonts w:ascii="Times New Roman" w:hAnsi="Times New Roman" w:cs="Times New Roman"/>
          <w:b/>
          <w:sz w:val="16"/>
          <w:szCs w:val="16"/>
        </w:rPr>
        <w:t xml:space="preserve">          </w:t>
      </w:r>
    </w:p>
    <w:p w:rsidR="008870C2" w:rsidRDefault="00265523" w:rsidP="00C2785E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sz w:val="26"/>
          <w:szCs w:val="26"/>
        </w:rPr>
      </w:pPr>
      <w:r w:rsidRPr="00C2785E">
        <w:rPr>
          <w:sz w:val="26"/>
          <w:szCs w:val="26"/>
        </w:rPr>
        <w:t>Внести в генеральный план муниципального образования Светлополянское городское поселение Верхнекамского района Кировской области, утвержденный решением Светлополянской поселковой Думы от 15.11.2017 г. № 04/21 (с изм. от 30.05.2018 № 13/58) следующее изменение</w:t>
      </w:r>
      <w:r w:rsidR="008870C2" w:rsidRPr="00C2785E">
        <w:rPr>
          <w:sz w:val="26"/>
          <w:szCs w:val="26"/>
        </w:rPr>
        <w:t>:</w:t>
      </w:r>
    </w:p>
    <w:p w:rsidR="00A97105" w:rsidRDefault="00A97105" w:rsidP="00A97105">
      <w:pPr>
        <w:pStyle w:val="a3"/>
        <w:numPr>
          <w:ilvl w:val="1"/>
          <w:numId w:val="6"/>
        </w:numPr>
        <w:shd w:val="clear" w:color="auto" w:fill="FFFFFF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раздел 2 части 1 генерального плана изложить в новой редакции:</w:t>
      </w:r>
      <w:r w:rsidR="008870C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65523" w:rsidRPr="008870C2">
        <w:rPr>
          <w:sz w:val="26"/>
          <w:szCs w:val="26"/>
        </w:rPr>
        <w:t xml:space="preserve"> </w:t>
      </w:r>
      <w:bookmarkStart w:id="0" w:name="_Toc342482044"/>
      <w:r>
        <w:rPr>
          <w:sz w:val="26"/>
          <w:szCs w:val="26"/>
        </w:rPr>
        <w:t xml:space="preserve">                      </w:t>
      </w:r>
      <w:r w:rsidR="006048D1">
        <w:rPr>
          <w:sz w:val="26"/>
          <w:szCs w:val="26"/>
        </w:rPr>
        <w:t>«</w:t>
      </w:r>
      <w:r w:rsidR="006048D1" w:rsidRPr="006048D1">
        <w:rPr>
          <w:b/>
          <w:sz w:val="26"/>
          <w:szCs w:val="26"/>
        </w:rPr>
        <w:t xml:space="preserve">2. </w:t>
      </w:r>
      <w:r w:rsidR="008870C2" w:rsidRPr="006048D1">
        <w:rPr>
          <w:b/>
          <w:sz w:val="26"/>
          <w:szCs w:val="26"/>
        </w:rPr>
        <w:t>Сведения о видах, назначении и наименованиях планируемых для размещения объектов местного значения</w:t>
      </w:r>
      <w:bookmarkEnd w:id="0"/>
      <w:r>
        <w:rPr>
          <w:b/>
          <w:sz w:val="26"/>
          <w:szCs w:val="26"/>
        </w:rPr>
        <w:t xml:space="preserve">                                                       </w:t>
      </w:r>
      <w:r w:rsidR="00C2785E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 </w:t>
      </w:r>
    </w:p>
    <w:p w:rsidR="00A97105" w:rsidRPr="00A97105" w:rsidRDefault="008870C2" w:rsidP="00A9710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7105">
        <w:rPr>
          <w:rFonts w:ascii="Times New Roman" w:eastAsia="Times New Roman" w:hAnsi="Times New Roman" w:cs="Times New Roman"/>
          <w:sz w:val="26"/>
          <w:szCs w:val="26"/>
        </w:rPr>
        <w:t>Для создания</w:t>
      </w:r>
      <w:r w:rsidRPr="00A97105">
        <w:rPr>
          <w:rFonts w:ascii="Times New Roman" w:eastAsia="Times New Roman" w:hAnsi="Times New Roman" w:cs="Times New Roman"/>
        </w:rPr>
        <w:t xml:space="preserve"> </w:t>
      </w:r>
      <w:r w:rsidRPr="00A97105">
        <w:rPr>
          <w:rFonts w:ascii="Times New Roman" w:eastAsia="Times New Roman" w:hAnsi="Times New Roman" w:cs="Times New Roman"/>
          <w:sz w:val="26"/>
          <w:szCs w:val="26"/>
        </w:rPr>
        <w:t>на территории городского поселения благоприятного инвестиционного и предпринимательского климата, способствующего привлечению инвестиций, обеспечению условий по рациональному использованию ресурсов городского поселения, образованию новых рабочих мест, обеспечению наибольшей занятости населения. В качестве приоритетн</w:t>
      </w:r>
      <w:r w:rsidR="006048D1" w:rsidRPr="00A97105">
        <w:rPr>
          <w:rFonts w:ascii="Times New Roman" w:hAnsi="Times New Roman" w:cs="Times New Roman"/>
          <w:sz w:val="26"/>
          <w:szCs w:val="26"/>
        </w:rPr>
        <w:t>ого</w:t>
      </w:r>
      <w:r w:rsidRPr="00A97105">
        <w:rPr>
          <w:rFonts w:ascii="Times New Roman" w:eastAsia="Times New Roman" w:hAnsi="Times New Roman" w:cs="Times New Roman"/>
          <w:sz w:val="26"/>
          <w:szCs w:val="26"/>
        </w:rPr>
        <w:t xml:space="preserve"> направлени</w:t>
      </w:r>
      <w:r w:rsidR="006048D1" w:rsidRPr="00A97105">
        <w:rPr>
          <w:rFonts w:ascii="Times New Roman" w:hAnsi="Times New Roman" w:cs="Times New Roman"/>
          <w:sz w:val="26"/>
          <w:szCs w:val="26"/>
        </w:rPr>
        <w:t>я</w:t>
      </w:r>
      <w:r w:rsidRPr="00A97105">
        <w:rPr>
          <w:rFonts w:ascii="Times New Roman" w:eastAsia="Times New Roman" w:hAnsi="Times New Roman" w:cs="Times New Roman"/>
          <w:sz w:val="26"/>
          <w:szCs w:val="26"/>
        </w:rPr>
        <w:t xml:space="preserve"> экономического развития Светлополянского городского поселения в соответствии с Программой социально-экономического развития муниципального образования предлага</w:t>
      </w:r>
      <w:r w:rsidR="006048D1" w:rsidRPr="00A97105">
        <w:rPr>
          <w:rFonts w:ascii="Times New Roman" w:hAnsi="Times New Roman" w:cs="Times New Roman"/>
          <w:sz w:val="26"/>
          <w:szCs w:val="26"/>
        </w:rPr>
        <w:t>ю</w:t>
      </w:r>
      <w:r w:rsidRPr="00A97105">
        <w:rPr>
          <w:rFonts w:ascii="Times New Roman" w:eastAsia="Times New Roman" w:hAnsi="Times New Roman" w:cs="Times New Roman"/>
          <w:sz w:val="26"/>
          <w:szCs w:val="26"/>
        </w:rPr>
        <w:t>тся</w:t>
      </w:r>
      <w:r w:rsidR="006048D1" w:rsidRPr="00A97105">
        <w:rPr>
          <w:rFonts w:ascii="Times New Roman" w:hAnsi="Times New Roman" w:cs="Times New Roman"/>
          <w:sz w:val="26"/>
          <w:szCs w:val="26"/>
        </w:rPr>
        <w:t xml:space="preserve"> развитие инженерной инфраструктуры.</w:t>
      </w:r>
      <w:r w:rsidR="00A97105" w:rsidRPr="00A9710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</w:t>
      </w:r>
    </w:p>
    <w:p w:rsidR="00683A7E" w:rsidRPr="00A97105" w:rsidRDefault="00A97105" w:rsidP="00A97105">
      <w:pPr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048D1" w:rsidRPr="00A97105">
        <w:rPr>
          <w:rFonts w:ascii="Times New Roman" w:hAnsi="Times New Roman" w:cs="Times New Roman"/>
          <w:sz w:val="26"/>
          <w:szCs w:val="26"/>
        </w:rPr>
        <w:t>В таблице 2.1. представлены сведения о планируемых для размещения объектов.</w:t>
      </w:r>
    </w:p>
    <w:p w:rsidR="006048D1" w:rsidRDefault="006048D1" w:rsidP="001D6BF2">
      <w:pPr>
        <w:spacing w:beforeLines="120"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3A7E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683A7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Таблица 2.1.</w:t>
      </w:r>
    </w:p>
    <w:tbl>
      <w:tblPr>
        <w:tblStyle w:val="a4"/>
        <w:tblW w:w="9464" w:type="dxa"/>
        <w:tblLayout w:type="fixed"/>
        <w:tblLook w:val="01E0"/>
      </w:tblPr>
      <w:tblGrid>
        <w:gridCol w:w="675"/>
        <w:gridCol w:w="1701"/>
        <w:gridCol w:w="2268"/>
        <w:gridCol w:w="2410"/>
        <w:gridCol w:w="708"/>
        <w:gridCol w:w="1702"/>
      </w:tblGrid>
      <w:tr w:rsidR="006048D1" w:rsidRPr="00DC6EC3" w:rsidTr="00683A7E">
        <w:tc>
          <w:tcPr>
            <w:tcW w:w="9464" w:type="dxa"/>
            <w:gridSpan w:val="6"/>
            <w:vAlign w:val="center"/>
          </w:tcPr>
          <w:p w:rsidR="006048D1" w:rsidRPr="00DC6EC3" w:rsidRDefault="006048D1" w:rsidP="00683A7E">
            <w:pPr>
              <w:jc w:val="center"/>
              <w:rPr>
                <w:i/>
              </w:rPr>
            </w:pPr>
            <w:r w:rsidRPr="00DC6EC3">
              <w:rPr>
                <w:i/>
              </w:rPr>
              <w:t>Зоны инженерной инфраструктуры</w:t>
            </w:r>
          </w:p>
        </w:tc>
      </w:tr>
      <w:tr w:rsidR="006048D1" w:rsidRPr="00DC6EC3" w:rsidTr="00683A7E">
        <w:tc>
          <w:tcPr>
            <w:tcW w:w="9464" w:type="dxa"/>
            <w:gridSpan w:val="6"/>
            <w:vAlign w:val="center"/>
          </w:tcPr>
          <w:p w:rsidR="006048D1" w:rsidRPr="00DC6EC3" w:rsidRDefault="006048D1" w:rsidP="0044145C">
            <w:pPr>
              <w:jc w:val="center"/>
              <w:rPr>
                <w:i/>
              </w:rPr>
            </w:pPr>
            <w:r w:rsidRPr="00DC6EC3">
              <w:rPr>
                <w:i/>
              </w:rPr>
              <w:t>Водоснабжение</w:t>
            </w:r>
          </w:p>
        </w:tc>
      </w:tr>
      <w:tr w:rsidR="00683A7E" w:rsidRPr="008D63AF" w:rsidTr="009570A8">
        <w:tc>
          <w:tcPr>
            <w:tcW w:w="675" w:type="dxa"/>
            <w:vAlign w:val="center"/>
          </w:tcPr>
          <w:p w:rsidR="006048D1" w:rsidRPr="008D63AF" w:rsidRDefault="00683A7E" w:rsidP="00683A7E">
            <w:pPr>
              <w:jc w:val="center"/>
            </w:pPr>
            <w:r>
              <w:t>1</w:t>
            </w:r>
          </w:p>
        </w:tc>
        <w:tc>
          <w:tcPr>
            <w:tcW w:w="1701" w:type="dxa"/>
            <w:vAlign w:val="center"/>
          </w:tcPr>
          <w:p w:rsidR="006048D1" w:rsidRPr="008D63AF" w:rsidRDefault="006048D1" w:rsidP="0044145C">
            <w:pPr>
              <w:jc w:val="center"/>
            </w:pPr>
            <w:r w:rsidRPr="008D63AF">
              <w:t>Водопроводные сети</w:t>
            </w:r>
          </w:p>
        </w:tc>
        <w:tc>
          <w:tcPr>
            <w:tcW w:w="2268" w:type="dxa"/>
            <w:vAlign w:val="center"/>
          </w:tcPr>
          <w:p w:rsidR="006048D1" w:rsidRDefault="006048D1" w:rsidP="0044145C">
            <w:pPr>
              <w:jc w:val="center"/>
            </w:pPr>
            <w:r>
              <w:t>пгт Светлополянск</w:t>
            </w:r>
            <w:r w:rsidRPr="00501E96">
              <w:t xml:space="preserve">, </w:t>
            </w:r>
          </w:p>
          <w:p w:rsidR="006048D1" w:rsidRPr="008D63AF" w:rsidRDefault="006048D1" w:rsidP="0044145C">
            <w:pPr>
              <w:jc w:val="center"/>
            </w:pPr>
            <w:r>
              <w:t>ул. Дзержинского</w:t>
            </w:r>
          </w:p>
        </w:tc>
        <w:tc>
          <w:tcPr>
            <w:tcW w:w="2410" w:type="dxa"/>
            <w:vAlign w:val="center"/>
          </w:tcPr>
          <w:p w:rsidR="006048D1" w:rsidRPr="00F6087C" w:rsidRDefault="006048D1" w:rsidP="0044145C">
            <w:pPr>
              <w:jc w:val="center"/>
              <w:rPr>
                <w:sz w:val="22"/>
                <w:szCs w:val="22"/>
              </w:rPr>
            </w:pPr>
            <w:r w:rsidRPr="00F6087C">
              <w:rPr>
                <w:sz w:val="22"/>
                <w:szCs w:val="22"/>
              </w:rPr>
              <w:t xml:space="preserve">Ориентировочная протяженность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F6087C">
                <w:rPr>
                  <w:sz w:val="22"/>
                  <w:szCs w:val="22"/>
                </w:rPr>
                <w:t>1,2 км</w:t>
              </w:r>
            </w:smartTag>
            <w:r w:rsidRPr="00F6087C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048D1" w:rsidRPr="008D63AF" w:rsidRDefault="006048D1" w:rsidP="0044145C">
            <w:pPr>
              <w:jc w:val="center"/>
            </w:pPr>
            <w:r w:rsidRPr="001664F4">
              <w:t>-</w:t>
            </w:r>
          </w:p>
        </w:tc>
        <w:tc>
          <w:tcPr>
            <w:tcW w:w="1702" w:type="dxa"/>
            <w:vAlign w:val="center"/>
          </w:tcPr>
          <w:p w:rsidR="006048D1" w:rsidRPr="008D63AF" w:rsidRDefault="006048D1" w:rsidP="0044145C">
            <w:r w:rsidRPr="008D63AF">
              <w:t>1 очередь - реконструкция существующих сетей</w:t>
            </w:r>
          </w:p>
        </w:tc>
      </w:tr>
      <w:tr w:rsidR="00683A7E" w:rsidRPr="008D63AF" w:rsidTr="009570A8">
        <w:tc>
          <w:tcPr>
            <w:tcW w:w="675" w:type="dxa"/>
            <w:vAlign w:val="center"/>
          </w:tcPr>
          <w:p w:rsidR="00683A7E" w:rsidRDefault="00683A7E" w:rsidP="00683A7E">
            <w:pPr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683A7E" w:rsidRPr="0047437C" w:rsidRDefault="00683A7E" w:rsidP="0044145C">
            <w:pPr>
              <w:jc w:val="center"/>
            </w:pPr>
            <w:r w:rsidRPr="0047437C">
              <w:t>Тепловые сети</w:t>
            </w:r>
          </w:p>
        </w:tc>
        <w:tc>
          <w:tcPr>
            <w:tcW w:w="2268" w:type="dxa"/>
            <w:vAlign w:val="center"/>
          </w:tcPr>
          <w:p w:rsidR="00683A7E" w:rsidRDefault="00683A7E" w:rsidP="0044145C">
            <w:pPr>
              <w:jc w:val="center"/>
            </w:pPr>
            <w:r>
              <w:t>пгт Светлополянск</w:t>
            </w:r>
            <w:r w:rsidRPr="00501E96">
              <w:t xml:space="preserve">, </w:t>
            </w:r>
          </w:p>
          <w:p w:rsidR="00683A7E" w:rsidRPr="0047437C" w:rsidRDefault="00683A7E" w:rsidP="0044145C">
            <w:pPr>
              <w:jc w:val="center"/>
            </w:pPr>
            <w:r>
              <w:t>ул. Юбилейная, ул. Изыскателей</w:t>
            </w:r>
          </w:p>
        </w:tc>
        <w:tc>
          <w:tcPr>
            <w:tcW w:w="2410" w:type="dxa"/>
            <w:vAlign w:val="center"/>
          </w:tcPr>
          <w:p w:rsidR="00683A7E" w:rsidRPr="000824BD" w:rsidRDefault="00683A7E" w:rsidP="004414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о</w:t>
            </w:r>
            <w:r w:rsidRPr="000824BD">
              <w:rPr>
                <w:sz w:val="22"/>
                <w:szCs w:val="22"/>
              </w:rPr>
              <w:t>риентировочная протяженность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км"/>
              </w:smartTagPr>
              <w:r w:rsidRPr="000824BD">
                <w:rPr>
                  <w:sz w:val="22"/>
                  <w:szCs w:val="22"/>
                </w:rPr>
                <w:t>0,8</w:t>
              </w:r>
              <w:r>
                <w:rPr>
                  <w:sz w:val="22"/>
                  <w:szCs w:val="22"/>
                </w:rPr>
                <w:t xml:space="preserve"> </w:t>
              </w:r>
              <w:r w:rsidRPr="000824BD">
                <w:rPr>
                  <w:sz w:val="22"/>
                  <w:szCs w:val="22"/>
                </w:rPr>
                <w:t>км</w:t>
              </w:r>
            </w:smartTag>
            <w:r w:rsidRPr="000824BD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vAlign w:val="center"/>
          </w:tcPr>
          <w:p w:rsidR="00683A7E" w:rsidRPr="00872EEF" w:rsidRDefault="00683A7E" w:rsidP="0044145C">
            <w:pPr>
              <w:jc w:val="center"/>
              <w:rPr>
                <w:color w:val="FF0000"/>
              </w:rPr>
            </w:pPr>
            <w:r w:rsidRPr="001664F4">
              <w:t>-</w:t>
            </w:r>
          </w:p>
        </w:tc>
        <w:tc>
          <w:tcPr>
            <w:tcW w:w="1702" w:type="dxa"/>
            <w:vAlign w:val="center"/>
          </w:tcPr>
          <w:p w:rsidR="00683A7E" w:rsidRPr="0047437C" w:rsidRDefault="00683A7E" w:rsidP="0044145C">
            <w:pPr>
              <w:jc w:val="center"/>
            </w:pPr>
          </w:p>
          <w:p w:rsidR="00683A7E" w:rsidRPr="0047437C" w:rsidRDefault="00683A7E" w:rsidP="0044145C">
            <w:pPr>
              <w:jc w:val="center"/>
            </w:pPr>
            <w:r w:rsidRPr="008D63AF">
              <w:t>1 очередь - реконструкция существующих сетей</w:t>
            </w:r>
          </w:p>
        </w:tc>
      </w:tr>
    </w:tbl>
    <w:p w:rsidR="009570A8" w:rsidRDefault="009570A8" w:rsidP="00A9710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0A8">
        <w:rPr>
          <w:rFonts w:ascii="Times New Roman" w:hAnsi="Times New Roman" w:cs="Times New Roman"/>
          <w:sz w:val="26"/>
          <w:szCs w:val="26"/>
        </w:rPr>
        <w:lastRenderedPageBreak/>
        <w:t>1.2.</w:t>
      </w:r>
      <w:r>
        <w:rPr>
          <w:rFonts w:ascii="Times New Roman" w:hAnsi="Times New Roman" w:cs="Times New Roman"/>
          <w:sz w:val="26"/>
          <w:szCs w:val="26"/>
        </w:rPr>
        <w:t xml:space="preserve">   Раздел 3 части 1 генерального плана изложить в новой редакции:        </w:t>
      </w:r>
      <w:r w:rsidR="00A9710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570A8">
        <w:rPr>
          <w:rFonts w:ascii="Times New Roman" w:hAnsi="Times New Roman" w:cs="Times New Roman"/>
          <w:b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Параметры функциональных зон не установлены, в связи с отсутствием планируемых для размещения объектов местного значения.</w:t>
      </w:r>
      <w:r w:rsidR="007468EA">
        <w:rPr>
          <w:rFonts w:ascii="Times New Roman" w:hAnsi="Times New Roman" w:cs="Times New Roman"/>
          <w:sz w:val="26"/>
          <w:szCs w:val="26"/>
        </w:rPr>
        <w:t>».</w:t>
      </w:r>
    </w:p>
    <w:p w:rsidR="002E2D19" w:rsidRDefault="002E2D19" w:rsidP="00A97105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3.4 раздела 3 части 2 генерального плана считать утратившим силу.</w:t>
      </w:r>
    </w:p>
    <w:p w:rsidR="002E2D19" w:rsidRDefault="002E2D19" w:rsidP="00A97105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6 пункта 4.2 раздела 4 части 2 генерального</w:t>
      </w:r>
      <w:r w:rsidR="00935981">
        <w:rPr>
          <w:sz w:val="26"/>
          <w:szCs w:val="26"/>
        </w:rPr>
        <w:t xml:space="preserve"> плана считать утратившим силу.</w:t>
      </w:r>
    </w:p>
    <w:p w:rsidR="00935981" w:rsidRPr="00935981" w:rsidRDefault="00935981" w:rsidP="00A97105">
      <w:pPr>
        <w:pStyle w:val="a3"/>
        <w:numPr>
          <w:ilvl w:val="1"/>
          <w:numId w:val="5"/>
        </w:numPr>
        <w:ind w:left="180" w:right="-55" w:firstLine="529"/>
        <w:jc w:val="both"/>
        <w:rPr>
          <w:sz w:val="26"/>
          <w:szCs w:val="26"/>
        </w:rPr>
      </w:pPr>
      <w:r w:rsidRPr="00935981">
        <w:rPr>
          <w:sz w:val="26"/>
          <w:szCs w:val="26"/>
        </w:rPr>
        <w:t xml:space="preserve">Абзацы </w:t>
      </w:r>
      <w:r>
        <w:rPr>
          <w:sz w:val="26"/>
          <w:szCs w:val="26"/>
        </w:rPr>
        <w:t xml:space="preserve">пункта 4.2 раздела 4 части 2 генерального плана </w:t>
      </w:r>
      <w:r w:rsidRPr="00935981">
        <w:rPr>
          <w:sz w:val="26"/>
          <w:szCs w:val="26"/>
        </w:rPr>
        <w:t xml:space="preserve">следующего содержания: «В целях удовлетворения потребности в земельных участках под строительство на свободных территориях в существующих границах пгт Светлополянск предлагаются территории для комплексного освоения в целях жилищного строительства: </w:t>
      </w:r>
    </w:p>
    <w:p w:rsidR="00935981" w:rsidRPr="00935981" w:rsidRDefault="00935981" w:rsidP="00A97105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81">
        <w:rPr>
          <w:rFonts w:ascii="Times New Roman" w:hAnsi="Times New Roman" w:cs="Times New Roman"/>
          <w:sz w:val="26"/>
          <w:szCs w:val="26"/>
        </w:rPr>
        <w:t xml:space="preserve">на </w:t>
      </w:r>
      <w:r w:rsidRPr="00935981">
        <w:rPr>
          <w:rFonts w:ascii="Times New Roman" w:hAnsi="Times New Roman" w:cs="Times New Roman"/>
          <w:i/>
          <w:sz w:val="26"/>
          <w:szCs w:val="26"/>
        </w:rPr>
        <w:t>первую очередь</w:t>
      </w:r>
      <w:r w:rsidRPr="00935981">
        <w:rPr>
          <w:rFonts w:ascii="Times New Roman" w:hAnsi="Times New Roman" w:cs="Times New Roman"/>
          <w:sz w:val="26"/>
          <w:szCs w:val="26"/>
        </w:rPr>
        <w:t>:</w:t>
      </w:r>
    </w:p>
    <w:p w:rsidR="00935981" w:rsidRPr="00935981" w:rsidRDefault="00935981" w:rsidP="00A97105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81">
        <w:rPr>
          <w:rFonts w:ascii="Times New Roman" w:hAnsi="Times New Roman" w:cs="Times New Roman"/>
          <w:sz w:val="26"/>
          <w:szCs w:val="26"/>
        </w:rPr>
        <w:t>- индивидуальное жилищное строительство по ул. Дзержинского, общая площадь земельных участков 50204 кв.м.;</w:t>
      </w:r>
    </w:p>
    <w:p w:rsidR="00935981" w:rsidRPr="00935981" w:rsidRDefault="00935981" w:rsidP="00A97105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81">
        <w:rPr>
          <w:rFonts w:ascii="Times New Roman" w:hAnsi="Times New Roman" w:cs="Times New Roman"/>
          <w:sz w:val="26"/>
          <w:szCs w:val="26"/>
        </w:rPr>
        <w:t>- индивидуальное жилищное строительство по ул. Юбилейной, площадь земельного участка 16221 кв.м.;</w:t>
      </w:r>
    </w:p>
    <w:p w:rsidR="00935981" w:rsidRPr="00935981" w:rsidRDefault="00935981" w:rsidP="00A97105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81">
        <w:rPr>
          <w:rFonts w:ascii="Times New Roman" w:hAnsi="Times New Roman" w:cs="Times New Roman"/>
          <w:sz w:val="26"/>
          <w:szCs w:val="26"/>
        </w:rPr>
        <w:t>- индивидуальное жилищное строительство по ул. Новой, площадь земельного участка 9312 кв.м.</w:t>
      </w:r>
    </w:p>
    <w:p w:rsidR="00935981" w:rsidRPr="00935981" w:rsidRDefault="00935981" w:rsidP="00A97105">
      <w:pPr>
        <w:shd w:val="clear" w:color="auto" w:fill="FFFFFF"/>
        <w:spacing w:after="0" w:line="240" w:lineRule="auto"/>
        <w:ind w:right="-2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981">
        <w:rPr>
          <w:rFonts w:ascii="Times New Roman" w:hAnsi="Times New Roman" w:cs="Times New Roman"/>
          <w:i/>
          <w:sz w:val="26"/>
          <w:szCs w:val="26"/>
        </w:rPr>
        <w:t>Вывод:</w:t>
      </w:r>
      <w:r w:rsidRPr="00935981">
        <w:rPr>
          <w:rFonts w:ascii="Times New Roman" w:hAnsi="Times New Roman" w:cs="Times New Roman"/>
          <w:sz w:val="26"/>
          <w:szCs w:val="26"/>
        </w:rPr>
        <w:t xml:space="preserve"> с помощью предусматриваемого генеральным планом нового жилищного строительства будет обновлена городская среда, улучшатся условия проживания и качество жизни населения.</w:t>
      </w:r>
      <w:r>
        <w:rPr>
          <w:rFonts w:ascii="Times New Roman" w:hAnsi="Times New Roman" w:cs="Times New Roman"/>
          <w:sz w:val="26"/>
          <w:szCs w:val="26"/>
        </w:rPr>
        <w:t>» считать утратившими силу.</w:t>
      </w:r>
    </w:p>
    <w:p w:rsidR="00935981" w:rsidRDefault="00935981" w:rsidP="00A97105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6 подпункта 4.4.1 пункта 4.4 раздела 4 части 2 генерального плана считать утратившим силу.</w:t>
      </w:r>
    </w:p>
    <w:p w:rsidR="00935981" w:rsidRDefault="00935981" w:rsidP="00A97105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подпункта 4.5.2 пункта 4.5 раздела 4 части 2 генерального плана следующего содержания: «Проектом генерального плана на 1 очередь предусматривается ремонт ул.Изыскателей и части улицы Новой, общей протяженностью – 0,8 км» считать утратившим силу.</w:t>
      </w:r>
    </w:p>
    <w:p w:rsidR="00935981" w:rsidRDefault="00935981" w:rsidP="00A97105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20B36">
        <w:rPr>
          <w:sz w:val="26"/>
          <w:szCs w:val="26"/>
        </w:rPr>
        <w:t>В а</w:t>
      </w:r>
      <w:r>
        <w:rPr>
          <w:sz w:val="26"/>
          <w:szCs w:val="26"/>
        </w:rPr>
        <w:t>бзац</w:t>
      </w:r>
      <w:r w:rsidR="00E20B36">
        <w:rPr>
          <w:sz w:val="26"/>
          <w:szCs w:val="26"/>
        </w:rPr>
        <w:t>е 9</w:t>
      </w:r>
      <w:r>
        <w:rPr>
          <w:sz w:val="26"/>
          <w:szCs w:val="26"/>
        </w:rPr>
        <w:t xml:space="preserve"> </w:t>
      </w:r>
      <w:r w:rsidR="00E20B36">
        <w:rPr>
          <w:sz w:val="26"/>
          <w:szCs w:val="26"/>
        </w:rPr>
        <w:t>подпункта 4.6.4 пункта 4.6 раздела 4 части 2 генерального плана предложение: «- строительство котельной в пгт Светлополянск (на торфе, дровах, древесных отходах);» считать утратившим силу.</w:t>
      </w:r>
    </w:p>
    <w:p w:rsidR="00E20B36" w:rsidRDefault="00A97105" w:rsidP="00A97105">
      <w:pPr>
        <w:pStyle w:val="a3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 подпункта 4.6.7 пункта 4.6 раздела 4 части 2 генерального плана следующего содержания: «Проектом генерального плана запланировано на 1 очередь: - строительство в пгт Светлополянск вышки сотовой связи «Мегафон»» считать утратившим силу.</w:t>
      </w:r>
    </w:p>
    <w:p w:rsidR="00A97105" w:rsidRPr="00630A3F" w:rsidRDefault="00A97105" w:rsidP="00A97105">
      <w:pPr>
        <w:pStyle w:val="a3"/>
        <w:ind w:left="851"/>
        <w:jc w:val="both"/>
        <w:rPr>
          <w:sz w:val="16"/>
          <w:szCs w:val="16"/>
        </w:rPr>
      </w:pPr>
    </w:p>
    <w:p w:rsidR="00A97105" w:rsidRPr="00630A3F" w:rsidRDefault="00A97105" w:rsidP="00A97105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30A3F">
        <w:rPr>
          <w:sz w:val="26"/>
          <w:szCs w:val="26"/>
        </w:rPr>
        <w:t>Утвердить карту границ населенных пунктов, карту функциональных зон, карту планируемого размещения объектов местного значения поселения</w:t>
      </w:r>
      <w:r w:rsidR="003F53BC">
        <w:rPr>
          <w:sz w:val="26"/>
          <w:szCs w:val="26"/>
        </w:rPr>
        <w:t xml:space="preserve"> в новой редакции</w:t>
      </w:r>
      <w:r w:rsidRPr="00630A3F">
        <w:rPr>
          <w:sz w:val="26"/>
          <w:szCs w:val="26"/>
        </w:rPr>
        <w:t>.</w:t>
      </w:r>
    </w:p>
    <w:p w:rsidR="00A97105" w:rsidRPr="00630A3F" w:rsidRDefault="00A97105" w:rsidP="00A97105">
      <w:pPr>
        <w:pStyle w:val="a3"/>
        <w:ind w:left="709"/>
        <w:jc w:val="both"/>
        <w:rPr>
          <w:sz w:val="16"/>
          <w:szCs w:val="16"/>
        </w:rPr>
      </w:pPr>
    </w:p>
    <w:p w:rsidR="00265523" w:rsidRPr="00630A3F" w:rsidRDefault="00A97105" w:rsidP="00630A3F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630A3F">
        <w:rPr>
          <w:sz w:val="26"/>
          <w:szCs w:val="26"/>
        </w:rPr>
        <w:t>О</w:t>
      </w:r>
      <w:r w:rsidR="00630A3F" w:rsidRPr="00630A3F">
        <w:rPr>
          <w:sz w:val="26"/>
          <w:szCs w:val="26"/>
        </w:rPr>
        <w:t>публиковать настоящее решение в Информационном бюллетене органов местного самоуправления Светлополянского городского поселения Верхнекамского  района Кировской области</w:t>
      </w:r>
    </w:p>
    <w:p w:rsidR="00265523" w:rsidRPr="00630A3F" w:rsidRDefault="00265523" w:rsidP="00265523">
      <w:pPr>
        <w:pStyle w:val="a3"/>
        <w:rPr>
          <w:sz w:val="16"/>
          <w:szCs w:val="16"/>
        </w:rPr>
      </w:pPr>
    </w:p>
    <w:p w:rsidR="00265523" w:rsidRPr="00630A3F" w:rsidRDefault="00630A3F" w:rsidP="00630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4.  </w:t>
      </w:r>
      <w:r w:rsidR="00265523" w:rsidRPr="00630A3F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официального опубликования.</w:t>
      </w:r>
    </w:p>
    <w:p w:rsidR="00265523" w:rsidRPr="00265523" w:rsidRDefault="00265523" w:rsidP="00265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5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65523" w:rsidRPr="00630A3F" w:rsidRDefault="00265523" w:rsidP="00630A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A3F">
        <w:rPr>
          <w:rFonts w:ascii="Times New Roman" w:hAnsi="Times New Roman" w:cs="Times New Roman"/>
          <w:sz w:val="26"/>
          <w:szCs w:val="26"/>
        </w:rPr>
        <w:t xml:space="preserve"> Председатель</w:t>
      </w:r>
    </w:p>
    <w:p w:rsidR="00265523" w:rsidRPr="00630A3F" w:rsidRDefault="00265523" w:rsidP="00630A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30A3F">
        <w:rPr>
          <w:rFonts w:ascii="Times New Roman" w:hAnsi="Times New Roman" w:cs="Times New Roman"/>
          <w:sz w:val="26"/>
          <w:szCs w:val="26"/>
        </w:rPr>
        <w:t xml:space="preserve"> Светлополянской поселковой Думы                                    </w:t>
      </w:r>
      <w:r w:rsidR="00630A3F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0A3F">
        <w:rPr>
          <w:rFonts w:ascii="Times New Roman" w:hAnsi="Times New Roman" w:cs="Times New Roman"/>
          <w:sz w:val="26"/>
          <w:szCs w:val="26"/>
        </w:rPr>
        <w:t xml:space="preserve">    З.В.Ковязина  </w:t>
      </w:r>
    </w:p>
    <w:p w:rsidR="00265523" w:rsidRPr="00630A3F" w:rsidRDefault="00265523" w:rsidP="00630A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71864" w:rsidRDefault="00265523" w:rsidP="00630A3F">
      <w:pPr>
        <w:spacing w:after="0" w:line="240" w:lineRule="auto"/>
      </w:pPr>
      <w:r w:rsidRPr="00630A3F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    </w:t>
      </w:r>
      <w:r w:rsidR="00630A3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630A3F">
        <w:rPr>
          <w:rFonts w:ascii="Times New Roman" w:hAnsi="Times New Roman" w:cs="Times New Roman"/>
          <w:sz w:val="26"/>
          <w:szCs w:val="26"/>
        </w:rPr>
        <w:t xml:space="preserve">     Е.Ю.Аммосова</w:t>
      </w:r>
    </w:p>
    <w:sectPr w:rsidR="00A71864" w:rsidSect="00683A7E">
      <w:pgSz w:w="11906" w:h="16838"/>
      <w:pgMar w:top="851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DDC" w:rsidRDefault="004B5DDC" w:rsidP="00BA5C2F">
      <w:pPr>
        <w:spacing w:after="0" w:line="240" w:lineRule="auto"/>
      </w:pPr>
      <w:r>
        <w:separator/>
      </w:r>
    </w:p>
  </w:endnote>
  <w:endnote w:type="continuationSeparator" w:id="1">
    <w:p w:rsidR="004B5DDC" w:rsidRDefault="004B5DDC" w:rsidP="00BA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DDC" w:rsidRDefault="004B5DDC" w:rsidP="00BA5C2F">
      <w:pPr>
        <w:spacing w:after="0" w:line="240" w:lineRule="auto"/>
      </w:pPr>
      <w:r>
        <w:separator/>
      </w:r>
    </w:p>
  </w:footnote>
  <w:footnote w:type="continuationSeparator" w:id="1">
    <w:p w:rsidR="004B5DDC" w:rsidRDefault="004B5DDC" w:rsidP="00BA5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6F2"/>
    <w:multiLevelType w:val="multilevel"/>
    <w:tmpl w:val="41C0E05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3" w:hanging="1800"/>
      </w:pPr>
      <w:rPr>
        <w:rFonts w:hint="default"/>
      </w:rPr>
    </w:lvl>
  </w:abstractNum>
  <w:abstractNum w:abstractNumId="1">
    <w:nsid w:val="180D674A"/>
    <w:multiLevelType w:val="multilevel"/>
    <w:tmpl w:val="A954835E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7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9" w:hanging="10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080"/>
      </w:pPr>
      <w:rPr>
        <w:rFonts w:hint="default"/>
      </w:rPr>
    </w:lvl>
  </w:abstractNum>
  <w:abstractNum w:abstractNumId="2">
    <w:nsid w:val="2B076589"/>
    <w:multiLevelType w:val="multilevel"/>
    <w:tmpl w:val="0419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9A215C7"/>
    <w:multiLevelType w:val="hybridMultilevel"/>
    <w:tmpl w:val="60AC001E"/>
    <w:lvl w:ilvl="0" w:tplc="0DC21B80">
      <w:start w:val="2"/>
      <w:numFmt w:val="decimal"/>
      <w:lvlText w:val="%1."/>
      <w:lvlJc w:val="left"/>
      <w:pPr>
        <w:tabs>
          <w:tab w:val="num" w:pos="1909"/>
        </w:tabs>
        <w:ind w:left="1909" w:hanging="134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7A5F679C"/>
    <w:multiLevelType w:val="hybridMultilevel"/>
    <w:tmpl w:val="A176C4F0"/>
    <w:lvl w:ilvl="0" w:tplc="B106B026">
      <w:start w:val="1"/>
      <w:numFmt w:val="decimal"/>
      <w:lvlText w:val="%1."/>
      <w:lvlJc w:val="left"/>
      <w:pPr>
        <w:tabs>
          <w:tab w:val="num" w:pos="1701"/>
        </w:tabs>
        <w:ind w:left="1701" w:hanging="1341"/>
      </w:pPr>
      <w:rPr>
        <w:rFonts w:hint="default"/>
      </w:rPr>
    </w:lvl>
    <w:lvl w:ilvl="1" w:tplc="FA16D3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B3DA3"/>
    <w:multiLevelType w:val="multilevel"/>
    <w:tmpl w:val="FA4CD1FE"/>
    <w:lvl w:ilvl="0">
      <w:start w:val="1"/>
      <w:numFmt w:val="decimal"/>
      <w:lvlText w:val="%1."/>
      <w:lvlJc w:val="left"/>
      <w:pPr>
        <w:ind w:left="1683" w:hanging="975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65523"/>
    <w:rsid w:val="00042D65"/>
    <w:rsid w:val="001D6BF2"/>
    <w:rsid w:val="00265523"/>
    <w:rsid w:val="002D5147"/>
    <w:rsid w:val="002E2D19"/>
    <w:rsid w:val="003D3520"/>
    <w:rsid w:val="003F53BC"/>
    <w:rsid w:val="00472339"/>
    <w:rsid w:val="004B5DDC"/>
    <w:rsid w:val="006048D1"/>
    <w:rsid w:val="00630A3F"/>
    <w:rsid w:val="00673D23"/>
    <w:rsid w:val="00683A7E"/>
    <w:rsid w:val="007468EA"/>
    <w:rsid w:val="008870C2"/>
    <w:rsid w:val="00935981"/>
    <w:rsid w:val="009570A8"/>
    <w:rsid w:val="009F2311"/>
    <w:rsid w:val="00A71864"/>
    <w:rsid w:val="00A97105"/>
    <w:rsid w:val="00AF403B"/>
    <w:rsid w:val="00BA5C2F"/>
    <w:rsid w:val="00C2785E"/>
    <w:rsid w:val="00E008B1"/>
    <w:rsid w:val="00E20B36"/>
    <w:rsid w:val="00F1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47"/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qFormat/>
    <w:rsid w:val="008870C2"/>
    <w:pPr>
      <w:keepNext/>
      <w:pageBreakBefore/>
      <w:widowControl w:val="0"/>
      <w:autoSpaceDE w:val="0"/>
      <w:autoSpaceDN w:val="0"/>
      <w:adjustRightInd w:val="0"/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5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 1 Знак"/>
    <w:basedOn w:val="a0"/>
    <w:link w:val="10"/>
    <w:uiPriority w:val="9"/>
    <w:rsid w:val="00887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">
    <w:name w:val="Стиль1"/>
    <w:rsid w:val="008870C2"/>
    <w:pPr>
      <w:numPr>
        <w:numId w:val="2"/>
      </w:numPr>
    </w:pPr>
  </w:style>
  <w:style w:type="character" w:customStyle="1" w:styleId="11">
    <w:name w:val="Заголовок 1 Знак1"/>
    <w:aliases w:val="Заголовок 1 Знак Знак Знак1,Заголовок 1 Знак Знак Знак Знак"/>
    <w:basedOn w:val="a0"/>
    <w:link w:val="10"/>
    <w:rsid w:val="008870C2"/>
    <w:rPr>
      <w:rFonts w:ascii="Arial" w:eastAsia="Times New Roman" w:hAnsi="Arial" w:cs="Arial"/>
      <w:b/>
      <w:bCs/>
      <w:kern w:val="32"/>
      <w:sz w:val="32"/>
      <w:szCs w:val="32"/>
    </w:rPr>
  </w:style>
  <w:style w:type="table" w:styleId="a4">
    <w:name w:val="Table Grid"/>
    <w:basedOn w:val="a1"/>
    <w:rsid w:val="00604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3D23"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6">
    <w:name w:val="Normal (Web)"/>
    <w:basedOn w:val="a"/>
    <w:uiPriority w:val="99"/>
    <w:semiHidden/>
    <w:unhideWhenUsed/>
    <w:rsid w:val="00673D23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73D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8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9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38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4062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9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204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74976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3104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104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80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0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113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зылёва</dc:creator>
  <cp:keywords/>
  <dc:description/>
  <cp:lastModifiedBy>зылёва</cp:lastModifiedBy>
  <cp:revision>10</cp:revision>
  <cp:lastPrinted>2019-12-16T07:26:00Z</cp:lastPrinted>
  <dcterms:created xsi:type="dcterms:W3CDTF">2019-12-10T11:52:00Z</dcterms:created>
  <dcterms:modified xsi:type="dcterms:W3CDTF">2019-12-16T07:26:00Z</dcterms:modified>
</cp:coreProperties>
</file>