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9" w:rsidRPr="00780E19" w:rsidRDefault="00085EF6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15.75pt;width:281.25pt;height:117pt;z-index:251664384;mso-width-relative:margin;mso-height-relative:margin" strokecolor="white [3212]">
            <v:textbox style="mso-next-textbox:#_x0000_s1033">
              <w:txbxContent>
                <w:p w:rsidR="003F26BB" w:rsidRPr="005C3C86" w:rsidRDefault="003F26BB" w:rsidP="00812E0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от 13.01.2017 № 06 «</w:t>
                  </w:r>
                  <w:r w:rsidRPr="005C3C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плана закупок товаров, работ, услуг для обеспечения муниципальных нужд на 2017 финансовый </w:t>
                  </w:r>
                  <w:r w:rsidRPr="005C3C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 и плановый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период 2018 и 2019 года</w:t>
                  </w:r>
                  <w:r w:rsidRPr="005C3C8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    </w:t>
                  </w:r>
                </w:p>
                <w:p w:rsidR="003F26BB" w:rsidRPr="00D0032D" w:rsidRDefault="003F26B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3F26BB" w:rsidRPr="00D0032D" w:rsidRDefault="003F26BB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16.05.2017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58.5pt;width:94.5pt;height:21.8pt;z-index:251662336;mso-width-relative:margin;mso-height-relative:margin" strokecolor="white [3212]">
            <v:textbox style="mso-next-textbox:#_x0000_s1032">
              <w:txbxContent>
                <w:p w:rsidR="003F26BB" w:rsidRPr="00EB5C50" w:rsidRDefault="003F26BB" w:rsidP="00EB5C5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139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5B7B" w:rsidRDefault="00225B7B" w:rsidP="00225B7B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D2541" w:rsidRDefault="00ED2541" w:rsidP="00225B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5C50" w:rsidRDefault="00EB5C50" w:rsidP="00225B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5C50" w:rsidRPr="0096192D" w:rsidRDefault="00ED24E4" w:rsidP="00812E0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471F9" w:rsidRDefault="001471F9" w:rsidP="00B32C8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 муниципальных нужд»,  постановлением Правительства РФ от 21.11.2013 № 1043 «О требованиях к формированию, утверждению и ведению плана закупок товаров, работ, услуг </w:t>
      </w:r>
      <w:r w:rsidRPr="00227D13">
        <w:rPr>
          <w:rFonts w:ascii="Times New Roman" w:hAnsi="Times New Roman"/>
          <w:sz w:val="28"/>
          <w:szCs w:val="28"/>
        </w:rPr>
        <w:t>для обеспечения нужд субъектов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D13">
        <w:rPr>
          <w:rFonts w:ascii="Times New Roman" w:hAnsi="Times New Roman"/>
          <w:sz w:val="28"/>
          <w:szCs w:val="28"/>
        </w:rPr>
        <w:t>и муниципальных нужд на 2017 финансовый год и на</w:t>
      </w:r>
      <w:proofErr w:type="gramEnd"/>
      <w:r w:rsidRPr="00227D13">
        <w:rPr>
          <w:rFonts w:ascii="Times New Roman" w:hAnsi="Times New Roman"/>
          <w:sz w:val="28"/>
          <w:szCs w:val="28"/>
        </w:rPr>
        <w:t xml:space="preserve"> плановый период 2018 и 2019 года</w:t>
      </w:r>
      <w:r>
        <w:rPr>
          <w:rFonts w:ascii="Times New Roman" w:hAnsi="Times New Roman"/>
          <w:sz w:val="28"/>
          <w:szCs w:val="28"/>
        </w:rPr>
        <w:t>», администрация Частинского сельского поселения</w:t>
      </w:r>
    </w:p>
    <w:p w:rsidR="005E33B3" w:rsidRPr="002A3955" w:rsidRDefault="005E33B3" w:rsidP="003D31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A3955">
        <w:rPr>
          <w:rFonts w:ascii="Times New Roman" w:hAnsi="Times New Roman"/>
          <w:sz w:val="28"/>
          <w:szCs w:val="28"/>
        </w:rPr>
        <w:t>ПОСТАНОВЛЯ</w:t>
      </w:r>
      <w:r w:rsidR="001471F9">
        <w:rPr>
          <w:rFonts w:ascii="Times New Roman" w:hAnsi="Times New Roman"/>
          <w:sz w:val="28"/>
          <w:szCs w:val="28"/>
        </w:rPr>
        <w:t>ЕТ</w:t>
      </w:r>
      <w:r w:rsidRPr="002A3955">
        <w:rPr>
          <w:rFonts w:ascii="Times New Roman" w:hAnsi="Times New Roman"/>
          <w:sz w:val="28"/>
          <w:szCs w:val="28"/>
        </w:rPr>
        <w:t>:</w:t>
      </w:r>
    </w:p>
    <w:p w:rsidR="005E33B3" w:rsidRPr="00F62191" w:rsidRDefault="009B3EB5" w:rsidP="003D3127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7951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Частинского сельского поселения  от </w:t>
      </w:r>
      <w:r w:rsidR="00B32C8D">
        <w:rPr>
          <w:rFonts w:ascii="Times New Roman" w:hAnsi="Times New Roman"/>
          <w:sz w:val="28"/>
          <w:szCs w:val="28"/>
        </w:rPr>
        <w:t>13.01.2017</w:t>
      </w:r>
      <w:r>
        <w:rPr>
          <w:rFonts w:ascii="Times New Roman" w:hAnsi="Times New Roman"/>
          <w:sz w:val="28"/>
          <w:szCs w:val="28"/>
        </w:rPr>
        <w:t xml:space="preserve">  № 06</w:t>
      </w:r>
      <w:r w:rsidRPr="00E9795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плана закупок товаров, работ, услуг для обеспечения муниципальных нужд на 2017 финансовый год и на плановый период 2018 и 2019 года</w:t>
      </w:r>
      <w:r w:rsidRPr="00E97951">
        <w:rPr>
          <w:rFonts w:ascii="Times New Roman" w:hAnsi="Times New Roman"/>
          <w:sz w:val="28"/>
          <w:szCs w:val="28"/>
        </w:rPr>
        <w:t>»</w:t>
      </w:r>
      <w:r w:rsidR="00B32C8D">
        <w:rPr>
          <w:rFonts w:ascii="Times New Roman" w:hAnsi="Times New Roman"/>
          <w:sz w:val="28"/>
          <w:szCs w:val="28"/>
        </w:rPr>
        <w:t xml:space="preserve"> (в редакции от 0</w:t>
      </w:r>
      <w:r w:rsidR="00974680">
        <w:rPr>
          <w:rFonts w:ascii="Times New Roman" w:hAnsi="Times New Roman"/>
          <w:sz w:val="28"/>
          <w:szCs w:val="28"/>
        </w:rPr>
        <w:t>3.05.2017 № 117, от 28.02.2017 №</w:t>
      </w:r>
      <w:r w:rsidR="00B32C8D">
        <w:rPr>
          <w:rFonts w:ascii="Times New Roman" w:hAnsi="Times New Roman"/>
          <w:sz w:val="28"/>
          <w:szCs w:val="28"/>
        </w:rPr>
        <w:t xml:space="preserve"> 48</w:t>
      </w:r>
      <w:r w:rsidR="00974680">
        <w:rPr>
          <w:rFonts w:ascii="Times New Roman" w:hAnsi="Times New Roman"/>
          <w:sz w:val="28"/>
          <w:szCs w:val="28"/>
        </w:rPr>
        <w:t>, от 03.05.2017 № 116</w:t>
      </w:r>
      <w:r w:rsidR="00B32C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5E33B3" w:rsidRDefault="005E33B3" w:rsidP="003D3127">
      <w:pPr>
        <w:pStyle w:val="a6"/>
        <w:spacing w:line="276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3EB5">
        <w:rPr>
          <w:rFonts w:ascii="Times New Roman" w:hAnsi="Times New Roman"/>
          <w:sz w:val="28"/>
          <w:szCs w:val="28"/>
        </w:rPr>
        <w:t>1.П</w:t>
      </w:r>
      <w:r w:rsidRPr="00F62191">
        <w:rPr>
          <w:rFonts w:ascii="Times New Roman" w:hAnsi="Times New Roman"/>
          <w:sz w:val="28"/>
          <w:szCs w:val="28"/>
        </w:rPr>
        <w:t>лан закупок</w:t>
      </w:r>
      <w:r w:rsidR="009B3EB5">
        <w:rPr>
          <w:rFonts w:ascii="Times New Roman" w:hAnsi="Times New Roman"/>
          <w:sz w:val="28"/>
          <w:szCs w:val="28"/>
        </w:rPr>
        <w:t xml:space="preserve"> товаров</w:t>
      </w:r>
      <w:r w:rsidR="003D3127">
        <w:rPr>
          <w:rFonts w:ascii="Times New Roman" w:hAnsi="Times New Roman"/>
          <w:sz w:val="28"/>
          <w:szCs w:val="28"/>
        </w:rPr>
        <w:t>,</w:t>
      </w:r>
      <w:r w:rsidR="003D3127" w:rsidRPr="003D3127">
        <w:rPr>
          <w:rFonts w:ascii="Times New Roman" w:hAnsi="Times New Roman"/>
          <w:sz w:val="28"/>
          <w:szCs w:val="28"/>
        </w:rPr>
        <w:t xml:space="preserve"> </w:t>
      </w:r>
      <w:r w:rsidR="003D3127">
        <w:rPr>
          <w:rFonts w:ascii="Times New Roman" w:hAnsi="Times New Roman"/>
          <w:sz w:val="28"/>
          <w:szCs w:val="28"/>
        </w:rPr>
        <w:t>р</w:t>
      </w:r>
      <w:r w:rsidR="00B32C8D">
        <w:rPr>
          <w:rFonts w:ascii="Times New Roman" w:hAnsi="Times New Roman"/>
          <w:sz w:val="28"/>
          <w:szCs w:val="28"/>
        </w:rPr>
        <w:t xml:space="preserve">абот, услуг для обеспечения </w:t>
      </w:r>
      <w:r w:rsidR="003D3127">
        <w:rPr>
          <w:rFonts w:ascii="Times New Roman" w:hAnsi="Times New Roman"/>
          <w:sz w:val="28"/>
          <w:szCs w:val="28"/>
        </w:rPr>
        <w:t xml:space="preserve"> муниципальных нужд на 2017 финансовый год и на плановый период 2018 и 2019 года</w:t>
      </w:r>
      <w:r w:rsidRPr="00F62191">
        <w:rPr>
          <w:rFonts w:ascii="Times New Roman" w:hAnsi="Times New Roman"/>
          <w:sz w:val="28"/>
          <w:szCs w:val="28"/>
        </w:rPr>
        <w:t xml:space="preserve"> </w:t>
      </w:r>
      <w:r w:rsidR="003D3127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3D3127" w:rsidRPr="006B1364" w:rsidRDefault="003D3127" w:rsidP="00B32C8D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Контрактному управляющему в течени</w:t>
      </w:r>
      <w:r w:rsidR="00B32C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рабочих дней разместить на официальном сайте РФ в информационно</w:t>
      </w:r>
      <w:r w:rsidR="00B80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телекоммуникационной сети «Интернет»  </w:t>
      </w:r>
      <w:proofErr w:type="spellStart"/>
      <w:r>
        <w:rPr>
          <w:rFonts w:ascii="Times New Roman" w:hAnsi="Times New Roman"/>
          <w:sz w:val="28"/>
          <w:szCs w:val="28"/>
        </w:rPr>
        <w:t>zakupki.gov.ru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действующим</w:t>
      </w:r>
      <w:r w:rsidRPr="000B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3D3127" w:rsidRDefault="003D3127" w:rsidP="003D3127">
      <w:pPr>
        <w:pStyle w:val="a6"/>
        <w:spacing w:line="276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6219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D3127" w:rsidRPr="00F62191" w:rsidRDefault="003D3127" w:rsidP="003D3127">
      <w:pPr>
        <w:pStyle w:val="a6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0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Частинского сельского поселения и разместить </w:t>
      </w:r>
      <w:r w:rsidRPr="007125D4">
        <w:rPr>
          <w:rFonts w:ascii="Times New Roman" w:hAnsi="Times New Roman"/>
          <w:sz w:val="28"/>
          <w:szCs w:val="28"/>
        </w:rPr>
        <w:t>на официальном сайте   Частинского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125D4"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5E33B3" w:rsidRPr="00F62191" w:rsidRDefault="003D3127" w:rsidP="003D3127">
      <w:pPr>
        <w:pStyle w:val="a6"/>
        <w:spacing w:line="276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33B3">
        <w:rPr>
          <w:rFonts w:ascii="Times New Roman" w:hAnsi="Times New Roman"/>
          <w:sz w:val="28"/>
          <w:szCs w:val="28"/>
        </w:rPr>
        <w:t>.</w:t>
      </w:r>
      <w:r w:rsidR="00B80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33B3" w:rsidRPr="00F621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33B3" w:rsidRPr="00F6219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5E33B3" w:rsidRPr="00F62191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5E33B3">
        <w:rPr>
          <w:rFonts w:ascii="Times New Roman" w:hAnsi="Times New Roman"/>
          <w:sz w:val="28"/>
          <w:szCs w:val="28"/>
        </w:rPr>
        <w:t>на главного специалиста Вяткину Наталью Федоровну.</w:t>
      </w:r>
    </w:p>
    <w:p w:rsidR="00ED2541" w:rsidRDefault="00ED2541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3127" w:rsidRDefault="003D3127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3127" w:rsidRPr="00ED2541" w:rsidRDefault="003D3127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2A97" w:rsidRDefault="00702A97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  <w:r w:rsidRPr="00EB5022">
        <w:rPr>
          <w:color w:val="000000"/>
          <w:sz w:val="28"/>
          <w:szCs w:val="28"/>
        </w:rPr>
        <w:t>Глава поселения</w:t>
      </w:r>
      <w:r w:rsidR="00EB5022" w:rsidRPr="00EB5022">
        <w:rPr>
          <w:color w:val="000000"/>
          <w:sz w:val="28"/>
          <w:szCs w:val="28"/>
        </w:rPr>
        <w:t xml:space="preserve">                      </w:t>
      </w:r>
      <w:r w:rsidR="00F71599">
        <w:rPr>
          <w:color w:val="000000"/>
          <w:sz w:val="28"/>
          <w:szCs w:val="28"/>
        </w:rPr>
        <w:t xml:space="preserve">                     </w:t>
      </w:r>
      <w:r w:rsidR="00EB5022" w:rsidRPr="00EB5022">
        <w:rPr>
          <w:color w:val="000000"/>
          <w:sz w:val="28"/>
          <w:szCs w:val="28"/>
        </w:rPr>
        <w:t xml:space="preserve">         </w:t>
      </w:r>
      <w:r w:rsidRPr="00EB5022">
        <w:rPr>
          <w:color w:val="000000"/>
          <w:sz w:val="28"/>
          <w:szCs w:val="28"/>
        </w:rPr>
        <w:t>П.А. Голдобин</w:t>
      </w: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  <w:sectPr w:rsidR="006D5113" w:rsidSect="00812E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t xml:space="preserve">Частинского сельского поселения </w:t>
      </w:r>
    </w:p>
    <w:p w:rsid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t>от 16.05.2017 № 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плана закупок товаров, работ, услуг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6D5113" w:rsidRPr="0091737D" w:rsidRDefault="006D5113" w:rsidP="0091737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64"/>
        <w:gridCol w:w="1458"/>
        <w:gridCol w:w="1458"/>
      </w:tblGrid>
      <w:tr w:rsidR="006D5113" w:rsidRPr="0091737D" w:rsidTr="004C5BF9">
        <w:tc>
          <w:tcPr>
            <w:tcW w:w="4000" w:type="pct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D5113" w:rsidRPr="0091737D" w:rsidTr="004C5BF9"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5947015124</w:t>
            </w: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ЧАСТИНСКОГО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594701001</w:t>
            </w: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57655425000</w:t>
            </w: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Частинское</w:t>
            </w: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617170, Пермский край, Частые с, 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ЛЕНИНА, ДОМ 39 ,7643-34268-21375, Gordinafin.ru@mail.ru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измененный(3)</w:t>
            </w: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91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D5113" w:rsidRPr="005F7259" w:rsidTr="004C5BF9">
        <w:tc>
          <w:tcPr>
            <w:tcW w:w="0" w:type="auto"/>
            <w:gridSpan w:val="3"/>
            <w:vAlign w:val="center"/>
            <w:hideMark/>
          </w:tcPr>
          <w:p w:rsidR="006D5113" w:rsidRPr="005F7259" w:rsidRDefault="006D5113" w:rsidP="004C5B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2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D5113" w:rsidRPr="005F7259" w:rsidTr="004C5BF9">
        <w:tc>
          <w:tcPr>
            <w:tcW w:w="0" w:type="auto"/>
            <w:gridSpan w:val="3"/>
            <w:vAlign w:val="center"/>
            <w:hideMark/>
          </w:tcPr>
          <w:p w:rsidR="006D5113" w:rsidRPr="005F7259" w:rsidRDefault="006D5113" w:rsidP="004C5B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2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D5113" w:rsidRPr="005F7259" w:rsidRDefault="006D5113" w:rsidP="006D51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819"/>
        <w:gridCol w:w="1843"/>
        <w:gridCol w:w="1418"/>
        <w:gridCol w:w="1842"/>
        <w:gridCol w:w="1134"/>
        <w:gridCol w:w="709"/>
        <w:gridCol w:w="709"/>
        <w:gridCol w:w="425"/>
        <w:gridCol w:w="567"/>
        <w:gridCol w:w="567"/>
        <w:gridCol w:w="1276"/>
        <w:gridCol w:w="1276"/>
        <w:gridCol w:w="708"/>
        <w:gridCol w:w="967"/>
      </w:tblGrid>
      <w:tr w:rsidR="006D5113" w:rsidRPr="0091737D" w:rsidTr="004C5BF9">
        <w:tc>
          <w:tcPr>
            <w:tcW w:w="320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год размещения извещения, направления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ублей), всего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в соответствии с пунктом 7 части 2 статьи 17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  <w:proofErr w:type="gramEnd"/>
          </w:p>
        </w:tc>
        <w:tc>
          <w:tcPr>
            <w:tcW w:w="708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о проведении общественного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обсуждения закупки (да или нет)</w:t>
            </w:r>
          </w:p>
        </w:tc>
        <w:tc>
          <w:tcPr>
            <w:tcW w:w="967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6D5113" w:rsidRPr="0091737D" w:rsidTr="004C5BF9">
        <w:tc>
          <w:tcPr>
            <w:tcW w:w="320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РФ (в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мероприятия государствен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ной программы Российской Федерации </w:t>
            </w:r>
          </w:p>
        </w:tc>
        <w:tc>
          <w:tcPr>
            <w:tcW w:w="1842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1276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текущ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ий финансовый год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плановы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период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последую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щие годы</w:t>
            </w:r>
          </w:p>
        </w:tc>
        <w:tc>
          <w:tcPr>
            <w:tcW w:w="1276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173594701512459470100100010004322411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территории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устойчивого хозяйственно- питьевого водоснабжения населения; повышение качества предоставления коммунальных услуг; увеличение охвата населения централизованным водоснабжением; снижения 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износа объектов сетей водоснабжения муниципального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"Частинское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01.04.2017 по 30.06.2017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173594701512459470100100020003600244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173594701512459470100100030003511244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благоустройства территории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1 452.00000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1 452.00000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173594701512459470100100040006110242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передаче данных по проводным телекоммуникационным сетям прочие (интернет)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173594701512459470100100050006110242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 (услуги связи)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173594701512459470100100060004211244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участка дороги в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по ул.Мира от перекрестка с ул.Солнечная до дома № 16 В ( 400 п.м.), ул.Горького от перекрестка с ул.Ленина до дома № 2 Б ( 420 п.м.), ул.Заречная от перекрестка с ул.Нагорная до дома № 30 ( 700 п.м.), ул.Молодежная от перекрестка с ул.Нагорная до дома № 2"Б" ( 600 п.м.), ул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ольшевистская от дома № 1 до дома № 35 ( 700 п.м.), ул.Советская от перекрестка с ул.Горького до ул.Производственная ( 540 п.м.), ул.Заводская от перекрестка с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ул.Ленина до ул.Полевая ( 125 п.м.), ул.Юбилейная от перекрестка с ул.Южная до ул.Дорожная ( 620 п.м.) 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2 262.61894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2 262.61894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01.07.2017 по 31.10.2017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фондами, муниципальных органов и подведомственных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казенных учреждений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173594701512459470100100070004211244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автомобильных дорог сельского поселения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 (Расчистка дорог от снега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и Приморье)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413.60000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413.60000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01.10.2017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квартал 2017 года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701512459470100100080003511244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деятельность: Обеспечение выполнения функций органов местного самоуправления 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Электроэнергия,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произведенная электростанциями общего назначения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30.200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30.200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0.000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0.000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193594701512459470100100180003600244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ежеквартально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193594701512459470100100190003511244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благоустройства территории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1 676.00000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1 676.00000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183594701512459470100100200006312242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210006312242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порталов в информационно-коммуникационн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ой сети Интернет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22.77000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осуществления закупки с 01.01.2019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31.12.2019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173594701512459470100100210004399244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участка дороги в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астые по ул.Мира от дома № 18 до дома № 25 (280п.м) 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1 414.21053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1 414.21053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20.06.2017 по 20.07.2017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183594701512459470100100220006110244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193594701512459470100100230006110242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58.23000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183594701512459470100100240004211244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Частинского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сохранности автомобильных дорог сельского поселения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Дороги автомобильные, в том числе улично-дорожная сеть, и прочие автомобильные и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пешеходные дороги(Расчистка дорог от снега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и Приморье)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915.80000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915.80000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01.01.2018 по 01.04.2018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один раз в год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193594701512459470100100250004211244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автомобильных дорог сельского поселения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и 4 квартала 2019 года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183594701512459470100100260003511244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193594701512459470100100270003511244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01.01.2019 по 31.12.2019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173594701512459470100100300003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38.53980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38.53980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осуществления закупки с 01.01.2017 по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183594701512459470100100400003600244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183594701512459470100100410003511244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1 557.00000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1 557.00000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173594701512459470100100430001920244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казенных учреждений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459470100100440000000244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функций органов местного самоуправления (приобретение канцелярских принадлежностей) 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фондами, муниципальных органов и подведомственных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казенных учреждений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173594701512459470100100460001920244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программа" Организация благоустройства территории Частинского сельского поселения"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закупки с 01.01.2017 по 31.12.2017 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 казенных учреждений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173594701512459470100100120000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024242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100 тыс. руб. (п.4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ч.1 ст.93 44-ФЗ)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173594701512459470100100130000024244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10 245.46166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10 245.46166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183594701512459470100100140000000242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193594701512459470100100150000000242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312.00000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183594701512459470100100160000000244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9 976.58000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9 976.58000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32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193594701512459470100117000000000244</w:t>
            </w:r>
          </w:p>
        </w:tc>
        <w:tc>
          <w:tcPr>
            <w:tcW w:w="184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13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9 965.08000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9 965.08000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7376" w:type="dxa"/>
            <w:gridSpan w:val="6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42 316.05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093</w:t>
            </w:r>
          </w:p>
        </w:tc>
        <w:tc>
          <w:tcPr>
            <w:tcW w:w="70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16 390.15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093</w:t>
            </w:r>
          </w:p>
        </w:tc>
        <w:tc>
          <w:tcPr>
            <w:tcW w:w="42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12 845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.10000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13 080.8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7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D5113" w:rsidRPr="0091737D" w:rsidRDefault="006D5113" w:rsidP="006D51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31"/>
        <w:gridCol w:w="5249"/>
      </w:tblGrid>
      <w:tr w:rsidR="006D5113" w:rsidRPr="0091737D" w:rsidTr="004C5BF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89"/>
              <w:gridCol w:w="82"/>
              <w:gridCol w:w="60"/>
              <w:gridCol w:w="1004"/>
              <w:gridCol w:w="98"/>
              <w:gridCol w:w="507"/>
              <w:gridCol w:w="98"/>
              <w:gridCol w:w="1704"/>
              <w:gridCol w:w="240"/>
              <w:gridCol w:w="240"/>
              <w:gridCol w:w="99"/>
            </w:tblGrid>
            <w:tr w:rsidR="006D5113" w:rsidRPr="0091737D" w:rsidTr="004C5BF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Голдобин Петр Александрович, глава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5D72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5D72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5D72A2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6D5113" w:rsidRPr="0091737D" w:rsidTr="004C5BF9">
              <w:tc>
                <w:tcPr>
                  <w:tcW w:w="0" w:type="auto"/>
                  <w:gridSpan w:val="2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113" w:rsidRPr="0091737D" w:rsidTr="004C5BF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Голдобин Петр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113" w:rsidRPr="0091737D" w:rsidTr="004C5BF9">
              <w:tc>
                <w:tcPr>
                  <w:tcW w:w="0" w:type="auto"/>
                  <w:gridSpan w:val="2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5113" w:rsidRPr="0091737D" w:rsidTr="004C5BF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5113" w:rsidRPr="0091737D" w:rsidRDefault="006D5113" w:rsidP="006D51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4C5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6D5113" w:rsidRPr="0091737D" w:rsidRDefault="006D5113" w:rsidP="006D51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2"/>
        <w:gridCol w:w="2025"/>
        <w:gridCol w:w="1153"/>
      </w:tblGrid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4C5BF9">
        <w:tc>
          <w:tcPr>
            <w:tcW w:w="0" w:type="auto"/>
            <w:gridSpan w:val="3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0" w:type="auto"/>
            <w:gridSpan w:val="3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5113" w:rsidRPr="0091737D" w:rsidRDefault="006D5113" w:rsidP="006D51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149"/>
        <w:gridCol w:w="2835"/>
        <w:gridCol w:w="2410"/>
        <w:gridCol w:w="2551"/>
        <w:gridCol w:w="2126"/>
        <w:gridCol w:w="3235"/>
      </w:tblGrid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планируется в рамках указанной программы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затрат на обеспечение функций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173594701512459470100100010004322411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территории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территории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программе "Развитие территории Частинского сельского поселения"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385 от 2016-10-27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173594701512459470100100020003600244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173594701512459470100100030003511244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благоустройства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благоустройства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Услуга осуществляется в целях реализации муниципальной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Частинского сельского поселения Частинского муниципального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Пермского края № 385 от 2016-12-27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173594701512459470100100040006110242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передаче данных по проводным телекоммуникационным сетям прочие (интернет)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использования коммуникационных технологий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173594701512459470100100050006110242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 (услуги связи)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использования коммуникационных технологий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173594701512459470100100060004211244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участка дороги в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по ул.Мира от перекрестка с ул.Солнечная до дома № 16 В ( 400 п.м.), ул.Горького от перекрестка с ул.Ленина до дома № 2 Б ( 420 п.м.), ул.Заречная от перекрестка с ул.Нагорная до дома № 30 ( 700 п.м.), ул.Молодежная от перекрестка с ул.Нагорная до дома № 2"Б" ( 600 п.м.), ул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ольшевистская от дома № 1 до дома № 35 ( 700 п.м.), ул.Советская от перекрестка с ул.Горького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ул.Производственная ( 540 п.м.), ул.Заводская от перекрестка с ул.Ленина до ул.Полевая ( 125 п.м.), ул.Юбилейная от перекрестка с ул.Южная до ул.Дорожная ( 620 п.м.) 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указанной программы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387 от 2016-10-27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173594701512459470100100070004211244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 (Расчистка дорог от снега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и Приморье)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данной муниципальной программы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387 от 2016-10-27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173594701512459470100100080003511244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функций органов местного самоуправления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193594701512459470100100180003600244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193594701512459470100100190003511244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благоустройства территории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благоустройства территории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достижения целей и реализации мероприятий по муниципальной программе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385 от 2016-10-27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183594701512459470100100200006312242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193594701512459470100100210006312242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173594701512459470100100210004399244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участка дороги в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астые по ул.Мира от дома № 18 до дома № 25 (280п.м) 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программе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183594701512459470100100220006110244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осуществляется в целях реализации указанного полномочия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193594701512459470100100230006110242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183594701512459470100100240004211244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автомобильные, в том числе улично-дорожная сеть, и прочие автомобильные и пешеходные дороги(Расчистка дорог от снега с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астые и Приморье)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достижения целей и реализации мероприятий по информированию населения через средства массовой информации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387 от 2016-12-27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193594701512459470100100250004211244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муниципальной программы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387 от 2016-12-27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183594701512459470100100260003511244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193594701512459470100100270003511244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173594701512459470100100300003530244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программная деятельность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программная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183594701512459470100100400003600244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183594701512459470100100410003511244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100100430001920244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Бензин автомобильный с октановым числом более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80, но не более 92 по исследовательскому методу вне классов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выполнения функций органов местного самоуправления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органов местного самоуправления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Услуга осуществляется в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173594701512459470100100440000000244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органов местного самоуправления (приобретение канцелярских принадлежностей) 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функций органов местного самоуправления 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 осуществляется в целях реализации указанного полномочия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215 от 2016-06-30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9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173594701512459470100100460001920244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программа" Организация благоустройства территории Частинского сельского поселения"</w:t>
            </w:r>
          </w:p>
        </w:tc>
        <w:tc>
          <w:tcPr>
            <w:tcW w:w="2551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программа" Организация благоустройства территории Частинского сельского поселения"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для реализации программы "Организация благоустройства территории Частинского сельского поселения"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385 от 2016-10-27</w:t>
            </w:r>
          </w:p>
        </w:tc>
      </w:tr>
      <w:tr w:rsidR="006D5113" w:rsidRPr="0091737D" w:rsidTr="0091737D">
        <w:tc>
          <w:tcPr>
            <w:tcW w:w="274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9" w:type="dxa"/>
            <w:hideMark/>
          </w:tcPr>
          <w:p w:rsidR="006D5113" w:rsidRPr="0091737D" w:rsidRDefault="006D5113" w:rsidP="0091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173594701512459470100100120000024242</w:t>
            </w:r>
          </w:p>
          <w:p w:rsidR="006D5113" w:rsidRPr="0091737D" w:rsidRDefault="006D5113" w:rsidP="0091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173594701512459470100100130000024244</w:t>
            </w:r>
          </w:p>
          <w:p w:rsidR="006D5113" w:rsidRPr="0091737D" w:rsidRDefault="006D5113" w:rsidP="0091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183594701512459470100100140000000242</w:t>
            </w:r>
          </w:p>
          <w:p w:rsidR="006D5113" w:rsidRPr="0091737D" w:rsidRDefault="006D5113" w:rsidP="00917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193594701512459470100100150000000242</w:t>
            </w:r>
          </w:p>
          <w:p w:rsidR="0091737D" w:rsidRDefault="0091737D" w:rsidP="0091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113" w:rsidRPr="0091737D" w:rsidRDefault="006D5113" w:rsidP="0091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183594701512459470100100160000000244</w:t>
            </w:r>
          </w:p>
          <w:p w:rsidR="0091737D" w:rsidRDefault="0091737D" w:rsidP="0091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113" w:rsidRPr="0091737D" w:rsidRDefault="006D5113" w:rsidP="00917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193594701512459470100117000000000244</w:t>
            </w:r>
          </w:p>
        </w:tc>
        <w:tc>
          <w:tcPr>
            <w:tcW w:w="28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Товары, работы или услуги на сумму, не превышающие 100 тыс. руб. (п.4 ч.1 ст.93 44-ФЗ)</w:t>
            </w:r>
          </w:p>
        </w:tc>
        <w:tc>
          <w:tcPr>
            <w:tcW w:w="2410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Частинском сельском поселении";</w:t>
            </w:r>
          </w:p>
          <w:p w:rsid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молодежной политики в Частинском сельском поселении;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"Организация благоустройства территории Частинского сельского поселения";</w:t>
            </w:r>
          </w:p>
          <w:p w:rsid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Частинского сельского поселения";</w:t>
            </w:r>
          </w:p>
          <w:p w:rsid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на территории Частинского сельского поселения";</w:t>
            </w:r>
          </w:p>
          <w:p w:rsid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Частинского сельского поселения";</w:t>
            </w:r>
          </w:p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территории Частинского сельского поселения";</w:t>
            </w:r>
          </w:p>
        </w:tc>
        <w:tc>
          <w:tcPr>
            <w:tcW w:w="2126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условий реализации Программы Частинского сельского поселения</w:t>
            </w:r>
          </w:p>
        </w:tc>
        <w:tc>
          <w:tcPr>
            <w:tcW w:w="3235" w:type="dxa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Частинского сельского поселения Частинского муниципального района Пермского края № 391 от 2016-12-28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Постановление Администрации Частинского сельского поселения Частинского муниципального 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Пермского края № 390 от 2016-12-28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 Администрации Частинского сельского поселения Частинского муниципального района Пермского края № 393 от 2016-12-28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 Администрации Частинского сельского поселения Частинского муниципального района Пермского края № 385 от 2016-12-27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 Администрации Частинского сельского поселения Частинского муниципального района</w:t>
            </w:r>
            <w:proofErr w:type="gramEnd"/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 № 387 от 2016-12-27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 Администрации Частинского сельского поселения Частинского муниципального района Пермского края № 385 от 2016-10-27</w:t>
            </w: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 Администрации Частинского сельского поселения Частинского муниципального района Пермского края № 388 от 2016-10-27</w:t>
            </w:r>
          </w:p>
        </w:tc>
      </w:tr>
      <w:bookmarkEnd w:id="0"/>
    </w:tbl>
    <w:p w:rsidR="006D5113" w:rsidRPr="0091737D" w:rsidRDefault="006D5113" w:rsidP="006D51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6D5113" w:rsidRPr="0091737D" w:rsidTr="004C5BF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113" w:rsidRPr="0091737D" w:rsidTr="004C5BF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  <w:gridCol w:w="81"/>
              <w:gridCol w:w="60"/>
              <w:gridCol w:w="1004"/>
              <w:gridCol w:w="98"/>
              <w:gridCol w:w="507"/>
              <w:gridCol w:w="98"/>
              <w:gridCol w:w="1700"/>
              <w:gridCol w:w="240"/>
              <w:gridCol w:w="240"/>
              <w:gridCol w:w="159"/>
            </w:tblGrid>
            <w:tr w:rsidR="006D5113" w:rsidRPr="0091737D" w:rsidTr="004C5BF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Голдобин Петр Александрович, глава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7225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7225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D5113" w:rsidRPr="0091737D" w:rsidTr="004C5BF9">
              <w:tc>
                <w:tcPr>
                  <w:tcW w:w="0" w:type="auto"/>
                  <w:gridSpan w:val="2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113" w:rsidRPr="0091737D" w:rsidTr="004C5BF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Голдобин Петр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113" w:rsidRPr="0091737D" w:rsidTr="004C5BF9">
              <w:tc>
                <w:tcPr>
                  <w:tcW w:w="0" w:type="auto"/>
                  <w:gridSpan w:val="2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5113" w:rsidRPr="0091737D" w:rsidTr="004C5BF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173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113" w:rsidRPr="0091737D" w:rsidRDefault="006D5113" w:rsidP="004C5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D5113" w:rsidRPr="0091737D" w:rsidRDefault="006D5113" w:rsidP="004C5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5113" w:rsidRPr="006D5113" w:rsidRDefault="006D5113" w:rsidP="006D5113">
      <w:pPr>
        <w:pStyle w:val="a6"/>
        <w:rPr>
          <w:rFonts w:ascii="Times New Roman" w:hAnsi="Times New Roman"/>
          <w:sz w:val="24"/>
          <w:szCs w:val="24"/>
        </w:rPr>
        <w:sectPr w:rsidR="006D5113" w:rsidRPr="006D5113" w:rsidSect="006D51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5C50" w:rsidRPr="00EB5022" w:rsidRDefault="00EB5C50" w:rsidP="0091737D">
      <w:pPr>
        <w:pStyle w:val="a6"/>
        <w:rPr>
          <w:sz w:val="28"/>
          <w:szCs w:val="28"/>
        </w:rPr>
      </w:pPr>
    </w:p>
    <w:sectPr w:rsidR="00EB5C50" w:rsidRPr="00EB5022" w:rsidSect="009746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EFF"/>
    <w:multiLevelType w:val="multilevel"/>
    <w:tmpl w:val="8E5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A7FAA"/>
    <w:multiLevelType w:val="multilevel"/>
    <w:tmpl w:val="D1E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0032D"/>
    <w:rsid w:val="000115D9"/>
    <w:rsid w:val="000371FB"/>
    <w:rsid w:val="00037F89"/>
    <w:rsid w:val="00082344"/>
    <w:rsid w:val="00085EF6"/>
    <w:rsid w:val="00125821"/>
    <w:rsid w:val="001471F9"/>
    <w:rsid w:val="001478F7"/>
    <w:rsid w:val="001869BA"/>
    <w:rsid w:val="001A685F"/>
    <w:rsid w:val="001D1478"/>
    <w:rsid w:val="001E0606"/>
    <w:rsid w:val="001E7235"/>
    <w:rsid w:val="00206812"/>
    <w:rsid w:val="00225B7B"/>
    <w:rsid w:val="00263990"/>
    <w:rsid w:val="00286631"/>
    <w:rsid w:val="002A1527"/>
    <w:rsid w:val="002B39F2"/>
    <w:rsid w:val="002C2788"/>
    <w:rsid w:val="003C16BD"/>
    <w:rsid w:val="003C40D4"/>
    <w:rsid w:val="003D3127"/>
    <w:rsid w:val="003D345C"/>
    <w:rsid w:val="003E327D"/>
    <w:rsid w:val="003F26BB"/>
    <w:rsid w:val="003F75A3"/>
    <w:rsid w:val="0040518A"/>
    <w:rsid w:val="00411CB2"/>
    <w:rsid w:val="00424E72"/>
    <w:rsid w:val="0045579B"/>
    <w:rsid w:val="004610E3"/>
    <w:rsid w:val="0049129B"/>
    <w:rsid w:val="004A162E"/>
    <w:rsid w:val="004B1AA4"/>
    <w:rsid w:val="004E668E"/>
    <w:rsid w:val="005221D2"/>
    <w:rsid w:val="00557F66"/>
    <w:rsid w:val="005D1A29"/>
    <w:rsid w:val="005D72A2"/>
    <w:rsid w:val="005E33B3"/>
    <w:rsid w:val="005F7D02"/>
    <w:rsid w:val="00631BC2"/>
    <w:rsid w:val="00653249"/>
    <w:rsid w:val="00655C5E"/>
    <w:rsid w:val="006B6C3D"/>
    <w:rsid w:val="006D1AF1"/>
    <w:rsid w:val="006D5113"/>
    <w:rsid w:val="006E2E1C"/>
    <w:rsid w:val="00702A97"/>
    <w:rsid w:val="007225DC"/>
    <w:rsid w:val="00743A4A"/>
    <w:rsid w:val="00780E19"/>
    <w:rsid w:val="007C62C5"/>
    <w:rsid w:val="007F7DCB"/>
    <w:rsid w:val="00812E04"/>
    <w:rsid w:val="008336FF"/>
    <w:rsid w:val="00884A59"/>
    <w:rsid w:val="008A37EA"/>
    <w:rsid w:val="008B2DC7"/>
    <w:rsid w:val="008E4F68"/>
    <w:rsid w:val="008F75F5"/>
    <w:rsid w:val="0091737D"/>
    <w:rsid w:val="00945448"/>
    <w:rsid w:val="00970EC1"/>
    <w:rsid w:val="00974680"/>
    <w:rsid w:val="009B3EB5"/>
    <w:rsid w:val="009D26B7"/>
    <w:rsid w:val="00AD5841"/>
    <w:rsid w:val="00AF3D38"/>
    <w:rsid w:val="00B0692B"/>
    <w:rsid w:val="00B106FE"/>
    <w:rsid w:val="00B32C8D"/>
    <w:rsid w:val="00B60A79"/>
    <w:rsid w:val="00B65387"/>
    <w:rsid w:val="00B809EC"/>
    <w:rsid w:val="00BA3CBF"/>
    <w:rsid w:val="00BD70E1"/>
    <w:rsid w:val="00C55893"/>
    <w:rsid w:val="00CD3718"/>
    <w:rsid w:val="00CE4D14"/>
    <w:rsid w:val="00CF7B85"/>
    <w:rsid w:val="00D0032D"/>
    <w:rsid w:val="00D22722"/>
    <w:rsid w:val="00DA3CC7"/>
    <w:rsid w:val="00E06CFC"/>
    <w:rsid w:val="00E269C1"/>
    <w:rsid w:val="00E34A27"/>
    <w:rsid w:val="00E679A7"/>
    <w:rsid w:val="00EB134D"/>
    <w:rsid w:val="00EB5022"/>
    <w:rsid w:val="00EB5C50"/>
    <w:rsid w:val="00ED24E4"/>
    <w:rsid w:val="00ED2541"/>
    <w:rsid w:val="00ED5C69"/>
    <w:rsid w:val="00F127AE"/>
    <w:rsid w:val="00F524C3"/>
    <w:rsid w:val="00F71599"/>
    <w:rsid w:val="00F85A9B"/>
    <w:rsid w:val="00FB3862"/>
    <w:rsid w:val="00FC5F14"/>
    <w:rsid w:val="00F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F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254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B39F2"/>
    <w:pPr>
      <w:ind w:left="720"/>
      <w:contextualSpacing/>
    </w:pPr>
  </w:style>
  <w:style w:type="paragraph" w:customStyle="1" w:styleId="21">
    <w:name w:val="Основной текст2"/>
    <w:basedOn w:val="a"/>
    <w:link w:val="a8"/>
    <w:rsid w:val="00EB5C50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8">
    <w:name w:val="Основной текст_"/>
    <w:link w:val="21"/>
    <w:locked/>
    <w:rsid w:val="00EB5C50"/>
    <w:rPr>
      <w:rFonts w:ascii="Times New Roman" w:eastAsia="Times New Roman" w:hAnsi="Times New Roman"/>
      <w:kern w:val="1"/>
      <w:sz w:val="26"/>
      <w:shd w:val="clear" w:color="auto" w:fill="FFFFFF"/>
      <w:lang w:eastAsia="ar-SA"/>
    </w:rPr>
  </w:style>
  <w:style w:type="paragraph" w:customStyle="1" w:styleId="ConsPlusNormal">
    <w:name w:val="ConsPlusNormal"/>
    <w:rsid w:val="005E33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CF7B85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F7B85"/>
    <w:rPr>
      <w:rFonts w:ascii="Times New Roman" w:eastAsia="Times New Roman" w:hAnsi="Times New Roman"/>
      <w:b/>
      <w:bCs/>
      <w:color w:val="38383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CF7B85"/>
  </w:style>
  <w:style w:type="character" w:styleId="a9">
    <w:name w:val="Hyperlink"/>
    <w:basedOn w:val="a0"/>
    <w:uiPriority w:val="99"/>
    <w:semiHidden/>
    <w:unhideWhenUsed/>
    <w:rsid w:val="00CF7B85"/>
    <w:rPr>
      <w:strike w:val="0"/>
      <w:dstrike w:val="0"/>
      <w:color w:val="0075C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CF7B85"/>
    <w:rPr>
      <w:strike w:val="0"/>
      <w:dstrike w:val="0"/>
      <w:color w:val="0075C5"/>
      <w:u w:val="none"/>
      <w:effect w:val="none"/>
    </w:rPr>
  </w:style>
  <w:style w:type="character" w:styleId="ab">
    <w:name w:val="Strong"/>
    <w:basedOn w:val="a0"/>
    <w:uiPriority w:val="22"/>
    <w:qFormat/>
    <w:rsid w:val="00CF7B85"/>
    <w:rPr>
      <w:b/>
      <w:bCs/>
    </w:rPr>
  </w:style>
  <w:style w:type="paragraph" w:customStyle="1" w:styleId="mainlink">
    <w:name w:val="mainlink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F7B85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F7B85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F7B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F7B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F7B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F7B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F7B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F7B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F7B85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F7B85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F7B85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F7B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CF7B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F7B85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F7B85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F7B85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F7B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F7B85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F7B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F7B85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F7B8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CF7B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F7B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F7B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F7B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F7B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F7B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F7B85"/>
  </w:style>
  <w:style w:type="character" w:customStyle="1" w:styleId="dynatree-vline">
    <w:name w:val="dynatree-vline"/>
    <w:basedOn w:val="a0"/>
    <w:rsid w:val="00CF7B85"/>
  </w:style>
  <w:style w:type="character" w:customStyle="1" w:styleId="dynatree-connector">
    <w:name w:val="dynatree-connector"/>
    <w:basedOn w:val="a0"/>
    <w:rsid w:val="00CF7B85"/>
  </w:style>
  <w:style w:type="character" w:customStyle="1" w:styleId="dynatree-expander">
    <w:name w:val="dynatree-expander"/>
    <w:basedOn w:val="a0"/>
    <w:rsid w:val="00CF7B85"/>
  </w:style>
  <w:style w:type="character" w:customStyle="1" w:styleId="dynatree-icon">
    <w:name w:val="dynatree-icon"/>
    <w:basedOn w:val="a0"/>
    <w:rsid w:val="00CF7B85"/>
  </w:style>
  <w:style w:type="character" w:customStyle="1" w:styleId="dynatree-checkbox">
    <w:name w:val="dynatree-checkbox"/>
    <w:basedOn w:val="a0"/>
    <w:rsid w:val="00CF7B85"/>
  </w:style>
  <w:style w:type="character" w:customStyle="1" w:styleId="dynatree-radio">
    <w:name w:val="dynatree-radio"/>
    <w:basedOn w:val="a0"/>
    <w:rsid w:val="00CF7B85"/>
  </w:style>
  <w:style w:type="character" w:customStyle="1" w:styleId="dynatree-drag-helper-img">
    <w:name w:val="dynatree-drag-helper-img"/>
    <w:basedOn w:val="a0"/>
    <w:rsid w:val="00CF7B85"/>
  </w:style>
  <w:style w:type="character" w:customStyle="1" w:styleId="dynatree-drag-source">
    <w:name w:val="dynatree-drag-source"/>
    <w:basedOn w:val="a0"/>
    <w:rsid w:val="00CF7B85"/>
    <w:rPr>
      <w:shd w:val="clear" w:color="auto" w:fill="E0E0E0"/>
    </w:rPr>
  </w:style>
  <w:style w:type="paragraph" w:customStyle="1" w:styleId="mainlink1">
    <w:name w:val="mainlink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F7B85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F7B85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F7B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F7B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F7B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F7B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F7B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F7B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F7B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F7B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F7B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F7B85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F7B85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F7B8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F7B8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F7B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F7B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F7B8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F7B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F7B85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F7B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F7B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F7B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F7B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F7B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CF7B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F7B85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F7B8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F7B8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F7B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F7B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F7B85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F7B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F7B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F7B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F7B85"/>
  </w:style>
  <w:style w:type="character" w:customStyle="1" w:styleId="dynatree-icon1">
    <w:name w:val="dynatree-icon1"/>
    <w:basedOn w:val="a0"/>
    <w:rsid w:val="00CF7B85"/>
  </w:style>
  <w:style w:type="paragraph" w:customStyle="1" w:styleId="confirmdialogheader1">
    <w:name w:val="confirmdialogheader1"/>
    <w:basedOn w:val="a"/>
    <w:rsid w:val="00CF7B85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F7B85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F7B85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F7B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F7B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F7B85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tn2">
    <w:name w:val="btn2"/>
    <w:basedOn w:val="a0"/>
    <w:rsid w:val="00CF7B85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F8B2-BEE9-44DA-BC6F-1C8B19F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образец.dotx</Template>
  <TotalTime>581</TotalTime>
  <Pages>32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Irbis</cp:lastModifiedBy>
  <cp:revision>52</cp:revision>
  <cp:lastPrinted>2017-02-16T06:35:00Z</cp:lastPrinted>
  <dcterms:created xsi:type="dcterms:W3CDTF">2013-01-14T06:04:00Z</dcterms:created>
  <dcterms:modified xsi:type="dcterms:W3CDTF">2017-05-22T02:58:00Z</dcterms:modified>
</cp:coreProperties>
</file>