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A5" w:rsidRDefault="00FE33A5" w:rsidP="00FE33A5">
      <w:pPr>
        <w:spacing w:after="0" w:line="240" w:lineRule="auto"/>
        <w:ind w:right="40"/>
        <w:jc w:val="center"/>
        <w:rPr>
          <w:szCs w:val="28"/>
        </w:rPr>
      </w:pPr>
      <w:r>
        <w:rPr>
          <w:szCs w:val="28"/>
        </w:rPr>
        <w:t>РОССИЙСКАЯ ФЕДЕРАЦИЯ</w:t>
      </w:r>
    </w:p>
    <w:p w:rsidR="00FE33A5" w:rsidRDefault="00FE33A5" w:rsidP="00FE33A5">
      <w:pPr>
        <w:spacing w:after="0" w:line="240" w:lineRule="auto"/>
        <w:ind w:right="40"/>
        <w:jc w:val="center"/>
        <w:rPr>
          <w:szCs w:val="28"/>
        </w:rPr>
      </w:pPr>
      <w:r>
        <w:rPr>
          <w:szCs w:val="28"/>
        </w:rPr>
        <w:t>СОВЕТ ДЕПУТАТОВ МУНИЦИПАЛЬНОГО ОБРАЗОВАНИЯ Ф</w:t>
      </w:r>
      <w:r>
        <w:rPr>
          <w:rFonts w:eastAsia="Trebuchet MS"/>
          <w:szCs w:val="28"/>
        </w:rPr>
        <w:t>АДЕ</w:t>
      </w:r>
      <w:r>
        <w:rPr>
          <w:szCs w:val="28"/>
        </w:rPr>
        <w:t>ЕВСКИЙ СЕЛЬСОВЕТ ПОНОМАРЕВСКОГО РАЙОНА</w:t>
      </w:r>
    </w:p>
    <w:p w:rsidR="00FE33A5" w:rsidRDefault="00FE33A5" w:rsidP="00FE33A5">
      <w:pPr>
        <w:spacing w:after="0" w:line="240" w:lineRule="auto"/>
        <w:ind w:right="40"/>
        <w:jc w:val="center"/>
        <w:rPr>
          <w:szCs w:val="28"/>
        </w:rPr>
      </w:pPr>
      <w:r>
        <w:rPr>
          <w:szCs w:val="28"/>
        </w:rPr>
        <w:t>ОРЕНБУРГСКОЙ ОБЛАСТИ</w:t>
      </w:r>
    </w:p>
    <w:p w:rsidR="00FE33A5" w:rsidRDefault="00FE33A5" w:rsidP="00FE33A5">
      <w:pPr>
        <w:spacing w:after="0" w:line="240" w:lineRule="auto"/>
        <w:ind w:right="40"/>
        <w:rPr>
          <w:szCs w:val="28"/>
        </w:rPr>
      </w:pPr>
    </w:p>
    <w:p w:rsidR="00FE33A5" w:rsidRDefault="00FE33A5" w:rsidP="00FE33A5">
      <w:pPr>
        <w:tabs>
          <w:tab w:val="left" w:pos="6458"/>
        </w:tabs>
        <w:spacing w:after="0" w:line="322" w:lineRule="exact"/>
        <w:jc w:val="both"/>
        <w:rPr>
          <w:szCs w:val="28"/>
        </w:rPr>
      </w:pPr>
      <w:r>
        <w:rPr>
          <w:szCs w:val="28"/>
        </w:rPr>
        <w:t>35 - е  внеочередное заседание                                    Третьего созыва 2015 года</w:t>
      </w:r>
    </w:p>
    <w:p w:rsidR="00FE33A5" w:rsidRDefault="00FE33A5" w:rsidP="00FE33A5">
      <w:pPr>
        <w:spacing w:after="311" w:line="270" w:lineRule="exact"/>
        <w:ind w:right="80"/>
        <w:rPr>
          <w:rFonts w:cs="Times New Roman"/>
          <w:color w:val="auto"/>
          <w:szCs w:val="28"/>
        </w:rPr>
      </w:pPr>
      <w:r>
        <w:rPr>
          <w:rFonts w:cs="Times New Roman"/>
          <w:color w:val="auto"/>
          <w:szCs w:val="28"/>
        </w:rPr>
        <w:t>26.12.2019  г</w:t>
      </w:r>
      <w:r>
        <w:rPr>
          <w:color w:val="auto"/>
          <w:szCs w:val="28"/>
        </w:rPr>
        <w:t xml:space="preserve">.                                                                                     </w:t>
      </w:r>
      <w:r>
        <w:rPr>
          <w:rFonts w:cs="Times New Roman"/>
          <w:color w:val="auto"/>
          <w:szCs w:val="28"/>
        </w:rPr>
        <w:t>п. Фадеевский</w:t>
      </w:r>
    </w:p>
    <w:p w:rsidR="00FE33A5" w:rsidRDefault="00FE33A5" w:rsidP="00FE33A5">
      <w:pPr>
        <w:spacing w:after="311" w:line="270" w:lineRule="exact"/>
        <w:ind w:right="80"/>
        <w:jc w:val="center"/>
        <w:rPr>
          <w:rFonts w:cs="Times New Roman"/>
          <w:szCs w:val="28"/>
        </w:rPr>
      </w:pPr>
      <w:r>
        <w:rPr>
          <w:rFonts w:cs="Times New Roman"/>
          <w:szCs w:val="28"/>
        </w:rPr>
        <w:t>РЕШЕНИЕ № 136</w:t>
      </w:r>
    </w:p>
    <w:p w:rsidR="00FE33A5" w:rsidRDefault="00FE33A5" w:rsidP="00FE33A5">
      <w:pPr>
        <w:pStyle w:val="27"/>
        <w:shd w:val="clear" w:color="auto" w:fill="auto"/>
        <w:spacing w:after="292"/>
        <w:ind w:right="160" w:firstLine="0"/>
        <w:jc w:val="center"/>
        <w:rPr>
          <w:sz w:val="28"/>
          <w:szCs w:val="28"/>
        </w:rPr>
      </w:pPr>
      <w:r>
        <w:rPr>
          <w:sz w:val="28"/>
          <w:szCs w:val="28"/>
        </w:rPr>
        <w:t>О бюджете муниципального образования Фадеевский сельсовет на 2020 год и плановый период 2021 и 2022 годов</w:t>
      </w:r>
    </w:p>
    <w:p w:rsidR="00FE33A5" w:rsidRDefault="00FE33A5" w:rsidP="00FE33A5">
      <w:pPr>
        <w:pStyle w:val="27"/>
        <w:shd w:val="clear" w:color="auto" w:fill="auto"/>
        <w:spacing w:line="240" w:lineRule="auto"/>
        <w:ind w:right="160" w:firstLine="709"/>
        <w:jc w:val="both"/>
        <w:rPr>
          <w:b w:val="0"/>
          <w:sz w:val="28"/>
          <w:szCs w:val="28"/>
        </w:rPr>
      </w:pPr>
      <w:r>
        <w:rPr>
          <w:b w:val="0"/>
          <w:sz w:val="28"/>
          <w:szCs w:val="28"/>
        </w:rPr>
        <w:t>Рассмотрев проект решения «О бюджете муниципального образования Фадеевский сельсовет на  2020 год и плановый период 2021 и 2022 годов, руководствуясь ст. 57 Устава муниципального образования «Фадеевский сельсовет» Совет депутатов муниципального образования Фадеевский сельсовет</w:t>
      </w:r>
    </w:p>
    <w:p w:rsidR="00FE33A5" w:rsidRDefault="00FE33A5" w:rsidP="00FE33A5">
      <w:pPr>
        <w:pStyle w:val="27"/>
        <w:shd w:val="clear" w:color="auto" w:fill="auto"/>
        <w:spacing w:line="240" w:lineRule="auto"/>
        <w:ind w:right="1" w:firstLine="0"/>
        <w:jc w:val="center"/>
        <w:rPr>
          <w:b w:val="0"/>
          <w:sz w:val="28"/>
          <w:szCs w:val="28"/>
        </w:rPr>
      </w:pPr>
      <w:r>
        <w:rPr>
          <w:b w:val="0"/>
          <w:sz w:val="28"/>
          <w:szCs w:val="28"/>
        </w:rPr>
        <w:t>РЕШИЛ:</w:t>
      </w:r>
    </w:p>
    <w:p w:rsidR="00FE33A5" w:rsidRDefault="00FE33A5" w:rsidP="00FE33A5">
      <w:pPr>
        <w:spacing w:after="0" w:line="240" w:lineRule="auto"/>
        <w:rPr>
          <w:b/>
          <w:szCs w:val="28"/>
        </w:rPr>
      </w:pPr>
      <w:r>
        <w:rPr>
          <w:b/>
          <w:szCs w:val="28"/>
        </w:rPr>
        <w:t>Статья 1.</w:t>
      </w:r>
    </w:p>
    <w:p w:rsidR="00FE33A5" w:rsidRDefault="00FE33A5" w:rsidP="00FE33A5">
      <w:pPr>
        <w:pStyle w:val="27"/>
        <w:shd w:val="clear" w:color="auto" w:fill="auto"/>
        <w:tabs>
          <w:tab w:val="left" w:pos="1007"/>
        </w:tabs>
        <w:spacing w:line="240" w:lineRule="auto"/>
        <w:ind w:right="1" w:firstLine="709"/>
        <w:jc w:val="both"/>
        <w:rPr>
          <w:b w:val="0"/>
          <w:sz w:val="28"/>
          <w:szCs w:val="28"/>
        </w:rPr>
      </w:pPr>
      <w:r>
        <w:rPr>
          <w:b w:val="0"/>
          <w:sz w:val="28"/>
          <w:szCs w:val="28"/>
        </w:rPr>
        <w:t>1.Утвердить основные характеристики бюджета муниципального образования «Фадеевский сельсовет» (далее - местный бюджет) на 2020 год:</w:t>
      </w:r>
    </w:p>
    <w:p w:rsidR="00FE33A5" w:rsidRDefault="00FE33A5" w:rsidP="00FE33A5">
      <w:pPr>
        <w:pStyle w:val="27"/>
        <w:shd w:val="clear" w:color="auto" w:fill="auto"/>
        <w:tabs>
          <w:tab w:val="left" w:pos="830"/>
        </w:tabs>
        <w:spacing w:line="240" w:lineRule="auto"/>
        <w:ind w:right="1" w:firstLine="709"/>
        <w:jc w:val="both"/>
        <w:rPr>
          <w:b w:val="0"/>
          <w:sz w:val="28"/>
          <w:szCs w:val="28"/>
        </w:rPr>
      </w:pPr>
      <w:r>
        <w:rPr>
          <w:b w:val="0"/>
          <w:sz w:val="28"/>
          <w:szCs w:val="28"/>
        </w:rPr>
        <w:t>1) прогнозируемый общий объем доходов местного бюджета в сумме 4 962 718 рублей 78 копеек;</w:t>
      </w:r>
    </w:p>
    <w:p w:rsidR="00FE33A5" w:rsidRDefault="00FE33A5" w:rsidP="00FE33A5">
      <w:pPr>
        <w:pStyle w:val="27"/>
        <w:shd w:val="clear" w:color="auto" w:fill="auto"/>
        <w:tabs>
          <w:tab w:val="left" w:pos="802"/>
        </w:tabs>
        <w:spacing w:line="240" w:lineRule="auto"/>
        <w:ind w:right="1" w:firstLine="709"/>
        <w:jc w:val="both"/>
        <w:rPr>
          <w:b w:val="0"/>
          <w:sz w:val="28"/>
          <w:szCs w:val="28"/>
        </w:rPr>
      </w:pPr>
      <w:r>
        <w:rPr>
          <w:b w:val="0"/>
          <w:sz w:val="28"/>
          <w:szCs w:val="28"/>
        </w:rPr>
        <w:t xml:space="preserve">2) общий объем расходов местного бюджета в сумме </w:t>
      </w:r>
      <w:r>
        <w:rPr>
          <w:b w:val="0"/>
          <w:szCs w:val="28"/>
        </w:rPr>
        <w:t xml:space="preserve">4 962 718 </w:t>
      </w:r>
      <w:r>
        <w:rPr>
          <w:b w:val="0"/>
          <w:sz w:val="28"/>
          <w:szCs w:val="28"/>
        </w:rPr>
        <w:t>рублей</w:t>
      </w:r>
      <w:r>
        <w:rPr>
          <w:b w:val="0"/>
          <w:szCs w:val="28"/>
        </w:rPr>
        <w:t xml:space="preserve"> 78</w:t>
      </w:r>
      <w:r>
        <w:rPr>
          <w:szCs w:val="28"/>
        </w:rPr>
        <w:t xml:space="preserve"> </w:t>
      </w:r>
      <w:r>
        <w:rPr>
          <w:b w:val="0"/>
          <w:sz w:val="28"/>
          <w:szCs w:val="28"/>
        </w:rPr>
        <w:t>копеек.</w:t>
      </w:r>
      <w:r>
        <w:rPr>
          <w:szCs w:val="28"/>
        </w:rPr>
        <w:t xml:space="preserve"> </w:t>
      </w:r>
    </w:p>
    <w:p w:rsidR="00FE33A5" w:rsidRDefault="00FE33A5" w:rsidP="00FE33A5">
      <w:pPr>
        <w:pStyle w:val="27"/>
        <w:shd w:val="clear" w:color="auto" w:fill="auto"/>
        <w:tabs>
          <w:tab w:val="left" w:pos="802"/>
        </w:tabs>
        <w:spacing w:line="240" w:lineRule="auto"/>
        <w:ind w:right="1" w:firstLine="709"/>
        <w:jc w:val="both"/>
        <w:rPr>
          <w:b w:val="0"/>
          <w:sz w:val="28"/>
          <w:szCs w:val="28"/>
        </w:rPr>
      </w:pPr>
      <w:r>
        <w:rPr>
          <w:b w:val="0"/>
          <w:sz w:val="28"/>
          <w:szCs w:val="28"/>
        </w:rPr>
        <w:t>2. Утвердить основные характеристики местного бюджета на плановый период  2021 и 2022 годов;</w:t>
      </w:r>
    </w:p>
    <w:p w:rsidR="00FE33A5" w:rsidRDefault="00FE33A5" w:rsidP="00FE33A5">
      <w:pPr>
        <w:pStyle w:val="27"/>
        <w:shd w:val="clear" w:color="auto" w:fill="auto"/>
        <w:tabs>
          <w:tab w:val="left" w:pos="839"/>
        </w:tabs>
        <w:spacing w:line="240" w:lineRule="auto"/>
        <w:ind w:right="1" w:firstLine="709"/>
        <w:jc w:val="both"/>
        <w:rPr>
          <w:b w:val="0"/>
          <w:sz w:val="28"/>
          <w:szCs w:val="28"/>
        </w:rPr>
      </w:pPr>
      <w:r>
        <w:rPr>
          <w:b w:val="0"/>
          <w:sz w:val="28"/>
          <w:szCs w:val="28"/>
        </w:rPr>
        <w:t xml:space="preserve">1) прогнозируемый общий объем доходов местного бюджета на 2021 год в сумме </w:t>
      </w:r>
      <w:r>
        <w:rPr>
          <w:b w:val="0"/>
        </w:rPr>
        <w:t xml:space="preserve">3 880 857 </w:t>
      </w:r>
      <w:r>
        <w:rPr>
          <w:b w:val="0"/>
          <w:sz w:val="28"/>
          <w:szCs w:val="28"/>
        </w:rPr>
        <w:t xml:space="preserve">рублей 19 копеек на 2022 год в сумме </w:t>
      </w:r>
      <w:r>
        <w:rPr>
          <w:b w:val="0"/>
        </w:rPr>
        <w:t xml:space="preserve">3 885 703 </w:t>
      </w:r>
      <w:r>
        <w:rPr>
          <w:b w:val="0"/>
          <w:sz w:val="28"/>
          <w:szCs w:val="28"/>
        </w:rPr>
        <w:t>рубля</w:t>
      </w:r>
      <w:r>
        <w:rPr>
          <w:b w:val="0"/>
          <w:szCs w:val="28"/>
        </w:rPr>
        <w:t xml:space="preserve"> 37</w:t>
      </w:r>
      <w:r>
        <w:rPr>
          <w:b w:val="0"/>
          <w:sz w:val="28"/>
          <w:szCs w:val="28"/>
        </w:rPr>
        <w:t xml:space="preserve"> копеек;</w:t>
      </w:r>
    </w:p>
    <w:p w:rsidR="00FE33A5" w:rsidRDefault="00FE33A5" w:rsidP="00FE33A5">
      <w:pPr>
        <w:pStyle w:val="27"/>
        <w:shd w:val="clear" w:color="auto" w:fill="auto"/>
        <w:tabs>
          <w:tab w:val="left" w:pos="839"/>
        </w:tabs>
        <w:spacing w:line="240" w:lineRule="auto"/>
        <w:ind w:right="1" w:firstLine="709"/>
        <w:jc w:val="both"/>
        <w:rPr>
          <w:b w:val="0"/>
          <w:sz w:val="28"/>
          <w:szCs w:val="28"/>
        </w:rPr>
      </w:pPr>
      <w:r>
        <w:rPr>
          <w:b w:val="0"/>
          <w:sz w:val="28"/>
          <w:szCs w:val="28"/>
        </w:rPr>
        <w:t xml:space="preserve">2) общий объем расходов местного бюджета на 2021 год в сумме </w:t>
      </w:r>
      <w:r>
        <w:rPr>
          <w:b w:val="0"/>
        </w:rPr>
        <w:t xml:space="preserve">3 880 857 </w:t>
      </w:r>
      <w:r>
        <w:rPr>
          <w:b w:val="0"/>
          <w:sz w:val="28"/>
          <w:szCs w:val="28"/>
        </w:rPr>
        <w:t xml:space="preserve">рублей 19 копеек на 2022 год в сумме </w:t>
      </w:r>
      <w:r>
        <w:rPr>
          <w:b w:val="0"/>
        </w:rPr>
        <w:t xml:space="preserve">3 885 703 </w:t>
      </w:r>
      <w:r>
        <w:rPr>
          <w:b w:val="0"/>
          <w:sz w:val="28"/>
          <w:szCs w:val="28"/>
        </w:rPr>
        <w:t>рубля</w:t>
      </w:r>
      <w:r>
        <w:rPr>
          <w:b w:val="0"/>
          <w:szCs w:val="28"/>
        </w:rPr>
        <w:t xml:space="preserve"> 37</w:t>
      </w:r>
      <w:r>
        <w:rPr>
          <w:b w:val="0"/>
          <w:sz w:val="28"/>
          <w:szCs w:val="28"/>
        </w:rPr>
        <w:t xml:space="preserve"> копеек.</w:t>
      </w:r>
    </w:p>
    <w:p w:rsidR="00FE33A5" w:rsidRDefault="00FE33A5" w:rsidP="00FE33A5">
      <w:pPr>
        <w:spacing w:after="0" w:line="240" w:lineRule="auto"/>
        <w:ind w:left="40" w:hanging="40"/>
        <w:jc w:val="both"/>
        <w:rPr>
          <w:b/>
          <w:szCs w:val="28"/>
        </w:rPr>
      </w:pPr>
      <w:r>
        <w:rPr>
          <w:b/>
          <w:szCs w:val="28"/>
        </w:rPr>
        <w:t>Статья 2.</w:t>
      </w:r>
    </w:p>
    <w:p w:rsidR="00FE33A5" w:rsidRDefault="00FE33A5" w:rsidP="00FE33A5">
      <w:pPr>
        <w:pStyle w:val="27"/>
        <w:shd w:val="clear" w:color="auto" w:fill="auto"/>
        <w:spacing w:line="240" w:lineRule="auto"/>
        <w:ind w:left="40" w:right="40" w:firstLine="420"/>
        <w:jc w:val="both"/>
        <w:rPr>
          <w:b w:val="0"/>
          <w:sz w:val="28"/>
          <w:szCs w:val="28"/>
        </w:rPr>
      </w:pPr>
      <w:r>
        <w:rPr>
          <w:b w:val="0"/>
          <w:sz w:val="28"/>
          <w:szCs w:val="28"/>
        </w:rPr>
        <w:t xml:space="preserve">   Учесть </w:t>
      </w:r>
      <w:r>
        <w:rPr>
          <w:sz w:val="28"/>
          <w:szCs w:val="28"/>
        </w:rPr>
        <w:t xml:space="preserve">поступление доходов в бюджет поселения в </w:t>
      </w:r>
      <w:r>
        <w:rPr>
          <w:szCs w:val="28"/>
        </w:rPr>
        <w:t xml:space="preserve">  2020 году</w:t>
      </w:r>
      <w:r>
        <w:rPr>
          <w:b w:val="0"/>
          <w:szCs w:val="28"/>
        </w:rPr>
        <w:t xml:space="preserve"> </w:t>
      </w:r>
      <w:r>
        <w:rPr>
          <w:b w:val="0"/>
          <w:sz w:val="28"/>
          <w:szCs w:val="28"/>
        </w:rPr>
        <w:t>и плановом периоде 2021 и 2022 годов согласно приложению № 1 к настоящему решению.</w:t>
      </w:r>
    </w:p>
    <w:p w:rsidR="00FE33A5" w:rsidRDefault="00FE33A5" w:rsidP="00FE33A5">
      <w:pPr>
        <w:spacing w:after="0" w:line="240" w:lineRule="auto"/>
        <w:ind w:firstLine="709"/>
        <w:jc w:val="both"/>
        <w:rPr>
          <w:b/>
        </w:rPr>
      </w:pPr>
      <w:r>
        <w:t xml:space="preserve">Установить, что средства,  полученные  бюджетными  учреждениями,  находящимися  в  ведении органов местного самоуправления  и  финансируемыми  за  счёт  средств  местного  бюджета (далее -  бюджетные  учреждения),  от  предпринимательской  и  иной  приносящей  доход  деятельности  подлежат  отражению  в  доходах  местного    бюджета, учитываются  на лицевых счетах, открытых  бюджетным  учреждениям в  финансовом  отделе  и  расходуются  ими  в  соответствии  с  разрешениями,  </w:t>
      </w:r>
      <w:r>
        <w:lastRenderedPageBreak/>
        <w:t xml:space="preserve">оформленными  в  порядке установленном  финансовым  отделе  администрации  Пономаревского района  </w:t>
      </w:r>
    </w:p>
    <w:p w:rsidR="00FE33A5" w:rsidRDefault="00FE33A5" w:rsidP="00FE33A5">
      <w:pPr>
        <w:pStyle w:val="27"/>
        <w:shd w:val="clear" w:color="auto" w:fill="auto"/>
        <w:tabs>
          <w:tab w:val="left" w:pos="839"/>
        </w:tabs>
        <w:spacing w:line="240" w:lineRule="auto"/>
        <w:ind w:right="1" w:firstLine="0"/>
        <w:jc w:val="both"/>
        <w:rPr>
          <w:szCs w:val="28"/>
        </w:rPr>
      </w:pPr>
      <w:r>
        <w:rPr>
          <w:szCs w:val="28"/>
        </w:rPr>
        <w:t>Статья 3 .</w:t>
      </w:r>
    </w:p>
    <w:p w:rsidR="00FE33A5" w:rsidRDefault="00FE33A5" w:rsidP="00FE33A5">
      <w:pPr>
        <w:pStyle w:val="27"/>
        <w:shd w:val="clear" w:color="auto" w:fill="auto"/>
        <w:spacing w:line="240" w:lineRule="auto"/>
        <w:ind w:right="40" w:firstLine="709"/>
        <w:jc w:val="both"/>
        <w:rPr>
          <w:b w:val="0"/>
          <w:sz w:val="28"/>
          <w:szCs w:val="28"/>
        </w:rPr>
      </w:pPr>
      <w:r>
        <w:rPr>
          <w:b w:val="0"/>
          <w:sz w:val="28"/>
          <w:szCs w:val="28"/>
        </w:rPr>
        <w:t xml:space="preserve">Утвердить </w:t>
      </w:r>
      <w:r>
        <w:rPr>
          <w:sz w:val="28"/>
          <w:szCs w:val="28"/>
        </w:rPr>
        <w:t>распределение бюджетных ассигнований  местного бюджета</w:t>
      </w:r>
      <w:r>
        <w:rPr>
          <w:b w:val="0"/>
          <w:sz w:val="28"/>
          <w:szCs w:val="28"/>
        </w:rPr>
        <w:t xml:space="preserve"> на  2020 год и плановый период 2021 и 2022 годов по разделам и подразделам классификации расходов бюджетов согласно приложению № 2 к настоящему решению.</w:t>
      </w:r>
    </w:p>
    <w:p w:rsidR="00FE33A5" w:rsidRDefault="00FE33A5" w:rsidP="00FE33A5">
      <w:pPr>
        <w:spacing w:after="0" w:line="240" w:lineRule="auto"/>
        <w:ind w:left="100" w:hanging="100"/>
        <w:jc w:val="both"/>
        <w:rPr>
          <w:b/>
          <w:szCs w:val="28"/>
        </w:rPr>
      </w:pPr>
      <w:r>
        <w:rPr>
          <w:b/>
          <w:szCs w:val="28"/>
        </w:rPr>
        <w:t>Статья 4.</w:t>
      </w:r>
    </w:p>
    <w:p w:rsidR="00FE33A5" w:rsidRDefault="00FE33A5" w:rsidP="00FE33A5">
      <w:pPr>
        <w:pStyle w:val="27"/>
        <w:shd w:val="clear" w:color="auto" w:fill="auto"/>
        <w:spacing w:line="240" w:lineRule="auto"/>
        <w:ind w:right="40" w:firstLine="709"/>
        <w:jc w:val="both"/>
        <w:rPr>
          <w:b w:val="0"/>
          <w:sz w:val="28"/>
          <w:szCs w:val="28"/>
        </w:rPr>
      </w:pPr>
      <w:r>
        <w:rPr>
          <w:b w:val="0"/>
          <w:sz w:val="28"/>
          <w:szCs w:val="28"/>
        </w:rPr>
        <w:t xml:space="preserve">Утвердить </w:t>
      </w:r>
      <w:r>
        <w:rPr>
          <w:sz w:val="28"/>
          <w:szCs w:val="28"/>
        </w:rPr>
        <w:t>ведомственную структуру расходов</w:t>
      </w:r>
      <w:r>
        <w:rPr>
          <w:b w:val="0"/>
          <w:sz w:val="28"/>
          <w:szCs w:val="28"/>
        </w:rPr>
        <w:t xml:space="preserve"> местного бюджета на  2020 год и плановый период 2021 и 2022</w:t>
      </w:r>
      <w:r>
        <w:rPr>
          <w:b w:val="0"/>
          <w:szCs w:val="28"/>
        </w:rPr>
        <w:t xml:space="preserve"> годов</w:t>
      </w:r>
      <w:r>
        <w:rPr>
          <w:b w:val="0"/>
          <w:sz w:val="28"/>
          <w:szCs w:val="28"/>
        </w:rPr>
        <w:t xml:space="preserve"> согласно приложению № 3 к настоящему решению.</w:t>
      </w:r>
    </w:p>
    <w:p w:rsidR="00FE33A5" w:rsidRDefault="00FE33A5" w:rsidP="00FE33A5">
      <w:pPr>
        <w:spacing w:after="0" w:line="240" w:lineRule="auto"/>
        <w:ind w:left="100" w:hanging="100"/>
        <w:jc w:val="both"/>
        <w:rPr>
          <w:b/>
          <w:szCs w:val="28"/>
        </w:rPr>
      </w:pPr>
      <w:r>
        <w:rPr>
          <w:b/>
          <w:szCs w:val="28"/>
        </w:rPr>
        <w:t>Статья 5.</w:t>
      </w:r>
    </w:p>
    <w:p w:rsidR="00FE33A5" w:rsidRDefault="00FE33A5" w:rsidP="00FE33A5">
      <w:pPr>
        <w:pStyle w:val="27"/>
        <w:shd w:val="clear" w:color="auto" w:fill="auto"/>
        <w:spacing w:line="240" w:lineRule="auto"/>
        <w:ind w:left="40" w:right="40" w:firstLine="669"/>
        <w:jc w:val="both"/>
        <w:rPr>
          <w:b w:val="0"/>
          <w:sz w:val="28"/>
          <w:szCs w:val="28"/>
        </w:rPr>
      </w:pPr>
      <w:r>
        <w:rPr>
          <w:b w:val="0"/>
          <w:sz w:val="28"/>
          <w:szCs w:val="28"/>
        </w:rPr>
        <w:t xml:space="preserve">Утвердить </w:t>
      </w:r>
      <w:r>
        <w:rPr>
          <w:sz w:val="28"/>
          <w:szCs w:val="28"/>
        </w:rPr>
        <w:t>распределение бюджетных ассигнований местного бюджета</w:t>
      </w:r>
      <w:r>
        <w:rPr>
          <w:b w:val="0"/>
          <w:sz w:val="28"/>
          <w:szCs w:val="28"/>
        </w:rPr>
        <w:t xml:space="preserve"> на 2020 год и плановый период 2021 и 2022 годов по разделам, подразделам, целевым статьям и видам расходов бюджетной классификации расходов бюджетов согласно приложению № 4 к настоящему решению.</w:t>
      </w:r>
    </w:p>
    <w:p w:rsidR="00FE33A5" w:rsidRDefault="00FE33A5" w:rsidP="00FE33A5">
      <w:pPr>
        <w:pStyle w:val="27"/>
        <w:shd w:val="clear" w:color="auto" w:fill="auto"/>
        <w:tabs>
          <w:tab w:val="left" w:pos="839"/>
        </w:tabs>
        <w:spacing w:line="240" w:lineRule="auto"/>
        <w:ind w:right="1" w:firstLine="0"/>
        <w:jc w:val="both"/>
        <w:rPr>
          <w:sz w:val="28"/>
          <w:szCs w:val="28"/>
        </w:rPr>
      </w:pPr>
      <w:r>
        <w:rPr>
          <w:sz w:val="28"/>
          <w:szCs w:val="28"/>
        </w:rPr>
        <w:t>Статья 6.</w:t>
      </w:r>
    </w:p>
    <w:p w:rsidR="00FE33A5" w:rsidRDefault="00FE33A5" w:rsidP="00FE33A5">
      <w:pPr>
        <w:pStyle w:val="27"/>
        <w:shd w:val="clear" w:color="auto" w:fill="auto"/>
        <w:spacing w:line="240" w:lineRule="auto"/>
        <w:ind w:right="1" w:firstLine="500"/>
        <w:jc w:val="both"/>
        <w:rPr>
          <w:b w:val="0"/>
          <w:sz w:val="28"/>
          <w:szCs w:val="28"/>
        </w:rPr>
      </w:pPr>
      <w:r>
        <w:rPr>
          <w:b w:val="0"/>
          <w:sz w:val="28"/>
          <w:szCs w:val="28"/>
        </w:rPr>
        <w:t xml:space="preserve">  Утвердить </w:t>
      </w:r>
      <w:r>
        <w:rPr>
          <w:sz w:val="28"/>
          <w:szCs w:val="28"/>
        </w:rPr>
        <w:t>источники внутреннего финансирования дефицита</w:t>
      </w:r>
      <w:r>
        <w:rPr>
          <w:b w:val="0"/>
          <w:sz w:val="28"/>
          <w:szCs w:val="28"/>
        </w:rPr>
        <w:t xml:space="preserve"> местного бюджета на  </w:t>
      </w:r>
      <w:r>
        <w:rPr>
          <w:b w:val="0"/>
          <w:szCs w:val="28"/>
        </w:rPr>
        <w:t>2020 год и плановый период 2021 и 2022 годов</w:t>
      </w:r>
      <w:r>
        <w:rPr>
          <w:b w:val="0"/>
          <w:sz w:val="28"/>
          <w:szCs w:val="28"/>
        </w:rPr>
        <w:t xml:space="preserve"> согласно приложению № 5 к настоящему решению.</w:t>
      </w:r>
    </w:p>
    <w:p w:rsidR="00FE33A5" w:rsidRDefault="00FE33A5" w:rsidP="00FE33A5">
      <w:pPr>
        <w:pStyle w:val="27"/>
        <w:shd w:val="clear" w:color="auto" w:fill="auto"/>
        <w:tabs>
          <w:tab w:val="left" w:pos="839"/>
        </w:tabs>
        <w:spacing w:line="240" w:lineRule="auto"/>
        <w:ind w:right="1" w:firstLine="0"/>
        <w:jc w:val="both"/>
        <w:rPr>
          <w:sz w:val="28"/>
          <w:szCs w:val="28"/>
        </w:rPr>
      </w:pPr>
      <w:r>
        <w:rPr>
          <w:sz w:val="28"/>
          <w:szCs w:val="28"/>
        </w:rPr>
        <w:t>Статья 7.</w:t>
      </w:r>
    </w:p>
    <w:p w:rsidR="00FE33A5" w:rsidRDefault="00FE33A5" w:rsidP="00FE33A5">
      <w:pPr>
        <w:pStyle w:val="27"/>
        <w:shd w:val="clear" w:color="auto" w:fill="auto"/>
        <w:spacing w:line="240" w:lineRule="auto"/>
        <w:ind w:right="40" w:firstLine="709"/>
        <w:jc w:val="both"/>
        <w:rPr>
          <w:b w:val="0"/>
          <w:sz w:val="28"/>
          <w:szCs w:val="28"/>
        </w:rPr>
      </w:pPr>
      <w:r>
        <w:rPr>
          <w:b w:val="0"/>
          <w:sz w:val="28"/>
          <w:szCs w:val="28"/>
        </w:rPr>
        <w:t xml:space="preserve">Утвердить </w:t>
      </w:r>
      <w:r>
        <w:rPr>
          <w:sz w:val="28"/>
          <w:szCs w:val="28"/>
        </w:rPr>
        <w:t>распределение межбюджетных трансфертов</w:t>
      </w:r>
      <w:r>
        <w:rPr>
          <w:b w:val="0"/>
          <w:sz w:val="28"/>
          <w:szCs w:val="28"/>
        </w:rPr>
        <w:t>, передаваемых в районный бюджет из бюджетов поселений на осуществление части полномочий по решению вопросов местного  значения в соответствии с заключенными соглашениями</w:t>
      </w:r>
      <w:r>
        <w:t xml:space="preserve"> </w:t>
      </w:r>
      <w:r>
        <w:rPr>
          <w:b w:val="0"/>
          <w:sz w:val="28"/>
          <w:szCs w:val="28"/>
        </w:rPr>
        <w:t>согласно приложению № 6 к настоящему решению.</w:t>
      </w:r>
    </w:p>
    <w:p w:rsidR="00FE33A5" w:rsidRDefault="00FE33A5" w:rsidP="00FE33A5">
      <w:pPr>
        <w:pStyle w:val="27"/>
        <w:shd w:val="clear" w:color="auto" w:fill="auto"/>
        <w:spacing w:line="240" w:lineRule="auto"/>
        <w:ind w:right="1" w:firstLine="0"/>
        <w:jc w:val="both"/>
        <w:rPr>
          <w:sz w:val="28"/>
          <w:szCs w:val="28"/>
        </w:rPr>
      </w:pPr>
      <w:r>
        <w:rPr>
          <w:sz w:val="28"/>
          <w:szCs w:val="28"/>
        </w:rPr>
        <w:t>Статья 8.</w:t>
      </w:r>
    </w:p>
    <w:p w:rsidR="00FE33A5" w:rsidRDefault="00FE33A5" w:rsidP="00FE33A5">
      <w:pPr>
        <w:pStyle w:val="27"/>
        <w:shd w:val="clear" w:color="auto" w:fill="auto"/>
        <w:spacing w:line="240" w:lineRule="auto"/>
        <w:ind w:left="40" w:right="40" w:firstLine="669"/>
        <w:jc w:val="both"/>
        <w:rPr>
          <w:b w:val="0"/>
          <w:sz w:val="28"/>
          <w:szCs w:val="28"/>
        </w:rPr>
      </w:pPr>
      <w:r>
        <w:rPr>
          <w:b w:val="0"/>
          <w:sz w:val="28"/>
          <w:szCs w:val="28"/>
        </w:rPr>
        <w:t xml:space="preserve">Утвердить  </w:t>
      </w:r>
      <w:r>
        <w:rPr>
          <w:sz w:val="28"/>
          <w:szCs w:val="28"/>
        </w:rPr>
        <w:t xml:space="preserve">перечень    главных администраторов (администраторов)  доходов </w:t>
      </w:r>
      <w:r>
        <w:rPr>
          <w:b w:val="0"/>
          <w:sz w:val="28"/>
          <w:szCs w:val="28"/>
        </w:rPr>
        <w:t xml:space="preserve"> местного бюджета  на  2020 год  и  плановый   период 2021 и 2022 годов</w:t>
      </w:r>
      <w:r>
        <w:t xml:space="preserve">  </w:t>
      </w:r>
      <w:r>
        <w:rPr>
          <w:b w:val="0"/>
          <w:sz w:val="28"/>
          <w:szCs w:val="28"/>
        </w:rPr>
        <w:t>согласно приложению № 7 к настоящему решению.</w:t>
      </w:r>
    </w:p>
    <w:p w:rsidR="00FE33A5" w:rsidRDefault="00FE33A5" w:rsidP="00FE33A5">
      <w:pPr>
        <w:pStyle w:val="27"/>
        <w:shd w:val="clear" w:color="auto" w:fill="auto"/>
        <w:spacing w:line="240" w:lineRule="auto"/>
        <w:ind w:right="40" w:firstLine="0"/>
        <w:jc w:val="both"/>
        <w:rPr>
          <w:sz w:val="28"/>
          <w:szCs w:val="28"/>
        </w:rPr>
      </w:pPr>
      <w:r>
        <w:rPr>
          <w:sz w:val="28"/>
          <w:szCs w:val="28"/>
        </w:rPr>
        <w:t>Статья 9.</w:t>
      </w:r>
    </w:p>
    <w:p w:rsidR="00FE33A5" w:rsidRDefault="00FE33A5" w:rsidP="00FE33A5">
      <w:pPr>
        <w:pStyle w:val="27"/>
        <w:shd w:val="clear" w:color="auto" w:fill="auto"/>
        <w:spacing w:line="240" w:lineRule="auto"/>
        <w:ind w:left="40" w:right="40" w:firstLine="669"/>
        <w:jc w:val="both"/>
        <w:rPr>
          <w:b w:val="0"/>
          <w:sz w:val="28"/>
          <w:szCs w:val="28"/>
        </w:rPr>
      </w:pPr>
      <w:r>
        <w:rPr>
          <w:b w:val="0"/>
          <w:sz w:val="28"/>
          <w:szCs w:val="28"/>
        </w:rPr>
        <w:t xml:space="preserve">Утвердить </w:t>
      </w:r>
      <w:r>
        <w:rPr>
          <w:sz w:val="28"/>
          <w:szCs w:val="28"/>
        </w:rPr>
        <w:t>перечень главных администраторов источников внутреннего финансирования дефицита</w:t>
      </w:r>
      <w:r>
        <w:rPr>
          <w:b w:val="0"/>
          <w:sz w:val="28"/>
          <w:szCs w:val="28"/>
        </w:rPr>
        <w:t xml:space="preserve"> местного бюджета согласно приложению № 8 к настоящему решению.</w:t>
      </w:r>
    </w:p>
    <w:p w:rsidR="00FE33A5" w:rsidRDefault="00FE33A5" w:rsidP="00FE33A5">
      <w:pPr>
        <w:spacing w:after="0" w:line="240" w:lineRule="auto"/>
        <w:ind w:firstLine="709"/>
        <w:jc w:val="both"/>
      </w:pPr>
      <w:r>
        <w:t>Установить, что в случае изменения состава и (или) функций главных администраторов (администраторов) доходов местного бюджета или главных администраторов источников финансирования дефицита местного бюджета администрация  муниципального образования Воздвиженский сельсовет вправе вносить соответствующие изменения в перечень главных администраторов (администраторов) доходов и главных администраторов источников финансирования дефицита местного бюджета,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FE33A5" w:rsidRDefault="00FE33A5" w:rsidP="00FE33A5">
      <w:pPr>
        <w:pStyle w:val="27"/>
        <w:shd w:val="clear" w:color="auto" w:fill="auto"/>
        <w:spacing w:line="240" w:lineRule="auto"/>
        <w:ind w:right="40" w:firstLine="0"/>
        <w:jc w:val="both"/>
        <w:rPr>
          <w:sz w:val="28"/>
          <w:szCs w:val="28"/>
        </w:rPr>
      </w:pPr>
      <w:r>
        <w:rPr>
          <w:sz w:val="28"/>
          <w:szCs w:val="28"/>
        </w:rPr>
        <w:lastRenderedPageBreak/>
        <w:t>Статья 10.</w:t>
      </w:r>
    </w:p>
    <w:p w:rsidR="00FE33A5" w:rsidRDefault="00FE33A5" w:rsidP="00FE33A5">
      <w:pPr>
        <w:pStyle w:val="27"/>
        <w:shd w:val="clear" w:color="auto" w:fill="auto"/>
        <w:spacing w:line="240" w:lineRule="auto"/>
        <w:ind w:right="40" w:firstLine="709"/>
        <w:jc w:val="both"/>
        <w:rPr>
          <w:b w:val="0"/>
          <w:sz w:val="28"/>
          <w:szCs w:val="28"/>
        </w:rPr>
      </w:pPr>
      <w:r>
        <w:rPr>
          <w:b w:val="0"/>
          <w:sz w:val="28"/>
          <w:szCs w:val="28"/>
        </w:rPr>
        <w:t xml:space="preserve">Утвердить </w:t>
      </w:r>
      <w:r>
        <w:rPr>
          <w:sz w:val="28"/>
          <w:szCs w:val="28"/>
        </w:rPr>
        <w:t>распределение бюджетных ассигнований местного бюджета по целевым статьям (муниципальным программам Фадеевского сельсовета и непрограммным направления деятельности) разделам, подразделам, группам, подгруппам видов расходов классификации</w:t>
      </w:r>
      <w:r>
        <w:rPr>
          <w:b w:val="0"/>
          <w:sz w:val="28"/>
          <w:szCs w:val="28"/>
        </w:rPr>
        <w:t xml:space="preserve"> расходов на </w:t>
      </w:r>
      <w:r>
        <w:rPr>
          <w:b w:val="0"/>
          <w:szCs w:val="28"/>
        </w:rPr>
        <w:t>2020 год и плановый период 2021 и 2022 годов</w:t>
      </w:r>
      <w:r>
        <w:rPr>
          <w:b w:val="0"/>
          <w:sz w:val="28"/>
          <w:szCs w:val="28"/>
        </w:rPr>
        <w:t xml:space="preserve"> согласно приложению № 9.</w:t>
      </w:r>
    </w:p>
    <w:p w:rsidR="00FE33A5" w:rsidRDefault="00FE33A5" w:rsidP="00FE33A5">
      <w:pPr>
        <w:spacing w:after="0" w:line="240" w:lineRule="auto"/>
        <w:ind w:left="40" w:hanging="40"/>
        <w:jc w:val="both"/>
        <w:rPr>
          <w:b/>
          <w:szCs w:val="28"/>
        </w:rPr>
      </w:pPr>
      <w:r>
        <w:rPr>
          <w:b/>
          <w:szCs w:val="28"/>
        </w:rPr>
        <w:t>Статья 11.</w:t>
      </w:r>
    </w:p>
    <w:p w:rsidR="00FE33A5" w:rsidRDefault="00FE33A5" w:rsidP="00FE33A5">
      <w:pPr>
        <w:pStyle w:val="27"/>
        <w:shd w:val="clear" w:color="auto" w:fill="auto"/>
        <w:spacing w:line="240" w:lineRule="auto"/>
        <w:ind w:right="20" w:firstLine="709"/>
        <w:jc w:val="both"/>
        <w:rPr>
          <w:b w:val="0"/>
          <w:sz w:val="28"/>
          <w:szCs w:val="28"/>
        </w:rPr>
      </w:pPr>
      <w:r>
        <w:rPr>
          <w:b w:val="0"/>
          <w:sz w:val="28"/>
          <w:szCs w:val="28"/>
        </w:rPr>
        <w:t>Органы местного самоуправления поселений, их структурные подразделения, обладающие правами юридического лица, не вправе принимать в 2020 году и в плановом периоде 2021 и 2022 годов решения по увеличению установленной на день вступления в силу настоящего решения численности муниципальных служащих, а также работников бюджетных учреждений и организаций бюджетной сферы, находящихся в ведении органов местного самоуправления, выполняющих административно-хозяйственные функции в данных бюджетных учреждениях, сверх установленных штатных единиц по состоянию на  01.01.2020 года.</w:t>
      </w:r>
    </w:p>
    <w:p w:rsidR="00FE33A5" w:rsidRDefault="00FE33A5" w:rsidP="00FE33A5">
      <w:pPr>
        <w:spacing w:after="0" w:line="240" w:lineRule="auto"/>
        <w:ind w:left="40"/>
        <w:jc w:val="both"/>
        <w:rPr>
          <w:rFonts w:cs="Times New Roman"/>
          <w:b/>
          <w:szCs w:val="28"/>
        </w:rPr>
      </w:pPr>
      <w:r>
        <w:rPr>
          <w:rFonts w:cs="Times New Roman"/>
          <w:b/>
          <w:szCs w:val="28"/>
        </w:rPr>
        <w:t>Статья 12.</w:t>
      </w:r>
    </w:p>
    <w:p w:rsidR="00FE33A5" w:rsidRDefault="00FE33A5" w:rsidP="00FE33A5">
      <w:pPr>
        <w:pStyle w:val="27"/>
        <w:shd w:val="clear" w:color="auto" w:fill="auto"/>
        <w:spacing w:line="240" w:lineRule="auto"/>
        <w:ind w:left="40" w:right="20" w:firstLine="669"/>
        <w:jc w:val="both"/>
        <w:rPr>
          <w:b w:val="0"/>
          <w:sz w:val="28"/>
          <w:szCs w:val="28"/>
        </w:rPr>
      </w:pPr>
      <w:r>
        <w:rPr>
          <w:b w:val="0"/>
          <w:sz w:val="28"/>
          <w:szCs w:val="28"/>
        </w:rPr>
        <w:t>Установить, что заключение и оплата договоров органами местного самоуправления,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классификации расходов местного бюджета и с учетом принятых и неиспользованных обязательств.</w:t>
      </w:r>
    </w:p>
    <w:p w:rsidR="00FE33A5" w:rsidRDefault="00FE33A5" w:rsidP="00FE33A5">
      <w:pPr>
        <w:pStyle w:val="27"/>
        <w:shd w:val="clear" w:color="auto" w:fill="auto"/>
        <w:spacing w:line="240" w:lineRule="auto"/>
        <w:ind w:left="40" w:right="20" w:firstLine="669"/>
        <w:jc w:val="both"/>
        <w:rPr>
          <w:b w:val="0"/>
          <w:sz w:val="28"/>
          <w:szCs w:val="28"/>
        </w:rPr>
      </w:pPr>
      <w:r>
        <w:rPr>
          <w:b w:val="0"/>
          <w:sz w:val="28"/>
          <w:szCs w:val="28"/>
        </w:rPr>
        <w:t xml:space="preserve">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w:t>
      </w:r>
      <w:r>
        <w:rPr>
          <w:b w:val="0"/>
          <w:szCs w:val="28"/>
        </w:rPr>
        <w:t>2020 год и плановый период 2021 и 2022 годов.</w:t>
      </w:r>
    </w:p>
    <w:p w:rsidR="00FE33A5" w:rsidRDefault="00FE33A5" w:rsidP="00FE33A5">
      <w:pPr>
        <w:spacing w:after="0" w:line="240" w:lineRule="auto"/>
        <w:ind w:left="40"/>
        <w:jc w:val="both"/>
        <w:rPr>
          <w:rFonts w:cs="Times New Roman"/>
          <w:b/>
          <w:szCs w:val="28"/>
        </w:rPr>
      </w:pPr>
      <w:r>
        <w:rPr>
          <w:rFonts w:cs="Times New Roman"/>
          <w:b/>
          <w:szCs w:val="28"/>
        </w:rPr>
        <w:t>Статья 13.</w:t>
      </w:r>
    </w:p>
    <w:p w:rsidR="00FE33A5" w:rsidRDefault="00FE33A5" w:rsidP="00FE33A5">
      <w:pPr>
        <w:pStyle w:val="27"/>
        <w:shd w:val="clear" w:color="auto" w:fill="auto"/>
        <w:spacing w:line="240" w:lineRule="auto"/>
        <w:ind w:left="40" w:right="20" w:firstLine="669"/>
        <w:jc w:val="both"/>
        <w:rPr>
          <w:b w:val="0"/>
          <w:sz w:val="28"/>
          <w:szCs w:val="28"/>
        </w:rPr>
      </w:pPr>
      <w:r>
        <w:rPr>
          <w:b w:val="0"/>
          <w:sz w:val="28"/>
          <w:szCs w:val="28"/>
        </w:rPr>
        <w:t>Органы местного самоуправления муниципального образования не вправе выдавать кредиты, предоставлять муниципальные гарантии организациям, предприятиям.</w:t>
      </w:r>
    </w:p>
    <w:p w:rsidR="00FE33A5" w:rsidRDefault="00FE33A5" w:rsidP="00FE33A5">
      <w:pPr>
        <w:spacing w:after="0" w:line="240" w:lineRule="auto"/>
        <w:ind w:left="40"/>
        <w:jc w:val="both"/>
        <w:rPr>
          <w:rFonts w:cs="Times New Roman"/>
          <w:b/>
          <w:szCs w:val="28"/>
        </w:rPr>
      </w:pPr>
      <w:r>
        <w:rPr>
          <w:rFonts w:cs="Times New Roman"/>
          <w:b/>
          <w:szCs w:val="28"/>
        </w:rPr>
        <w:t>Статья 14.</w:t>
      </w:r>
    </w:p>
    <w:p w:rsidR="00FE33A5" w:rsidRDefault="00FE33A5" w:rsidP="00FE33A5">
      <w:pPr>
        <w:spacing w:after="0" w:line="240" w:lineRule="auto"/>
        <w:ind w:left="40" w:firstLine="669"/>
        <w:jc w:val="both"/>
      </w:pPr>
      <w:r>
        <w:t>Установить,  что  исполнение  местного  бюджета  по  казначейской  системе  осуществляется  финансовым  отделом   администрации  муниципального  образования  Пономаревский  район  и с  использованием  лицевых  счетов  бюджетных  средств,  открытых  в  органе,  осуществляющим  кассовое  обслуживание  местного  бюджета.</w:t>
      </w:r>
    </w:p>
    <w:p w:rsidR="00FE33A5" w:rsidRDefault="00FE33A5" w:rsidP="00FE33A5">
      <w:pPr>
        <w:spacing w:after="0" w:line="240" w:lineRule="auto"/>
        <w:ind w:left="40"/>
        <w:jc w:val="both"/>
        <w:rPr>
          <w:rFonts w:cs="Times New Roman"/>
          <w:b/>
          <w:szCs w:val="28"/>
        </w:rPr>
      </w:pPr>
      <w:r>
        <w:rPr>
          <w:rFonts w:cs="Times New Roman"/>
          <w:b/>
          <w:szCs w:val="28"/>
        </w:rPr>
        <w:t>Статья 15.</w:t>
      </w:r>
    </w:p>
    <w:p w:rsidR="00FE33A5" w:rsidRDefault="00FE33A5" w:rsidP="00FE33A5">
      <w:pPr>
        <w:pStyle w:val="27"/>
        <w:shd w:val="clear" w:color="auto" w:fill="auto"/>
        <w:spacing w:line="240" w:lineRule="auto"/>
        <w:ind w:right="20" w:firstLine="386"/>
        <w:jc w:val="both"/>
        <w:rPr>
          <w:b w:val="0"/>
          <w:sz w:val="28"/>
          <w:szCs w:val="28"/>
        </w:rPr>
      </w:pPr>
      <w:r>
        <w:rPr>
          <w:b w:val="0"/>
          <w:sz w:val="28"/>
          <w:szCs w:val="28"/>
        </w:rPr>
        <w:t xml:space="preserve">    Инициатива по увеличению расходов должна сопровождаться указанием конкретного источника финансирования. Муниципальные правовые акты муниципального образовании, влекущие дополнительные расходы за счет средств местного бюджета на </w:t>
      </w:r>
      <w:r>
        <w:rPr>
          <w:b w:val="0"/>
          <w:szCs w:val="28"/>
        </w:rPr>
        <w:t xml:space="preserve">2020 </w:t>
      </w:r>
      <w:r>
        <w:rPr>
          <w:b w:val="0"/>
          <w:sz w:val="28"/>
          <w:szCs w:val="28"/>
        </w:rPr>
        <w:t xml:space="preserve">год и плановый период 2021 и 2022 годов, а также сокращающие его доходную базу, реализуются и </w:t>
      </w:r>
      <w:r>
        <w:rPr>
          <w:b w:val="0"/>
          <w:sz w:val="28"/>
          <w:szCs w:val="28"/>
        </w:rPr>
        <w:lastRenderedPageBreak/>
        <w:t xml:space="preserve">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w:t>
      </w:r>
      <w:r>
        <w:rPr>
          <w:b w:val="0"/>
          <w:szCs w:val="28"/>
        </w:rPr>
        <w:t xml:space="preserve">2020 </w:t>
      </w:r>
      <w:r>
        <w:rPr>
          <w:b w:val="0"/>
          <w:sz w:val="28"/>
          <w:szCs w:val="28"/>
        </w:rPr>
        <w:t>год и плановый период 2020 и 2021 годов, а также после внесения соответствующих изменений в настоящее Решение.</w:t>
      </w:r>
    </w:p>
    <w:p w:rsidR="00FE33A5" w:rsidRDefault="00FE33A5" w:rsidP="00FE33A5">
      <w:pPr>
        <w:pStyle w:val="27"/>
        <w:shd w:val="clear" w:color="auto" w:fill="auto"/>
        <w:spacing w:line="240" w:lineRule="auto"/>
        <w:ind w:right="40" w:firstLine="709"/>
        <w:jc w:val="both"/>
        <w:rPr>
          <w:b w:val="0"/>
          <w:sz w:val="28"/>
          <w:szCs w:val="28"/>
        </w:rPr>
      </w:pPr>
      <w:r>
        <w:rPr>
          <w:b w:val="0"/>
          <w:sz w:val="28"/>
          <w:szCs w:val="28"/>
        </w:rPr>
        <w:t xml:space="preserve">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w:t>
      </w:r>
      <w:r>
        <w:rPr>
          <w:b w:val="0"/>
          <w:szCs w:val="28"/>
        </w:rPr>
        <w:t xml:space="preserve">2020 </w:t>
      </w:r>
      <w:r>
        <w:rPr>
          <w:b w:val="0"/>
          <w:sz w:val="28"/>
          <w:szCs w:val="28"/>
        </w:rPr>
        <w:t>год и плановый период 2021 и 2022 годов.</w:t>
      </w:r>
    </w:p>
    <w:p w:rsidR="00FE33A5" w:rsidRDefault="00FE33A5" w:rsidP="00FE33A5">
      <w:pPr>
        <w:pStyle w:val="27"/>
        <w:shd w:val="clear" w:color="auto" w:fill="auto"/>
        <w:spacing w:line="240" w:lineRule="auto"/>
        <w:ind w:right="40" w:firstLine="0"/>
        <w:jc w:val="both"/>
        <w:rPr>
          <w:szCs w:val="28"/>
        </w:rPr>
      </w:pPr>
      <w:r>
        <w:rPr>
          <w:szCs w:val="28"/>
        </w:rPr>
        <w:t>Статья 16.</w:t>
      </w:r>
    </w:p>
    <w:p w:rsidR="00FE33A5" w:rsidRDefault="00FE33A5" w:rsidP="00FE33A5">
      <w:pPr>
        <w:pStyle w:val="27"/>
        <w:shd w:val="clear" w:color="auto" w:fill="auto"/>
        <w:spacing w:line="240" w:lineRule="auto"/>
        <w:ind w:right="40" w:firstLine="709"/>
        <w:jc w:val="both"/>
        <w:rPr>
          <w:b w:val="0"/>
          <w:sz w:val="28"/>
          <w:szCs w:val="28"/>
        </w:rPr>
      </w:pPr>
      <w:r>
        <w:rPr>
          <w:b w:val="0"/>
          <w:sz w:val="28"/>
          <w:szCs w:val="28"/>
        </w:rPr>
        <w:t>Установить в соответствии с абзацем 3 пункта 3 статьи 217 Бюджетного кодекса Российской Федерации следующие основания для внесения в 2020 году и плановом периоде 2021 и 2022 годов</w:t>
      </w:r>
      <w:r>
        <w:rPr>
          <w:b w:val="0"/>
          <w:szCs w:val="28"/>
        </w:rPr>
        <w:t xml:space="preserve"> </w:t>
      </w:r>
      <w:r>
        <w:rPr>
          <w:b w:val="0"/>
          <w:sz w:val="28"/>
          <w:szCs w:val="28"/>
        </w:rPr>
        <w:t>изменений в показатели сводной бюджетной росписи местного бюджета, связанные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FE33A5" w:rsidRDefault="00FE33A5" w:rsidP="00FE33A5">
      <w:pPr>
        <w:pStyle w:val="27"/>
        <w:numPr>
          <w:ilvl w:val="0"/>
          <w:numId w:val="2"/>
        </w:numPr>
        <w:shd w:val="clear" w:color="auto" w:fill="auto"/>
        <w:tabs>
          <w:tab w:val="left" w:pos="704"/>
        </w:tabs>
        <w:spacing w:line="240" w:lineRule="auto"/>
        <w:ind w:left="80" w:right="40" w:firstLine="420"/>
        <w:jc w:val="both"/>
        <w:rPr>
          <w:b w:val="0"/>
          <w:color w:val="000000"/>
          <w:sz w:val="28"/>
          <w:szCs w:val="28"/>
        </w:rPr>
      </w:pPr>
      <w:r>
        <w:rPr>
          <w:b w:val="0"/>
          <w:sz w:val="28"/>
          <w:szCs w:val="28"/>
        </w:rPr>
        <w:t>распределение и перераспределение, полученных в течение финансового года межбюджетных трансфертов из бюджета вышестоящего уровня;</w:t>
      </w:r>
    </w:p>
    <w:p w:rsidR="00FE33A5" w:rsidRDefault="00FE33A5" w:rsidP="00FE33A5">
      <w:pPr>
        <w:pStyle w:val="27"/>
        <w:numPr>
          <w:ilvl w:val="0"/>
          <w:numId w:val="2"/>
        </w:numPr>
        <w:shd w:val="clear" w:color="auto" w:fill="auto"/>
        <w:tabs>
          <w:tab w:val="left" w:pos="810"/>
        </w:tabs>
        <w:spacing w:line="240" w:lineRule="auto"/>
        <w:ind w:left="80" w:right="40" w:firstLine="420"/>
        <w:jc w:val="both"/>
        <w:rPr>
          <w:b w:val="0"/>
          <w:sz w:val="28"/>
          <w:szCs w:val="28"/>
        </w:rPr>
      </w:pPr>
      <w:r>
        <w:rPr>
          <w:b w:val="0"/>
          <w:sz w:val="28"/>
          <w:szCs w:val="28"/>
        </w:rPr>
        <w:t>перераспределение ассигнований по средствам, полученным в виде доходов от приносящей доход деятельности и (или) доходов от сдачи в аренду имущества, находящегося в муниципальной собственности и переданного в оперативное управление бюджетным учреждениям;</w:t>
      </w:r>
    </w:p>
    <w:p w:rsidR="00FE33A5" w:rsidRDefault="00FE33A5" w:rsidP="00FE33A5">
      <w:pPr>
        <w:pStyle w:val="27"/>
        <w:numPr>
          <w:ilvl w:val="0"/>
          <w:numId w:val="2"/>
        </w:numPr>
        <w:shd w:val="clear" w:color="auto" w:fill="auto"/>
        <w:tabs>
          <w:tab w:val="left" w:pos="766"/>
        </w:tabs>
        <w:spacing w:line="240" w:lineRule="auto"/>
        <w:ind w:left="80" w:right="40" w:firstLine="420"/>
        <w:jc w:val="both"/>
        <w:rPr>
          <w:b w:val="0"/>
          <w:sz w:val="28"/>
          <w:szCs w:val="28"/>
        </w:rPr>
      </w:pPr>
      <w:r>
        <w:rPr>
          <w:b w:val="0"/>
          <w:sz w:val="28"/>
          <w:szCs w:val="28"/>
        </w:rPr>
        <w:t>уточнение 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FE33A5" w:rsidRDefault="00FE33A5" w:rsidP="00FE33A5">
      <w:pPr>
        <w:pStyle w:val="27"/>
        <w:numPr>
          <w:ilvl w:val="0"/>
          <w:numId w:val="2"/>
        </w:numPr>
        <w:shd w:val="clear" w:color="auto" w:fill="auto"/>
        <w:tabs>
          <w:tab w:val="left" w:pos="661"/>
        </w:tabs>
        <w:spacing w:line="240" w:lineRule="auto"/>
        <w:ind w:left="80" w:right="40" w:firstLine="420"/>
        <w:jc w:val="both"/>
        <w:rPr>
          <w:b w:val="0"/>
          <w:sz w:val="28"/>
          <w:szCs w:val="28"/>
        </w:rPr>
      </w:pPr>
      <w:r>
        <w:rPr>
          <w:b w:val="0"/>
          <w:sz w:val="28"/>
          <w:szCs w:val="28"/>
        </w:rPr>
        <w:t>получение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FE33A5" w:rsidRDefault="00FE33A5" w:rsidP="00FE33A5">
      <w:pPr>
        <w:pStyle w:val="27"/>
        <w:shd w:val="clear" w:color="auto" w:fill="auto"/>
        <w:spacing w:line="240" w:lineRule="auto"/>
        <w:ind w:left="80" w:right="40" w:firstLine="346"/>
        <w:jc w:val="both"/>
        <w:rPr>
          <w:b w:val="0"/>
          <w:sz w:val="28"/>
          <w:szCs w:val="28"/>
        </w:rPr>
      </w:pPr>
      <w:r>
        <w:rPr>
          <w:b w:val="0"/>
          <w:sz w:val="28"/>
          <w:szCs w:val="28"/>
        </w:rPr>
        <w:t>- перераспределение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w:t>
      </w:r>
    </w:p>
    <w:p w:rsidR="00FE33A5" w:rsidRDefault="00FE33A5" w:rsidP="00FE33A5">
      <w:pPr>
        <w:pStyle w:val="27"/>
        <w:numPr>
          <w:ilvl w:val="0"/>
          <w:numId w:val="2"/>
        </w:numPr>
        <w:shd w:val="clear" w:color="auto" w:fill="auto"/>
        <w:tabs>
          <w:tab w:val="left" w:pos="680"/>
        </w:tabs>
        <w:spacing w:line="240" w:lineRule="auto"/>
        <w:ind w:left="80" w:right="40" w:firstLine="420"/>
        <w:jc w:val="both"/>
        <w:rPr>
          <w:b w:val="0"/>
          <w:sz w:val="28"/>
          <w:szCs w:val="28"/>
        </w:rPr>
      </w:pPr>
      <w:r>
        <w:rPr>
          <w:b w:val="0"/>
          <w:sz w:val="28"/>
          <w:szCs w:val="28"/>
        </w:rPr>
        <w:t>выплаты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w:t>
      </w:r>
    </w:p>
    <w:p w:rsidR="00FE33A5" w:rsidRDefault="00FE33A5" w:rsidP="00FE33A5">
      <w:pPr>
        <w:spacing w:after="0" w:line="240" w:lineRule="auto"/>
        <w:jc w:val="both"/>
        <w:rPr>
          <w:b/>
          <w:szCs w:val="28"/>
        </w:rPr>
      </w:pPr>
      <w:r>
        <w:rPr>
          <w:b/>
          <w:szCs w:val="28"/>
        </w:rPr>
        <w:t>Статья 17.</w:t>
      </w:r>
    </w:p>
    <w:p w:rsidR="00FE33A5" w:rsidRDefault="00FE33A5" w:rsidP="00FE33A5">
      <w:pPr>
        <w:pStyle w:val="27"/>
        <w:shd w:val="clear" w:color="auto" w:fill="auto"/>
        <w:spacing w:line="240" w:lineRule="auto"/>
        <w:ind w:right="40" w:firstLine="709"/>
        <w:jc w:val="both"/>
        <w:rPr>
          <w:b w:val="0"/>
          <w:sz w:val="28"/>
          <w:szCs w:val="28"/>
        </w:rPr>
      </w:pPr>
      <w:r>
        <w:rPr>
          <w:b w:val="0"/>
          <w:sz w:val="28"/>
          <w:szCs w:val="28"/>
        </w:rPr>
        <w:t>Контроль за исполнением настоящего решения возложить на постоянную депутатскую комиссию по бюджету, экономике и вопросам жизнеобеспечения села.</w:t>
      </w:r>
    </w:p>
    <w:p w:rsidR="00FE33A5" w:rsidRDefault="00FE33A5" w:rsidP="00FE33A5">
      <w:pPr>
        <w:spacing w:after="0" w:line="240" w:lineRule="auto"/>
        <w:ind w:left="80" w:hanging="80"/>
        <w:jc w:val="both"/>
        <w:rPr>
          <w:b/>
          <w:szCs w:val="28"/>
        </w:rPr>
      </w:pPr>
      <w:r>
        <w:rPr>
          <w:b/>
          <w:szCs w:val="28"/>
        </w:rPr>
        <w:t>Статья 18.</w:t>
      </w:r>
    </w:p>
    <w:p w:rsidR="00FE33A5" w:rsidRDefault="00FE33A5" w:rsidP="00FE33A5">
      <w:pPr>
        <w:pStyle w:val="27"/>
        <w:shd w:val="clear" w:color="auto" w:fill="auto"/>
        <w:spacing w:line="240" w:lineRule="auto"/>
        <w:ind w:right="40" w:firstLine="709"/>
        <w:jc w:val="both"/>
        <w:rPr>
          <w:sz w:val="28"/>
          <w:szCs w:val="28"/>
        </w:rPr>
      </w:pPr>
      <w:r>
        <w:rPr>
          <w:b w:val="0"/>
          <w:sz w:val="28"/>
          <w:szCs w:val="28"/>
        </w:rPr>
        <w:t xml:space="preserve">Настоящее решение вступает в силу после его официального обнародования на стендах официальном сайте администрации МО </w:t>
      </w:r>
      <w:r>
        <w:rPr>
          <w:b w:val="0"/>
          <w:sz w:val="28"/>
          <w:szCs w:val="28"/>
        </w:rPr>
        <w:lastRenderedPageBreak/>
        <w:t>Фадеевский сельсовет и распространяет свое действие на правоотношения, возникшие с 1 января 2020 года</w:t>
      </w:r>
      <w:r>
        <w:rPr>
          <w:sz w:val="28"/>
          <w:szCs w:val="28"/>
        </w:rPr>
        <w:t>.</w:t>
      </w:r>
    </w:p>
    <w:p w:rsidR="00FE33A5" w:rsidRDefault="00FE33A5" w:rsidP="00FE33A5">
      <w:pPr>
        <w:pStyle w:val="27"/>
        <w:shd w:val="clear" w:color="auto" w:fill="auto"/>
        <w:spacing w:line="240" w:lineRule="auto"/>
        <w:ind w:right="40" w:firstLine="0"/>
        <w:jc w:val="both"/>
        <w:rPr>
          <w:sz w:val="28"/>
          <w:szCs w:val="28"/>
        </w:rPr>
      </w:pPr>
    </w:p>
    <w:p w:rsidR="00FE33A5" w:rsidRDefault="00FE33A5" w:rsidP="00FE33A5">
      <w:pPr>
        <w:pStyle w:val="27"/>
        <w:shd w:val="clear" w:color="auto" w:fill="auto"/>
        <w:spacing w:line="240" w:lineRule="auto"/>
        <w:ind w:right="40" w:firstLine="709"/>
        <w:jc w:val="both"/>
        <w:rPr>
          <w:sz w:val="28"/>
          <w:szCs w:val="28"/>
        </w:rPr>
      </w:pPr>
    </w:p>
    <w:p w:rsidR="00FE33A5" w:rsidRDefault="00FE33A5" w:rsidP="00FE33A5">
      <w:pPr>
        <w:pStyle w:val="27"/>
        <w:shd w:val="clear" w:color="auto" w:fill="auto"/>
        <w:spacing w:line="240" w:lineRule="auto"/>
        <w:ind w:right="40" w:firstLine="0"/>
        <w:jc w:val="both"/>
        <w:rPr>
          <w:sz w:val="28"/>
          <w:szCs w:val="28"/>
        </w:rPr>
      </w:pPr>
    </w:p>
    <w:p w:rsidR="00FE33A5" w:rsidRDefault="00FE33A5" w:rsidP="00FE33A5">
      <w:pPr>
        <w:spacing w:after="0" w:line="240" w:lineRule="auto"/>
        <w:ind w:right="1"/>
        <w:rPr>
          <w:rFonts w:eastAsia="Times New Roman" w:cs="Times New Roman"/>
          <w:bCs/>
          <w:szCs w:val="28"/>
        </w:rPr>
      </w:pPr>
      <w:r>
        <w:rPr>
          <w:rFonts w:eastAsia="Times New Roman" w:cs="Times New Roman"/>
          <w:bCs/>
          <w:szCs w:val="28"/>
        </w:rPr>
        <w:t>Глава муниципального образования,</w:t>
      </w:r>
    </w:p>
    <w:p w:rsidR="00FE33A5" w:rsidRDefault="00FE33A5" w:rsidP="00FE33A5">
      <w:pPr>
        <w:pStyle w:val="27"/>
        <w:shd w:val="clear" w:color="auto" w:fill="auto"/>
        <w:spacing w:line="240" w:lineRule="auto"/>
        <w:ind w:right="40" w:firstLine="0"/>
        <w:jc w:val="both"/>
        <w:rPr>
          <w:b w:val="0"/>
          <w:bCs w:val="0"/>
          <w:sz w:val="28"/>
          <w:szCs w:val="28"/>
        </w:rPr>
      </w:pPr>
      <w:r>
        <w:rPr>
          <w:b w:val="0"/>
          <w:bCs w:val="0"/>
          <w:sz w:val="28"/>
          <w:szCs w:val="28"/>
        </w:rPr>
        <w:t>председатель Совета депутатов</w:t>
      </w:r>
      <w:r>
        <w:rPr>
          <w:bCs w:val="0"/>
          <w:sz w:val="28"/>
          <w:szCs w:val="28"/>
        </w:rPr>
        <w:t xml:space="preserve">                                                       </w:t>
      </w:r>
      <w:r>
        <w:rPr>
          <w:b w:val="0"/>
          <w:bCs w:val="0"/>
          <w:sz w:val="28"/>
          <w:szCs w:val="28"/>
        </w:rPr>
        <w:t>С.И.Воробьев</w:t>
      </w: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autoSpaceDE w:val="0"/>
        <w:autoSpaceDN w:val="0"/>
        <w:adjustRightInd w:val="0"/>
        <w:spacing w:after="0" w:line="240" w:lineRule="auto"/>
        <w:ind w:firstLine="709"/>
        <w:jc w:val="both"/>
        <w:rPr>
          <w:rFonts w:eastAsia="Times New Roman" w:cs="Times New Roman"/>
          <w:szCs w:val="28"/>
        </w:rPr>
      </w:pPr>
    </w:p>
    <w:p w:rsidR="00FE33A5" w:rsidRDefault="00FE33A5" w:rsidP="00FE33A5">
      <w:pPr>
        <w:spacing w:after="0" w:line="240" w:lineRule="auto"/>
        <w:jc w:val="right"/>
        <w:rPr>
          <w:sz w:val="20"/>
          <w:szCs w:val="20"/>
        </w:rPr>
      </w:pPr>
      <w:r>
        <w:rPr>
          <w:sz w:val="20"/>
          <w:szCs w:val="20"/>
        </w:rPr>
        <w:lastRenderedPageBreak/>
        <w:t>Приложение № 1</w:t>
      </w:r>
    </w:p>
    <w:p w:rsidR="00FE33A5" w:rsidRDefault="00FE33A5" w:rsidP="00FE33A5">
      <w:pPr>
        <w:spacing w:after="0" w:line="240" w:lineRule="auto"/>
        <w:jc w:val="right"/>
        <w:rPr>
          <w:sz w:val="20"/>
          <w:szCs w:val="20"/>
        </w:rPr>
      </w:pPr>
      <w:r>
        <w:rPr>
          <w:sz w:val="20"/>
          <w:szCs w:val="20"/>
        </w:rPr>
        <w:t xml:space="preserve">                                                                                       к решению Совета депутатов </w:t>
      </w:r>
    </w:p>
    <w:p w:rsidR="00FE33A5" w:rsidRDefault="00FE33A5" w:rsidP="00FE33A5">
      <w:pPr>
        <w:spacing w:after="0" w:line="240" w:lineRule="auto"/>
        <w:jc w:val="right"/>
        <w:rPr>
          <w:sz w:val="20"/>
          <w:szCs w:val="20"/>
        </w:rPr>
      </w:pPr>
      <w:r>
        <w:rPr>
          <w:sz w:val="20"/>
          <w:szCs w:val="20"/>
        </w:rPr>
        <w:t xml:space="preserve"> МО Фадеевский сельсовет </w:t>
      </w:r>
    </w:p>
    <w:p w:rsidR="00FE33A5" w:rsidRDefault="00FE33A5" w:rsidP="00FE33A5">
      <w:pPr>
        <w:spacing w:after="0" w:line="240" w:lineRule="auto"/>
        <w:jc w:val="right"/>
        <w:rPr>
          <w:sz w:val="20"/>
          <w:szCs w:val="20"/>
        </w:rPr>
      </w:pPr>
      <w:r>
        <w:rPr>
          <w:sz w:val="20"/>
          <w:szCs w:val="20"/>
        </w:rPr>
        <w:t>от 26.12.2019 № 136 « О бюджете</w:t>
      </w:r>
    </w:p>
    <w:p w:rsidR="00FE33A5" w:rsidRDefault="00FE33A5" w:rsidP="00FE33A5">
      <w:pPr>
        <w:spacing w:after="0" w:line="240" w:lineRule="auto"/>
        <w:jc w:val="right"/>
        <w:rPr>
          <w:sz w:val="20"/>
          <w:szCs w:val="20"/>
        </w:rPr>
      </w:pPr>
      <w:r>
        <w:rPr>
          <w:sz w:val="20"/>
          <w:szCs w:val="20"/>
        </w:rPr>
        <w:t xml:space="preserve">  муниципального образования  Фадеевский сельсовет</w:t>
      </w:r>
    </w:p>
    <w:p w:rsidR="00FE33A5" w:rsidRDefault="00FE33A5" w:rsidP="00FE33A5">
      <w:pPr>
        <w:spacing w:after="0" w:line="240" w:lineRule="auto"/>
        <w:ind w:left="-851"/>
        <w:jc w:val="right"/>
        <w:rPr>
          <w:color w:val="auto"/>
          <w:sz w:val="20"/>
          <w:szCs w:val="20"/>
        </w:rPr>
      </w:pPr>
      <w:r>
        <w:rPr>
          <w:color w:val="auto"/>
          <w:sz w:val="20"/>
          <w:szCs w:val="20"/>
        </w:rPr>
        <w:t xml:space="preserve"> на 2020 год и плановый период 2021-2022 гг.»</w:t>
      </w:r>
    </w:p>
    <w:p w:rsidR="00FE33A5" w:rsidRDefault="00FE33A5" w:rsidP="00FE33A5">
      <w:pPr>
        <w:spacing w:after="0" w:line="240" w:lineRule="auto"/>
        <w:jc w:val="right"/>
        <w:rPr>
          <w:color w:val="auto"/>
          <w:sz w:val="20"/>
          <w:szCs w:val="20"/>
        </w:rPr>
      </w:pPr>
    </w:p>
    <w:tbl>
      <w:tblPr>
        <w:tblW w:w="13720" w:type="dxa"/>
        <w:tblInd w:w="108" w:type="dxa"/>
        <w:tblLook w:val="04A0"/>
      </w:tblPr>
      <w:tblGrid>
        <w:gridCol w:w="13720"/>
      </w:tblGrid>
      <w:tr w:rsidR="00FE33A5" w:rsidTr="00FE33A5">
        <w:trPr>
          <w:trHeight w:val="570"/>
        </w:trPr>
        <w:tc>
          <w:tcPr>
            <w:tcW w:w="13720" w:type="dxa"/>
            <w:vAlign w:val="bottom"/>
            <w:hideMark/>
          </w:tcPr>
          <w:tbl>
            <w:tblPr>
              <w:tblW w:w="9815" w:type="dxa"/>
              <w:tblLook w:val="04A0"/>
            </w:tblPr>
            <w:tblGrid>
              <w:gridCol w:w="2080"/>
              <w:gridCol w:w="3766"/>
              <w:gridCol w:w="1417"/>
              <w:gridCol w:w="1356"/>
              <w:gridCol w:w="1356"/>
            </w:tblGrid>
            <w:tr w:rsidR="00FE33A5">
              <w:trPr>
                <w:trHeight w:val="276"/>
              </w:trPr>
              <w:tc>
                <w:tcPr>
                  <w:tcW w:w="9815" w:type="dxa"/>
                  <w:gridSpan w:val="5"/>
                  <w:vMerge w:val="restart"/>
                  <w:vAlign w:val="bottom"/>
                  <w:hideMark/>
                </w:tcPr>
                <w:p w:rsidR="00FE33A5" w:rsidRDefault="00FE33A5">
                  <w:pPr>
                    <w:spacing w:after="0" w:line="240" w:lineRule="auto"/>
                    <w:jc w:val="center"/>
                    <w:rPr>
                      <w:rFonts w:eastAsia="Times New Roman" w:cs="Times New Roman"/>
                      <w:b/>
                      <w:bCs/>
                      <w:color w:val="auto"/>
                      <w:sz w:val="24"/>
                      <w:lang w:eastAsia="ru-RU"/>
                    </w:rPr>
                  </w:pPr>
                  <w:r>
                    <w:rPr>
                      <w:rFonts w:eastAsia="Times New Roman" w:cs="Times New Roman"/>
                      <w:b/>
                      <w:bCs/>
                      <w:color w:val="auto"/>
                      <w:sz w:val="24"/>
                      <w:lang w:eastAsia="ru-RU"/>
                    </w:rPr>
                    <w:t>ПОСТУПЛЕНИЕ ДОХОДОВ В  БЮДЖЕТ МЦНИЦИПАЛЬНОГО ОБРАЗОВАНИЯ ФАДЕЕВСКИЙ СЕЛЬСОВЕТ ПОНОМАРЕВСКОГО РАЙОНА ОРЕНБУРГСКОЙ ОБЛАСТИ  В 2020 ГОДУ И ПЛАНОВОМ ПЕРИОДЕ 2021-2022 ГОДОВ</w:t>
                  </w:r>
                </w:p>
              </w:tc>
            </w:tr>
            <w:tr w:rsidR="00FE33A5">
              <w:trPr>
                <w:trHeight w:val="570"/>
              </w:trPr>
              <w:tc>
                <w:tcPr>
                  <w:tcW w:w="0" w:type="auto"/>
                  <w:gridSpan w:val="5"/>
                  <w:vMerge/>
                  <w:vAlign w:val="center"/>
                  <w:hideMark/>
                </w:tcPr>
                <w:p w:rsidR="00FE33A5" w:rsidRDefault="00FE33A5">
                  <w:pPr>
                    <w:spacing w:after="0" w:line="240" w:lineRule="auto"/>
                    <w:rPr>
                      <w:rFonts w:eastAsia="Times New Roman" w:cs="Times New Roman"/>
                      <w:b/>
                      <w:bCs/>
                      <w:color w:val="auto"/>
                      <w:sz w:val="24"/>
                      <w:lang w:eastAsia="ru-RU"/>
                    </w:rPr>
                  </w:pPr>
                </w:p>
              </w:tc>
            </w:tr>
            <w:tr w:rsidR="00FE33A5">
              <w:trPr>
                <w:trHeight w:val="255"/>
              </w:trPr>
              <w:tc>
                <w:tcPr>
                  <w:tcW w:w="2080" w:type="dxa"/>
                  <w:noWrap/>
                  <w:vAlign w:val="bottom"/>
                  <w:hideMark/>
                </w:tcPr>
                <w:p w:rsidR="00FE33A5" w:rsidRDefault="00FE33A5">
                  <w:pPr>
                    <w:spacing w:after="0"/>
                  </w:pPr>
                </w:p>
              </w:tc>
              <w:tc>
                <w:tcPr>
                  <w:tcW w:w="3766" w:type="dxa"/>
                  <w:noWrap/>
                  <w:hideMark/>
                </w:tcPr>
                <w:p w:rsidR="00FE33A5" w:rsidRDefault="00FE33A5">
                  <w:pPr>
                    <w:spacing w:after="0"/>
                  </w:pPr>
                </w:p>
              </w:tc>
              <w:tc>
                <w:tcPr>
                  <w:tcW w:w="1417" w:type="dxa"/>
                  <w:noWrap/>
                  <w:vAlign w:val="bottom"/>
                  <w:hideMark/>
                </w:tcPr>
                <w:p w:rsidR="00FE33A5" w:rsidRDefault="00FE33A5">
                  <w:pPr>
                    <w:spacing w:after="0"/>
                  </w:pPr>
                </w:p>
              </w:tc>
              <w:tc>
                <w:tcPr>
                  <w:tcW w:w="1356" w:type="dxa"/>
                  <w:noWrap/>
                  <w:vAlign w:val="bottom"/>
                  <w:hideMark/>
                </w:tcPr>
                <w:p w:rsidR="00FE33A5" w:rsidRDefault="00FE33A5">
                  <w:pPr>
                    <w:spacing w:after="0"/>
                  </w:pPr>
                </w:p>
              </w:tc>
              <w:tc>
                <w:tcPr>
                  <w:tcW w:w="1196" w:type="dxa"/>
                  <w:noWrap/>
                  <w:vAlign w:val="bottom"/>
                  <w:hideMark/>
                </w:tcPr>
                <w:p w:rsidR="00FE33A5" w:rsidRDefault="00FE33A5">
                  <w:pPr>
                    <w:spacing w:after="0"/>
                  </w:pPr>
                </w:p>
              </w:tc>
            </w:tr>
            <w:tr w:rsidR="00FE33A5">
              <w:trPr>
                <w:trHeight w:val="270"/>
              </w:trPr>
              <w:tc>
                <w:tcPr>
                  <w:tcW w:w="2080" w:type="dxa"/>
                  <w:tcBorders>
                    <w:top w:val="nil"/>
                    <w:left w:val="nil"/>
                    <w:bottom w:val="single" w:sz="8" w:space="0" w:color="auto"/>
                    <w:right w:val="nil"/>
                  </w:tcBorders>
                  <w:noWrap/>
                  <w:vAlign w:val="bottom"/>
                  <w:hideMark/>
                </w:tcPr>
                <w:p w:rsidR="00FE33A5" w:rsidRDefault="00FE33A5">
                  <w:pPr>
                    <w:spacing w:after="0" w:line="240" w:lineRule="auto"/>
                    <w:rPr>
                      <w:rFonts w:ascii="Arial CYR" w:eastAsia="Times New Roman" w:hAnsi="Arial CYR" w:cs="Arial CYR"/>
                      <w:color w:val="auto"/>
                      <w:sz w:val="18"/>
                      <w:szCs w:val="18"/>
                      <w:lang w:eastAsia="ru-RU"/>
                    </w:rPr>
                  </w:pPr>
                  <w:r>
                    <w:rPr>
                      <w:rFonts w:ascii="Arial CYR" w:eastAsia="Times New Roman" w:hAnsi="Arial CYR" w:cs="Arial CYR"/>
                      <w:color w:val="auto"/>
                      <w:sz w:val="18"/>
                      <w:szCs w:val="18"/>
                      <w:lang w:eastAsia="ru-RU"/>
                    </w:rPr>
                    <w:t> </w:t>
                  </w:r>
                </w:p>
              </w:tc>
              <w:tc>
                <w:tcPr>
                  <w:tcW w:w="3766" w:type="dxa"/>
                  <w:tcBorders>
                    <w:top w:val="nil"/>
                    <w:left w:val="nil"/>
                    <w:bottom w:val="single" w:sz="8" w:space="0" w:color="auto"/>
                    <w:right w:val="nil"/>
                  </w:tcBorders>
                  <w:noWrap/>
                  <w:hideMark/>
                </w:tcPr>
                <w:p w:rsidR="00FE33A5" w:rsidRDefault="00FE33A5">
                  <w:pPr>
                    <w:spacing w:after="0" w:line="240" w:lineRule="auto"/>
                    <w:rPr>
                      <w:rFonts w:ascii="Arial CYR" w:eastAsia="Times New Roman" w:hAnsi="Arial CYR" w:cs="Arial CYR"/>
                      <w:color w:val="auto"/>
                      <w:sz w:val="18"/>
                      <w:szCs w:val="18"/>
                      <w:lang w:eastAsia="ru-RU"/>
                    </w:rPr>
                  </w:pPr>
                  <w:r>
                    <w:rPr>
                      <w:rFonts w:ascii="Arial CYR" w:eastAsia="Times New Roman" w:hAnsi="Arial CYR" w:cs="Arial CYR"/>
                      <w:color w:val="auto"/>
                      <w:sz w:val="18"/>
                      <w:szCs w:val="18"/>
                      <w:lang w:eastAsia="ru-RU"/>
                    </w:rPr>
                    <w:t>(В новой редакции Советов депутатов №)</w:t>
                  </w:r>
                </w:p>
              </w:tc>
              <w:tc>
                <w:tcPr>
                  <w:tcW w:w="1417" w:type="dxa"/>
                  <w:tcBorders>
                    <w:top w:val="nil"/>
                    <w:left w:val="nil"/>
                    <w:bottom w:val="single" w:sz="8" w:space="0" w:color="auto"/>
                    <w:right w:val="nil"/>
                  </w:tcBorders>
                  <w:noWrap/>
                  <w:vAlign w:val="bottom"/>
                  <w:hideMark/>
                </w:tcPr>
                <w:p w:rsidR="00FE33A5" w:rsidRDefault="00FE33A5">
                  <w:pPr>
                    <w:spacing w:after="0" w:line="240" w:lineRule="auto"/>
                    <w:rPr>
                      <w:rFonts w:ascii="Arial CYR" w:eastAsia="Times New Roman" w:hAnsi="Arial CYR" w:cs="Arial CYR"/>
                      <w:color w:val="auto"/>
                      <w:sz w:val="20"/>
                      <w:szCs w:val="20"/>
                      <w:lang w:eastAsia="ru-RU"/>
                    </w:rPr>
                  </w:pPr>
                  <w:r>
                    <w:rPr>
                      <w:rFonts w:ascii="Arial CYR" w:eastAsia="Times New Roman" w:hAnsi="Arial CYR" w:cs="Arial CYR"/>
                      <w:color w:val="auto"/>
                      <w:sz w:val="20"/>
                      <w:szCs w:val="20"/>
                      <w:lang w:eastAsia="ru-RU"/>
                    </w:rPr>
                    <w:t> </w:t>
                  </w:r>
                </w:p>
              </w:tc>
              <w:tc>
                <w:tcPr>
                  <w:tcW w:w="1356" w:type="dxa"/>
                  <w:tcBorders>
                    <w:top w:val="nil"/>
                    <w:left w:val="nil"/>
                    <w:bottom w:val="single" w:sz="8" w:space="0" w:color="auto"/>
                    <w:right w:val="nil"/>
                  </w:tcBorders>
                  <w:noWrap/>
                  <w:vAlign w:val="bottom"/>
                  <w:hideMark/>
                </w:tcPr>
                <w:p w:rsidR="00FE33A5" w:rsidRDefault="00FE33A5">
                  <w:pPr>
                    <w:spacing w:after="0" w:line="240" w:lineRule="auto"/>
                    <w:rPr>
                      <w:rFonts w:ascii="Arial CYR" w:eastAsia="Times New Roman" w:hAnsi="Arial CYR" w:cs="Arial CYR"/>
                      <w:color w:val="auto"/>
                      <w:sz w:val="20"/>
                      <w:szCs w:val="20"/>
                      <w:lang w:eastAsia="ru-RU"/>
                    </w:rPr>
                  </w:pPr>
                  <w:r>
                    <w:rPr>
                      <w:rFonts w:ascii="Arial CYR" w:eastAsia="Times New Roman" w:hAnsi="Arial CYR" w:cs="Arial CYR"/>
                      <w:color w:val="auto"/>
                      <w:sz w:val="20"/>
                      <w:szCs w:val="20"/>
                      <w:lang w:eastAsia="ru-RU"/>
                    </w:rPr>
                    <w:t> </w:t>
                  </w:r>
                </w:p>
              </w:tc>
              <w:tc>
                <w:tcPr>
                  <w:tcW w:w="1196" w:type="dxa"/>
                  <w:tcBorders>
                    <w:top w:val="nil"/>
                    <w:left w:val="nil"/>
                    <w:bottom w:val="single" w:sz="8" w:space="0" w:color="auto"/>
                    <w:right w:val="nil"/>
                  </w:tcBorders>
                  <w:noWrap/>
                  <w:vAlign w:val="bottom"/>
                  <w:hideMark/>
                </w:tcPr>
                <w:p w:rsidR="00FE33A5" w:rsidRDefault="00FE33A5">
                  <w:pPr>
                    <w:spacing w:after="0" w:line="240" w:lineRule="auto"/>
                    <w:rPr>
                      <w:rFonts w:ascii="Arial CYR" w:eastAsia="Times New Roman" w:hAnsi="Arial CYR" w:cs="Arial CYR"/>
                      <w:color w:val="auto"/>
                      <w:sz w:val="20"/>
                      <w:szCs w:val="20"/>
                      <w:lang w:eastAsia="ru-RU"/>
                    </w:rPr>
                  </w:pPr>
                  <w:r>
                    <w:rPr>
                      <w:rFonts w:ascii="Arial CYR" w:eastAsia="Times New Roman" w:hAnsi="Arial CYR" w:cs="Arial CYR"/>
                      <w:color w:val="auto"/>
                      <w:sz w:val="20"/>
                      <w:szCs w:val="20"/>
                      <w:lang w:eastAsia="ru-RU"/>
                    </w:rPr>
                    <w:t xml:space="preserve">(в </w:t>
                  </w:r>
                  <w:proofErr w:type="spellStart"/>
                  <w:r>
                    <w:rPr>
                      <w:rFonts w:ascii="Arial CYR" w:eastAsia="Times New Roman" w:hAnsi="Arial CYR" w:cs="Arial CYR"/>
                      <w:color w:val="auto"/>
                      <w:sz w:val="20"/>
                      <w:szCs w:val="20"/>
                      <w:lang w:eastAsia="ru-RU"/>
                    </w:rPr>
                    <w:t>рублях,коп</w:t>
                  </w:r>
                  <w:proofErr w:type="spellEnd"/>
                  <w:r>
                    <w:rPr>
                      <w:rFonts w:ascii="Arial CYR" w:eastAsia="Times New Roman" w:hAnsi="Arial CYR" w:cs="Arial CYR"/>
                      <w:color w:val="auto"/>
                      <w:sz w:val="20"/>
                      <w:szCs w:val="20"/>
                      <w:lang w:eastAsia="ru-RU"/>
                    </w:rPr>
                    <w:t>)</w:t>
                  </w:r>
                </w:p>
              </w:tc>
            </w:tr>
            <w:tr w:rsidR="00FE33A5">
              <w:trPr>
                <w:trHeight w:val="774"/>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Код бюджетной классификации Российской Федерации</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Наименование кода дохода бюджета</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i/>
                      <w:iCs/>
                      <w:color w:val="auto"/>
                      <w:sz w:val="24"/>
                      <w:lang w:eastAsia="ru-RU"/>
                    </w:rPr>
                  </w:pPr>
                  <w:r>
                    <w:rPr>
                      <w:rFonts w:eastAsia="Times New Roman" w:cs="Times New Roman"/>
                      <w:b/>
                      <w:bCs/>
                      <w:i/>
                      <w:iCs/>
                      <w:color w:val="auto"/>
                      <w:sz w:val="24"/>
                      <w:lang w:eastAsia="ru-RU"/>
                    </w:rPr>
                    <w:t>2020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i/>
                      <w:iCs/>
                      <w:color w:val="auto"/>
                      <w:sz w:val="24"/>
                      <w:lang w:eastAsia="ru-RU"/>
                    </w:rPr>
                  </w:pPr>
                  <w:r>
                    <w:rPr>
                      <w:rFonts w:eastAsia="Times New Roman" w:cs="Times New Roman"/>
                      <w:b/>
                      <w:bCs/>
                      <w:i/>
                      <w:iCs/>
                      <w:color w:val="auto"/>
                      <w:sz w:val="24"/>
                      <w:lang w:eastAsia="ru-RU"/>
                    </w:rPr>
                    <w:t>2021</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i/>
                      <w:iCs/>
                      <w:color w:val="auto"/>
                      <w:sz w:val="24"/>
                      <w:lang w:eastAsia="ru-RU"/>
                    </w:rPr>
                  </w:pPr>
                  <w:r>
                    <w:rPr>
                      <w:rFonts w:eastAsia="Times New Roman" w:cs="Times New Roman"/>
                      <w:b/>
                      <w:bCs/>
                      <w:i/>
                      <w:iCs/>
                      <w:color w:val="auto"/>
                      <w:sz w:val="24"/>
                      <w:lang w:eastAsia="ru-RU"/>
                    </w:rPr>
                    <w:t>2022</w:t>
                  </w:r>
                </w:p>
              </w:tc>
            </w:tr>
            <w:tr w:rsidR="00FE33A5">
              <w:trPr>
                <w:trHeight w:val="403"/>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1 00 00000 00 0000 000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НАЛОГОВЫЕ И НЕНАЛОГОВЫЕ ДОХОДЫ</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24"/>
                      <w:lang w:eastAsia="ru-RU"/>
                    </w:rPr>
                  </w:pPr>
                  <w:r>
                    <w:rPr>
                      <w:rFonts w:eastAsia="Times New Roman" w:cs="Times New Roman"/>
                      <w:b/>
                      <w:bCs/>
                      <w:color w:val="auto"/>
                      <w:sz w:val="24"/>
                      <w:lang w:eastAsia="ru-RU"/>
                    </w:rPr>
                    <w:t>1986835,78</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24"/>
                      <w:lang w:eastAsia="ru-RU"/>
                    </w:rPr>
                  </w:pPr>
                  <w:r>
                    <w:rPr>
                      <w:rFonts w:eastAsia="Times New Roman" w:cs="Times New Roman"/>
                      <w:b/>
                      <w:bCs/>
                      <w:color w:val="auto"/>
                      <w:sz w:val="24"/>
                      <w:lang w:eastAsia="ru-RU"/>
                    </w:rPr>
                    <w:t>2055417,19</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24"/>
                      <w:lang w:eastAsia="ru-RU"/>
                    </w:rPr>
                  </w:pPr>
                  <w:r>
                    <w:rPr>
                      <w:rFonts w:eastAsia="Times New Roman" w:cs="Times New Roman"/>
                      <w:b/>
                      <w:bCs/>
                      <w:color w:val="auto"/>
                      <w:sz w:val="24"/>
                      <w:lang w:eastAsia="ru-RU"/>
                    </w:rPr>
                    <w:t>2160147,37</w:t>
                  </w:r>
                </w:p>
              </w:tc>
            </w:tr>
            <w:tr w:rsidR="00FE33A5">
              <w:trPr>
                <w:trHeight w:val="253"/>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 xml:space="preserve">1 01 00000 00 0000 000 </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НАЛОГИ НА ПРИБЫЛЬ, ДОХОДЫ</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267 162</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287 929</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310 196</w:t>
                  </w:r>
                </w:p>
              </w:tc>
            </w:tr>
            <w:tr w:rsidR="00FE33A5">
              <w:trPr>
                <w:trHeight w:val="272"/>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1 01 02000 01 0000 110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 xml:space="preserve">       Налог на доходы физических лиц</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267 162</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287 929</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310 196</w:t>
                  </w:r>
                </w:p>
              </w:tc>
            </w:tr>
            <w:tr w:rsidR="00FE33A5">
              <w:trPr>
                <w:trHeight w:val="1185"/>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1 01 02010 01 0000 110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263 796</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284 530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306 354</w:t>
                  </w:r>
                </w:p>
              </w:tc>
            </w:tr>
            <w:tr w:rsidR="00FE33A5">
              <w:trPr>
                <w:trHeight w:val="1665"/>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1 01 02020 01 0000 110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 </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 </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 </w:t>
                  </w:r>
                </w:p>
              </w:tc>
            </w:tr>
            <w:tr w:rsidR="00FE33A5">
              <w:trPr>
                <w:trHeight w:val="1665"/>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1 01 02030 01 0000 110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3 366</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3 399</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3 842</w:t>
                  </w:r>
                </w:p>
              </w:tc>
            </w:tr>
            <w:tr w:rsidR="00FE33A5">
              <w:trPr>
                <w:trHeight w:val="705"/>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1 03 00000 00 0000 000</w:t>
                  </w:r>
                </w:p>
              </w:tc>
              <w:tc>
                <w:tcPr>
                  <w:tcW w:w="3766" w:type="dxa"/>
                  <w:tcBorders>
                    <w:top w:val="nil"/>
                    <w:left w:val="nil"/>
                    <w:bottom w:val="nil"/>
                    <w:right w:val="single" w:sz="8" w:space="0" w:color="auto"/>
                  </w:tcBorders>
                  <w:hideMark/>
                </w:tcPr>
                <w:p w:rsidR="00FE33A5" w:rsidRDefault="00FE33A5">
                  <w:pPr>
                    <w:spacing w:after="0" w:line="240" w:lineRule="auto"/>
                    <w:jc w:val="both"/>
                    <w:rPr>
                      <w:rFonts w:eastAsia="Times New Roman" w:cs="Times New Roman"/>
                      <w:b/>
                      <w:bCs/>
                      <w:color w:val="auto"/>
                      <w:sz w:val="18"/>
                      <w:szCs w:val="18"/>
                      <w:lang w:eastAsia="ru-RU"/>
                    </w:rPr>
                  </w:pPr>
                  <w:r>
                    <w:rPr>
                      <w:rFonts w:eastAsia="Times New Roman" w:cs="Times New Roman"/>
                      <w:b/>
                      <w:bCs/>
                      <w:color w:val="auto"/>
                      <w:sz w:val="18"/>
                      <w:szCs w:val="18"/>
                      <w:lang w:eastAsia="ru-RU"/>
                    </w:rPr>
                    <w:t>НАЛОГИ НА ТОВАРЫ (РАБОТЫ, УСЛУГИ), РЕАЛИЗУЕМЫЕ НА ТЕРРИТОРИИ РОССИЙСКОЙ ФЕДЕРАЦИИ</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630791,78</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672024,19</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747281,37</w:t>
                  </w:r>
                </w:p>
              </w:tc>
            </w:tr>
            <w:tr w:rsidR="00FE33A5">
              <w:trPr>
                <w:trHeight w:val="765"/>
              </w:trPr>
              <w:tc>
                <w:tcPr>
                  <w:tcW w:w="2080" w:type="dxa"/>
                  <w:tcBorders>
                    <w:top w:val="nil"/>
                    <w:left w:val="single" w:sz="8" w:space="0" w:color="auto"/>
                    <w:bottom w:val="single" w:sz="8" w:space="0" w:color="auto"/>
                    <w:right w:val="nil"/>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1 03 02231 01 0000 110</w:t>
                  </w:r>
                </w:p>
              </w:tc>
              <w:tc>
                <w:tcPr>
                  <w:tcW w:w="3766" w:type="dxa"/>
                  <w:tcBorders>
                    <w:top w:val="single" w:sz="4" w:space="0" w:color="auto"/>
                    <w:left w:val="single" w:sz="4" w:space="0" w:color="auto"/>
                    <w:bottom w:val="single" w:sz="4" w:space="0" w:color="auto"/>
                    <w:right w:val="single" w:sz="4" w:space="0" w:color="auto"/>
                  </w:tcBorders>
                  <w:vAlign w:val="bottom"/>
                  <w:hideMark/>
                </w:tcPr>
                <w:p w:rsidR="00FE33A5" w:rsidRDefault="00FE33A5">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228581,47</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243043,05</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343955,78</w:t>
                  </w:r>
                </w:p>
              </w:tc>
            </w:tr>
            <w:tr w:rsidR="00FE33A5">
              <w:trPr>
                <w:trHeight w:val="1050"/>
              </w:trPr>
              <w:tc>
                <w:tcPr>
                  <w:tcW w:w="2080" w:type="dxa"/>
                  <w:tcBorders>
                    <w:top w:val="nil"/>
                    <w:left w:val="single" w:sz="8" w:space="0" w:color="auto"/>
                    <w:bottom w:val="single" w:sz="8" w:space="0" w:color="auto"/>
                    <w:right w:val="nil"/>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 xml:space="preserve">1 03 02241 01 0000 110 </w:t>
                  </w:r>
                </w:p>
              </w:tc>
              <w:tc>
                <w:tcPr>
                  <w:tcW w:w="3766"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 учетом установленных дифференцированных нормативов отчислений в местные бюджеты </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1509,27</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1555,86</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1695,97</w:t>
                  </w:r>
                </w:p>
              </w:tc>
            </w:tr>
            <w:tr w:rsidR="00FE33A5">
              <w:trPr>
                <w:trHeight w:val="960"/>
              </w:trPr>
              <w:tc>
                <w:tcPr>
                  <w:tcW w:w="2080" w:type="dxa"/>
                  <w:tcBorders>
                    <w:top w:val="single" w:sz="4" w:space="0" w:color="auto"/>
                    <w:left w:val="single" w:sz="8" w:space="0" w:color="auto"/>
                    <w:bottom w:val="single" w:sz="8" w:space="0" w:color="auto"/>
                    <w:right w:val="nil"/>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lastRenderedPageBreak/>
                    <w:t>1 03 02251 01 0000 110</w:t>
                  </w:r>
                </w:p>
              </w:tc>
              <w:tc>
                <w:tcPr>
                  <w:tcW w:w="3766" w:type="dxa"/>
                  <w:tcBorders>
                    <w:top w:val="single" w:sz="4" w:space="0" w:color="auto"/>
                    <w:left w:val="single" w:sz="4" w:space="0" w:color="auto"/>
                    <w:bottom w:val="single" w:sz="4" w:space="0" w:color="auto"/>
                    <w:right w:val="single" w:sz="4" w:space="0" w:color="auto"/>
                  </w:tcBorders>
                  <w:vAlign w:val="bottom"/>
                  <w:hideMark/>
                </w:tcPr>
                <w:p w:rsidR="00FE33A5" w:rsidRDefault="00FE33A5">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xml:space="preserve">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417" w:type="dxa"/>
                  <w:tcBorders>
                    <w:top w:val="single" w:sz="4" w:space="0" w:color="auto"/>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443222,19</w:t>
                  </w:r>
                </w:p>
              </w:tc>
              <w:tc>
                <w:tcPr>
                  <w:tcW w:w="1356" w:type="dxa"/>
                  <w:tcBorders>
                    <w:top w:val="single" w:sz="4" w:space="0" w:color="auto"/>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471436,98</w:t>
                  </w:r>
                </w:p>
              </w:tc>
              <w:tc>
                <w:tcPr>
                  <w:tcW w:w="1196" w:type="dxa"/>
                  <w:tcBorders>
                    <w:top w:val="single" w:sz="4" w:space="0" w:color="auto"/>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445285,68</w:t>
                  </w:r>
                </w:p>
              </w:tc>
            </w:tr>
            <w:tr w:rsidR="00FE33A5">
              <w:trPr>
                <w:trHeight w:val="705"/>
              </w:trPr>
              <w:tc>
                <w:tcPr>
                  <w:tcW w:w="2080" w:type="dxa"/>
                  <w:tcBorders>
                    <w:top w:val="nil"/>
                    <w:left w:val="single" w:sz="8" w:space="0" w:color="auto"/>
                    <w:bottom w:val="single" w:sz="8" w:space="0" w:color="auto"/>
                    <w:right w:val="nil"/>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1 03 02261 01 0000 110</w:t>
                  </w:r>
                </w:p>
              </w:tc>
              <w:tc>
                <w:tcPr>
                  <w:tcW w:w="3766"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xml:space="preserve">Доходы от уплаты акцизов на прямогонный бензин, производимый на территории Российской Федерации,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-42521,15</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-44011,7</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-43656,06</w:t>
                  </w:r>
                </w:p>
              </w:tc>
            </w:tr>
            <w:tr w:rsidR="00FE33A5">
              <w:trPr>
                <w:trHeight w:val="304"/>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1 05 00000 00 0000 000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НАЛОГИ НА СОВОКУПНЫЙ ДОХОД</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193 587</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200 169</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207 375</w:t>
                  </w:r>
                </w:p>
              </w:tc>
            </w:tr>
            <w:tr w:rsidR="00FE33A5">
              <w:trPr>
                <w:trHeight w:val="123"/>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1 05 03000 01 0000 110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i/>
                      <w:iCs/>
                      <w:color w:val="auto"/>
                      <w:sz w:val="18"/>
                      <w:szCs w:val="18"/>
                      <w:lang w:eastAsia="ru-RU"/>
                    </w:rPr>
                  </w:pPr>
                  <w:r>
                    <w:rPr>
                      <w:rFonts w:eastAsia="Times New Roman" w:cs="Times New Roman"/>
                      <w:i/>
                      <w:iCs/>
                      <w:color w:val="auto"/>
                      <w:sz w:val="18"/>
                      <w:szCs w:val="18"/>
                      <w:lang w:eastAsia="ru-RU"/>
                    </w:rPr>
                    <w:t>Единый сельскохозяйственный налог</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193 587</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200 169</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207 375</w:t>
                  </w:r>
                </w:p>
              </w:tc>
            </w:tr>
            <w:tr w:rsidR="00FE33A5">
              <w:trPr>
                <w:trHeight w:val="184"/>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1 05 03010 01 0000 110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Единый сельскохозяйственный налог</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193 587</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200 169</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207 375</w:t>
                  </w:r>
                </w:p>
              </w:tc>
            </w:tr>
            <w:tr w:rsidR="00FE33A5">
              <w:trPr>
                <w:trHeight w:val="244"/>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1 06 00000 00 0000 000</w:t>
                  </w:r>
                </w:p>
              </w:tc>
              <w:tc>
                <w:tcPr>
                  <w:tcW w:w="3766" w:type="dxa"/>
                  <w:tcBorders>
                    <w:top w:val="nil"/>
                    <w:left w:val="nil"/>
                    <w:bottom w:val="nil"/>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НАЛОГИ НА ИМУЩЕСТВО</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752 761</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752 761</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752 761</w:t>
                  </w:r>
                </w:p>
              </w:tc>
            </w:tr>
            <w:tr w:rsidR="00FE33A5">
              <w:trPr>
                <w:trHeight w:val="315"/>
              </w:trPr>
              <w:tc>
                <w:tcPr>
                  <w:tcW w:w="2080" w:type="dxa"/>
                  <w:tcBorders>
                    <w:top w:val="nil"/>
                    <w:left w:val="single" w:sz="8" w:space="0" w:color="auto"/>
                    <w:bottom w:val="nil"/>
                    <w:right w:val="nil"/>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1 06 01000 00 0000 110</w:t>
                  </w:r>
                </w:p>
              </w:tc>
              <w:tc>
                <w:tcPr>
                  <w:tcW w:w="3766" w:type="dxa"/>
                  <w:tcBorders>
                    <w:top w:val="single" w:sz="4" w:space="0" w:color="auto"/>
                    <w:left w:val="single" w:sz="4" w:space="0" w:color="auto"/>
                    <w:bottom w:val="single" w:sz="4" w:space="0" w:color="auto"/>
                    <w:right w:val="single" w:sz="4" w:space="0" w:color="auto"/>
                  </w:tcBorders>
                  <w:noWrap/>
                  <w:hideMark/>
                </w:tcPr>
                <w:p w:rsidR="00FE33A5" w:rsidRDefault="00FE33A5">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 xml:space="preserve">Налог на  имущество  физических  лиц  </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52 761</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52 761</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52 761</w:t>
                  </w:r>
                </w:p>
              </w:tc>
            </w:tr>
            <w:tr w:rsidR="00FE33A5">
              <w:trPr>
                <w:trHeight w:val="540"/>
              </w:trPr>
              <w:tc>
                <w:tcPr>
                  <w:tcW w:w="2080" w:type="dxa"/>
                  <w:tcBorders>
                    <w:top w:val="single" w:sz="4" w:space="0" w:color="auto"/>
                    <w:left w:val="single" w:sz="4" w:space="0" w:color="auto"/>
                    <w:bottom w:val="single" w:sz="4" w:space="0" w:color="auto"/>
                    <w:right w:val="single" w:sz="4" w:space="0" w:color="auto"/>
                  </w:tcBorders>
                  <w:noWrap/>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1 06 01030 10 0000 110</w:t>
                  </w:r>
                </w:p>
              </w:tc>
              <w:tc>
                <w:tcPr>
                  <w:tcW w:w="3766" w:type="dxa"/>
                  <w:tcBorders>
                    <w:top w:val="nil"/>
                    <w:left w:val="nil"/>
                    <w:bottom w:val="single" w:sz="4" w:space="0" w:color="auto"/>
                    <w:right w:val="single" w:sz="4" w:space="0" w:color="auto"/>
                  </w:tcBorders>
                  <w:hideMark/>
                </w:tcPr>
                <w:p w:rsidR="00FE33A5" w:rsidRDefault="00FE33A5">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52 761</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52 761</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52 761</w:t>
                  </w:r>
                </w:p>
              </w:tc>
            </w:tr>
            <w:tr w:rsidR="00FE33A5">
              <w:trPr>
                <w:trHeight w:val="194"/>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1 06 06000 00 0000 110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i/>
                      <w:iCs/>
                      <w:color w:val="auto"/>
                      <w:sz w:val="18"/>
                      <w:szCs w:val="18"/>
                      <w:lang w:eastAsia="ru-RU"/>
                    </w:rPr>
                  </w:pPr>
                  <w:r>
                    <w:rPr>
                      <w:rFonts w:eastAsia="Times New Roman" w:cs="Times New Roman"/>
                      <w:i/>
                      <w:iCs/>
                      <w:color w:val="auto"/>
                      <w:sz w:val="18"/>
                      <w:szCs w:val="18"/>
                      <w:lang w:eastAsia="ru-RU"/>
                    </w:rPr>
                    <w:t>Земельный налог</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700 000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700 000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700 000</w:t>
                  </w:r>
                </w:p>
              </w:tc>
            </w:tr>
            <w:tr w:rsidR="00FE33A5">
              <w:trPr>
                <w:trHeight w:val="300"/>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1 06 06030 00 0000 110</w:t>
                  </w:r>
                </w:p>
              </w:tc>
              <w:tc>
                <w:tcPr>
                  <w:tcW w:w="3766" w:type="dxa"/>
                  <w:tcBorders>
                    <w:top w:val="nil"/>
                    <w:left w:val="nil"/>
                    <w:bottom w:val="nil"/>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Земельный налог с организаций</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119 000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119 000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119 000</w:t>
                  </w:r>
                </w:p>
              </w:tc>
            </w:tr>
            <w:tr w:rsidR="00FE33A5">
              <w:trPr>
                <w:trHeight w:val="525"/>
              </w:trPr>
              <w:tc>
                <w:tcPr>
                  <w:tcW w:w="2080" w:type="dxa"/>
                  <w:tcBorders>
                    <w:top w:val="nil"/>
                    <w:left w:val="single" w:sz="8" w:space="0" w:color="auto"/>
                    <w:bottom w:val="single" w:sz="8" w:space="0" w:color="auto"/>
                    <w:right w:val="nil"/>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1 06 06033 10 0000 110</w:t>
                  </w:r>
                </w:p>
              </w:tc>
              <w:tc>
                <w:tcPr>
                  <w:tcW w:w="3766" w:type="dxa"/>
                  <w:tcBorders>
                    <w:top w:val="single" w:sz="4" w:space="0" w:color="auto"/>
                    <w:left w:val="single" w:sz="4" w:space="0" w:color="auto"/>
                    <w:bottom w:val="single" w:sz="4" w:space="0" w:color="auto"/>
                    <w:right w:val="single" w:sz="4" w:space="0" w:color="auto"/>
                  </w:tcBorders>
                  <w:vAlign w:val="bottom"/>
                  <w:hideMark/>
                </w:tcPr>
                <w:p w:rsidR="00FE33A5" w:rsidRDefault="00FE33A5">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119 000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119 000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119 000</w:t>
                  </w:r>
                </w:p>
              </w:tc>
            </w:tr>
            <w:tr w:rsidR="00FE33A5">
              <w:trPr>
                <w:trHeight w:val="360"/>
              </w:trPr>
              <w:tc>
                <w:tcPr>
                  <w:tcW w:w="2080" w:type="dxa"/>
                  <w:tcBorders>
                    <w:top w:val="nil"/>
                    <w:left w:val="single" w:sz="8" w:space="0" w:color="auto"/>
                    <w:bottom w:val="single" w:sz="8" w:space="0" w:color="auto"/>
                    <w:right w:val="nil"/>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1 06 06040 00 0000 110</w:t>
                  </w:r>
                </w:p>
              </w:tc>
              <w:tc>
                <w:tcPr>
                  <w:tcW w:w="3766"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Земельный налог с физических лиц</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581 000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581 000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581 000</w:t>
                  </w:r>
                </w:p>
              </w:tc>
            </w:tr>
            <w:tr w:rsidR="00FE33A5">
              <w:trPr>
                <w:trHeight w:val="525"/>
              </w:trPr>
              <w:tc>
                <w:tcPr>
                  <w:tcW w:w="2080" w:type="dxa"/>
                  <w:tcBorders>
                    <w:top w:val="nil"/>
                    <w:left w:val="single" w:sz="8" w:space="0" w:color="auto"/>
                    <w:bottom w:val="single" w:sz="8" w:space="0" w:color="auto"/>
                    <w:right w:val="nil"/>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1 06 06043 00 0000 110</w:t>
                  </w:r>
                </w:p>
              </w:tc>
              <w:tc>
                <w:tcPr>
                  <w:tcW w:w="3766"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581 000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581 000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581 000</w:t>
                  </w:r>
                </w:p>
              </w:tc>
            </w:tr>
            <w:tr w:rsidR="00FE33A5">
              <w:trPr>
                <w:trHeight w:val="200"/>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1 08 00000 00 0000 000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ГОСУДАРСТВЕННАЯ ПОШЛИНА</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5 000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5 000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5 000</w:t>
                  </w:r>
                </w:p>
              </w:tc>
            </w:tr>
            <w:tr w:rsidR="00FE33A5">
              <w:trPr>
                <w:trHeight w:val="705"/>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1 08 04000 01 0000 110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i/>
                      <w:iCs/>
                      <w:color w:val="auto"/>
                      <w:sz w:val="18"/>
                      <w:szCs w:val="18"/>
                      <w:lang w:eastAsia="ru-RU"/>
                    </w:rPr>
                  </w:pPr>
                  <w:r>
                    <w:rPr>
                      <w:rFonts w:eastAsia="Times New Roman" w:cs="Times New Roman"/>
                      <w:i/>
                      <w:iCs/>
                      <w:color w:val="auto"/>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5 000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5 000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5 000</w:t>
                  </w:r>
                </w:p>
              </w:tc>
            </w:tr>
            <w:tr w:rsidR="00FE33A5">
              <w:trPr>
                <w:trHeight w:val="1020"/>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1 08 04020 01 0000 110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5 000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5 000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5 000</w:t>
                  </w:r>
                </w:p>
              </w:tc>
            </w:tr>
            <w:tr w:rsidR="00FE33A5">
              <w:trPr>
                <w:trHeight w:val="705"/>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 xml:space="preserve">1 11 00000 00 000 </w:t>
                  </w:r>
                  <w:proofErr w:type="spellStart"/>
                  <w:r>
                    <w:rPr>
                      <w:rFonts w:eastAsia="Times New Roman" w:cs="Times New Roman"/>
                      <w:b/>
                      <w:bCs/>
                      <w:color w:val="auto"/>
                      <w:sz w:val="18"/>
                      <w:szCs w:val="18"/>
                      <w:lang w:eastAsia="ru-RU"/>
                    </w:rPr>
                    <w:t>000</w:t>
                  </w:r>
                  <w:proofErr w:type="spellEnd"/>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b/>
                      <w:bCs/>
                      <w:color w:val="auto"/>
                      <w:sz w:val="18"/>
                      <w:szCs w:val="18"/>
                      <w:lang w:eastAsia="ru-RU"/>
                    </w:rPr>
                  </w:pPr>
                  <w:r>
                    <w:rPr>
                      <w:rFonts w:eastAsia="Times New Roman" w:cs="Times New Roman"/>
                      <w:b/>
                      <w:bCs/>
                      <w:color w:val="auto"/>
                      <w:sz w:val="18"/>
                      <w:szCs w:val="18"/>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137 534</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137 534</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137 534</w:t>
                  </w:r>
                </w:p>
              </w:tc>
            </w:tr>
            <w:tr w:rsidR="00FE33A5">
              <w:trPr>
                <w:trHeight w:val="1035"/>
              </w:trPr>
              <w:tc>
                <w:tcPr>
                  <w:tcW w:w="2080" w:type="dxa"/>
                  <w:tcBorders>
                    <w:top w:val="nil"/>
                    <w:left w:val="single" w:sz="8" w:space="0" w:color="auto"/>
                    <w:bottom w:val="nil"/>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1 11 05000 00 0000 120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 xml:space="preserve">Доходы, получаемые в виде арендной платы за передачу в </w:t>
                  </w:r>
                  <w:proofErr w:type="spellStart"/>
                  <w:r>
                    <w:rPr>
                      <w:rFonts w:eastAsia="Times New Roman" w:cs="Times New Roman"/>
                      <w:color w:val="auto"/>
                      <w:sz w:val="18"/>
                      <w:szCs w:val="18"/>
                      <w:lang w:eastAsia="ru-RU"/>
                    </w:rPr>
                    <w:t>воздмездное</w:t>
                  </w:r>
                  <w:proofErr w:type="spellEnd"/>
                  <w:r>
                    <w:rPr>
                      <w:rFonts w:eastAsia="Times New Roman" w:cs="Times New Roman"/>
                      <w:color w:val="auto"/>
                      <w:sz w:val="18"/>
                      <w:szCs w:val="18"/>
                      <w:lang w:eastAsia="ru-RU"/>
                    </w:rPr>
                    <w:t xml:space="preserve">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в том числе казенных)</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137 534</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137 534</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137 534</w:t>
                  </w:r>
                </w:p>
              </w:tc>
            </w:tr>
            <w:tr w:rsidR="00FE33A5">
              <w:trPr>
                <w:trHeight w:val="1095"/>
              </w:trPr>
              <w:tc>
                <w:tcPr>
                  <w:tcW w:w="2080" w:type="dxa"/>
                  <w:tcBorders>
                    <w:top w:val="single" w:sz="4" w:space="0" w:color="auto"/>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1 11 05025 10 0000 120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Доходы, получаемые в виде арендной платы ,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137 534</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137 534</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137 534</w:t>
                  </w:r>
                </w:p>
              </w:tc>
            </w:tr>
            <w:tr w:rsidR="00FE33A5">
              <w:trPr>
                <w:trHeight w:val="263"/>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2 00 00000 00 0000 000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 xml:space="preserve">БЕЗВОЗМЕЗДНЫЕ  ПОСТУПЛЕНИЯ </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24"/>
                      <w:lang w:eastAsia="ru-RU"/>
                    </w:rPr>
                  </w:pPr>
                  <w:r>
                    <w:rPr>
                      <w:rFonts w:eastAsia="Times New Roman" w:cs="Times New Roman"/>
                      <w:b/>
                      <w:bCs/>
                      <w:color w:val="FF0000"/>
                      <w:sz w:val="24"/>
                      <w:lang w:eastAsia="ru-RU"/>
                    </w:rPr>
                    <w:t>2 975 883</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24"/>
                      <w:lang w:eastAsia="ru-RU"/>
                    </w:rPr>
                  </w:pPr>
                  <w:r>
                    <w:rPr>
                      <w:rFonts w:eastAsia="Times New Roman" w:cs="Times New Roman"/>
                      <w:b/>
                      <w:bCs/>
                      <w:color w:val="FF0000"/>
                      <w:sz w:val="24"/>
                      <w:lang w:eastAsia="ru-RU"/>
                    </w:rPr>
                    <w:t>1 825 440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24"/>
                      <w:lang w:eastAsia="ru-RU"/>
                    </w:rPr>
                  </w:pPr>
                  <w:r>
                    <w:rPr>
                      <w:rFonts w:eastAsia="Times New Roman" w:cs="Times New Roman"/>
                      <w:b/>
                      <w:bCs/>
                      <w:color w:val="FF0000"/>
                      <w:sz w:val="24"/>
                      <w:lang w:eastAsia="ru-RU"/>
                    </w:rPr>
                    <w:t>1 725 556</w:t>
                  </w:r>
                </w:p>
              </w:tc>
            </w:tr>
            <w:tr w:rsidR="00FE33A5">
              <w:trPr>
                <w:trHeight w:val="555"/>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lastRenderedPageBreak/>
                    <w:t>2 02 00000 00 0000 000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b/>
                      <w:bCs/>
                      <w:color w:val="auto"/>
                      <w:sz w:val="18"/>
                      <w:szCs w:val="18"/>
                      <w:lang w:eastAsia="ru-RU"/>
                    </w:rPr>
                  </w:pPr>
                  <w:r>
                    <w:rPr>
                      <w:rFonts w:eastAsia="Times New Roman" w:cs="Times New Roman"/>
                      <w:b/>
                      <w:bCs/>
                      <w:color w:val="auto"/>
                      <w:sz w:val="18"/>
                      <w:szCs w:val="18"/>
                      <w:lang w:eastAsia="ru-RU"/>
                    </w:rPr>
                    <w:t>Безвозмездные поступления  от других бюджетов бюджетной системы РФ</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2 975 883</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1 825 440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1 725 556</w:t>
                  </w:r>
                </w:p>
              </w:tc>
            </w:tr>
            <w:tr w:rsidR="00FE33A5">
              <w:trPr>
                <w:trHeight w:val="540"/>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2 02 15000 00 0000 150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Дотации бюджетам субъектов  Российской Федерации и муниципальных образований</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i/>
                      <w:iCs/>
                      <w:sz w:val="18"/>
                      <w:szCs w:val="18"/>
                      <w:lang w:eastAsia="ru-RU"/>
                    </w:rPr>
                  </w:pPr>
                  <w:r>
                    <w:rPr>
                      <w:rFonts w:eastAsia="Times New Roman" w:cs="Times New Roman"/>
                      <w:b/>
                      <w:bCs/>
                      <w:i/>
                      <w:iCs/>
                      <w:sz w:val="18"/>
                      <w:szCs w:val="18"/>
                      <w:lang w:eastAsia="ru-RU"/>
                    </w:rPr>
                    <w:t>2 584 000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1 719 000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1 616 000</w:t>
                  </w:r>
                </w:p>
              </w:tc>
            </w:tr>
            <w:tr w:rsidR="00FE33A5">
              <w:trPr>
                <w:trHeight w:val="510"/>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2 02 15001 00 0000 150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i/>
                      <w:iCs/>
                      <w:color w:val="auto"/>
                      <w:sz w:val="18"/>
                      <w:szCs w:val="18"/>
                      <w:lang w:eastAsia="ru-RU"/>
                    </w:rPr>
                  </w:pPr>
                  <w:r>
                    <w:rPr>
                      <w:rFonts w:eastAsia="Times New Roman" w:cs="Times New Roman"/>
                      <w:i/>
                      <w:iCs/>
                      <w:color w:val="auto"/>
                      <w:sz w:val="18"/>
                      <w:szCs w:val="18"/>
                      <w:lang w:eastAsia="ru-RU"/>
                    </w:rPr>
                    <w:t>Дотации на выравнивание уровня бюджетной обеспеченности</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2 015 000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1 497 000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1 372 000</w:t>
                  </w:r>
                </w:p>
              </w:tc>
            </w:tr>
            <w:tr w:rsidR="00FE33A5">
              <w:trPr>
                <w:trHeight w:val="499"/>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2 02  15001 10 0000 150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Дотации бюджетам сельских поселений на выравнивание за счет средств областного бюджета</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2 015 000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1 497 000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1 372 000</w:t>
                  </w:r>
                </w:p>
              </w:tc>
            </w:tr>
            <w:tr w:rsidR="00FE33A5">
              <w:trPr>
                <w:trHeight w:val="423"/>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2 02 15002 00 0000 150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Дотации на  поддержку мер по обеспечению сбалансированности бюджетов</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569 000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222 000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244 000</w:t>
                  </w:r>
                </w:p>
              </w:tc>
            </w:tr>
            <w:tr w:rsidR="00FE33A5">
              <w:trPr>
                <w:trHeight w:val="735"/>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2 02 15002 10 0000 150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Дотации бюджетам сельских поселений на поддержку мер по обеспечению сбалансированности бюджетов</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569 000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222 000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244 000</w:t>
                  </w:r>
                </w:p>
              </w:tc>
            </w:tr>
            <w:tr w:rsidR="00FE33A5">
              <w:trPr>
                <w:trHeight w:val="370"/>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202 16000 00 0000 150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Дотация на выравнивание за счет средств районного бюджета</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11 700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13 800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14 400</w:t>
                  </w:r>
                </w:p>
              </w:tc>
            </w:tr>
            <w:tr w:rsidR="00FE33A5">
              <w:trPr>
                <w:trHeight w:val="362"/>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202 16001 10 0000 150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Дотация на выравнивание за счет средств районного бюджета</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11 700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13 800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14 400</w:t>
                  </w:r>
                </w:p>
              </w:tc>
            </w:tr>
            <w:tr w:rsidR="00FE33A5">
              <w:trPr>
                <w:trHeight w:val="675"/>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2 02 30000 00 0000 150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Субвенции бюджетам  субъектов Российской Федерации и муниципальных образований</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92 183</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92 640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95 156</w:t>
                  </w:r>
                </w:p>
              </w:tc>
            </w:tr>
            <w:tr w:rsidR="00FE33A5">
              <w:trPr>
                <w:trHeight w:val="660"/>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2 02 35118 00 0000 150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i/>
                      <w:iCs/>
                      <w:color w:val="auto"/>
                      <w:sz w:val="18"/>
                      <w:szCs w:val="18"/>
                      <w:lang w:eastAsia="ru-RU"/>
                    </w:rPr>
                  </w:pPr>
                  <w:r>
                    <w:rPr>
                      <w:rFonts w:eastAsia="Times New Roman" w:cs="Times New Roman"/>
                      <w:i/>
                      <w:iCs/>
                      <w:color w:val="auto"/>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92 183</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92 640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i/>
                      <w:iCs/>
                      <w:color w:val="auto"/>
                      <w:sz w:val="18"/>
                      <w:szCs w:val="18"/>
                      <w:lang w:eastAsia="ru-RU"/>
                    </w:rPr>
                  </w:pPr>
                  <w:r>
                    <w:rPr>
                      <w:rFonts w:eastAsia="Times New Roman" w:cs="Times New Roman"/>
                      <w:i/>
                      <w:iCs/>
                      <w:color w:val="auto"/>
                      <w:sz w:val="18"/>
                      <w:szCs w:val="18"/>
                      <w:lang w:eastAsia="ru-RU"/>
                    </w:rPr>
                    <w:t>95 156</w:t>
                  </w:r>
                </w:p>
              </w:tc>
            </w:tr>
            <w:tr w:rsidR="00FE33A5">
              <w:trPr>
                <w:trHeight w:val="660"/>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2 02 35118 10 0000 150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92 183</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92 640</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95 156</w:t>
                  </w:r>
                </w:p>
              </w:tc>
            </w:tr>
            <w:tr w:rsidR="00FE33A5">
              <w:trPr>
                <w:trHeight w:val="1215"/>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202 2077 10 0000 150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 xml:space="preserve">Субсидии на софинансирование к/вложений в объекты </w:t>
                  </w:r>
                  <w:proofErr w:type="spellStart"/>
                  <w:r>
                    <w:rPr>
                      <w:rFonts w:eastAsia="Times New Roman" w:cs="Times New Roman"/>
                      <w:color w:val="auto"/>
                      <w:sz w:val="18"/>
                      <w:szCs w:val="18"/>
                      <w:lang w:eastAsia="ru-RU"/>
                    </w:rPr>
                    <w:t>муниц</w:t>
                  </w:r>
                  <w:proofErr w:type="spellEnd"/>
                  <w:r>
                    <w:rPr>
                      <w:rFonts w:eastAsia="Times New Roman" w:cs="Times New Roman"/>
                      <w:color w:val="auto"/>
                      <w:sz w:val="18"/>
                      <w:szCs w:val="18"/>
                      <w:lang w:eastAsia="ru-RU"/>
                    </w:rPr>
                    <w:t xml:space="preserve">. </w:t>
                  </w:r>
                  <w:proofErr w:type="spellStart"/>
                  <w:r>
                    <w:rPr>
                      <w:rFonts w:eastAsia="Times New Roman" w:cs="Times New Roman"/>
                      <w:color w:val="auto"/>
                      <w:sz w:val="18"/>
                      <w:szCs w:val="18"/>
                      <w:lang w:eastAsia="ru-RU"/>
                    </w:rPr>
                    <w:t>Соб-ти</w:t>
                  </w:r>
                  <w:proofErr w:type="spellEnd"/>
                  <w:r>
                    <w:rPr>
                      <w:rFonts w:eastAsia="Times New Roman" w:cs="Times New Roman"/>
                      <w:color w:val="auto"/>
                      <w:sz w:val="18"/>
                      <w:szCs w:val="18"/>
                      <w:lang w:eastAsia="ru-RU"/>
                    </w:rPr>
                    <w:t xml:space="preserve"> в рамках подпрограммы "Модернизация объектов коммунальной Инфраструктуры Оренбургской области" </w:t>
                  </w:r>
                  <w:proofErr w:type="spellStart"/>
                  <w:r>
                    <w:rPr>
                      <w:rFonts w:eastAsia="Times New Roman" w:cs="Times New Roman"/>
                      <w:color w:val="auto"/>
                      <w:sz w:val="18"/>
                      <w:szCs w:val="18"/>
                      <w:lang w:eastAsia="ru-RU"/>
                    </w:rPr>
                    <w:t>гос</w:t>
                  </w:r>
                  <w:proofErr w:type="spellEnd"/>
                  <w:r>
                    <w:rPr>
                      <w:rFonts w:eastAsia="Times New Roman" w:cs="Times New Roman"/>
                      <w:color w:val="auto"/>
                      <w:sz w:val="18"/>
                      <w:szCs w:val="18"/>
                      <w:lang w:eastAsia="ru-RU"/>
                    </w:rPr>
                    <w:t xml:space="preserve"> программы "Обеспечение качественными услугами ЖКХ населения Оренбургской области"</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192 000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 </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 </w:t>
                  </w:r>
                </w:p>
              </w:tc>
            </w:tr>
            <w:tr w:rsidR="00FE33A5">
              <w:trPr>
                <w:trHeight w:val="491"/>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 </w:t>
                  </w:r>
                </w:p>
              </w:tc>
              <w:tc>
                <w:tcPr>
                  <w:tcW w:w="3766" w:type="dxa"/>
                  <w:tcBorders>
                    <w:top w:val="nil"/>
                    <w:left w:val="nil"/>
                    <w:bottom w:val="single" w:sz="8" w:space="0" w:color="auto"/>
                    <w:right w:val="single" w:sz="8" w:space="0" w:color="auto"/>
                  </w:tcBorders>
                  <w:vAlign w:val="center"/>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ИИНЫЕ МЕЖБЮДЖЕТНЫЕ ТРАНСФЕРТЫ</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FF0000"/>
                      <w:sz w:val="18"/>
                      <w:szCs w:val="18"/>
                      <w:lang w:eastAsia="ru-RU"/>
                    </w:rPr>
                  </w:pPr>
                  <w:r>
                    <w:rPr>
                      <w:rFonts w:eastAsia="Times New Roman" w:cs="Times New Roman"/>
                      <w:b/>
                      <w:bCs/>
                      <w:color w:val="FF0000"/>
                      <w:sz w:val="18"/>
                      <w:szCs w:val="18"/>
                      <w:lang w:eastAsia="ru-RU"/>
                    </w:rPr>
                    <w:t>96 000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 </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 </w:t>
                  </w:r>
                </w:p>
              </w:tc>
            </w:tr>
            <w:tr w:rsidR="00FE33A5">
              <w:trPr>
                <w:trHeight w:val="541"/>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2 02 29999 10 0000 150</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both"/>
                    <w:rPr>
                      <w:rFonts w:eastAsia="Times New Roman" w:cs="Times New Roman"/>
                      <w:color w:val="auto"/>
                      <w:sz w:val="18"/>
                      <w:szCs w:val="18"/>
                      <w:lang w:eastAsia="ru-RU"/>
                    </w:rPr>
                  </w:pPr>
                  <w:r>
                    <w:rPr>
                      <w:rFonts w:eastAsia="Times New Roman" w:cs="Times New Roman"/>
                      <w:color w:val="auto"/>
                      <w:sz w:val="18"/>
                      <w:szCs w:val="18"/>
                      <w:lang w:eastAsia="ru-RU"/>
                    </w:rPr>
                    <w:t>Субсидии на реализацию проектов развития общественной инфраструктуры, основанных на местных инициативах</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96 000</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 </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 </w:t>
                  </w:r>
                </w:p>
              </w:tc>
            </w:tr>
            <w:tr w:rsidR="00FE33A5">
              <w:trPr>
                <w:trHeight w:val="338"/>
              </w:trPr>
              <w:tc>
                <w:tcPr>
                  <w:tcW w:w="2080" w:type="dxa"/>
                  <w:tcBorders>
                    <w:top w:val="nil"/>
                    <w:left w:val="single" w:sz="8" w:space="0" w:color="auto"/>
                    <w:bottom w:val="single" w:sz="8" w:space="0" w:color="auto"/>
                    <w:right w:val="single" w:sz="8" w:space="0" w:color="auto"/>
                  </w:tcBorders>
                  <w:hideMark/>
                </w:tcPr>
                <w:p w:rsidR="00FE33A5" w:rsidRDefault="00FE33A5">
                  <w:pPr>
                    <w:spacing w:after="0" w:line="240" w:lineRule="auto"/>
                    <w:jc w:val="center"/>
                    <w:rPr>
                      <w:rFonts w:eastAsia="Times New Roman" w:cs="Times New Roman"/>
                      <w:color w:val="auto"/>
                      <w:sz w:val="18"/>
                      <w:szCs w:val="18"/>
                      <w:lang w:eastAsia="ru-RU"/>
                    </w:rPr>
                  </w:pPr>
                  <w:r>
                    <w:rPr>
                      <w:rFonts w:eastAsia="Times New Roman" w:cs="Times New Roman"/>
                      <w:color w:val="auto"/>
                      <w:sz w:val="18"/>
                      <w:szCs w:val="18"/>
                      <w:lang w:eastAsia="ru-RU"/>
                    </w:rPr>
                    <w:t> </w:t>
                  </w:r>
                </w:p>
              </w:tc>
              <w:tc>
                <w:tcPr>
                  <w:tcW w:w="376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18"/>
                      <w:szCs w:val="18"/>
                      <w:lang w:eastAsia="ru-RU"/>
                    </w:rPr>
                  </w:pPr>
                  <w:r>
                    <w:rPr>
                      <w:rFonts w:eastAsia="Times New Roman" w:cs="Times New Roman"/>
                      <w:b/>
                      <w:bCs/>
                      <w:color w:val="auto"/>
                      <w:sz w:val="18"/>
                      <w:szCs w:val="18"/>
                      <w:lang w:eastAsia="ru-RU"/>
                    </w:rPr>
                    <w:t>ИТОГО ДОХОДОВ</w:t>
                  </w:r>
                </w:p>
              </w:tc>
              <w:tc>
                <w:tcPr>
                  <w:tcW w:w="1417"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24"/>
                      <w:lang w:eastAsia="ru-RU"/>
                    </w:rPr>
                  </w:pPr>
                  <w:r>
                    <w:rPr>
                      <w:rFonts w:eastAsia="Times New Roman" w:cs="Times New Roman"/>
                      <w:b/>
                      <w:bCs/>
                      <w:color w:val="auto"/>
                      <w:sz w:val="24"/>
                      <w:lang w:eastAsia="ru-RU"/>
                    </w:rPr>
                    <w:t>4962718,78</w:t>
                  </w:r>
                </w:p>
              </w:tc>
              <w:tc>
                <w:tcPr>
                  <w:tcW w:w="135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24"/>
                      <w:lang w:eastAsia="ru-RU"/>
                    </w:rPr>
                  </w:pPr>
                  <w:r>
                    <w:rPr>
                      <w:rFonts w:eastAsia="Times New Roman" w:cs="Times New Roman"/>
                      <w:b/>
                      <w:bCs/>
                      <w:color w:val="auto"/>
                      <w:sz w:val="24"/>
                      <w:lang w:eastAsia="ru-RU"/>
                    </w:rPr>
                    <w:t>3880857,19</w:t>
                  </w:r>
                </w:p>
              </w:tc>
              <w:tc>
                <w:tcPr>
                  <w:tcW w:w="1196" w:type="dxa"/>
                  <w:tcBorders>
                    <w:top w:val="nil"/>
                    <w:left w:val="nil"/>
                    <w:bottom w:val="single" w:sz="8" w:space="0" w:color="auto"/>
                    <w:right w:val="single" w:sz="8" w:space="0" w:color="auto"/>
                  </w:tcBorders>
                  <w:hideMark/>
                </w:tcPr>
                <w:p w:rsidR="00FE33A5" w:rsidRDefault="00FE33A5">
                  <w:pPr>
                    <w:spacing w:after="0" w:line="240" w:lineRule="auto"/>
                    <w:jc w:val="center"/>
                    <w:rPr>
                      <w:rFonts w:eastAsia="Times New Roman" w:cs="Times New Roman"/>
                      <w:b/>
                      <w:bCs/>
                      <w:color w:val="auto"/>
                      <w:sz w:val="24"/>
                      <w:lang w:eastAsia="ru-RU"/>
                    </w:rPr>
                  </w:pPr>
                  <w:r>
                    <w:rPr>
                      <w:rFonts w:eastAsia="Times New Roman" w:cs="Times New Roman"/>
                      <w:b/>
                      <w:bCs/>
                      <w:color w:val="auto"/>
                      <w:sz w:val="24"/>
                      <w:lang w:eastAsia="ru-RU"/>
                    </w:rPr>
                    <w:t>3885703,37</w:t>
                  </w:r>
                </w:p>
              </w:tc>
            </w:tr>
          </w:tbl>
          <w:p w:rsidR="00FE33A5" w:rsidRDefault="00FE33A5"/>
        </w:tc>
      </w:tr>
    </w:tbl>
    <w:p w:rsidR="00FE33A5" w:rsidRDefault="00FE33A5" w:rsidP="00FE33A5">
      <w:pPr>
        <w:spacing w:after="0" w:line="240" w:lineRule="auto"/>
        <w:ind w:right="40"/>
        <w:jc w:val="center"/>
        <w:rPr>
          <w:szCs w:val="28"/>
        </w:rPr>
      </w:pPr>
    </w:p>
    <w:p w:rsidR="00FE33A5" w:rsidRDefault="00FE33A5" w:rsidP="00FE33A5">
      <w:pPr>
        <w:spacing w:after="0" w:line="240" w:lineRule="auto"/>
        <w:ind w:right="40"/>
        <w:jc w:val="center"/>
        <w:rPr>
          <w:szCs w:val="28"/>
        </w:rPr>
      </w:pPr>
    </w:p>
    <w:p w:rsidR="00FE33A5" w:rsidRDefault="00FE33A5" w:rsidP="00FE33A5">
      <w:pPr>
        <w:spacing w:after="0" w:line="240" w:lineRule="auto"/>
        <w:ind w:right="40"/>
        <w:jc w:val="center"/>
        <w:rPr>
          <w:szCs w:val="28"/>
        </w:rPr>
      </w:pPr>
    </w:p>
    <w:p w:rsidR="00FE33A5" w:rsidRDefault="00FE33A5" w:rsidP="00FE33A5">
      <w:pPr>
        <w:spacing w:after="0" w:line="240" w:lineRule="auto"/>
        <w:ind w:right="40"/>
        <w:jc w:val="center"/>
        <w:rPr>
          <w:szCs w:val="28"/>
        </w:rPr>
      </w:pPr>
    </w:p>
    <w:p w:rsidR="00FE33A5" w:rsidRDefault="00FE33A5" w:rsidP="00FE33A5">
      <w:pPr>
        <w:spacing w:after="0" w:line="240" w:lineRule="auto"/>
        <w:ind w:right="40"/>
        <w:jc w:val="center"/>
        <w:rPr>
          <w:szCs w:val="28"/>
        </w:rPr>
      </w:pPr>
    </w:p>
    <w:p w:rsidR="00FE33A5" w:rsidRDefault="00FE33A5" w:rsidP="00FE33A5">
      <w:pPr>
        <w:spacing w:after="0" w:line="240" w:lineRule="auto"/>
        <w:ind w:right="40"/>
        <w:jc w:val="center"/>
        <w:rPr>
          <w:szCs w:val="28"/>
        </w:rPr>
      </w:pPr>
    </w:p>
    <w:p w:rsidR="00FE33A5" w:rsidRDefault="00FE33A5" w:rsidP="00FE33A5">
      <w:pPr>
        <w:spacing w:after="0" w:line="240" w:lineRule="auto"/>
        <w:ind w:right="40"/>
        <w:jc w:val="center"/>
        <w:rPr>
          <w:szCs w:val="28"/>
        </w:rPr>
      </w:pPr>
    </w:p>
    <w:p w:rsidR="00FE33A5" w:rsidRDefault="00FE33A5" w:rsidP="00FE33A5">
      <w:pPr>
        <w:spacing w:after="0" w:line="240" w:lineRule="auto"/>
        <w:ind w:right="40"/>
        <w:jc w:val="center"/>
        <w:rPr>
          <w:szCs w:val="28"/>
        </w:rPr>
      </w:pPr>
    </w:p>
    <w:p w:rsidR="00FE33A5" w:rsidRDefault="00FE33A5" w:rsidP="00FE33A5">
      <w:pPr>
        <w:spacing w:after="0" w:line="240" w:lineRule="auto"/>
        <w:ind w:right="40"/>
        <w:jc w:val="center"/>
        <w:rPr>
          <w:szCs w:val="28"/>
        </w:rPr>
      </w:pPr>
    </w:p>
    <w:p w:rsidR="00FE33A5" w:rsidRDefault="00FE33A5" w:rsidP="00FE33A5">
      <w:pPr>
        <w:spacing w:after="0" w:line="240" w:lineRule="auto"/>
        <w:ind w:right="40"/>
        <w:jc w:val="center"/>
        <w:rPr>
          <w:szCs w:val="28"/>
        </w:rPr>
      </w:pPr>
    </w:p>
    <w:p w:rsidR="00FE33A5" w:rsidRDefault="00FE33A5" w:rsidP="00FE33A5">
      <w:pPr>
        <w:spacing w:after="0" w:line="240" w:lineRule="auto"/>
        <w:ind w:right="40"/>
        <w:jc w:val="center"/>
        <w:rPr>
          <w:szCs w:val="28"/>
        </w:rPr>
      </w:pPr>
    </w:p>
    <w:p w:rsidR="00FE33A5" w:rsidRDefault="00FE33A5" w:rsidP="00FE33A5">
      <w:pPr>
        <w:spacing w:after="0" w:line="240" w:lineRule="auto"/>
        <w:ind w:right="40"/>
        <w:jc w:val="center"/>
        <w:rPr>
          <w:szCs w:val="28"/>
        </w:rPr>
      </w:pPr>
    </w:p>
    <w:p w:rsidR="00FE33A5" w:rsidRDefault="00FE33A5" w:rsidP="00FE33A5">
      <w:pPr>
        <w:spacing w:after="0" w:line="240" w:lineRule="auto"/>
        <w:ind w:right="40"/>
        <w:jc w:val="center"/>
        <w:rPr>
          <w:szCs w:val="28"/>
        </w:rPr>
      </w:pPr>
    </w:p>
    <w:p w:rsidR="00FE33A5" w:rsidRDefault="00FE33A5" w:rsidP="00FE33A5">
      <w:pPr>
        <w:spacing w:after="0" w:line="240" w:lineRule="auto"/>
        <w:ind w:right="40"/>
        <w:jc w:val="center"/>
        <w:rPr>
          <w:szCs w:val="28"/>
        </w:rPr>
      </w:pPr>
    </w:p>
    <w:p w:rsidR="00FE33A5" w:rsidRDefault="00FE33A5" w:rsidP="00FE33A5">
      <w:pPr>
        <w:spacing w:after="0" w:line="240" w:lineRule="auto"/>
        <w:ind w:right="40"/>
        <w:jc w:val="center"/>
        <w:rPr>
          <w:szCs w:val="28"/>
        </w:rPr>
      </w:pPr>
    </w:p>
    <w:p w:rsidR="00FE33A5" w:rsidRDefault="00FE33A5" w:rsidP="00FE33A5">
      <w:pPr>
        <w:spacing w:after="0" w:line="240" w:lineRule="auto"/>
        <w:jc w:val="right"/>
        <w:rPr>
          <w:sz w:val="20"/>
          <w:szCs w:val="20"/>
        </w:rPr>
      </w:pPr>
      <w:r>
        <w:rPr>
          <w:sz w:val="20"/>
          <w:szCs w:val="20"/>
        </w:rPr>
        <w:lastRenderedPageBreak/>
        <w:t>Приложение № 2</w:t>
      </w:r>
    </w:p>
    <w:p w:rsidR="00FE33A5" w:rsidRDefault="00FE33A5" w:rsidP="00FE33A5">
      <w:pPr>
        <w:spacing w:after="0" w:line="240" w:lineRule="auto"/>
        <w:jc w:val="right"/>
        <w:rPr>
          <w:sz w:val="20"/>
          <w:szCs w:val="20"/>
        </w:rPr>
      </w:pPr>
      <w:r>
        <w:rPr>
          <w:sz w:val="20"/>
          <w:szCs w:val="20"/>
        </w:rPr>
        <w:t xml:space="preserve">                                                                                       к решению Совета депутатов </w:t>
      </w:r>
    </w:p>
    <w:p w:rsidR="00FE33A5" w:rsidRDefault="00FE33A5" w:rsidP="00FE33A5">
      <w:pPr>
        <w:spacing w:after="0" w:line="240" w:lineRule="auto"/>
        <w:jc w:val="right"/>
        <w:rPr>
          <w:sz w:val="20"/>
          <w:szCs w:val="20"/>
        </w:rPr>
      </w:pPr>
      <w:r>
        <w:rPr>
          <w:sz w:val="20"/>
          <w:szCs w:val="20"/>
        </w:rPr>
        <w:t xml:space="preserve"> МО Фадеевский сельсовет </w:t>
      </w:r>
    </w:p>
    <w:p w:rsidR="00FE33A5" w:rsidRDefault="00FE33A5" w:rsidP="00FE33A5">
      <w:pPr>
        <w:spacing w:after="0" w:line="240" w:lineRule="auto"/>
        <w:jc w:val="right"/>
        <w:rPr>
          <w:sz w:val="20"/>
          <w:szCs w:val="20"/>
        </w:rPr>
      </w:pPr>
      <w:r>
        <w:rPr>
          <w:sz w:val="20"/>
          <w:szCs w:val="20"/>
        </w:rPr>
        <w:t>от 26.12.2019 № 136 « О бюджете</w:t>
      </w:r>
    </w:p>
    <w:p w:rsidR="00FE33A5" w:rsidRDefault="00FE33A5" w:rsidP="00FE33A5">
      <w:pPr>
        <w:spacing w:after="0" w:line="240" w:lineRule="auto"/>
        <w:jc w:val="right"/>
        <w:rPr>
          <w:sz w:val="20"/>
          <w:szCs w:val="20"/>
        </w:rPr>
      </w:pPr>
      <w:r>
        <w:rPr>
          <w:sz w:val="20"/>
          <w:szCs w:val="20"/>
        </w:rPr>
        <w:t xml:space="preserve">  муниципального образования  Фадеевский сельсовет</w:t>
      </w:r>
    </w:p>
    <w:p w:rsidR="00FE33A5" w:rsidRDefault="00FE33A5" w:rsidP="00FE33A5">
      <w:pPr>
        <w:spacing w:after="0" w:line="240" w:lineRule="auto"/>
        <w:ind w:left="-851"/>
        <w:jc w:val="right"/>
        <w:rPr>
          <w:color w:val="auto"/>
          <w:sz w:val="20"/>
          <w:szCs w:val="20"/>
        </w:rPr>
      </w:pPr>
      <w:r>
        <w:rPr>
          <w:color w:val="auto"/>
          <w:sz w:val="20"/>
          <w:szCs w:val="20"/>
        </w:rPr>
        <w:t xml:space="preserve"> на 2020 год и плановый период 2021-2022 гг.»</w:t>
      </w:r>
    </w:p>
    <w:p w:rsidR="00FE33A5" w:rsidRDefault="00FE33A5" w:rsidP="00FE33A5">
      <w:pPr>
        <w:spacing w:after="0" w:line="240" w:lineRule="auto"/>
        <w:ind w:right="40"/>
        <w:jc w:val="center"/>
        <w:rPr>
          <w:szCs w:val="28"/>
        </w:rPr>
      </w:pPr>
    </w:p>
    <w:p w:rsidR="00FE33A5" w:rsidRDefault="00FE33A5" w:rsidP="00FE33A5">
      <w:pPr>
        <w:spacing w:after="0" w:line="240" w:lineRule="auto"/>
        <w:jc w:val="center"/>
        <w:rPr>
          <w:b/>
          <w:sz w:val="22"/>
          <w:szCs w:val="22"/>
        </w:rPr>
      </w:pPr>
      <w:r>
        <w:rPr>
          <w:b/>
          <w:sz w:val="22"/>
          <w:szCs w:val="22"/>
        </w:rPr>
        <w:t xml:space="preserve">Распределение бюджетных ассигнований местного бюджета  на 2020 год </w:t>
      </w:r>
    </w:p>
    <w:p w:rsidR="00FE33A5" w:rsidRDefault="00FE33A5" w:rsidP="00FE33A5">
      <w:pPr>
        <w:spacing w:after="0" w:line="240" w:lineRule="auto"/>
        <w:jc w:val="center"/>
        <w:rPr>
          <w:b/>
          <w:sz w:val="22"/>
          <w:szCs w:val="22"/>
        </w:rPr>
      </w:pPr>
      <w:r>
        <w:rPr>
          <w:b/>
          <w:sz w:val="22"/>
          <w:szCs w:val="22"/>
        </w:rPr>
        <w:t xml:space="preserve"> и плановый период 2021 и 2022 годов по  разделам, подразделам расходов</w:t>
      </w:r>
    </w:p>
    <w:p w:rsidR="00FE33A5" w:rsidRDefault="00FE33A5" w:rsidP="00FE33A5">
      <w:pPr>
        <w:spacing w:after="0" w:line="240" w:lineRule="auto"/>
        <w:jc w:val="center"/>
        <w:rPr>
          <w:b/>
          <w:sz w:val="22"/>
          <w:szCs w:val="22"/>
        </w:rPr>
      </w:pPr>
      <w:r>
        <w:rPr>
          <w:b/>
          <w:sz w:val="22"/>
          <w:szCs w:val="22"/>
        </w:rPr>
        <w:t xml:space="preserve"> классификации расходов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611"/>
        <w:gridCol w:w="629"/>
        <w:gridCol w:w="1447"/>
        <w:gridCol w:w="1261"/>
        <w:gridCol w:w="1261"/>
      </w:tblGrid>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Наименование</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РЗ</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ПР</w:t>
            </w: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2020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2021</w:t>
            </w:r>
          </w:p>
        </w:tc>
        <w:tc>
          <w:tcPr>
            <w:tcW w:w="1261"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rFonts w:eastAsia="Times New Roman" w:cs="Times New Roman"/>
                <w:sz w:val="22"/>
                <w:szCs w:val="22"/>
              </w:rPr>
            </w:pPr>
            <w:r>
              <w:rPr>
                <w:sz w:val="22"/>
                <w:szCs w:val="22"/>
              </w:rPr>
              <w:t>2022</w:t>
            </w:r>
          </w:p>
          <w:p w:rsidR="00FE33A5" w:rsidRDefault="00FE33A5">
            <w:pPr>
              <w:spacing w:after="0" w:line="240" w:lineRule="auto"/>
              <w:rPr>
                <w:sz w:val="22"/>
                <w:szCs w:val="22"/>
              </w:rPr>
            </w:pP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Общегосударственные вопросы</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01</w:t>
            </w:r>
          </w:p>
        </w:tc>
        <w:tc>
          <w:tcPr>
            <w:tcW w:w="62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1564260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687488</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519739</w:t>
            </w:r>
          </w:p>
        </w:tc>
      </w:tr>
      <w:tr w:rsidR="00FE33A5" w:rsidTr="00FE33A5">
        <w:trPr>
          <w:trHeight w:val="768"/>
        </w:trPr>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Функционирование высшего должностного лица субъекта Российской Федерации и муниципального образования</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01</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02</w:t>
            </w:r>
          </w:p>
        </w:tc>
        <w:tc>
          <w:tcPr>
            <w:tcW w:w="1447"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rFonts w:eastAsia="Times New Roman" w:cs="Times New Roman"/>
                <w:sz w:val="22"/>
                <w:szCs w:val="22"/>
              </w:rPr>
            </w:pPr>
            <w:r>
              <w:rPr>
                <w:sz w:val="22"/>
                <w:szCs w:val="22"/>
              </w:rPr>
              <w:t>391718</w:t>
            </w:r>
          </w:p>
          <w:p w:rsidR="00FE33A5" w:rsidRDefault="00FE33A5">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rFonts w:eastAsia="Times New Roman" w:cs="Times New Roman"/>
                <w:sz w:val="22"/>
                <w:szCs w:val="22"/>
              </w:rPr>
            </w:pPr>
            <w:r>
              <w:rPr>
                <w:sz w:val="22"/>
                <w:szCs w:val="22"/>
              </w:rPr>
              <w:t>252000</w:t>
            </w:r>
          </w:p>
          <w:p w:rsidR="00FE33A5" w:rsidRDefault="00FE33A5">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210000</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01</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04</w:t>
            </w:r>
          </w:p>
        </w:tc>
        <w:tc>
          <w:tcPr>
            <w:tcW w:w="1447"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rFonts w:eastAsia="Times New Roman" w:cs="Times New Roman"/>
                <w:sz w:val="22"/>
                <w:szCs w:val="22"/>
              </w:rPr>
            </w:pPr>
          </w:p>
          <w:p w:rsidR="00FE33A5" w:rsidRDefault="00FE33A5">
            <w:pPr>
              <w:spacing w:after="0" w:line="240" w:lineRule="auto"/>
              <w:rPr>
                <w:sz w:val="22"/>
                <w:szCs w:val="22"/>
              </w:rPr>
            </w:pPr>
            <w:r>
              <w:rPr>
                <w:sz w:val="22"/>
                <w:szCs w:val="22"/>
              </w:rPr>
              <w:t>1151292</w:t>
            </w:r>
          </w:p>
          <w:p w:rsidR="00FE33A5" w:rsidRDefault="00FE33A5">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rFonts w:eastAsia="Times New Roman" w:cs="Times New Roman"/>
                <w:sz w:val="22"/>
                <w:szCs w:val="22"/>
              </w:rPr>
            </w:pPr>
          </w:p>
          <w:p w:rsidR="00FE33A5" w:rsidRDefault="00FE33A5">
            <w:pPr>
              <w:spacing w:after="0" w:line="240" w:lineRule="auto"/>
              <w:rPr>
                <w:sz w:val="22"/>
                <w:szCs w:val="22"/>
              </w:rPr>
            </w:pPr>
            <w:r>
              <w:rPr>
                <w:sz w:val="22"/>
                <w:szCs w:val="22"/>
              </w:rPr>
              <w:t>434238</w:t>
            </w:r>
          </w:p>
        </w:tc>
        <w:tc>
          <w:tcPr>
            <w:tcW w:w="1261"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rFonts w:eastAsia="Times New Roman" w:cs="Times New Roman"/>
                <w:sz w:val="22"/>
                <w:szCs w:val="22"/>
              </w:rPr>
            </w:pPr>
          </w:p>
          <w:p w:rsidR="00FE33A5" w:rsidRDefault="00FE33A5">
            <w:pPr>
              <w:spacing w:after="0" w:line="240" w:lineRule="auto"/>
              <w:rPr>
                <w:sz w:val="22"/>
                <w:szCs w:val="22"/>
              </w:rPr>
            </w:pPr>
            <w:r>
              <w:rPr>
                <w:sz w:val="22"/>
                <w:szCs w:val="22"/>
              </w:rPr>
              <w:t>308489</w:t>
            </w:r>
          </w:p>
          <w:p w:rsidR="00FE33A5" w:rsidRDefault="00FE33A5">
            <w:pPr>
              <w:spacing w:after="0" w:line="240" w:lineRule="auto"/>
              <w:rPr>
                <w:sz w:val="22"/>
                <w:szCs w:val="22"/>
              </w:rPr>
            </w:pPr>
          </w:p>
          <w:p w:rsidR="00FE33A5" w:rsidRDefault="00FE33A5">
            <w:pPr>
              <w:spacing w:after="0" w:line="240" w:lineRule="auto"/>
              <w:rPr>
                <w:sz w:val="22"/>
                <w:szCs w:val="22"/>
              </w:rPr>
            </w:pP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Проведение выборов в законодательные (представительные) органы власти муниципальных образований</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01</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07</w:t>
            </w: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20000</w:t>
            </w:r>
          </w:p>
        </w:tc>
        <w:tc>
          <w:tcPr>
            <w:tcW w:w="1261"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b/>
                <w:sz w:val="22"/>
                <w:szCs w:val="22"/>
              </w:rPr>
            </w:pPr>
          </w:p>
        </w:tc>
        <w:tc>
          <w:tcPr>
            <w:tcW w:w="1261"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b/>
                <w:sz w:val="22"/>
                <w:szCs w:val="22"/>
              </w:rPr>
            </w:pP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Другие общегосударственные вопросы</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01</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13</w:t>
            </w: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1250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1250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1250</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Оценка недвижимости, признание прав на объекты муниципальной собственности поселений</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01</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13</w:t>
            </w: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1250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1250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1250</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Национальная оборона</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02</w:t>
            </w:r>
          </w:p>
        </w:tc>
        <w:tc>
          <w:tcPr>
            <w:tcW w:w="62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92183</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92640</w:t>
            </w:r>
          </w:p>
        </w:tc>
        <w:tc>
          <w:tcPr>
            <w:tcW w:w="1261"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rFonts w:eastAsia="Times New Roman" w:cs="Times New Roman"/>
                <w:b/>
                <w:sz w:val="22"/>
                <w:szCs w:val="22"/>
              </w:rPr>
            </w:pPr>
            <w:r>
              <w:rPr>
                <w:b/>
                <w:sz w:val="22"/>
                <w:szCs w:val="22"/>
              </w:rPr>
              <w:t>95156</w:t>
            </w:r>
          </w:p>
          <w:p w:rsidR="00FE33A5" w:rsidRDefault="00FE33A5">
            <w:pPr>
              <w:spacing w:after="0" w:line="240" w:lineRule="auto"/>
              <w:rPr>
                <w:b/>
                <w:sz w:val="22"/>
                <w:szCs w:val="22"/>
              </w:rPr>
            </w:pP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Мобилизационная и вневойсковая подготовка</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02</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03</w:t>
            </w: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92183</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92640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95156</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Национальная безопасность и правоохранительная деятельность</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03</w:t>
            </w:r>
          </w:p>
        </w:tc>
        <w:tc>
          <w:tcPr>
            <w:tcW w:w="62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rFonts w:eastAsia="Times New Roman" w:cs="Times New Roman"/>
                <w:b/>
                <w:sz w:val="22"/>
                <w:szCs w:val="22"/>
              </w:rPr>
            </w:pPr>
            <w:r>
              <w:rPr>
                <w:b/>
                <w:sz w:val="22"/>
                <w:szCs w:val="22"/>
              </w:rPr>
              <w:t>222954</w:t>
            </w:r>
          </w:p>
          <w:p w:rsidR="00FE33A5" w:rsidRDefault="00FE33A5">
            <w:pPr>
              <w:spacing w:after="0" w:line="240" w:lineRule="auto"/>
              <w:rPr>
                <w:b/>
                <w:sz w:val="22"/>
                <w:szCs w:val="22"/>
              </w:rPr>
            </w:pP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202000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202000</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shd w:val="clear" w:color="auto" w:fill="FFFFFF"/>
              </w:rPr>
              <w:t>Обеспечение пожарной безопасности</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03</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10</w:t>
            </w: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222954</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202000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202000</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Национальная экономика</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04</w:t>
            </w:r>
          </w:p>
        </w:tc>
        <w:tc>
          <w:tcPr>
            <w:tcW w:w="62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927701,78</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672024,19</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747281,37</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Дорожное хозяйство (дорожные фонды)</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04</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09</w:t>
            </w: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630791,78</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672024,19</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747281,37</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Капитальные вложения в объекты муниципальной собственности</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04</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12</w:t>
            </w: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197940</w:t>
            </w:r>
          </w:p>
        </w:tc>
        <w:tc>
          <w:tcPr>
            <w:tcW w:w="1261"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sz w:val="22"/>
                <w:szCs w:val="22"/>
              </w:rPr>
            </w:pPr>
          </w:p>
        </w:tc>
      </w:tr>
      <w:tr w:rsidR="00FE33A5" w:rsidTr="00FE33A5">
        <w:tc>
          <w:tcPr>
            <w:tcW w:w="4362"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rFonts w:eastAsia="Times New Roman" w:cs="Times New Roman"/>
                <w:sz w:val="22"/>
                <w:szCs w:val="22"/>
              </w:rPr>
            </w:pPr>
            <w:r>
              <w:rPr>
                <w:sz w:val="22"/>
                <w:szCs w:val="22"/>
              </w:rPr>
              <w:t>Подготовка документов для внесения в Единый государственный реестр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p w:rsidR="00FE33A5" w:rsidRDefault="00FE33A5">
            <w:pPr>
              <w:spacing w:after="0" w:line="240" w:lineRule="auto"/>
              <w:rPr>
                <w:sz w:val="22"/>
                <w:szCs w:val="22"/>
              </w:rPr>
            </w:pP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04</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12</w:t>
            </w: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98970</w:t>
            </w:r>
          </w:p>
        </w:tc>
        <w:tc>
          <w:tcPr>
            <w:tcW w:w="1261"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sz w:val="22"/>
                <w:szCs w:val="22"/>
              </w:rPr>
            </w:pPr>
          </w:p>
        </w:tc>
      </w:tr>
      <w:tr w:rsidR="00FE33A5" w:rsidTr="00FE33A5">
        <w:tc>
          <w:tcPr>
            <w:tcW w:w="4362"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rFonts w:eastAsia="Times New Roman" w:cs="Times New Roman"/>
                <w:b/>
                <w:sz w:val="22"/>
                <w:szCs w:val="22"/>
              </w:rPr>
            </w:pPr>
            <w:r>
              <w:rPr>
                <w:b/>
                <w:sz w:val="22"/>
                <w:szCs w:val="22"/>
              </w:rPr>
              <w:t>Жилищно-коммунальное хозяйство</w:t>
            </w:r>
          </w:p>
          <w:p w:rsidR="00FE33A5" w:rsidRDefault="00FE33A5">
            <w:pPr>
              <w:spacing w:after="0" w:line="240" w:lineRule="auto"/>
              <w:rPr>
                <w:b/>
                <w:sz w:val="22"/>
                <w:szCs w:val="22"/>
              </w:rPr>
            </w:pP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05</w:t>
            </w:r>
          </w:p>
        </w:tc>
        <w:tc>
          <w:tcPr>
            <w:tcW w:w="62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59620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36000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36000</w:t>
            </w:r>
          </w:p>
        </w:tc>
      </w:tr>
      <w:tr w:rsidR="00FE33A5" w:rsidTr="00FE33A5">
        <w:tc>
          <w:tcPr>
            <w:tcW w:w="4362"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rFonts w:eastAsia="Times New Roman" w:cs="Times New Roman"/>
                <w:sz w:val="22"/>
                <w:szCs w:val="22"/>
              </w:rPr>
            </w:pPr>
            <w:r>
              <w:rPr>
                <w:sz w:val="22"/>
                <w:szCs w:val="22"/>
              </w:rPr>
              <w:t>Коммунальное хозяйство</w:t>
            </w:r>
          </w:p>
          <w:p w:rsidR="00FE33A5" w:rsidRDefault="00FE33A5">
            <w:pPr>
              <w:spacing w:after="0" w:line="240" w:lineRule="auto"/>
              <w:rPr>
                <w:sz w:val="22"/>
                <w:szCs w:val="22"/>
              </w:rPr>
            </w:pP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05</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02</w:t>
            </w: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6000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6000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6000</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Благоустройство</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05</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03</w:t>
            </w:r>
          </w:p>
        </w:tc>
        <w:tc>
          <w:tcPr>
            <w:tcW w:w="1447"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rFonts w:eastAsia="Times New Roman" w:cs="Times New Roman"/>
                <w:sz w:val="22"/>
                <w:szCs w:val="22"/>
              </w:rPr>
            </w:pPr>
            <w:r>
              <w:rPr>
                <w:sz w:val="22"/>
                <w:szCs w:val="22"/>
              </w:rPr>
              <w:t>53620</w:t>
            </w:r>
          </w:p>
          <w:p w:rsidR="00FE33A5" w:rsidRDefault="00FE33A5">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30000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30000</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Обеспечение комплексного развития сельских территорий</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05</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03</w:t>
            </w:r>
          </w:p>
        </w:tc>
        <w:tc>
          <w:tcPr>
            <w:tcW w:w="1447"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b/>
                <w:sz w:val="22"/>
                <w:szCs w:val="22"/>
              </w:rPr>
            </w:pP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Культура . кинематография</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08</w:t>
            </w:r>
          </w:p>
        </w:tc>
        <w:tc>
          <w:tcPr>
            <w:tcW w:w="62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1908000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1908000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1908000</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lastRenderedPageBreak/>
              <w:t>Культура</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08</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01</w:t>
            </w: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1908000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1908000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1908000</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Межбюджетные трансферты общего характера бюджетам субъектов Российской Федерации и муниципальных образований</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14</w:t>
            </w:r>
          </w:p>
        </w:tc>
        <w:tc>
          <w:tcPr>
            <w:tcW w:w="62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188000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188000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188000</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Прочие межбюджетные трансферты общего характера</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14</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03</w:t>
            </w: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188000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188000</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188000</w:t>
            </w:r>
          </w:p>
        </w:tc>
      </w:tr>
      <w:tr w:rsidR="00FE33A5" w:rsidTr="00FE33A5">
        <w:trPr>
          <w:trHeight w:val="404"/>
        </w:trPr>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Условно утвержденные расходы</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99</w:t>
            </w:r>
          </w:p>
        </w:tc>
        <w:tc>
          <w:tcPr>
            <w:tcW w:w="62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b/>
                <w:sz w:val="22"/>
                <w:szCs w:val="22"/>
              </w:rPr>
            </w:pP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94705</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189527</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Условно утвержденные расходы</w:t>
            </w:r>
          </w:p>
        </w:tc>
        <w:tc>
          <w:tcPr>
            <w:tcW w:w="61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99</w:t>
            </w:r>
          </w:p>
        </w:tc>
        <w:tc>
          <w:tcPr>
            <w:tcW w:w="629"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99</w:t>
            </w:r>
          </w:p>
        </w:tc>
        <w:tc>
          <w:tcPr>
            <w:tcW w:w="1447"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94705</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sz w:val="22"/>
                <w:szCs w:val="22"/>
              </w:rPr>
              <w:t>189527</w:t>
            </w:r>
          </w:p>
        </w:tc>
      </w:tr>
      <w:tr w:rsidR="00FE33A5" w:rsidTr="00FE33A5">
        <w:tc>
          <w:tcPr>
            <w:tcW w:w="436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2"/>
                <w:szCs w:val="22"/>
              </w:rPr>
            </w:pPr>
            <w:r>
              <w:rPr>
                <w:b/>
                <w:sz w:val="22"/>
                <w:szCs w:val="22"/>
              </w:rPr>
              <w:t>ИТОГО</w:t>
            </w:r>
          </w:p>
        </w:tc>
        <w:tc>
          <w:tcPr>
            <w:tcW w:w="611"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b/>
                <w:sz w:val="22"/>
                <w:szCs w:val="22"/>
              </w:rPr>
            </w:pPr>
          </w:p>
        </w:tc>
        <w:tc>
          <w:tcPr>
            <w:tcW w:w="62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4962718,78</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3880857,19</w:t>
            </w:r>
          </w:p>
        </w:tc>
        <w:tc>
          <w:tcPr>
            <w:tcW w:w="1261"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2"/>
                <w:szCs w:val="22"/>
              </w:rPr>
            </w:pPr>
            <w:r>
              <w:rPr>
                <w:b/>
                <w:sz w:val="22"/>
                <w:szCs w:val="22"/>
              </w:rPr>
              <w:t>3885703,37</w:t>
            </w:r>
          </w:p>
        </w:tc>
      </w:tr>
    </w:tbl>
    <w:p w:rsidR="00FE33A5" w:rsidRDefault="00FE33A5" w:rsidP="00FE33A5">
      <w:pPr>
        <w:spacing w:after="0" w:line="240" w:lineRule="auto"/>
        <w:rPr>
          <w:sz w:val="22"/>
          <w:szCs w:val="22"/>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color w:val="auto"/>
          <w:sz w:val="20"/>
          <w:szCs w:val="20"/>
        </w:rPr>
        <w:sectPr w:rsidR="00FE33A5">
          <w:pgSz w:w="11906" w:h="16838"/>
          <w:pgMar w:top="1134" w:right="851" w:bottom="1134" w:left="1701" w:header="1134" w:footer="1134" w:gutter="0"/>
          <w:pgNumType w:start="1"/>
          <w:cols w:space="720"/>
        </w:sectPr>
      </w:pPr>
    </w:p>
    <w:p w:rsidR="00FE33A5" w:rsidRDefault="00FE33A5" w:rsidP="00FE33A5">
      <w:pPr>
        <w:spacing w:after="0" w:line="240" w:lineRule="auto"/>
        <w:jc w:val="right"/>
        <w:rPr>
          <w:sz w:val="20"/>
          <w:szCs w:val="20"/>
        </w:rPr>
      </w:pPr>
      <w:r>
        <w:rPr>
          <w:sz w:val="20"/>
          <w:szCs w:val="20"/>
        </w:rPr>
        <w:lastRenderedPageBreak/>
        <w:t>Приложение № 3</w:t>
      </w:r>
    </w:p>
    <w:p w:rsidR="00FE33A5" w:rsidRDefault="00FE33A5" w:rsidP="00FE33A5">
      <w:pPr>
        <w:spacing w:after="0" w:line="240" w:lineRule="auto"/>
        <w:jc w:val="right"/>
        <w:rPr>
          <w:sz w:val="20"/>
          <w:szCs w:val="20"/>
        </w:rPr>
      </w:pPr>
      <w:r>
        <w:rPr>
          <w:sz w:val="20"/>
          <w:szCs w:val="20"/>
        </w:rPr>
        <w:t xml:space="preserve">                                                                                       к решению Совета депутатов </w:t>
      </w:r>
    </w:p>
    <w:p w:rsidR="00FE33A5" w:rsidRDefault="00FE33A5" w:rsidP="00FE33A5">
      <w:pPr>
        <w:spacing w:after="0" w:line="240" w:lineRule="auto"/>
        <w:jc w:val="right"/>
        <w:rPr>
          <w:sz w:val="20"/>
          <w:szCs w:val="20"/>
        </w:rPr>
      </w:pPr>
      <w:r>
        <w:rPr>
          <w:sz w:val="20"/>
          <w:szCs w:val="20"/>
        </w:rPr>
        <w:t xml:space="preserve"> МО Фадеевский сельсовет </w:t>
      </w:r>
    </w:p>
    <w:p w:rsidR="00FE33A5" w:rsidRDefault="00FE33A5" w:rsidP="00FE33A5">
      <w:pPr>
        <w:spacing w:after="0" w:line="240" w:lineRule="auto"/>
        <w:jc w:val="right"/>
        <w:rPr>
          <w:sz w:val="20"/>
          <w:szCs w:val="20"/>
        </w:rPr>
      </w:pPr>
      <w:r>
        <w:rPr>
          <w:sz w:val="20"/>
          <w:szCs w:val="20"/>
        </w:rPr>
        <w:t>от 26.12.2019 № 136 « О бюджете</w:t>
      </w:r>
    </w:p>
    <w:p w:rsidR="00FE33A5" w:rsidRDefault="00FE33A5" w:rsidP="00FE33A5">
      <w:pPr>
        <w:spacing w:after="0" w:line="240" w:lineRule="auto"/>
        <w:jc w:val="right"/>
        <w:rPr>
          <w:sz w:val="20"/>
          <w:szCs w:val="20"/>
        </w:rPr>
      </w:pPr>
      <w:r>
        <w:rPr>
          <w:sz w:val="20"/>
          <w:szCs w:val="20"/>
        </w:rPr>
        <w:t xml:space="preserve">  муниципального образования  Фадеевский сельсовет</w:t>
      </w:r>
    </w:p>
    <w:p w:rsidR="00FE33A5" w:rsidRDefault="00FE33A5" w:rsidP="00FE33A5">
      <w:pPr>
        <w:spacing w:after="0" w:line="240" w:lineRule="auto"/>
        <w:ind w:left="-851"/>
        <w:jc w:val="right"/>
        <w:rPr>
          <w:color w:val="auto"/>
          <w:sz w:val="20"/>
          <w:szCs w:val="20"/>
        </w:rPr>
      </w:pPr>
      <w:r>
        <w:rPr>
          <w:color w:val="auto"/>
          <w:sz w:val="20"/>
          <w:szCs w:val="20"/>
        </w:rPr>
        <w:t xml:space="preserve"> на 2020 год и плановый период 2021-2022 гг.»</w:t>
      </w:r>
    </w:p>
    <w:p w:rsidR="00FE33A5" w:rsidRDefault="00FE33A5" w:rsidP="00FE33A5">
      <w:pPr>
        <w:spacing w:after="0" w:line="240" w:lineRule="auto"/>
        <w:rPr>
          <w:sz w:val="20"/>
          <w:szCs w:val="20"/>
        </w:rPr>
      </w:pPr>
    </w:p>
    <w:p w:rsidR="00FE33A5" w:rsidRDefault="00FE33A5" w:rsidP="00FE33A5">
      <w:pPr>
        <w:spacing w:after="0" w:line="240" w:lineRule="auto"/>
        <w:jc w:val="center"/>
        <w:rPr>
          <w:color w:val="auto"/>
          <w:sz w:val="20"/>
          <w:szCs w:val="20"/>
        </w:rPr>
      </w:pPr>
      <w:r>
        <w:rPr>
          <w:rFonts w:ascii="Arial" w:eastAsia="Times New Roman" w:hAnsi="Arial" w:cs="Arial"/>
          <w:b/>
          <w:bCs/>
          <w:sz w:val="24"/>
          <w:lang w:eastAsia="ru-RU"/>
        </w:rPr>
        <w:t>ВЕДОМСТВЕННАЯ СТРУКТУРА РАСХОДОВ МЕСТНОГО БЮДЖЕТА  НА 2020 ГОД   И ПЛАНОВЫЙ ПЕРИОД  2021-2022 ГОДОВ</w:t>
      </w:r>
    </w:p>
    <w:p w:rsidR="00FE33A5" w:rsidRDefault="00FE33A5" w:rsidP="00FE33A5">
      <w:pPr>
        <w:spacing w:after="0" w:line="240" w:lineRule="auto"/>
        <w:rPr>
          <w:sz w:val="20"/>
          <w:szCs w:val="20"/>
        </w:rPr>
      </w:pPr>
    </w:p>
    <w:tbl>
      <w:tblPr>
        <w:tblW w:w="23626" w:type="dxa"/>
        <w:tblInd w:w="108" w:type="dxa"/>
        <w:tblLook w:val="04A0"/>
      </w:tblPr>
      <w:tblGrid>
        <w:gridCol w:w="338"/>
        <w:gridCol w:w="4034"/>
        <w:gridCol w:w="1085"/>
        <w:gridCol w:w="775"/>
        <w:gridCol w:w="1071"/>
        <w:gridCol w:w="1209"/>
        <w:gridCol w:w="869"/>
        <w:gridCol w:w="1535"/>
        <w:gridCol w:w="1679"/>
        <w:gridCol w:w="1462"/>
        <w:gridCol w:w="785"/>
        <w:gridCol w:w="976"/>
        <w:gridCol w:w="976"/>
        <w:gridCol w:w="976"/>
        <w:gridCol w:w="976"/>
        <w:gridCol w:w="976"/>
        <w:gridCol w:w="976"/>
        <w:gridCol w:w="976"/>
        <w:gridCol w:w="976"/>
        <w:gridCol w:w="976"/>
      </w:tblGrid>
      <w:tr w:rsidR="00FE33A5" w:rsidTr="00FE33A5">
        <w:trPr>
          <w:trHeight w:val="360"/>
        </w:trPr>
        <w:tc>
          <w:tcPr>
            <w:tcW w:w="338" w:type="dxa"/>
            <w:tcBorders>
              <w:top w:val="single" w:sz="8" w:space="0" w:color="auto"/>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4034" w:type="dxa"/>
            <w:tcBorders>
              <w:top w:val="single" w:sz="4" w:space="0" w:color="auto"/>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2931" w:type="dxa"/>
            <w:gridSpan w:val="3"/>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Коды</w:t>
            </w:r>
          </w:p>
        </w:tc>
        <w:tc>
          <w:tcPr>
            <w:tcW w:w="1209"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869" w:type="dxa"/>
            <w:tcBorders>
              <w:top w:val="single" w:sz="4" w:space="0" w:color="auto"/>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535"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679" w:type="dxa"/>
            <w:tcBorders>
              <w:top w:val="single" w:sz="4" w:space="0" w:color="auto"/>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462" w:type="dxa"/>
            <w:tcBorders>
              <w:top w:val="single" w:sz="4" w:space="0" w:color="auto"/>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976" w:type="dxa"/>
            <w:vMerge w:val="restart"/>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255"/>
        </w:trPr>
        <w:tc>
          <w:tcPr>
            <w:tcW w:w="338"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4034" w:type="dxa"/>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Наименование</w:t>
            </w:r>
          </w:p>
        </w:tc>
        <w:tc>
          <w:tcPr>
            <w:tcW w:w="2931" w:type="dxa"/>
            <w:gridSpan w:val="3"/>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ведомственной классификации</w:t>
            </w:r>
          </w:p>
        </w:tc>
        <w:tc>
          <w:tcPr>
            <w:tcW w:w="1209" w:type="dxa"/>
            <w:tcBorders>
              <w:top w:val="single" w:sz="4" w:space="0" w:color="auto"/>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869"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535" w:type="dxa"/>
            <w:tcBorders>
              <w:top w:val="nil"/>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679" w:type="dxa"/>
            <w:tcBorders>
              <w:top w:val="nil"/>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462" w:type="dxa"/>
            <w:vMerge w:val="restart"/>
            <w:tcBorders>
              <w:top w:val="nil"/>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2022</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750"/>
        </w:trPr>
        <w:tc>
          <w:tcPr>
            <w:tcW w:w="338" w:type="dxa"/>
            <w:tcBorders>
              <w:top w:val="nil"/>
              <w:left w:val="single" w:sz="8" w:space="0" w:color="auto"/>
              <w:bottom w:val="nil"/>
              <w:right w:val="nil"/>
            </w:tcBorders>
            <w:shd w:val="clear" w:color="auto" w:fill="FFFFFF"/>
            <w:noWrap/>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4034" w:type="dxa"/>
            <w:shd w:val="clear" w:color="auto" w:fill="FFFFFF"/>
            <w:noWrap/>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085" w:type="dxa"/>
            <w:tcBorders>
              <w:top w:val="nil"/>
              <w:left w:val="single" w:sz="4" w:space="0" w:color="auto"/>
              <w:bottom w:val="nil"/>
              <w:right w:val="nil"/>
            </w:tcBorders>
            <w:shd w:val="clear" w:color="auto" w:fill="FFFFFF"/>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ведомство</w:t>
            </w:r>
          </w:p>
        </w:tc>
        <w:tc>
          <w:tcPr>
            <w:tcW w:w="775" w:type="dxa"/>
            <w:tcBorders>
              <w:top w:val="nil"/>
              <w:left w:val="single" w:sz="4" w:space="0" w:color="auto"/>
              <w:bottom w:val="nil"/>
              <w:right w:val="nil"/>
            </w:tcBorders>
            <w:shd w:val="clear" w:color="auto" w:fill="FFFFFF"/>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раздел</w:t>
            </w:r>
          </w:p>
        </w:tc>
        <w:tc>
          <w:tcPr>
            <w:tcW w:w="1071" w:type="dxa"/>
            <w:tcBorders>
              <w:top w:val="nil"/>
              <w:left w:val="single" w:sz="4" w:space="0" w:color="auto"/>
              <w:bottom w:val="nil"/>
              <w:right w:val="nil"/>
            </w:tcBorders>
            <w:shd w:val="clear" w:color="auto" w:fill="FFFFFF"/>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подраздел</w:t>
            </w:r>
          </w:p>
        </w:tc>
        <w:tc>
          <w:tcPr>
            <w:tcW w:w="1209" w:type="dxa"/>
            <w:tcBorders>
              <w:top w:val="nil"/>
              <w:left w:val="single" w:sz="4" w:space="0" w:color="auto"/>
              <w:bottom w:val="nil"/>
              <w:right w:val="nil"/>
            </w:tcBorders>
            <w:shd w:val="clear" w:color="auto" w:fill="FFFFFF"/>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целевая статья</w:t>
            </w:r>
          </w:p>
        </w:tc>
        <w:tc>
          <w:tcPr>
            <w:tcW w:w="869" w:type="dxa"/>
            <w:tcBorders>
              <w:top w:val="nil"/>
              <w:left w:val="single" w:sz="4" w:space="0" w:color="auto"/>
              <w:bottom w:val="nil"/>
              <w:right w:val="nil"/>
            </w:tcBorders>
            <w:shd w:val="clear" w:color="auto" w:fill="FFFFFF"/>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вид расхода</w:t>
            </w:r>
          </w:p>
        </w:tc>
        <w:tc>
          <w:tcPr>
            <w:tcW w:w="1535" w:type="dxa"/>
            <w:tcBorders>
              <w:top w:val="nil"/>
              <w:left w:val="single" w:sz="4" w:space="0" w:color="auto"/>
              <w:bottom w:val="nil"/>
              <w:right w:val="nil"/>
            </w:tcBorders>
            <w:shd w:val="clear" w:color="auto" w:fill="FFFFFF"/>
            <w:noWrap/>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2020</w:t>
            </w:r>
          </w:p>
        </w:tc>
        <w:tc>
          <w:tcPr>
            <w:tcW w:w="1679" w:type="dxa"/>
            <w:tcBorders>
              <w:top w:val="nil"/>
              <w:left w:val="single" w:sz="4" w:space="0" w:color="auto"/>
              <w:bottom w:val="nil"/>
              <w:right w:val="single" w:sz="4" w:space="0" w:color="auto"/>
            </w:tcBorders>
            <w:shd w:val="clear" w:color="auto" w:fill="FFFFFF"/>
            <w:noWrap/>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2021</w:t>
            </w:r>
          </w:p>
        </w:tc>
        <w:tc>
          <w:tcPr>
            <w:tcW w:w="0" w:type="auto"/>
            <w:vMerge/>
            <w:tcBorders>
              <w:top w:val="nil"/>
              <w:left w:val="nil"/>
              <w:bottom w:val="nil"/>
              <w:right w:val="single" w:sz="4" w:space="0" w:color="auto"/>
            </w:tcBorders>
            <w:vAlign w:val="center"/>
            <w:hideMark/>
          </w:tcPr>
          <w:p w:rsidR="00FE33A5" w:rsidRDefault="00FE33A5">
            <w:pPr>
              <w:spacing w:after="0" w:line="240" w:lineRule="auto"/>
              <w:rPr>
                <w:rFonts w:ascii="Arial" w:eastAsia="Times New Roman" w:hAnsi="Arial" w:cs="Arial"/>
                <w:b/>
                <w:bCs/>
                <w:sz w:val="16"/>
                <w:szCs w:val="16"/>
                <w:lang w:eastAsia="ru-RU"/>
              </w:rPr>
            </w:pPr>
          </w:p>
        </w:tc>
        <w:tc>
          <w:tcPr>
            <w:tcW w:w="785" w:type="dxa"/>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255"/>
        </w:trPr>
        <w:tc>
          <w:tcPr>
            <w:tcW w:w="338" w:type="dxa"/>
            <w:tcBorders>
              <w:top w:val="single" w:sz="8" w:space="0" w:color="auto"/>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4034" w:type="dxa"/>
            <w:tcBorders>
              <w:top w:val="single" w:sz="8" w:space="0" w:color="auto"/>
              <w:left w:val="nil"/>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1</w:t>
            </w:r>
          </w:p>
        </w:tc>
        <w:tc>
          <w:tcPr>
            <w:tcW w:w="1085" w:type="dxa"/>
            <w:tcBorders>
              <w:top w:val="single" w:sz="8" w:space="0" w:color="auto"/>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2</w:t>
            </w:r>
          </w:p>
        </w:tc>
        <w:tc>
          <w:tcPr>
            <w:tcW w:w="775" w:type="dxa"/>
            <w:tcBorders>
              <w:top w:val="single" w:sz="8" w:space="0" w:color="auto"/>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3</w:t>
            </w:r>
          </w:p>
        </w:tc>
        <w:tc>
          <w:tcPr>
            <w:tcW w:w="1071" w:type="dxa"/>
            <w:tcBorders>
              <w:top w:val="single" w:sz="8" w:space="0" w:color="auto"/>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4</w:t>
            </w:r>
          </w:p>
        </w:tc>
        <w:tc>
          <w:tcPr>
            <w:tcW w:w="1209" w:type="dxa"/>
            <w:tcBorders>
              <w:top w:val="single" w:sz="8" w:space="0" w:color="auto"/>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5</w:t>
            </w:r>
          </w:p>
        </w:tc>
        <w:tc>
          <w:tcPr>
            <w:tcW w:w="869" w:type="dxa"/>
            <w:tcBorders>
              <w:top w:val="single" w:sz="8" w:space="0" w:color="auto"/>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6</w:t>
            </w:r>
          </w:p>
        </w:tc>
        <w:tc>
          <w:tcPr>
            <w:tcW w:w="1535" w:type="dxa"/>
            <w:tcBorders>
              <w:top w:val="single" w:sz="8" w:space="0" w:color="auto"/>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7</w:t>
            </w:r>
          </w:p>
        </w:tc>
        <w:tc>
          <w:tcPr>
            <w:tcW w:w="1679" w:type="dxa"/>
            <w:tcBorders>
              <w:top w:val="single" w:sz="8" w:space="0" w:color="auto"/>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8</w:t>
            </w:r>
          </w:p>
        </w:tc>
        <w:tc>
          <w:tcPr>
            <w:tcW w:w="1462" w:type="dxa"/>
            <w:tcBorders>
              <w:top w:val="single" w:sz="8"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9</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330"/>
        </w:trPr>
        <w:tc>
          <w:tcPr>
            <w:tcW w:w="4372" w:type="dxa"/>
            <w:gridSpan w:val="2"/>
            <w:tcBorders>
              <w:top w:val="single" w:sz="4" w:space="0" w:color="auto"/>
              <w:left w:val="single" w:sz="8" w:space="0" w:color="auto"/>
              <w:bottom w:val="nil"/>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Общегосударственные вопросы</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713</w:t>
            </w:r>
          </w:p>
        </w:tc>
        <w:tc>
          <w:tcPr>
            <w:tcW w:w="775"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01</w:t>
            </w:r>
          </w:p>
        </w:tc>
        <w:tc>
          <w:tcPr>
            <w:tcW w:w="1071"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1209"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869"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535"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1 564 260,00</w:t>
            </w:r>
          </w:p>
        </w:tc>
        <w:tc>
          <w:tcPr>
            <w:tcW w:w="1679"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687 488,00</w:t>
            </w:r>
          </w:p>
        </w:tc>
        <w:tc>
          <w:tcPr>
            <w:tcW w:w="1462"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519 739,00</w:t>
            </w:r>
          </w:p>
        </w:tc>
        <w:tc>
          <w:tcPr>
            <w:tcW w:w="1761" w:type="dxa"/>
            <w:gridSpan w:val="2"/>
            <w:vMerge w:val="restart"/>
            <w:tcBorders>
              <w:top w:val="nil"/>
              <w:left w:val="nil"/>
              <w:bottom w:val="nil"/>
              <w:right w:val="single" w:sz="4" w:space="0" w:color="auto"/>
            </w:tcBorders>
            <w:shd w:val="clear" w:color="auto" w:fill="FFFFFF"/>
            <w:noWrap/>
            <w:vAlign w:val="bottom"/>
            <w:hideMark/>
          </w:tcPr>
          <w:p w:rsidR="00FE33A5" w:rsidRDefault="00FE33A5">
            <w:pPr>
              <w:spacing w:after="0"/>
            </w:pPr>
          </w:p>
        </w:tc>
        <w:tc>
          <w:tcPr>
            <w:tcW w:w="976" w:type="dxa"/>
            <w:tcBorders>
              <w:top w:val="nil"/>
              <w:left w:val="nil"/>
              <w:bottom w:val="single" w:sz="4" w:space="0" w:color="auto"/>
              <w:right w:val="single" w:sz="4" w:space="0" w:color="auto"/>
            </w:tcBorders>
            <w:noWrap/>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c>
          <w:tcPr>
            <w:tcW w:w="976" w:type="dxa"/>
            <w:tcBorders>
              <w:top w:val="nil"/>
              <w:left w:val="nil"/>
              <w:bottom w:val="single" w:sz="4" w:space="0" w:color="auto"/>
              <w:right w:val="single" w:sz="4" w:space="0" w:color="auto"/>
            </w:tcBorders>
            <w:noWrap/>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c>
          <w:tcPr>
            <w:tcW w:w="976" w:type="dxa"/>
            <w:tcBorders>
              <w:top w:val="nil"/>
              <w:left w:val="nil"/>
              <w:bottom w:val="single" w:sz="4" w:space="0" w:color="auto"/>
              <w:right w:val="single" w:sz="4" w:space="0" w:color="auto"/>
            </w:tcBorders>
            <w:noWrap/>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c>
          <w:tcPr>
            <w:tcW w:w="976" w:type="dxa"/>
            <w:tcBorders>
              <w:top w:val="nil"/>
              <w:left w:val="nil"/>
              <w:bottom w:val="single" w:sz="4" w:space="0" w:color="auto"/>
              <w:right w:val="single" w:sz="4" w:space="0" w:color="auto"/>
            </w:tcBorders>
            <w:noWrap/>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c>
          <w:tcPr>
            <w:tcW w:w="976" w:type="dxa"/>
            <w:tcBorders>
              <w:top w:val="nil"/>
              <w:left w:val="nil"/>
              <w:bottom w:val="single" w:sz="4" w:space="0" w:color="auto"/>
              <w:right w:val="single" w:sz="4" w:space="0" w:color="auto"/>
            </w:tcBorders>
            <w:noWrap/>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c>
          <w:tcPr>
            <w:tcW w:w="976" w:type="dxa"/>
            <w:tcBorders>
              <w:top w:val="nil"/>
              <w:left w:val="nil"/>
              <w:bottom w:val="single" w:sz="4" w:space="0" w:color="auto"/>
              <w:right w:val="single" w:sz="4" w:space="0" w:color="auto"/>
            </w:tcBorders>
            <w:noWrap/>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c>
          <w:tcPr>
            <w:tcW w:w="976" w:type="dxa"/>
            <w:tcBorders>
              <w:top w:val="nil"/>
              <w:left w:val="nil"/>
              <w:bottom w:val="single" w:sz="4" w:space="0" w:color="auto"/>
              <w:right w:val="single" w:sz="4" w:space="0" w:color="auto"/>
            </w:tcBorders>
            <w:noWrap/>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c>
          <w:tcPr>
            <w:tcW w:w="976" w:type="dxa"/>
            <w:tcBorders>
              <w:top w:val="nil"/>
              <w:left w:val="nil"/>
              <w:bottom w:val="single" w:sz="4" w:space="0" w:color="auto"/>
              <w:right w:val="single" w:sz="4" w:space="0" w:color="auto"/>
            </w:tcBorders>
            <w:noWrap/>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r>
      <w:tr w:rsidR="00FE33A5" w:rsidTr="00FE33A5">
        <w:trPr>
          <w:trHeight w:val="735"/>
        </w:trPr>
        <w:tc>
          <w:tcPr>
            <w:tcW w:w="4372" w:type="dxa"/>
            <w:gridSpan w:val="2"/>
            <w:tcBorders>
              <w:top w:val="single" w:sz="4" w:space="0" w:color="auto"/>
              <w:left w:val="single" w:sz="8" w:space="0" w:color="auto"/>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Функционирование высшего должностного лица субъекта Российской Федерации и органа местного самоуправления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713</w:t>
            </w:r>
          </w:p>
        </w:tc>
        <w:tc>
          <w:tcPr>
            <w:tcW w:w="775"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01</w:t>
            </w:r>
          </w:p>
        </w:tc>
        <w:tc>
          <w:tcPr>
            <w:tcW w:w="1071"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02</w:t>
            </w:r>
          </w:p>
        </w:tc>
        <w:tc>
          <w:tcPr>
            <w:tcW w:w="1209"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869"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1535"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391 178,00</w:t>
            </w:r>
          </w:p>
        </w:tc>
        <w:tc>
          <w:tcPr>
            <w:tcW w:w="1679"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252 000,00</w:t>
            </w:r>
          </w:p>
        </w:tc>
        <w:tc>
          <w:tcPr>
            <w:tcW w:w="1462"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210 000,00</w:t>
            </w:r>
          </w:p>
        </w:tc>
        <w:tc>
          <w:tcPr>
            <w:tcW w:w="0" w:type="auto"/>
            <w:gridSpan w:val="2"/>
            <w:vMerge/>
            <w:tcBorders>
              <w:top w:val="nil"/>
              <w:left w:val="nil"/>
              <w:bottom w:val="single" w:sz="4" w:space="0" w:color="auto"/>
              <w:right w:val="single" w:sz="4" w:space="0" w:color="auto"/>
            </w:tcBorders>
            <w:vAlign w:val="center"/>
            <w:hideMark/>
          </w:tcPr>
          <w:p w:rsidR="00FE33A5" w:rsidRDefault="00FE33A5">
            <w:pPr>
              <w:spacing w:after="0" w:line="240" w:lineRule="auto"/>
            </w:pPr>
          </w:p>
        </w:tc>
        <w:tc>
          <w:tcPr>
            <w:tcW w:w="976" w:type="dxa"/>
            <w:tcBorders>
              <w:top w:val="nil"/>
              <w:left w:val="single" w:sz="4" w:space="0" w:color="auto"/>
              <w:bottom w:val="nil"/>
              <w:right w:val="nil"/>
            </w:tcBorders>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r>
      <w:tr w:rsidR="00FE33A5" w:rsidTr="00FE33A5">
        <w:trPr>
          <w:trHeight w:val="315"/>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Глава муниципального образования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01</w:t>
            </w:r>
          </w:p>
        </w:tc>
        <w:tc>
          <w:tcPr>
            <w:tcW w:w="1071"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02</w:t>
            </w:r>
          </w:p>
        </w:tc>
        <w:tc>
          <w:tcPr>
            <w:tcW w:w="120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1780110010</w:t>
            </w:r>
          </w:p>
        </w:tc>
        <w:tc>
          <w:tcPr>
            <w:tcW w:w="869"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000</w:t>
            </w:r>
          </w:p>
        </w:tc>
        <w:tc>
          <w:tcPr>
            <w:tcW w:w="1535"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bCs/>
                <w:i/>
                <w:iCs/>
                <w:color w:val="auto"/>
                <w:sz w:val="16"/>
                <w:szCs w:val="16"/>
                <w:lang w:eastAsia="ru-RU"/>
              </w:rPr>
              <w:t>391 178,00</w:t>
            </w:r>
          </w:p>
        </w:tc>
        <w:tc>
          <w:tcPr>
            <w:tcW w:w="1679"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252 000,00</w:t>
            </w:r>
          </w:p>
        </w:tc>
        <w:tc>
          <w:tcPr>
            <w:tcW w:w="1462"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210 000,00</w:t>
            </w:r>
          </w:p>
        </w:tc>
        <w:tc>
          <w:tcPr>
            <w:tcW w:w="785" w:type="dxa"/>
            <w:vAlign w:val="bottom"/>
            <w:hideMark/>
          </w:tcPr>
          <w:p w:rsidR="00FE33A5" w:rsidRDefault="00FE33A5">
            <w:pPr>
              <w:spacing w:after="0"/>
            </w:pPr>
          </w:p>
        </w:tc>
        <w:tc>
          <w:tcPr>
            <w:tcW w:w="976" w:type="dxa"/>
            <w:vMerge w:val="restart"/>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r>
      <w:tr w:rsidR="00FE33A5" w:rsidTr="00FE33A5">
        <w:trPr>
          <w:trHeight w:val="420"/>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Расходы на выплаты персоналу государственных (муниципальных) органов</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01</w:t>
            </w:r>
          </w:p>
        </w:tc>
        <w:tc>
          <w:tcPr>
            <w:tcW w:w="1071"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02</w:t>
            </w:r>
          </w:p>
        </w:tc>
        <w:tc>
          <w:tcPr>
            <w:tcW w:w="120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1780110010</w:t>
            </w:r>
          </w:p>
        </w:tc>
        <w:tc>
          <w:tcPr>
            <w:tcW w:w="869"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120</w:t>
            </w:r>
          </w:p>
        </w:tc>
        <w:tc>
          <w:tcPr>
            <w:tcW w:w="1535"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bCs/>
                <w:i/>
                <w:iCs/>
                <w:color w:val="auto"/>
                <w:sz w:val="16"/>
                <w:szCs w:val="16"/>
                <w:lang w:eastAsia="ru-RU"/>
              </w:rPr>
              <w:t>391 178,00</w:t>
            </w:r>
          </w:p>
        </w:tc>
        <w:tc>
          <w:tcPr>
            <w:tcW w:w="1679"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252 000,00</w:t>
            </w:r>
          </w:p>
        </w:tc>
        <w:tc>
          <w:tcPr>
            <w:tcW w:w="1462"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210 000,00</w:t>
            </w:r>
          </w:p>
        </w:tc>
        <w:tc>
          <w:tcPr>
            <w:tcW w:w="785" w:type="dxa"/>
            <w:vAlign w:val="bottom"/>
            <w:hideMark/>
          </w:tcPr>
          <w:p w:rsidR="00FE33A5" w:rsidRDefault="00FE33A5">
            <w:pPr>
              <w:spacing w:after="0"/>
            </w:pPr>
          </w:p>
        </w:tc>
        <w:tc>
          <w:tcPr>
            <w:tcW w:w="0" w:type="auto"/>
            <w:vMerge/>
            <w:vAlign w:val="center"/>
            <w:hideMark/>
          </w:tcPr>
          <w:p w:rsidR="00FE33A5" w:rsidRDefault="00FE33A5">
            <w:pPr>
              <w:spacing w:after="0" w:line="240" w:lineRule="auto"/>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c>
          <w:tcPr>
            <w:tcW w:w="976" w:type="dxa"/>
            <w:vAlign w:val="bottom"/>
            <w:hideMark/>
          </w:tcPr>
          <w:p w:rsidR="00FE33A5" w:rsidRDefault="00FE33A5">
            <w:pPr>
              <w:spacing w:after="0"/>
            </w:pPr>
          </w:p>
        </w:tc>
      </w:tr>
      <w:tr w:rsidR="00FE33A5" w:rsidTr="00FE33A5">
        <w:trPr>
          <w:trHeight w:val="611"/>
        </w:trPr>
        <w:tc>
          <w:tcPr>
            <w:tcW w:w="4372" w:type="dxa"/>
            <w:gridSpan w:val="2"/>
            <w:tcBorders>
              <w:top w:val="nil"/>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Функционирование Правительства Российской Федерации, высших органов исполнительной власти субъектов Российской Федерации</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04</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1 151 292,00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434 238,00</w:t>
            </w:r>
          </w:p>
        </w:tc>
        <w:tc>
          <w:tcPr>
            <w:tcW w:w="1462"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308 489,00</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705"/>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1700000000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1 151 292,00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434 238,00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308 489,00</w:t>
            </w:r>
          </w:p>
        </w:tc>
        <w:tc>
          <w:tcPr>
            <w:tcW w:w="785" w:type="dxa"/>
            <w:vMerge w:val="restart"/>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615"/>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Подпрограмма  "Реализация вопросов местного значения  поселения"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1780000000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1 151 292,00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434 238,00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308 489,00</w:t>
            </w:r>
          </w:p>
        </w:tc>
        <w:tc>
          <w:tcPr>
            <w:tcW w:w="0" w:type="auto"/>
            <w:vMerge/>
            <w:tcBorders>
              <w:top w:val="nil"/>
              <w:left w:val="single" w:sz="8" w:space="0" w:color="auto"/>
              <w:bottom w:val="nil"/>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vAlign w:val="center"/>
            <w:hideMark/>
          </w:tcPr>
          <w:p w:rsidR="00FE33A5" w:rsidRDefault="00FE33A5">
            <w:pPr>
              <w:spacing w:after="0" w:line="240" w:lineRule="auto"/>
            </w:pPr>
          </w:p>
        </w:tc>
        <w:tc>
          <w:tcPr>
            <w:tcW w:w="976" w:type="dxa"/>
            <w:vMerge w:val="restart"/>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555"/>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"Обеспечение реализации программы"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1780100000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1 151 292,00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434 238,00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308 489,00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255"/>
        </w:trPr>
        <w:tc>
          <w:tcPr>
            <w:tcW w:w="4372"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Центральный аппарат</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1780110020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1 151 292,00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434 238,00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308 489,00</w:t>
            </w:r>
          </w:p>
        </w:tc>
        <w:tc>
          <w:tcPr>
            <w:tcW w:w="785" w:type="dxa"/>
            <w:vMerge w:val="restart"/>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420"/>
        </w:trPr>
        <w:tc>
          <w:tcPr>
            <w:tcW w:w="33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pP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Расходы на выплату персоналу государственных (муниципальных) органов</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1071"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1209"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1780110020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120</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817 986,00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308 750,00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200 000,00</w:t>
            </w:r>
          </w:p>
        </w:tc>
        <w:tc>
          <w:tcPr>
            <w:tcW w:w="0" w:type="auto"/>
            <w:vMerge/>
            <w:tcBorders>
              <w:top w:val="nil"/>
              <w:left w:val="single" w:sz="8" w:space="0" w:color="auto"/>
              <w:bottom w:val="nil"/>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645"/>
        </w:trPr>
        <w:tc>
          <w:tcPr>
            <w:tcW w:w="33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закупки товаров, работ и услуг для обеспечения государственных (муниципальных) нужд</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1071"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1209"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1780110020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319 099,00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124 488,00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107 489,00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255"/>
        </w:trPr>
        <w:tc>
          <w:tcPr>
            <w:tcW w:w="33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Уплата налогов, сборов и иных платежей</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1780110020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850</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14 207,00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480"/>
        </w:trPr>
        <w:tc>
          <w:tcPr>
            <w:tcW w:w="338" w:type="dxa"/>
            <w:tcBorders>
              <w:top w:val="single" w:sz="4" w:space="0" w:color="auto"/>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lastRenderedPageBreak/>
              <w:t>В</w:t>
            </w:r>
          </w:p>
        </w:tc>
        <w:tc>
          <w:tcPr>
            <w:tcW w:w="4034" w:type="dxa"/>
            <w:tcBorders>
              <w:top w:val="single" w:sz="4" w:space="0" w:color="auto"/>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Обеспечение проведения выборов и референдумов</w:t>
            </w:r>
          </w:p>
        </w:tc>
        <w:tc>
          <w:tcPr>
            <w:tcW w:w="1085"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713</w:t>
            </w:r>
          </w:p>
        </w:tc>
        <w:tc>
          <w:tcPr>
            <w:tcW w:w="775"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01</w:t>
            </w:r>
          </w:p>
        </w:tc>
        <w:tc>
          <w:tcPr>
            <w:tcW w:w="107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07</w:t>
            </w:r>
          </w:p>
        </w:tc>
        <w:tc>
          <w:tcPr>
            <w:tcW w:w="120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86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535"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20 000,00</w:t>
            </w:r>
          </w:p>
        </w:tc>
        <w:tc>
          <w:tcPr>
            <w:tcW w:w="167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462"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255"/>
        </w:trPr>
        <w:tc>
          <w:tcPr>
            <w:tcW w:w="33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Не программные мероприятия</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07</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7700000000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20 000,00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255"/>
        </w:trPr>
        <w:tc>
          <w:tcPr>
            <w:tcW w:w="33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Прочие не программные расходы</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07</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7740000000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20 000,00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720"/>
        </w:trPr>
        <w:tc>
          <w:tcPr>
            <w:tcW w:w="33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Проведение выборов в законодательные (представительные)органы власти муниципальных образований</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07</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7740090010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20 000,00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720"/>
        </w:trPr>
        <w:tc>
          <w:tcPr>
            <w:tcW w:w="33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Иные закупки товаров, работ и услуг для обеспечения государственных (муниципальных) нужд</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07</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7740090010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20 000,00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255"/>
        </w:trPr>
        <w:tc>
          <w:tcPr>
            <w:tcW w:w="33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xml:space="preserve">Другие общегосударственные вопросы </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13</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1 250,00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495"/>
        </w:trPr>
        <w:tc>
          <w:tcPr>
            <w:tcW w:w="33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Не программные мероприятия</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13</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7700000000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1 250,00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495"/>
        </w:trPr>
        <w:tc>
          <w:tcPr>
            <w:tcW w:w="33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Прочие не программные расходы</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13</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7740000000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1 250,00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495"/>
        </w:trPr>
        <w:tc>
          <w:tcPr>
            <w:tcW w:w="33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Финансовое обеспечение функционирования народной дружины</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13</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7740090220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1 250,00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330"/>
        </w:trPr>
        <w:tc>
          <w:tcPr>
            <w:tcW w:w="33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Национальная оборона</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712</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92 183,00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92 640,00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95 156,00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c>
          <w:tcPr>
            <w:tcW w:w="0" w:type="auto"/>
            <w:vMerge/>
            <w:vAlign w:val="center"/>
            <w:hideMark/>
          </w:tcPr>
          <w:p w:rsidR="00FE33A5" w:rsidRDefault="00FE33A5">
            <w:pPr>
              <w:spacing w:after="0" w:line="240" w:lineRule="auto"/>
            </w:pPr>
          </w:p>
        </w:tc>
        <w:tc>
          <w:tcPr>
            <w:tcW w:w="976" w:type="dxa"/>
            <w:vMerge w:val="restart"/>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300"/>
        </w:trPr>
        <w:tc>
          <w:tcPr>
            <w:tcW w:w="4372" w:type="dxa"/>
            <w:gridSpan w:val="2"/>
            <w:tcBorders>
              <w:top w:val="single" w:sz="4" w:space="0" w:color="auto"/>
              <w:left w:val="single" w:sz="8" w:space="0" w:color="auto"/>
              <w:bottom w:val="single" w:sz="4" w:space="0" w:color="auto"/>
              <w:right w:val="single" w:sz="4" w:space="0" w:color="auto"/>
            </w:tcBorders>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Мобилизация и вневойсковая подготовка</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03</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92 183,00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92 640,00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95 156,00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976" w:type="dxa"/>
            <w:vMerge w:val="restart"/>
            <w:noWrap/>
            <w:vAlign w:val="bottom"/>
            <w:hideMark/>
          </w:tcPr>
          <w:p w:rsidR="00FE33A5" w:rsidRDefault="00FE33A5">
            <w:pPr>
              <w:spacing w:after="0"/>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795"/>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1700000000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92 183,00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92 640,00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95 156,00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735"/>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Подпрограмма " Осуществление первичного воинского учета на территориях, где отсутствуют военные комиссариаты "</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1790000000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92 183,00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92 640,00</w:t>
            </w:r>
          </w:p>
        </w:tc>
        <w:tc>
          <w:tcPr>
            <w:tcW w:w="1462"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95 156,00</w:t>
            </w:r>
          </w:p>
        </w:tc>
        <w:tc>
          <w:tcPr>
            <w:tcW w:w="785"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gridAfter w:val="10"/>
          <w:wAfter w:w="9569" w:type="dxa"/>
          <w:trHeight w:val="57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4034" w:type="dxa"/>
            <w:tcBorders>
              <w:top w:val="nil"/>
              <w:left w:val="nil"/>
              <w:bottom w:val="single" w:sz="4" w:space="0" w:color="auto"/>
              <w:right w:val="nil"/>
            </w:tcBorders>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"Осуществление первичного воинского учета "</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1790100000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92 183,00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92 640,00</w:t>
            </w:r>
          </w:p>
        </w:tc>
        <w:tc>
          <w:tcPr>
            <w:tcW w:w="1462"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pPr>
          </w:p>
        </w:tc>
      </w:tr>
      <w:tr w:rsidR="00FE33A5" w:rsidTr="00FE33A5">
        <w:trPr>
          <w:trHeight w:val="72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4034" w:type="dxa"/>
            <w:tcBorders>
              <w:top w:val="nil"/>
              <w:left w:val="nil"/>
              <w:bottom w:val="single" w:sz="4" w:space="0" w:color="auto"/>
              <w:right w:val="nil"/>
            </w:tcBorders>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Осуществление первичного воинского учета на территориях, где отсутствуют военные комиссариаты </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1790151180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92 183,00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92 640,00</w:t>
            </w:r>
          </w:p>
        </w:tc>
        <w:tc>
          <w:tcPr>
            <w:tcW w:w="1462"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95 156,00</w:t>
            </w:r>
          </w:p>
        </w:tc>
        <w:tc>
          <w:tcPr>
            <w:tcW w:w="785"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76" w:type="dxa"/>
            <w:vMerge w:val="restart"/>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51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Расходы на выплату персоналу государственных (муниципальных) органов</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1790151180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120</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87 183,00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87 640,00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90 156,00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675"/>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закупки товаров, работ и услуг для обеспечения государственных (муниципальных) нужд</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1790151180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vMerge w:val="restart"/>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540"/>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Национальная безопасность и правоохранительная деятельность</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713</w:t>
            </w:r>
          </w:p>
        </w:tc>
        <w:tc>
          <w:tcPr>
            <w:tcW w:w="775" w:type="dxa"/>
            <w:tcBorders>
              <w:top w:val="single" w:sz="4" w:space="0" w:color="auto"/>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03</w:t>
            </w:r>
          </w:p>
        </w:tc>
        <w:tc>
          <w:tcPr>
            <w:tcW w:w="107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120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86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535"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222 954,00</w:t>
            </w:r>
          </w:p>
        </w:tc>
        <w:tc>
          <w:tcPr>
            <w:tcW w:w="167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202 000,00</w:t>
            </w:r>
          </w:p>
        </w:tc>
        <w:tc>
          <w:tcPr>
            <w:tcW w:w="1462"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202 000,00</w:t>
            </w:r>
          </w:p>
        </w:tc>
        <w:tc>
          <w:tcPr>
            <w:tcW w:w="785" w:type="dxa"/>
            <w:vMerge w:val="restart"/>
            <w:tcBorders>
              <w:top w:val="nil"/>
              <w:left w:val="single" w:sz="8" w:space="0" w:color="auto"/>
              <w:bottom w:val="nil"/>
              <w:right w:val="nil"/>
            </w:tcBorders>
            <w:shd w:val="clear" w:color="auto" w:fill="FFFFFF"/>
            <w:noWrap/>
            <w:vAlign w:val="bottom"/>
            <w:hideMark/>
          </w:tcPr>
          <w:p w:rsidR="00FE33A5" w:rsidRDefault="00FE33A5">
            <w:pPr>
              <w:spacing w:after="0"/>
            </w:pPr>
          </w:p>
        </w:tc>
        <w:tc>
          <w:tcPr>
            <w:tcW w:w="0" w:type="auto"/>
            <w:vMerge/>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30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4034"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Обеспечение пожарной безопасности</w:t>
            </w:r>
          </w:p>
        </w:tc>
        <w:tc>
          <w:tcPr>
            <w:tcW w:w="1085"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03</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10</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222 954,00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202 000,00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202 000,00</w:t>
            </w:r>
          </w:p>
        </w:tc>
        <w:tc>
          <w:tcPr>
            <w:tcW w:w="0" w:type="auto"/>
            <w:vMerge/>
            <w:tcBorders>
              <w:top w:val="nil"/>
              <w:left w:val="single" w:sz="8" w:space="0" w:color="auto"/>
              <w:bottom w:val="nil"/>
              <w:right w:val="nil"/>
            </w:tcBorders>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c>
          <w:tcPr>
            <w:tcW w:w="976" w:type="dxa"/>
            <w:vMerge w:val="restart"/>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660"/>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lastRenderedPageBreak/>
              <w:t>Муниципальная программа" Устойчивое развитие муниципального образования Пономаревского района  Оренбургской области на 2016-2020 годы"</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single" w:sz="4" w:space="0" w:color="auto"/>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07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10</w:t>
            </w:r>
          </w:p>
        </w:tc>
        <w:tc>
          <w:tcPr>
            <w:tcW w:w="120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1700000000</w:t>
            </w:r>
          </w:p>
        </w:tc>
        <w:tc>
          <w:tcPr>
            <w:tcW w:w="86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222 954,00</w:t>
            </w:r>
          </w:p>
        </w:tc>
        <w:tc>
          <w:tcPr>
            <w:tcW w:w="167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c>
          <w:tcPr>
            <w:tcW w:w="1462"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0" w:type="auto"/>
            <w:vMerge/>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510"/>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proofErr w:type="spellStart"/>
            <w:r>
              <w:rPr>
                <w:rFonts w:ascii="Arial" w:eastAsia="Times New Roman" w:hAnsi="Arial" w:cs="Arial"/>
                <w:i/>
                <w:iCs/>
                <w:sz w:val="16"/>
                <w:szCs w:val="16"/>
                <w:lang w:eastAsia="ru-RU"/>
              </w:rPr>
              <w:t>Подрограмма</w:t>
            </w:r>
            <w:proofErr w:type="spellEnd"/>
            <w:r>
              <w:rPr>
                <w:rFonts w:ascii="Arial" w:eastAsia="Times New Roman" w:hAnsi="Arial" w:cs="Arial"/>
                <w:i/>
                <w:iCs/>
                <w:sz w:val="16"/>
                <w:szCs w:val="16"/>
                <w:lang w:eastAsia="ru-RU"/>
              </w:rPr>
              <w:t xml:space="preserve"> "Обеспечение пожарной безопасности населенных пунктов"</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10</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1760000000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222 954,00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645"/>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Основное мероприятие " Осуществление и профилактика пожаров на территории сельского поселения"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10</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1760100000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222 954,00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c>
          <w:tcPr>
            <w:tcW w:w="785" w:type="dxa"/>
            <w:vMerge w:val="restart"/>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36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4034"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Обеспечение противопожарной безопасности</w:t>
            </w:r>
          </w:p>
        </w:tc>
        <w:tc>
          <w:tcPr>
            <w:tcW w:w="1085"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10</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1760190120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222 954,00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c>
          <w:tcPr>
            <w:tcW w:w="0" w:type="auto"/>
            <w:vMerge/>
            <w:tcBorders>
              <w:top w:val="nil"/>
              <w:left w:val="single" w:sz="8" w:space="0" w:color="auto"/>
              <w:bottom w:val="nil"/>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555"/>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4034"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Расходы на выплату персоналу казенных учреждений</w:t>
            </w:r>
          </w:p>
        </w:tc>
        <w:tc>
          <w:tcPr>
            <w:tcW w:w="1085"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10</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1760190120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110</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217 954,00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194 000,00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194 000,00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66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4034" w:type="dxa"/>
            <w:tcBorders>
              <w:top w:val="nil"/>
              <w:left w:val="nil"/>
              <w:bottom w:val="nil"/>
              <w:right w:val="single" w:sz="4" w:space="0" w:color="auto"/>
            </w:tcBorders>
            <w:vAlign w:val="bottom"/>
            <w:hideMark/>
          </w:tcPr>
          <w:p w:rsidR="00FE33A5" w:rsidRDefault="00FE33A5">
            <w:pPr>
              <w:spacing w:after="0" w:line="240" w:lineRule="auto"/>
              <w:jc w:val="center"/>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Иные закупки товаров, работ и услуг для обеспечения государственных (муниципальных) нужд</w:t>
            </w:r>
          </w:p>
        </w:tc>
        <w:tc>
          <w:tcPr>
            <w:tcW w:w="1085"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10</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1760190120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vMerge w:val="restart"/>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345"/>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Национальная экономика</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927 701,78</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672 024,19</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747 281,37</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c>
          <w:tcPr>
            <w:tcW w:w="0" w:type="auto"/>
            <w:vMerge/>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270"/>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Дорожное хозяйство(Дорожные фонды)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09</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630 791,78</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672 024,19</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747 281,37</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690"/>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09</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1700000000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630 791,78</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672 024,19</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747 281,37</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585"/>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Подпрограмма "Обеспечение безопасности дорожного движения"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09</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1740000000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630 791,78</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672 024,19</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747 281,37</w:t>
            </w:r>
          </w:p>
        </w:tc>
        <w:tc>
          <w:tcPr>
            <w:tcW w:w="785" w:type="dxa"/>
            <w:vMerge w:val="restart"/>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945"/>
        </w:trPr>
        <w:tc>
          <w:tcPr>
            <w:tcW w:w="4372" w:type="dxa"/>
            <w:gridSpan w:val="2"/>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Основные мероприятия "Софинансирование расходов по капитальному ремонту и ремонту автомобильных дорог общего пользования населенных пунктов"</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09</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1740100000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630 791,78</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672 024,19</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747 281,37</w:t>
            </w:r>
          </w:p>
        </w:tc>
        <w:tc>
          <w:tcPr>
            <w:tcW w:w="0" w:type="auto"/>
            <w:vMerge/>
            <w:tcBorders>
              <w:top w:val="nil"/>
              <w:left w:val="single" w:sz="8" w:space="0" w:color="auto"/>
              <w:bottom w:val="nil"/>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48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sz w:val="16"/>
                <w:szCs w:val="16"/>
                <w:lang w:eastAsia="ru-RU"/>
              </w:rPr>
            </w:pPr>
            <w:r>
              <w:rPr>
                <w:rFonts w:ascii="Arial CYR" w:eastAsia="Times New Roman" w:hAnsi="Arial CYR" w:cs="Arial CYR"/>
                <w:sz w:val="16"/>
                <w:szCs w:val="16"/>
                <w:lang w:eastAsia="ru-RU"/>
              </w:rPr>
              <w:t>Содержание автомобильных дорог общего пользования</w:t>
            </w:r>
          </w:p>
        </w:tc>
        <w:tc>
          <w:tcPr>
            <w:tcW w:w="1085"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09</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17401S0411</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630 791,78</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672 024,19</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747 281,37</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vMerge w:val="restart"/>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705"/>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закупки товаров, работ и услуг для обеспечения государственных (муниципальных) нужд</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09</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17401S0411</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630 791,78</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672 024,19</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747 281,37</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705"/>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4034" w:type="dxa"/>
            <w:tcBorders>
              <w:top w:val="nil"/>
              <w:left w:val="nil"/>
              <w:bottom w:val="single" w:sz="4" w:space="0" w:color="auto"/>
              <w:right w:val="nil"/>
            </w:tcBorders>
            <w:vAlign w:val="bottom"/>
            <w:hideMark/>
          </w:tcPr>
          <w:p w:rsidR="00FE33A5" w:rsidRDefault="00FE33A5">
            <w:pPr>
              <w:spacing w:after="0" w:line="240" w:lineRule="auto"/>
              <w:rPr>
                <w:rFonts w:ascii="Arial CYR" w:eastAsia="Times New Roman" w:hAnsi="Arial CYR" w:cs="Arial CYR"/>
                <w:sz w:val="16"/>
                <w:szCs w:val="16"/>
                <w:lang w:eastAsia="ru-RU"/>
              </w:rPr>
            </w:pPr>
            <w:r>
              <w:rPr>
                <w:rFonts w:ascii="Arial CYR" w:eastAsia="Times New Roman" w:hAnsi="Arial CYR" w:cs="Arial CYR"/>
                <w:sz w:val="16"/>
                <w:szCs w:val="16"/>
                <w:lang w:eastAsia="ru-RU"/>
              </w:rPr>
              <w:t>Подпрограмма "Развитие системы градорегулирования"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1710000000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296 910,00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705"/>
        </w:trPr>
        <w:tc>
          <w:tcPr>
            <w:tcW w:w="338" w:type="dxa"/>
            <w:tcBorders>
              <w:top w:val="single" w:sz="4" w:space="0" w:color="auto"/>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4034" w:type="dxa"/>
            <w:tcBorders>
              <w:top w:val="single" w:sz="4" w:space="0" w:color="auto"/>
              <w:left w:val="nil"/>
              <w:bottom w:val="single" w:sz="4" w:space="0" w:color="auto"/>
              <w:right w:val="nil"/>
            </w:tcBorders>
            <w:vAlign w:val="bottom"/>
            <w:hideMark/>
          </w:tcPr>
          <w:p w:rsidR="00FE33A5" w:rsidRDefault="00FE33A5">
            <w:pPr>
              <w:spacing w:after="0" w:line="240" w:lineRule="auto"/>
              <w:rPr>
                <w:rFonts w:ascii="Arial CYR" w:eastAsia="Times New Roman" w:hAnsi="Arial CYR" w:cs="Arial CYR"/>
                <w:sz w:val="16"/>
                <w:szCs w:val="16"/>
                <w:lang w:eastAsia="ru-RU"/>
              </w:rPr>
            </w:pPr>
            <w:r>
              <w:rPr>
                <w:rFonts w:ascii="Arial CYR" w:eastAsia="Times New Roman" w:hAnsi="Arial CYR" w:cs="Arial CYR"/>
                <w:sz w:val="16"/>
                <w:szCs w:val="16"/>
                <w:lang w:eastAsia="ru-RU"/>
              </w:rPr>
              <w:t>Основные мероприятия "Софинансирование расходов по разработке документов территориального планирования"</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single" w:sz="4" w:space="0" w:color="auto"/>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107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w:t>
            </w:r>
          </w:p>
        </w:tc>
        <w:tc>
          <w:tcPr>
            <w:tcW w:w="120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1710100000</w:t>
            </w:r>
          </w:p>
        </w:tc>
        <w:tc>
          <w:tcPr>
            <w:tcW w:w="86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296 910,00</w:t>
            </w:r>
          </w:p>
        </w:tc>
        <w:tc>
          <w:tcPr>
            <w:tcW w:w="167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462"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705"/>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4034" w:type="dxa"/>
            <w:tcBorders>
              <w:top w:val="nil"/>
              <w:left w:val="nil"/>
              <w:bottom w:val="single" w:sz="4" w:space="0" w:color="auto"/>
              <w:right w:val="nil"/>
            </w:tcBorders>
            <w:vAlign w:val="bottom"/>
            <w:hideMark/>
          </w:tcPr>
          <w:p w:rsidR="00FE33A5" w:rsidRDefault="00FE33A5">
            <w:pPr>
              <w:spacing w:after="0" w:line="240" w:lineRule="auto"/>
              <w:rPr>
                <w:rFonts w:ascii="Arial CYR" w:eastAsia="Times New Roman" w:hAnsi="Arial CYR" w:cs="Arial CYR"/>
                <w:sz w:val="16"/>
                <w:szCs w:val="16"/>
                <w:lang w:eastAsia="ru-RU"/>
              </w:rPr>
            </w:pPr>
            <w:r>
              <w:rPr>
                <w:rFonts w:ascii="Arial CYR" w:eastAsia="Times New Roman" w:hAnsi="Arial CYR" w:cs="Arial CYR"/>
                <w:sz w:val="16"/>
                <w:szCs w:val="16"/>
                <w:lang w:eastAsia="ru-RU"/>
              </w:rPr>
              <w:t>Капитальные вложения в объекты муниципальной собственности</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17101S0010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197 940,00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1170"/>
        </w:trPr>
        <w:tc>
          <w:tcPr>
            <w:tcW w:w="338" w:type="dxa"/>
            <w:tcBorders>
              <w:top w:val="single" w:sz="4" w:space="0" w:color="auto"/>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lastRenderedPageBreak/>
              <w:t> </w:t>
            </w:r>
          </w:p>
        </w:tc>
        <w:tc>
          <w:tcPr>
            <w:tcW w:w="4034" w:type="dxa"/>
            <w:tcBorders>
              <w:top w:val="single" w:sz="4" w:space="0" w:color="auto"/>
              <w:left w:val="nil"/>
              <w:bottom w:val="single" w:sz="4" w:space="0" w:color="auto"/>
              <w:right w:val="nil"/>
            </w:tcBorders>
            <w:vAlign w:val="bottom"/>
            <w:hideMark/>
          </w:tcPr>
          <w:p w:rsidR="00FE33A5" w:rsidRDefault="00FE33A5">
            <w:pPr>
              <w:spacing w:after="0" w:line="240" w:lineRule="auto"/>
              <w:rPr>
                <w:rFonts w:ascii="Arial CYR" w:eastAsia="Times New Roman" w:hAnsi="Arial CYR" w:cs="Arial CYR"/>
                <w:sz w:val="16"/>
                <w:szCs w:val="16"/>
                <w:lang w:eastAsia="ru-RU"/>
              </w:rPr>
            </w:pPr>
            <w:r>
              <w:rPr>
                <w:rFonts w:ascii="Arial CYR" w:eastAsia="Times New Roman" w:hAnsi="Arial CYR" w:cs="Arial CYR"/>
                <w:sz w:val="16"/>
                <w:szCs w:val="16"/>
                <w:lang w:eastAsia="ru-RU"/>
              </w:rPr>
              <w:t>Подготовка документов для внесения в Единый государственный реестр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single" w:sz="4" w:space="0" w:color="auto"/>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107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w:t>
            </w:r>
          </w:p>
        </w:tc>
        <w:tc>
          <w:tcPr>
            <w:tcW w:w="120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17103S0820</w:t>
            </w:r>
          </w:p>
        </w:tc>
        <w:tc>
          <w:tcPr>
            <w:tcW w:w="86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535"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98 970,00</w:t>
            </w:r>
          </w:p>
        </w:tc>
        <w:tc>
          <w:tcPr>
            <w:tcW w:w="167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462"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vMerge w:val="restart"/>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375"/>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Жилищно-коммунальное хозяйство</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59 620,00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36 000,00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36 000,00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lang w:eastAsia="ru-RU"/>
              </w:rPr>
            </w:pPr>
            <w:r>
              <w:rPr>
                <w:rFonts w:ascii="Arial" w:eastAsia="Times New Roman" w:hAnsi="Arial" w:cs="Arial"/>
                <w:lang w:eastAsia="ru-RU"/>
              </w:rPr>
              <w:t> </w:t>
            </w:r>
          </w:p>
        </w:tc>
        <w:tc>
          <w:tcPr>
            <w:tcW w:w="976" w:type="dxa"/>
            <w:vMerge w:val="restart"/>
            <w:noWrap/>
            <w:vAlign w:val="bottom"/>
            <w:hideMark/>
          </w:tcPr>
          <w:p w:rsidR="00FE33A5" w:rsidRDefault="00FE33A5">
            <w:pPr>
              <w:spacing w:after="0"/>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795"/>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00</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59 620,00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36 000,00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36 000,00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300"/>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Коммунальное хозяйство</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02</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6 000,00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6 000,00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6 000,00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435"/>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Подпрограмма " Модернизация объектов коммунальной инфраструктуры"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02</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1720000000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510"/>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"Оформление внутрипоселкового водопровода"</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02</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1720200000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785" w:type="dxa"/>
            <w:vMerge w:val="restart"/>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51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Мероприятия в области коммунального хозяйства</w:t>
            </w:r>
          </w:p>
        </w:tc>
        <w:tc>
          <w:tcPr>
            <w:tcW w:w="1085"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02</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1720290020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0" w:type="auto"/>
            <w:vMerge/>
            <w:tcBorders>
              <w:top w:val="nil"/>
              <w:left w:val="single" w:sz="8" w:space="0" w:color="auto"/>
              <w:bottom w:val="nil"/>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976" w:type="dxa"/>
            <w:vMerge w:val="restart"/>
            <w:noWrap/>
            <w:vAlign w:val="bottom"/>
            <w:hideMark/>
          </w:tcPr>
          <w:p w:rsidR="00FE33A5" w:rsidRDefault="00FE33A5">
            <w:pPr>
              <w:spacing w:after="0"/>
            </w:pPr>
          </w:p>
        </w:tc>
        <w:tc>
          <w:tcPr>
            <w:tcW w:w="976" w:type="dxa"/>
            <w:vMerge w:val="restart"/>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525"/>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Оценка недвижимости, признание прав на объекты коммунальной инфраструктуры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02</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1720290020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379"/>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закупки товаров, работ и услуг для обеспечения государственных (муниципальных) нужд</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1720290020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6 000,00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6 000,00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6 000,00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300"/>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Благоустройство</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03</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53 620,00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30 000,00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30 000,00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480"/>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Подпрограмма " Благоустройство территории поселения"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03</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1770000000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53 620,00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540"/>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 Повышение уровня благоустройства территории сельского поселения"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03</w:t>
            </w:r>
          </w:p>
        </w:tc>
        <w:tc>
          <w:tcPr>
            <w:tcW w:w="120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1770100000</w:t>
            </w:r>
          </w:p>
        </w:tc>
        <w:tc>
          <w:tcPr>
            <w:tcW w:w="86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52 109,00</w:t>
            </w:r>
          </w:p>
        </w:tc>
        <w:tc>
          <w:tcPr>
            <w:tcW w:w="167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30 000,00</w:t>
            </w:r>
          </w:p>
        </w:tc>
        <w:tc>
          <w:tcPr>
            <w:tcW w:w="1462"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30 000,00</w:t>
            </w:r>
          </w:p>
        </w:tc>
        <w:tc>
          <w:tcPr>
            <w:tcW w:w="785"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675"/>
        </w:trPr>
        <w:tc>
          <w:tcPr>
            <w:tcW w:w="338" w:type="dxa"/>
            <w:tcBorders>
              <w:top w:val="nil"/>
              <w:left w:val="single" w:sz="8" w:space="0" w:color="auto"/>
              <w:bottom w:val="single" w:sz="4" w:space="0" w:color="auto"/>
              <w:right w:val="nil"/>
            </w:tcBorders>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4034" w:type="dxa"/>
            <w:tcBorders>
              <w:top w:val="nil"/>
              <w:left w:val="nil"/>
              <w:bottom w:val="single" w:sz="4" w:space="0" w:color="auto"/>
              <w:right w:val="nil"/>
            </w:tcBorders>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Содержание мест захоронения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05</w:t>
            </w:r>
          </w:p>
        </w:tc>
        <w:tc>
          <w:tcPr>
            <w:tcW w:w="1071"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209"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1770190140</w:t>
            </w:r>
          </w:p>
        </w:tc>
        <w:tc>
          <w:tcPr>
            <w:tcW w:w="869"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53 620,00</w:t>
            </w:r>
          </w:p>
        </w:tc>
        <w:tc>
          <w:tcPr>
            <w:tcW w:w="1679"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30 000,00</w:t>
            </w:r>
          </w:p>
        </w:tc>
        <w:tc>
          <w:tcPr>
            <w:tcW w:w="1462" w:type="dxa"/>
            <w:tcBorders>
              <w:top w:val="nil"/>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30 000,00</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675"/>
        </w:trPr>
        <w:tc>
          <w:tcPr>
            <w:tcW w:w="338" w:type="dxa"/>
            <w:tcBorders>
              <w:top w:val="single" w:sz="4" w:space="0" w:color="auto"/>
              <w:left w:val="single" w:sz="8" w:space="0" w:color="auto"/>
              <w:bottom w:val="single" w:sz="4" w:space="0" w:color="auto"/>
              <w:right w:val="nil"/>
            </w:tcBorders>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4034" w:type="dxa"/>
            <w:tcBorders>
              <w:top w:val="single" w:sz="4" w:space="0" w:color="auto"/>
              <w:left w:val="nil"/>
              <w:bottom w:val="single" w:sz="4" w:space="0" w:color="auto"/>
              <w:right w:val="nil"/>
            </w:tcBorders>
            <w:vAlign w:val="bottom"/>
            <w:hideMark/>
          </w:tcPr>
          <w:p w:rsidR="00FE33A5" w:rsidRDefault="00FE33A5">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Иные закупки товаров, работ и услуг для обеспечения государственных (муниципальных) нужд</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05</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1770190140</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53 620,00</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30 000,00</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30 000,00</w:t>
            </w:r>
          </w:p>
        </w:tc>
        <w:tc>
          <w:tcPr>
            <w:tcW w:w="785" w:type="dxa"/>
            <w:shd w:val="clear" w:color="auto" w:fill="FFFFFF"/>
            <w:noWrap/>
            <w:vAlign w:val="bottom"/>
            <w:hideMark/>
          </w:tcPr>
          <w:p w:rsidR="00FE33A5" w:rsidRDefault="00FE33A5">
            <w:pPr>
              <w:spacing w:after="0"/>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420"/>
        </w:trPr>
        <w:tc>
          <w:tcPr>
            <w:tcW w:w="338" w:type="dxa"/>
            <w:tcBorders>
              <w:top w:val="single" w:sz="4" w:space="0" w:color="auto"/>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c>
          <w:tcPr>
            <w:tcW w:w="4034" w:type="dxa"/>
            <w:tcBorders>
              <w:top w:val="single" w:sz="4" w:space="0" w:color="auto"/>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Культура и кинематография</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08</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1 908 000,00</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1 908 000,00</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1 908 000,00</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c>
          <w:tcPr>
            <w:tcW w:w="0" w:type="auto"/>
            <w:vMerge/>
            <w:vAlign w:val="center"/>
            <w:hideMark/>
          </w:tcPr>
          <w:p w:rsidR="00FE33A5" w:rsidRDefault="00FE33A5">
            <w:pPr>
              <w:spacing w:after="0" w:line="240" w:lineRule="auto"/>
            </w:pPr>
          </w:p>
        </w:tc>
        <w:tc>
          <w:tcPr>
            <w:tcW w:w="976" w:type="dxa"/>
            <w:vMerge w:val="restart"/>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420"/>
        </w:trPr>
        <w:tc>
          <w:tcPr>
            <w:tcW w:w="4372"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Подпрограмма " Культура и кинематография"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08</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1750000000</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76" w:type="dxa"/>
            <w:vMerge w:val="restart"/>
            <w:noWrap/>
            <w:vAlign w:val="bottom"/>
            <w:hideMark/>
          </w:tcPr>
          <w:p w:rsidR="00FE33A5" w:rsidRDefault="00FE33A5">
            <w:pPr>
              <w:spacing w:after="0"/>
            </w:pP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465"/>
        </w:trPr>
        <w:tc>
          <w:tcPr>
            <w:tcW w:w="4372"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"Сохранение и развитие культурного потенциала и культурного наследия"</w:t>
            </w:r>
          </w:p>
        </w:tc>
        <w:tc>
          <w:tcPr>
            <w:tcW w:w="1085" w:type="dxa"/>
            <w:vMerge w:val="restart"/>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single" w:sz="4" w:space="0" w:color="auto"/>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08</w:t>
            </w:r>
          </w:p>
        </w:tc>
        <w:tc>
          <w:tcPr>
            <w:tcW w:w="107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120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1750100000</w:t>
            </w:r>
          </w:p>
        </w:tc>
        <w:tc>
          <w:tcPr>
            <w:tcW w:w="86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67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4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785" w:type="dxa"/>
            <w:vMerge w:val="restart"/>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vMerge w:val="restart"/>
            <w:noWrap/>
            <w:vAlign w:val="bottom"/>
            <w:hideMark/>
          </w:tcPr>
          <w:p w:rsidR="00FE33A5" w:rsidRDefault="00FE33A5">
            <w:pPr>
              <w:spacing w:after="0"/>
            </w:pPr>
          </w:p>
        </w:tc>
        <w:tc>
          <w:tcPr>
            <w:tcW w:w="976" w:type="dxa"/>
            <w:vMerge w:val="restart"/>
            <w:noWrap/>
            <w:vAlign w:val="bottom"/>
            <w:hideMark/>
          </w:tcPr>
          <w:p w:rsidR="00FE33A5" w:rsidRDefault="00FE33A5">
            <w:pPr>
              <w:spacing w:after="0"/>
            </w:pPr>
          </w:p>
        </w:tc>
        <w:tc>
          <w:tcPr>
            <w:tcW w:w="976" w:type="dxa"/>
            <w:vMerge w:val="restart"/>
            <w:noWrap/>
            <w:vAlign w:val="bottom"/>
            <w:hideMark/>
          </w:tcPr>
          <w:p w:rsidR="00FE33A5" w:rsidRDefault="00FE33A5">
            <w:pPr>
              <w:spacing w:after="0"/>
            </w:pPr>
          </w:p>
        </w:tc>
        <w:tc>
          <w:tcPr>
            <w:tcW w:w="976" w:type="dxa"/>
            <w:vMerge w:val="restart"/>
            <w:noWrap/>
            <w:vAlign w:val="bottom"/>
            <w:hideMark/>
          </w:tcPr>
          <w:p w:rsidR="00FE33A5" w:rsidRDefault="00FE33A5">
            <w:pPr>
              <w:spacing w:after="0"/>
            </w:pPr>
          </w:p>
        </w:tc>
        <w:tc>
          <w:tcPr>
            <w:tcW w:w="976" w:type="dxa"/>
            <w:vMerge w:val="restart"/>
            <w:noWrap/>
            <w:vAlign w:val="bottom"/>
            <w:hideMark/>
          </w:tcPr>
          <w:p w:rsidR="00FE33A5" w:rsidRDefault="00FE33A5">
            <w:pPr>
              <w:spacing w:after="0"/>
            </w:pPr>
          </w:p>
        </w:tc>
        <w:tc>
          <w:tcPr>
            <w:tcW w:w="976" w:type="dxa"/>
            <w:vMerge w:val="restart"/>
            <w:noWrap/>
            <w:vAlign w:val="bottom"/>
            <w:hideMark/>
          </w:tcPr>
          <w:p w:rsidR="00FE33A5" w:rsidRDefault="00FE33A5">
            <w:pPr>
              <w:spacing w:after="0"/>
            </w:pPr>
          </w:p>
        </w:tc>
        <w:tc>
          <w:tcPr>
            <w:tcW w:w="976" w:type="dxa"/>
            <w:vMerge w:val="restart"/>
            <w:noWrap/>
            <w:vAlign w:val="bottom"/>
            <w:hideMark/>
          </w:tcPr>
          <w:p w:rsidR="00FE33A5" w:rsidRDefault="00FE33A5">
            <w:pPr>
              <w:spacing w:after="0"/>
            </w:pPr>
          </w:p>
        </w:tc>
        <w:tc>
          <w:tcPr>
            <w:tcW w:w="976" w:type="dxa"/>
            <w:vMerge w:val="restart"/>
            <w:noWrap/>
            <w:vAlign w:val="bottom"/>
            <w:hideMark/>
          </w:tcPr>
          <w:p w:rsidR="00FE33A5" w:rsidRDefault="00FE33A5">
            <w:pPr>
              <w:spacing w:after="0"/>
            </w:pPr>
          </w:p>
        </w:tc>
      </w:tr>
      <w:tr w:rsidR="00FE33A5" w:rsidTr="00FE33A5">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pP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pP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pP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pP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pP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pP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pPr>
          </w:p>
        </w:tc>
        <w:tc>
          <w:tcPr>
            <w:tcW w:w="0" w:type="auto"/>
            <w:vMerge/>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c>
          <w:tcPr>
            <w:tcW w:w="0" w:type="auto"/>
            <w:vMerge/>
            <w:vAlign w:val="center"/>
            <w:hideMark/>
          </w:tcPr>
          <w:p w:rsidR="00FE33A5" w:rsidRDefault="00FE33A5">
            <w:pPr>
              <w:spacing w:after="0" w:line="240" w:lineRule="auto"/>
            </w:pPr>
          </w:p>
        </w:tc>
      </w:tr>
      <w:tr w:rsidR="00FE33A5" w:rsidTr="00FE33A5">
        <w:trPr>
          <w:trHeight w:val="1185"/>
        </w:trPr>
        <w:tc>
          <w:tcPr>
            <w:tcW w:w="338" w:type="dxa"/>
            <w:tcBorders>
              <w:top w:val="single" w:sz="4" w:space="0" w:color="auto"/>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lastRenderedPageBreak/>
              <w:t> </w:t>
            </w:r>
          </w:p>
        </w:tc>
        <w:tc>
          <w:tcPr>
            <w:tcW w:w="4034" w:type="dxa"/>
            <w:tcBorders>
              <w:top w:val="single" w:sz="4" w:space="0" w:color="auto"/>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Межбюджетные трансферты бюджетов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08</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1750190160</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0" w:type="auto"/>
            <w:vMerge/>
            <w:vAlign w:val="center"/>
            <w:hideMark/>
          </w:tcPr>
          <w:p w:rsidR="00FE33A5" w:rsidRDefault="00FE33A5">
            <w:pPr>
              <w:spacing w:after="0" w:line="240" w:lineRule="auto"/>
              <w:rPr>
                <w:rFonts w:ascii="Arial" w:eastAsia="Times New Roman" w:hAnsi="Arial" w:cs="Arial"/>
                <w:sz w:val="16"/>
                <w:szCs w:val="16"/>
                <w:lang w:eastAsia="ru-RU"/>
              </w:rPr>
            </w:pPr>
          </w:p>
        </w:tc>
        <w:tc>
          <w:tcPr>
            <w:tcW w:w="976" w:type="dxa"/>
            <w:vMerge w:val="restart"/>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285"/>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межбюджетные трансферты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08</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1750190160</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540</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48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Софинансирование расходов на повышение заработной платы работникам культуры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08</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17501S1030</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24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межбюджетные трансферты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08</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17501S1030</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540</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120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14</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188 000,00</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188 000,00</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188 000,00</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54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Прочие межбюджетные трансферты общего характера</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14</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36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Программные мероприятия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14</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1780000000</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1215"/>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Межбюджетные трансферты бюджетам муниципальных районов из бюджетов поселения на осуществления полномочий по решению вопросов местного значения в соответствии с заключенным соглашением (бухучет)</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14</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1780190160</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76" w:type="dxa"/>
            <w:vMerge w:val="restart"/>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36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межбюджетные трансферты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14</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1780190160</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540</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285"/>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Условно утвержденные расходы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99</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 </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 </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 </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94 705,00</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189 527,00</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b/>
                <w:bCs/>
                <w:lang w:eastAsia="ru-RU"/>
              </w:rPr>
            </w:pPr>
            <w:r>
              <w:rPr>
                <w:rFonts w:ascii="Arial" w:eastAsia="Times New Roman" w:hAnsi="Arial" w:cs="Arial"/>
                <w:b/>
                <w:bCs/>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255"/>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Условно утвержденные расходы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94 705,00</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189 527,00</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30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034"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Условно утвержденные расходы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w:t>
            </w:r>
          </w:p>
        </w:tc>
        <w:tc>
          <w:tcPr>
            <w:tcW w:w="107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w:t>
            </w:r>
          </w:p>
        </w:tc>
        <w:tc>
          <w:tcPr>
            <w:tcW w:w="120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9900000000</w:t>
            </w:r>
          </w:p>
        </w:tc>
        <w:tc>
          <w:tcPr>
            <w:tcW w:w="86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990</w:t>
            </w:r>
          </w:p>
        </w:tc>
        <w:tc>
          <w:tcPr>
            <w:tcW w:w="1535"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67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94 705,00</w:t>
            </w:r>
          </w:p>
        </w:tc>
        <w:tc>
          <w:tcPr>
            <w:tcW w:w="1462"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189 527,00</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r w:rsidR="00FE33A5" w:rsidTr="00FE33A5">
        <w:trPr>
          <w:trHeight w:val="360"/>
        </w:trPr>
        <w:tc>
          <w:tcPr>
            <w:tcW w:w="33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lang w:eastAsia="ru-RU"/>
              </w:rPr>
            </w:pPr>
            <w:r>
              <w:rPr>
                <w:rFonts w:ascii="Arial" w:eastAsia="Times New Roman" w:hAnsi="Arial" w:cs="Arial"/>
                <w:lang w:eastAsia="ru-RU"/>
              </w:rPr>
              <w:t> </w:t>
            </w:r>
          </w:p>
        </w:tc>
        <w:tc>
          <w:tcPr>
            <w:tcW w:w="4034"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ВСЕГО РАСХОДОВ</w:t>
            </w:r>
          </w:p>
        </w:tc>
        <w:tc>
          <w:tcPr>
            <w:tcW w:w="1085"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713</w:t>
            </w:r>
          </w:p>
        </w:tc>
        <w:tc>
          <w:tcPr>
            <w:tcW w:w="775"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07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20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86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535"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4 962 718,78</w:t>
            </w:r>
          </w:p>
        </w:tc>
        <w:tc>
          <w:tcPr>
            <w:tcW w:w="167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3 880 857,19</w:t>
            </w:r>
          </w:p>
        </w:tc>
        <w:tc>
          <w:tcPr>
            <w:tcW w:w="14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3 885 703,37</w:t>
            </w:r>
          </w:p>
        </w:tc>
        <w:tc>
          <w:tcPr>
            <w:tcW w:w="785" w:type="dxa"/>
            <w:shd w:val="clear" w:color="auto" w:fill="FFFFFF"/>
            <w:noWrap/>
            <w:vAlign w:val="bottom"/>
            <w:hideMark/>
          </w:tcPr>
          <w:p w:rsidR="00FE33A5" w:rsidRDefault="00FE33A5">
            <w:pPr>
              <w:spacing w:after="0" w:line="240" w:lineRule="auto"/>
              <w:rPr>
                <w:rFonts w:ascii="Arial" w:eastAsia="Times New Roman" w:hAnsi="Arial" w:cs="Arial"/>
                <w:lang w:eastAsia="ru-RU"/>
              </w:rPr>
            </w:pPr>
            <w:r>
              <w:rPr>
                <w:rFonts w:ascii="Arial" w:eastAsia="Times New Roman" w:hAnsi="Arial" w:cs="Arial"/>
                <w:lang w:eastAsia="ru-RU"/>
              </w:rPr>
              <w:t> </w:t>
            </w:r>
          </w:p>
        </w:tc>
        <w:tc>
          <w:tcPr>
            <w:tcW w:w="0" w:type="auto"/>
            <w:vMerge/>
            <w:vAlign w:val="center"/>
            <w:hideMark/>
          </w:tcPr>
          <w:p w:rsidR="00FE33A5" w:rsidRDefault="00FE33A5">
            <w:pPr>
              <w:spacing w:after="0" w:line="240" w:lineRule="auto"/>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c>
          <w:tcPr>
            <w:tcW w:w="976" w:type="dxa"/>
            <w:noWrap/>
            <w:vAlign w:val="bottom"/>
            <w:hideMark/>
          </w:tcPr>
          <w:p w:rsidR="00FE33A5" w:rsidRDefault="00FE33A5">
            <w:pPr>
              <w:spacing w:after="0"/>
            </w:pPr>
          </w:p>
        </w:tc>
      </w:tr>
    </w:tbl>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jc w:val="right"/>
        <w:rPr>
          <w:sz w:val="20"/>
          <w:szCs w:val="20"/>
        </w:rPr>
      </w:pPr>
      <w:r>
        <w:rPr>
          <w:sz w:val="20"/>
          <w:szCs w:val="20"/>
        </w:rPr>
        <w:lastRenderedPageBreak/>
        <w:t>Приложение № 4</w:t>
      </w:r>
    </w:p>
    <w:p w:rsidR="00FE33A5" w:rsidRDefault="00FE33A5" w:rsidP="00FE33A5">
      <w:pPr>
        <w:spacing w:after="0" w:line="240" w:lineRule="auto"/>
        <w:jc w:val="right"/>
        <w:rPr>
          <w:sz w:val="20"/>
          <w:szCs w:val="20"/>
        </w:rPr>
      </w:pPr>
      <w:r>
        <w:rPr>
          <w:sz w:val="20"/>
          <w:szCs w:val="20"/>
        </w:rPr>
        <w:t xml:space="preserve">                                                                                       к решению Совета депутатов </w:t>
      </w:r>
    </w:p>
    <w:p w:rsidR="00FE33A5" w:rsidRDefault="00FE33A5" w:rsidP="00FE33A5">
      <w:pPr>
        <w:spacing w:after="0" w:line="240" w:lineRule="auto"/>
        <w:jc w:val="right"/>
        <w:rPr>
          <w:sz w:val="20"/>
          <w:szCs w:val="20"/>
        </w:rPr>
      </w:pPr>
      <w:r>
        <w:rPr>
          <w:sz w:val="20"/>
          <w:szCs w:val="20"/>
        </w:rPr>
        <w:t xml:space="preserve"> МО Фадеевский сельсовет </w:t>
      </w:r>
    </w:p>
    <w:p w:rsidR="00FE33A5" w:rsidRDefault="00FE33A5" w:rsidP="00FE33A5">
      <w:pPr>
        <w:spacing w:after="0" w:line="240" w:lineRule="auto"/>
        <w:jc w:val="right"/>
        <w:rPr>
          <w:sz w:val="20"/>
          <w:szCs w:val="20"/>
        </w:rPr>
      </w:pPr>
      <w:r>
        <w:rPr>
          <w:sz w:val="20"/>
          <w:szCs w:val="20"/>
        </w:rPr>
        <w:t>от 26.12.2019 № 136 « О бюджете</w:t>
      </w:r>
    </w:p>
    <w:p w:rsidR="00FE33A5" w:rsidRDefault="00FE33A5" w:rsidP="00FE33A5">
      <w:pPr>
        <w:spacing w:after="0" w:line="240" w:lineRule="auto"/>
        <w:jc w:val="right"/>
        <w:rPr>
          <w:sz w:val="20"/>
          <w:szCs w:val="20"/>
        </w:rPr>
      </w:pPr>
      <w:r>
        <w:rPr>
          <w:sz w:val="20"/>
          <w:szCs w:val="20"/>
        </w:rPr>
        <w:t xml:space="preserve">  муниципального образования  Фадеевский сельсовет</w:t>
      </w:r>
    </w:p>
    <w:p w:rsidR="00FE33A5" w:rsidRDefault="00FE33A5" w:rsidP="00FE33A5">
      <w:pPr>
        <w:spacing w:after="0" w:line="240" w:lineRule="auto"/>
        <w:ind w:left="-851"/>
        <w:jc w:val="right"/>
        <w:rPr>
          <w:color w:val="auto"/>
          <w:sz w:val="20"/>
          <w:szCs w:val="20"/>
        </w:rPr>
      </w:pPr>
      <w:r>
        <w:rPr>
          <w:color w:val="auto"/>
          <w:sz w:val="20"/>
          <w:szCs w:val="20"/>
        </w:rPr>
        <w:t xml:space="preserve"> на 2020 год и плановый период 2021-2022 гг.»</w:t>
      </w: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jc w:val="center"/>
        <w:rPr>
          <w:rFonts w:ascii="Arial" w:eastAsia="Times New Roman" w:hAnsi="Arial" w:cs="Arial"/>
          <w:b/>
          <w:bCs/>
          <w:color w:val="auto"/>
          <w:sz w:val="24"/>
          <w:lang w:eastAsia="ru-RU"/>
        </w:rPr>
      </w:pPr>
      <w:r>
        <w:rPr>
          <w:rFonts w:ascii="Arial" w:eastAsia="Times New Roman" w:hAnsi="Arial" w:cs="Arial"/>
          <w:b/>
          <w:bCs/>
          <w:color w:val="auto"/>
          <w:sz w:val="24"/>
          <w:lang w:eastAsia="ru-RU"/>
        </w:rPr>
        <w:t>Распределение бюджетных ассигнований местного бюджета на 2020 год и плановый период 2021-2022 годов по разделам, подразделам,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FE33A5" w:rsidRDefault="00FE33A5" w:rsidP="00FE33A5">
      <w:pPr>
        <w:spacing w:after="0" w:line="240" w:lineRule="auto"/>
        <w:jc w:val="center"/>
        <w:rPr>
          <w:rFonts w:ascii="Arial" w:eastAsia="Times New Roman" w:hAnsi="Arial" w:cs="Arial"/>
          <w:b/>
          <w:bCs/>
          <w:color w:val="auto"/>
          <w:sz w:val="24"/>
          <w:lang w:eastAsia="ru-RU"/>
        </w:rPr>
      </w:pPr>
    </w:p>
    <w:p w:rsidR="00FE33A5" w:rsidRDefault="00FE33A5" w:rsidP="00FE33A5">
      <w:pPr>
        <w:spacing w:after="0" w:line="240" w:lineRule="auto"/>
        <w:jc w:val="center"/>
        <w:rPr>
          <w:rFonts w:ascii="Arial" w:eastAsia="Times New Roman" w:hAnsi="Arial" w:cs="Arial"/>
          <w:b/>
          <w:bCs/>
          <w:color w:val="auto"/>
          <w:sz w:val="24"/>
          <w:lang w:eastAsia="ru-RU"/>
        </w:rPr>
      </w:pPr>
    </w:p>
    <w:tbl>
      <w:tblPr>
        <w:tblW w:w="17386" w:type="dxa"/>
        <w:tblInd w:w="108" w:type="dxa"/>
        <w:tblLook w:val="04A0"/>
      </w:tblPr>
      <w:tblGrid>
        <w:gridCol w:w="598"/>
        <w:gridCol w:w="5639"/>
        <w:gridCol w:w="851"/>
        <w:gridCol w:w="850"/>
        <w:gridCol w:w="1134"/>
        <w:gridCol w:w="993"/>
        <w:gridCol w:w="1701"/>
        <w:gridCol w:w="1559"/>
        <w:gridCol w:w="1538"/>
        <w:gridCol w:w="236"/>
        <w:gridCol w:w="2287"/>
      </w:tblGrid>
      <w:tr w:rsidR="00FE33A5" w:rsidTr="00FE33A5">
        <w:trPr>
          <w:trHeight w:val="360"/>
        </w:trPr>
        <w:tc>
          <w:tcPr>
            <w:tcW w:w="598" w:type="dxa"/>
            <w:tcBorders>
              <w:top w:val="single" w:sz="4" w:space="0" w:color="auto"/>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5639" w:type="dxa"/>
            <w:tcBorders>
              <w:top w:val="single" w:sz="4" w:space="0" w:color="auto"/>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851" w:type="dxa"/>
            <w:tcBorders>
              <w:top w:val="single" w:sz="4" w:space="0" w:color="auto"/>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850" w:type="dxa"/>
            <w:tcBorders>
              <w:top w:val="single" w:sz="4" w:space="0" w:color="auto"/>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134" w:type="dxa"/>
            <w:tcBorders>
              <w:top w:val="single" w:sz="4" w:space="0" w:color="auto"/>
              <w:left w:val="nil"/>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993" w:type="dxa"/>
            <w:tcBorders>
              <w:top w:val="single" w:sz="4" w:space="0" w:color="auto"/>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701"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559" w:type="dxa"/>
            <w:tcBorders>
              <w:top w:val="single" w:sz="4" w:space="0" w:color="auto"/>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538" w:type="dxa"/>
            <w:tcBorders>
              <w:top w:val="single" w:sz="4" w:space="0" w:color="auto"/>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2523" w:type="dxa"/>
            <w:gridSpan w:val="2"/>
            <w:vMerge w:val="restart"/>
            <w:tcBorders>
              <w:top w:val="nil"/>
              <w:left w:val="nil"/>
              <w:bottom w:val="nil"/>
              <w:right w:val="single" w:sz="4" w:space="0" w:color="auto"/>
            </w:tcBorders>
            <w:shd w:val="clear" w:color="auto" w:fill="FFFFFF"/>
            <w:vAlign w:val="bottom"/>
          </w:tcPr>
          <w:p w:rsidR="00FE33A5" w:rsidRDefault="00FE33A5">
            <w:pPr>
              <w:spacing w:after="0" w:line="240" w:lineRule="auto"/>
              <w:rPr>
                <w:rFonts w:ascii="Arial" w:eastAsia="Times New Roman" w:hAnsi="Arial" w:cs="Arial"/>
                <w:b/>
                <w:bCs/>
                <w:sz w:val="16"/>
                <w:szCs w:val="16"/>
                <w:lang w:eastAsia="ru-RU"/>
              </w:rPr>
            </w:pPr>
          </w:p>
        </w:tc>
      </w:tr>
      <w:tr w:rsidR="00FE33A5" w:rsidTr="00FE33A5">
        <w:trPr>
          <w:trHeight w:val="255"/>
        </w:trPr>
        <w:tc>
          <w:tcPr>
            <w:tcW w:w="598" w:type="dxa"/>
            <w:tcBorders>
              <w:top w:val="nil"/>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5639" w:type="dxa"/>
            <w:tcBorders>
              <w:top w:val="nil"/>
              <w:left w:val="nil"/>
              <w:bottom w:val="nil"/>
              <w:right w:val="single" w:sz="4" w:space="0" w:color="auto"/>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Наименование</w:t>
            </w:r>
          </w:p>
        </w:tc>
        <w:tc>
          <w:tcPr>
            <w:tcW w:w="851" w:type="dxa"/>
            <w:tcBorders>
              <w:top w:val="nil"/>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850" w:type="dxa"/>
            <w:tcBorders>
              <w:top w:val="nil"/>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134" w:type="dxa"/>
            <w:tcBorders>
              <w:top w:val="nil"/>
              <w:left w:val="nil"/>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993" w:type="dxa"/>
            <w:tcBorders>
              <w:top w:val="nil"/>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701" w:type="dxa"/>
            <w:tcBorders>
              <w:top w:val="nil"/>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559" w:type="dxa"/>
            <w:tcBorders>
              <w:top w:val="nil"/>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538" w:type="dxa"/>
            <w:tcBorders>
              <w:top w:val="nil"/>
              <w:left w:val="nil"/>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0" w:type="auto"/>
            <w:gridSpan w:val="2"/>
            <w:vMerge/>
            <w:tcBorders>
              <w:top w:val="nil"/>
              <w:left w:val="nil"/>
              <w:bottom w:val="nil"/>
              <w:right w:val="single" w:sz="4" w:space="0" w:color="auto"/>
            </w:tcBorders>
            <w:vAlign w:val="center"/>
            <w:hideMark/>
          </w:tcPr>
          <w:p w:rsidR="00FE33A5" w:rsidRDefault="00FE33A5">
            <w:pPr>
              <w:spacing w:after="0" w:line="240" w:lineRule="auto"/>
              <w:rPr>
                <w:rFonts w:ascii="Arial" w:eastAsia="Times New Roman" w:hAnsi="Arial" w:cs="Arial"/>
                <w:b/>
                <w:bCs/>
                <w:sz w:val="16"/>
                <w:szCs w:val="16"/>
                <w:lang w:eastAsia="ru-RU"/>
              </w:rPr>
            </w:pPr>
          </w:p>
        </w:tc>
      </w:tr>
      <w:tr w:rsidR="00FE33A5" w:rsidTr="00FE33A5">
        <w:trPr>
          <w:trHeight w:val="750"/>
        </w:trPr>
        <w:tc>
          <w:tcPr>
            <w:tcW w:w="598" w:type="dxa"/>
            <w:tcBorders>
              <w:top w:val="nil"/>
              <w:left w:val="single" w:sz="8" w:space="0" w:color="auto"/>
              <w:bottom w:val="nil"/>
              <w:right w:val="nil"/>
            </w:tcBorders>
            <w:shd w:val="clear" w:color="auto" w:fill="FFFFFF"/>
            <w:noWrap/>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5639" w:type="dxa"/>
            <w:tcBorders>
              <w:top w:val="nil"/>
              <w:left w:val="nil"/>
              <w:bottom w:val="single" w:sz="8" w:space="0" w:color="auto"/>
              <w:right w:val="single" w:sz="4" w:space="0" w:color="auto"/>
            </w:tcBorders>
            <w:shd w:val="clear" w:color="auto" w:fill="FFFFFF"/>
            <w:noWrap/>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851" w:type="dxa"/>
            <w:tcBorders>
              <w:top w:val="nil"/>
              <w:left w:val="nil"/>
              <w:bottom w:val="single" w:sz="8" w:space="0" w:color="auto"/>
              <w:right w:val="single" w:sz="4" w:space="0" w:color="auto"/>
            </w:tcBorders>
            <w:shd w:val="clear" w:color="auto" w:fill="FFFFFF"/>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РЗ</w:t>
            </w:r>
          </w:p>
        </w:tc>
        <w:tc>
          <w:tcPr>
            <w:tcW w:w="850" w:type="dxa"/>
            <w:tcBorders>
              <w:top w:val="nil"/>
              <w:left w:val="nil"/>
              <w:bottom w:val="single" w:sz="8" w:space="0" w:color="auto"/>
              <w:right w:val="single" w:sz="4" w:space="0" w:color="auto"/>
            </w:tcBorders>
            <w:shd w:val="clear" w:color="auto" w:fill="FFFFFF"/>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ПР</w:t>
            </w:r>
          </w:p>
        </w:tc>
        <w:tc>
          <w:tcPr>
            <w:tcW w:w="1134" w:type="dxa"/>
            <w:tcBorders>
              <w:top w:val="nil"/>
              <w:left w:val="nil"/>
              <w:bottom w:val="single" w:sz="8" w:space="0" w:color="auto"/>
              <w:right w:val="single" w:sz="4" w:space="0" w:color="auto"/>
            </w:tcBorders>
            <w:shd w:val="clear" w:color="auto" w:fill="FFFFFF"/>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ЦСР</w:t>
            </w:r>
          </w:p>
        </w:tc>
        <w:tc>
          <w:tcPr>
            <w:tcW w:w="993" w:type="dxa"/>
            <w:tcBorders>
              <w:top w:val="nil"/>
              <w:left w:val="nil"/>
              <w:bottom w:val="single" w:sz="8" w:space="0" w:color="auto"/>
              <w:right w:val="single" w:sz="4" w:space="0" w:color="auto"/>
            </w:tcBorders>
            <w:shd w:val="clear" w:color="auto" w:fill="FFFFFF"/>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ВР</w:t>
            </w:r>
          </w:p>
        </w:tc>
        <w:tc>
          <w:tcPr>
            <w:tcW w:w="1701" w:type="dxa"/>
            <w:tcBorders>
              <w:top w:val="nil"/>
              <w:left w:val="single" w:sz="4" w:space="0" w:color="auto"/>
              <w:bottom w:val="nil"/>
              <w:right w:val="nil"/>
            </w:tcBorders>
            <w:shd w:val="clear" w:color="auto" w:fill="FFFFFF"/>
            <w:noWrap/>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2020 год</w:t>
            </w:r>
          </w:p>
        </w:tc>
        <w:tc>
          <w:tcPr>
            <w:tcW w:w="1559" w:type="dxa"/>
            <w:tcBorders>
              <w:top w:val="nil"/>
              <w:left w:val="single" w:sz="4" w:space="0" w:color="auto"/>
              <w:bottom w:val="nil"/>
              <w:right w:val="nil"/>
            </w:tcBorders>
            <w:shd w:val="clear" w:color="auto" w:fill="FFFFFF"/>
            <w:noWrap/>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2021 год</w:t>
            </w:r>
          </w:p>
        </w:tc>
        <w:tc>
          <w:tcPr>
            <w:tcW w:w="1538" w:type="dxa"/>
            <w:tcBorders>
              <w:top w:val="nil"/>
              <w:left w:val="single" w:sz="4" w:space="0" w:color="auto"/>
              <w:bottom w:val="nil"/>
              <w:right w:val="single" w:sz="4" w:space="0" w:color="auto"/>
            </w:tcBorders>
            <w:shd w:val="clear" w:color="auto" w:fill="FFFFFF"/>
            <w:noWrap/>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2022 год</w:t>
            </w:r>
          </w:p>
        </w:tc>
        <w:tc>
          <w:tcPr>
            <w:tcW w:w="0" w:type="auto"/>
            <w:gridSpan w:val="2"/>
            <w:vMerge/>
            <w:tcBorders>
              <w:top w:val="nil"/>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b/>
                <w:bCs/>
                <w:sz w:val="16"/>
                <w:szCs w:val="16"/>
                <w:lang w:eastAsia="ru-RU"/>
              </w:rPr>
            </w:pPr>
          </w:p>
        </w:tc>
      </w:tr>
      <w:tr w:rsidR="00FE33A5" w:rsidTr="00FE33A5">
        <w:trPr>
          <w:trHeight w:val="255"/>
        </w:trPr>
        <w:tc>
          <w:tcPr>
            <w:tcW w:w="598" w:type="dxa"/>
            <w:tcBorders>
              <w:top w:val="single" w:sz="8" w:space="0" w:color="auto"/>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5639" w:type="dxa"/>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1</w:t>
            </w:r>
          </w:p>
        </w:tc>
        <w:tc>
          <w:tcPr>
            <w:tcW w:w="851"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3</w:t>
            </w:r>
          </w:p>
        </w:tc>
        <w:tc>
          <w:tcPr>
            <w:tcW w:w="850"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4</w:t>
            </w:r>
          </w:p>
        </w:tc>
        <w:tc>
          <w:tcPr>
            <w:tcW w:w="1134"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5</w:t>
            </w:r>
          </w:p>
        </w:tc>
        <w:tc>
          <w:tcPr>
            <w:tcW w:w="993"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6</w:t>
            </w:r>
          </w:p>
        </w:tc>
        <w:tc>
          <w:tcPr>
            <w:tcW w:w="1701" w:type="dxa"/>
            <w:tcBorders>
              <w:top w:val="single" w:sz="8" w:space="0" w:color="auto"/>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7</w:t>
            </w:r>
          </w:p>
        </w:tc>
        <w:tc>
          <w:tcPr>
            <w:tcW w:w="1559" w:type="dxa"/>
            <w:tcBorders>
              <w:top w:val="single" w:sz="8" w:space="0" w:color="auto"/>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8</w:t>
            </w:r>
          </w:p>
        </w:tc>
        <w:tc>
          <w:tcPr>
            <w:tcW w:w="1538" w:type="dxa"/>
            <w:tcBorders>
              <w:top w:val="single" w:sz="8"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9</w:t>
            </w:r>
          </w:p>
        </w:tc>
        <w:tc>
          <w:tcPr>
            <w:tcW w:w="0" w:type="auto"/>
            <w:gridSpan w:val="2"/>
            <w:vMerge/>
            <w:tcBorders>
              <w:top w:val="single" w:sz="8"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b/>
                <w:bCs/>
                <w:sz w:val="16"/>
                <w:szCs w:val="16"/>
                <w:lang w:eastAsia="ru-RU"/>
              </w:rPr>
            </w:pPr>
          </w:p>
        </w:tc>
      </w:tr>
      <w:tr w:rsidR="00FE33A5" w:rsidTr="00FE33A5">
        <w:trPr>
          <w:trHeight w:val="330"/>
        </w:trPr>
        <w:tc>
          <w:tcPr>
            <w:tcW w:w="6237" w:type="dxa"/>
            <w:gridSpan w:val="2"/>
            <w:tcBorders>
              <w:top w:val="single" w:sz="4" w:space="0" w:color="auto"/>
              <w:left w:val="single" w:sz="8" w:space="0" w:color="auto"/>
              <w:bottom w:val="nil"/>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01</w:t>
            </w:r>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1 564 260,00</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687 488,00</w:t>
            </w:r>
          </w:p>
        </w:tc>
        <w:tc>
          <w:tcPr>
            <w:tcW w:w="1538"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519 739,00</w:t>
            </w:r>
          </w:p>
        </w:tc>
        <w:tc>
          <w:tcPr>
            <w:tcW w:w="0" w:type="auto"/>
            <w:gridSpan w:val="2"/>
            <w:vMerge/>
            <w:tcBorders>
              <w:top w:val="single" w:sz="4" w:space="0" w:color="auto"/>
              <w:left w:val="nil"/>
              <w:bottom w:val="single" w:sz="4" w:space="0" w:color="auto"/>
              <w:right w:val="single" w:sz="4" w:space="0" w:color="auto"/>
            </w:tcBorders>
            <w:vAlign w:val="center"/>
            <w:hideMark/>
          </w:tcPr>
          <w:p w:rsidR="00FE33A5" w:rsidRDefault="00FE33A5">
            <w:pPr>
              <w:spacing w:after="0" w:line="240" w:lineRule="auto"/>
              <w:rPr>
                <w:rFonts w:ascii="Arial" w:eastAsia="Times New Roman" w:hAnsi="Arial" w:cs="Arial"/>
                <w:b/>
                <w:bCs/>
                <w:sz w:val="16"/>
                <w:szCs w:val="16"/>
                <w:lang w:eastAsia="ru-RU"/>
              </w:rPr>
            </w:pPr>
          </w:p>
        </w:tc>
      </w:tr>
      <w:tr w:rsidR="00FE33A5" w:rsidTr="00FE33A5">
        <w:trPr>
          <w:trHeight w:val="452"/>
        </w:trPr>
        <w:tc>
          <w:tcPr>
            <w:tcW w:w="6237" w:type="dxa"/>
            <w:gridSpan w:val="2"/>
            <w:tcBorders>
              <w:top w:val="single" w:sz="4" w:space="0" w:color="auto"/>
              <w:left w:val="single" w:sz="8" w:space="0" w:color="auto"/>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Функционирование высшего должностного лица субъекта Российской Федерации и органа местного самоуправления</w:t>
            </w:r>
          </w:p>
        </w:tc>
        <w:tc>
          <w:tcPr>
            <w:tcW w:w="851"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01</w:t>
            </w:r>
          </w:p>
        </w:tc>
        <w:tc>
          <w:tcPr>
            <w:tcW w:w="850"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02</w:t>
            </w:r>
          </w:p>
        </w:tc>
        <w:tc>
          <w:tcPr>
            <w:tcW w:w="1134"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993"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1701"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391 718,00</w:t>
            </w:r>
          </w:p>
        </w:tc>
        <w:tc>
          <w:tcPr>
            <w:tcW w:w="1559"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252 000,00</w:t>
            </w:r>
          </w:p>
        </w:tc>
        <w:tc>
          <w:tcPr>
            <w:tcW w:w="1538"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210 000,00</w:t>
            </w:r>
          </w:p>
        </w:tc>
        <w:tc>
          <w:tcPr>
            <w:tcW w:w="0" w:type="auto"/>
            <w:gridSpan w:val="2"/>
            <w:vMerge/>
            <w:tcBorders>
              <w:top w:val="nil"/>
              <w:left w:val="nil"/>
              <w:bottom w:val="single" w:sz="4" w:space="0" w:color="auto"/>
              <w:right w:val="single" w:sz="4" w:space="0" w:color="auto"/>
            </w:tcBorders>
            <w:vAlign w:val="center"/>
            <w:hideMark/>
          </w:tcPr>
          <w:p w:rsidR="00FE33A5" w:rsidRDefault="00FE33A5">
            <w:pPr>
              <w:spacing w:after="0" w:line="240" w:lineRule="auto"/>
              <w:rPr>
                <w:rFonts w:ascii="Arial" w:eastAsia="Times New Roman" w:hAnsi="Arial" w:cs="Arial"/>
                <w:b/>
                <w:bCs/>
                <w:sz w:val="16"/>
                <w:szCs w:val="16"/>
                <w:lang w:eastAsia="ru-RU"/>
              </w:rPr>
            </w:pPr>
          </w:p>
        </w:tc>
      </w:tr>
      <w:tr w:rsidR="00FE33A5" w:rsidTr="00FE33A5">
        <w:trPr>
          <w:trHeight w:val="315"/>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Глава муниципального образования</w:t>
            </w:r>
          </w:p>
        </w:tc>
        <w:tc>
          <w:tcPr>
            <w:tcW w:w="851"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01</w:t>
            </w:r>
          </w:p>
        </w:tc>
        <w:tc>
          <w:tcPr>
            <w:tcW w:w="850"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02</w:t>
            </w:r>
          </w:p>
        </w:tc>
        <w:tc>
          <w:tcPr>
            <w:tcW w:w="1134"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1780110010</w:t>
            </w:r>
          </w:p>
        </w:tc>
        <w:tc>
          <w:tcPr>
            <w:tcW w:w="993"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000</w:t>
            </w:r>
          </w:p>
        </w:tc>
        <w:tc>
          <w:tcPr>
            <w:tcW w:w="1701"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bCs/>
                <w:i/>
                <w:iCs/>
                <w:sz w:val="16"/>
                <w:szCs w:val="16"/>
                <w:lang w:eastAsia="ru-RU"/>
              </w:rPr>
              <w:t>391 718</w:t>
            </w:r>
            <w:r>
              <w:rPr>
                <w:rFonts w:ascii="Arial CYR" w:eastAsia="Times New Roman" w:hAnsi="Arial CYR" w:cs="Arial CYR"/>
                <w:sz w:val="16"/>
                <w:szCs w:val="16"/>
                <w:lang w:eastAsia="ru-RU"/>
              </w:rPr>
              <w:t>,00</w:t>
            </w:r>
          </w:p>
        </w:tc>
        <w:tc>
          <w:tcPr>
            <w:tcW w:w="1559"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252 000,00</w:t>
            </w:r>
          </w:p>
        </w:tc>
        <w:tc>
          <w:tcPr>
            <w:tcW w:w="1538"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sz w:val="16"/>
                <w:szCs w:val="16"/>
                <w:lang w:eastAsia="ru-RU"/>
              </w:rPr>
            </w:pPr>
            <w:r>
              <w:rPr>
                <w:rFonts w:ascii="Arial CYR" w:eastAsia="Times New Roman" w:hAnsi="Arial CYR" w:cs="Arial CYR"/>
                <w:sz w:val="16"/>
                <w:szCs w:val="16"/>
                <w:lang w:eastAsia="ru-RU"/>
              </w:rPr>
              <w:t>210 000,00</w:t>
            </w:r>
          </w:p>
        </w:tc>
        <w:tc>
          <w:tcPr>
            <w:tcW w:w="0" w:type="auto"/>
            <w:gridSpan w:val="2"/>
            <w:vMerge/>
            <w:tcBorders>
              <w:top w:val="nil"/>
              <w:left w:val="nil"/>
              <w:bottom w:val="single" w:sz="4" w:space="0" w:color="auto"/>
              <w:right w:val="single" w:sz="4" w:space="0" w:color="auto"/>
            </w:tcBorders>
            <w:vAlign w:val="center"/>
            <w:hideMark/>
          </w:tcPr>
          <w:p w:rsidR="00FE33A5" w:rsidRDefault="00FE33A5">
            <w:pPr>
              <w:spacing w:after="0" w:line="240" w:lineRule="auto"/>
              <w:rPr>
                <w:rFonts w:ascii="Arial" w:eastAsia="Times New Roman" w:hAnsi="Arial" w:cs="Arial"/>
                <w:b/>
                <w:bCs/>
                <w:sz w:val="16"/>
                <w:szCs w:val="16"/>
                <w:lang w:eastAsia="ru-RU"/>
              </w:rPr>
            </w:pPr>
          </w:p>
        </w:tc>
      </w:tr>
      <w:tr w:rsidR="00FE33A5" w:rsidTr="00FE33A5">
        <w:trPr>
          <w:trHeight w:val="236"/>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01</w:t>
            </w:r>
          </w:p>
        </w:tc>
        <w:tc>
          <w:tcPr>
            <w:tcW w:w="850"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02</w:t>
            </w:r>
          </w:p>
        </w:tc>
        <w:tc>
          <w:tcPr>
            <w:tcW w:w="1134"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1780110010</w:t>
            </w:r>
          </w:p>
        </w:tc>
        <w:tc>
          <w:tcPr>
            <w:tcW w:w="993"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120</w:t>
            </w:r>
          </w:p>
        </w:tc>
        <w:tc>
          <w:tcPr>
            <w:tcW w:w="1701"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bCs/>
                <w:i/>
                <w:iCs/>
                <w:sz w:val="16"/>
                <w:szCs w:val="16"/>
                <w:lang w:eastAsia="ru-RU"/>
              </w:rPr>
              <w:t>391 718</w:t>
            </w:r>
            <w:r>
              <w:rPr>
                <w:rFonts w:ascii="Arial CYR" w:eastAsia="Times New Roman" w:hAnsi="Arial CYR" w:cs="Arial CYR"/>
                <w:i/>
                <w:iCs/>
                <w:sz w:val="16"/>
                <w:szCs w:val="16"/>
                <w:lang w:eastAsia="ru-RU"/>
              </w:rPr>
              <w:t>,00</w:t>
            </w:r>
          </w:p>
        </w:tc>
        <w:tc>
          <w:tcPr>
            <w:tcW w:w="1559"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252 000,00</w:t>
            </w:r>
          </w:p>
        </w:tc>
        <w:tc>
          <w:tcPr>
            <w:tcW w:w="1538"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210 000,00</w:t>
            </w:r>
          </w:p>
        </w:tc>
        <w:tc>
          <w:tcPr>
            <w:tcW w:w="0" w:type="auto"/>
            <w:gridSpan w:val="2"/>
            <w:vMerge/>
            <w:tcBorders>
              <w:top w:val="nil"/>
              <w:left w:val="nil"/>
              <w:bottom w:val="single" w:sz="4" w:space="0" w:color="auto"/>
              <w:right w:val="single" w:sz="4" w:space="0" w:color="auto"/>
            </w:tcBorders>
            <w:vAlign w:val="center"/>
            <w:hideMark/>
          </w:tcPr>
          <w:p w:rsidR="00FE33A5" w:rsidRDefault="00FE33A5">
            <w:pPr>
              <w:spacing w:after="0" w:line="240" w:lineRule="auto"/>
              <w:rPr>
                <w:rFonts w:ascii="Arial" w:eastAsia="Times New Roman" w:hAnsi="Arial" w:cs="Arial"/>
                <w:b/>
                <w:bCs/>
                <w:sz w:val="16"/>
                <w:szCs w:val="16"/>
                <w:lang w:eastAsia="ru-RU"/>
              </w:rPr>
            </w:pPr>
          </w:p>
        </w:tc>
      </w:tr>
      <w:tr w:rsidR="00FE33A5" w:rsidTr="00FE33A5">
        <w:trPr>
          <w:trHeight w:val="410"/>
        </w:trPr>
        <w:tc>
          <w:tcPr>
            <w:tcW w:w="6237" w:type="dxa"/>
            <w:gridSpan w:val="2"/>
            <w:tcBorders>
              <w:top w:val="nil"/>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Функционирование Правительства Российской Федерации, высших органов исполнительной власти субъектов Российской Федерации</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01</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04</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1 151 292,00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434 238,00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308 489,00</w:t>
            </w:r>
          </w:p>
        </w:tc>
        <w:tc>
          <w:tcPr>
            <w:tcW w:w="0" w:type="auto"/>
            <w:gridSpan w:val="2"/>
            <w:vMerge/>
            <w:tcBorders>
              <w:top w:val="nil"/>
              <w:left w:val="single" w:sz="4" w:space="0" w:color="auto"/>
              <w:bottom w:val="single" w:sz="4" w:space="0" w:color="auto"/>
              <w:right w:val="single" w:sz="4" w:space="0" w:color="auto"/>
            </w:tcBorders>
            <w:vAlign w:val="center"/>
            <w:hideMark/>
          </w:tcPr>
          <w:p w:rsidR="00FE33A5" w:rsidRDefault="00FE33A5">
            <w:pPr>
              <w:spacing w:after="0" w:line="240" w:lineRule="auto"/>
              <w:rPr>
                <w:rFonts w:ascii="Arial" w:eastAsia="Times New Roman" w:hAnsi="Arial" w:cs="Arial"/>
                <w:b/>
                <w:bCs/>
                <w:sz w:val="16"/>
                <w:szCs w:val="16"/>
                <w:lang w:eastAsia="ru-RU"/>
              </w:rPr>
            </w:pPr>
          </w:p>
        </w:tc>
      </w:tr>
      <w:tr w:rsidR="00FE33A5" w:rsidTr="00FE33A5">
        <w:trPr>
          <w:trHeight w:val="557"/>
        </w:trPr>
        <w:tc>
          <w:tcPr>
            <w:tcW w:w="6237"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851" w:type="dxa"/>
            <w:vMerge w:val="restart"/>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850" w:type="dxa"/>
            <w:vMerge w:val="restart"/>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1134" w:type="dxa"/>
            <w:vMerge w:val="restart"/>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1700000000</w:t>
            </w:r>
          </w:p>
        </w:tc>
        <w:tc>
          <w:tcPr>
            <w:tcW w:w="993" w:type="dxa"/>
            <w:vMerge w:val="restart"/>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vMerge w:val="restart"/>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bCs/>
                <w:i/>
                <w:iCs/>
                <w:sz w:val="16"/>
                <w:szCs w:val="16"/>
                <w:lang w:eastAsia="ru-RU"/>
              </w:rPr>
              <w:t>1 151 292,00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434 238,00</w:t>
            </w:r>
          </w:p>
        </w:tc>
        <w:tc>
          <w:tcPr>
            <w:tcW w:w="153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308 489,00</w:t>
            </w:r>
          </w:p>
        </w:tc>
        <w:tc>
          <w:tcPr>
            <w:tcW w:w="0" w:type="auto"/>
            <w:gridSpan w:val="2"/>
            <w:vMerge/>
            <w:tcBorders>
              <w:top w:val="nil"/>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b/>
                <w:bCs/>
                <w:sz w:val="16"/>
                <w:szCs w:val="16"/>
                <w:lang w:eastAsia="ru-RU"/>
              </w:rPr>
            </w:pPr>
          </w:p>
        </w:tc>
      </w:tr>
      <w:tr w:rsidR="00FE33A5" w:rsidTr="00FE33A5">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nil"/>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nil"/>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nil"/>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nil"/>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nil"/>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1559" w:type="dxa"/>
            <w:vMerge w:val="restart"/>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434 238,00</w:t>
            </w:r>
          </w:p>
        </w:tc>
        <w:tc>
          <w:tcPr>
            <w:tcW w:w="1538"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pPr>
          </w:p>
        </w:tc>
        <w:tc>
          <w:tcPr>
            <w:tcW w:w="0" w:type="auto"/>
            <w:gridSpan w:val="2"/>
            <w:vMerge/>
            <w:tcBorders>
              <w:top w:val="single" w:sz="4" w:space="0" w:color="auto"/>
              <w:left w:val="single" w:sz="4" w:space="0" w:color="auto"/>
              <w:bottom w:val="nil"/>
              <w:right w:val="nil"/>
            </w:tcBorders>
            <w:vAlign w:val="center"/>
            <w:hideMark/>
          </w:tcPr>
          <w:p w:rsidR="00FE33A5" w:rsidRDefault="00FE33A5">
            <w:pPr>
              <w:spacing w:after="0" w:line="240" w:lineRule="auto"/>
              <w:rPr>
                <w:rFonts w:ascii="Arial" w:eastAsia="Times New Roman" w:hAnsi="Arial" w:cs="Arial"/>
                <w:b/>
                <w:bCs/>
                <w:sz w:val="16"/>
                <w:szCs w:val="16"/>
                <w:lang w:eastAsia="ru-RU"/>
              </w:rPr>
            </w:pPr>
          </w:p>
        </w:tc>
      </w:tr>
      <w:tr w:rsidR="00FE33A5" w:rsidTr="00FE33A5">
        <w:trPr>
          <w:gridAfter w:val="2"/>
          <w:wAfter w:w="2523" w:type="dxa"/>
          <w:trHeight w:val="267"/>
        </w:trPr>
        <w:tc>
          <w:tcPr>
            <w:tcW w:w="598" w:type="dxa"/>
            <w:tcBorders>
              <w:top w:val="single" w:sz="4" w:space="0" w:color="auto"/>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single" w:sz="4" w:space="0" w:color="auto"/>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Подпрограмма  "Реализация вопросов местного значения  поселения"</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1780000000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bCs/>
                <w:i/>
                <w:iCs/>
                <w:sz w:val="16"/>
                <w:szCs w:val="16"/>
                <w:lang w:eastAsia="ru-RU"/>
              </w:rPr>
              <w:t>1 151 292,00</w:t>
            </w:r>
          </w:p>
        </w:tc>
        <w:tc>
          <w:tcPr>
            <w:tcW w:w="0" w:type="auto"/>
            <w:vMerge/>
            <w:tcBorders>
              <w:top w:val="single" w:sz="4" w:space="0" w:color="auto"/>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308 489.00</w:t>
            </w:r>
          </w:p>
        </w:tc>
      </w:tr>
      <w:tr w:rsidR="00FE33A5" w:rsidTr="00FE33A5">
        <w:trPr>
          <w:gridAfter w:val="2"/>
          <w:wAfter w:w="2523" w:type="dxa"/>
          <w:trHeight w:val="258"/>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"Обеспечение реализации программы"</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1780100000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bCs/>
                <w:i/>
                <w:iCs/>
                <w:sz w:val="16"/>
                <w:szCs w:val="16"/>
                <w:lang w:eastAsia="ru-RU"/>
              </w:rPr>
              <w:t>1 151 292,00</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434 238,00</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308 489,00</w:t>
            </w:r>
          </w:p>
        </w:tc>
      </w:tr>
      <w:tr w:rsidR="00FE33A5" w:rsidTr="00FE33A5">
        <w:trPr>
          <w:gridAfter w:val="2"/>
          <w:wAfter w:w="2523" w:type="dxa"/>
          <w:trHeight w:val="255"/>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Центральный аппарат</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1780110020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bCs/>
                <w:i/>
                <w:iCs/>
                <w:sz w:val="16"/>
                <w:szCs w:val="16"/>
                <w:lang w:eastAsia="ru-RU"/>
              </w:rPr>
              <w:t>1 151 292,00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434 238,00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i/>
                <w:iCs/>
                <w:sz w:val="16"/>
                <w:szCs w:val="16"/>
                <w:lang w:eastAsia="ru-RU"/>
              </w:rPr>
              <w:t>200 000,00</w:t>
            </w:r>
          </w:p>
        </w:tc>
      </w:tr>
      <w:tr w:rsidR="00FE33A5" w:rsidTr="00FE33A5">
        <w:trPr>
          <w:gridAfter w:val="2"/>
          <w:wAfter w:w="2523" w:type="dxa"/>
          <w:trHeight w:val="420"/>
        </w:trPr>
        <w:tc>
          <w:tcPr>
            <w:tcW w:w="59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pP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Расходы на выплату персоналу государственных (муниципальных) органов</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850"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1134"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1780110020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120</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817 986,00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308 750,00</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pPr>
          </w:p>
        </w:tc>
      </w:tr>
      <w:tr w:rsidR="00FE33A5" w:rsidTr="00FE33A5">
        <w:trPr>
          <w:gridAfter w:val="2"/>
          <w:wAfter w:w="2523" w:type="dxa"/>
          <w:trHeight w:val="299"/>
        </w:trPr>
        <w:tc>
          <w:tcPr>
            <w:tcW w:w="598" w:type="dxa"/>
            <w:tcBorders>
              <w:top w:val="single" w:sz="4" w:space="0" w:color="auto"/>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single" w:sz="4" w:space="0" w:color="auto"/>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1134" w:type="dxa"/>
            <w:tcBorders>
              <w:top w:val="single" w:sz="4" w:space="0" w:color="auto"/>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1780110020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319 099,00</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124 488,00</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107 489,00</w:t>
            </w:r>
          </w:p>
        </w:tc>
      </w:tr>
      <w:tr w:rsidR="00FE33A5" w:rsidTr="00FE33A5">
        <w:trPr>
          <w:gridAfter w:val="2"/>
          <w:wAfter w:w="2523" w:type="dxa"/>
          <w:trHeight w:val="255"/>
        </w:trPr>
        <w:tc>
          <w:tcPr>
            <w:tcW w:w="59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Уплата налогов, сборов и иных платежей</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1780110020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850</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14 207,00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1 000,00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1 000,00</w:t>
            </w:r>
          </w:p>
        </w:tc>
      </w:tr>
      <w:tr w:rsidR="00FE33A5" w:rsidTr="00FE33A5">
        <w:trPr>
          <w:gridAfter w:val="2"/>
          <w:wAfter w:w="2523" w:type="dxa"/>
          <w:trHeight w:val="278"/>
        </w:trPr>
        <w:tc>
          <w:tcPr>
            <w:tcW w:w="598" w:type="dxa"/>
            <w:tcBorders>
              <w:top w:val="single" w:sz="4" w:space="0" w:color="auto"/>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single" w:sz="4" w:space="0" w:color="auto"/>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Обеспечение проведения выборов и референдумов</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07</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20 000,00</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r>
      <w:tr w:rsidR="00FE33A5" w:rsidTr="00FE33A5">
        <w:trPr>
          <w:gridAfter w:val="2"/>
          <w:wAfter w:w="2523" w:type="dxa"/>
          <w:trHeight w:val="255"/>
        </w:trPr>
        <w:tc>
          <w:tcPr>
            <w:tcW w:w="59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Не программные  мероприятия</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07</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7700000000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20 000,00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r>
      <w:tr w:rsidR="00FE33A5" w:rsidTr="00FE33A5">
        <w:trPr>
          <w:gridAfter w:val="2"/>
          <w:wAfter w:w="2523" w:type="dxa"/>
          <w:trHeight w:val="144"/>
        </w:trPr>
        <w:tc>
          <w:tcPr>
            <w:tcW w:w="59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Прочие не программные расходы</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07</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7740000000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20 000,00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r>
      <w:tr w:rsidR="00FE33A5" w:rsidTr="00FE33A5">
        <w:trPr>
          <w:gridAfter w:val="2"/>
          <w:wAfter w:w="2523" w:type="dxa"/>
          <w:trHeight w:val="375"/>
        </w:trPr>
        <w:tc>
          <w:tcPr>
            <w:tcW w:w="59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lastRenderedPageBreak/>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Проведение выборов в законодательные (представительные) органы власти муниципальных образований</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07</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7740090010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20 000,00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r>
      <w:tr w:rsidR="00FE33A5" w:rsidTr="00FE33A5">
        <w:trPr>
          <w:gridAfter w:val="2"/>
          <w:wAfter w:w="2523" w:type="dxa"/>
          <w:trHeight w:val="422"/>
        </w:trPr>
        <w:tc>
          <w:tcPr>
            <w:tcW w:w="59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07</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7740090010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20 000,00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r>
      <w:tr w:rsidR="00FE33A5" w:rsidTr="00FE33A5">
        <w:trPr>
          <w:gridAfter w:val="2"/>
          <w:wAfter w:w="2523" w:type="dxa"/>
          <w:trHeight w:val="258"/>
        </w:trPr>
        <w:tc>
          <w:tcPr>
            <w:tcW w:w="59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Другие общегосударственные вопросы</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01</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13</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r>
      <w:tr w:rsidR="00FE33A5" w:rsidTr="00FE33A5">
        <w:trPr>
          <w:gridAfter w:val="2"/>
          <w:wAfter w:w="2523" w:type="dxa"/>
          <w:trHeight w:val="276"/>
        </w:trPr>
        <w:tc>
          <w:tcPr>
            <w:tcW w:w="59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Не программные  мероприятия</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13</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7700000000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r>
      <w:tr w:rsidR="00FE33A5" w:rsidTr="00FE33A5">
        <w:trPr>
          <w:gridAfter w:val="2"/>
          <w:wAfter w:w="2523" w:type="dxa"/>
          <w:trHeight w:val="279"/>
        </w:trPr>
        <w:tc>
          <w:tcPr>
            <w:tcW w:w="59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Прочие не программные расходы</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13</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7740000000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r>
      <w:tr w:rsidR="00FE33A5" w:rsidTr="00FE33A5">
        <w:trPr>
          <w:gridAfter w:val="2"/>
          <w:wAfter w:w="2523" w:type="dxa"/>
          <w:trHeight w:val="270"/>
        </w:trPr>
        <w:tc>
          <w:tcPr>
            <w:tcW w:w="59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Финансовое обеспечение функционирования народной дружины</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13</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7740090220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1 250,00</w:t>
            </w:r>
          </w:p>
        </w:tc>
      </w:tr>
      <w:tr w:rsidR="00FE33A5" w:rsidTr="00FE33A5">
        <w:trPr>
          <w:gridAfter w:val="1"/>
          <w:wAfter w:w="2287" w:type="dxa"/>
          <w:trHeight w:val="330"/>
        </w:trPr>
        <w:tc>
          <w:tcPr>
            <w:tcW w:w="598" w:type="dxa"/>
            <w:tcBorders>
              <w:top w:val="nil"/>
              <w:left w:val="single" w:sz="4"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Национальная оборона</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02</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92 183,00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92 640,00</w:t>
            </w:r>
          </w:p>
        </w:tc>
        <w:tc>
          <w:tcPr>
            <w:tcW w:w="153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95 156,00</w:t>
            </w:r>
          </w:p>
        </w:tc>
        <w:tc>
          <w:tcPr>
            <w:tcW w:w="236" w:type="dxa"/>
            <w:tcBorders>
              <w:top w:val="nil"/>
              <w:left w:val="single" w:sz="4" w:space="0" w:color="auto"/>
              <w:bottom w:val="nil"/>
              <w:right w:val="nil"/>
            </w:tcBorders>
            <w:shd w:val="clear" w:color="auto" w:fill="FFFFFF"/>
            <w:vAlign w:val="bottom"/>
          </w:tcPr>
          <w:p w:rsidR="00FE33A5" w:rsidRDefault="00FE33A5">
            <w:pPr>
              <w:spacing w:after="0" w:line="240" w:lineRule="auto"/>
              <w:rPr>
                <w:rFonts w:ascii="Arial" w:eastAsia="Times New Roman" w:hAnsi="Arial" w:cs="Arial"/>
                <w:b/>
                <w:bCs/>
                <w:sz w:val="22"/>
                <w:szCs w:val="22"/>
                <w:lang w:eastAsia="ru-RU"/>
              </w:rPr>
            </w:pPr>
          </w:p>
        </w:tc>
      </w:tr>
      <w:tr w:rsidR="00FE33A5" w:rsidTr="00FE33A5">
        <w:trPr>
          <w:gridAfter w:val="2"/>
          <w:wAfter w:w="2523" w:type="dxa"/>
          <w:trHeight w:val="300"/>
        </w:trPr>
        <w:tc>
          <w:tcPr>
            <w:tcW w:w="6237" w:type="dxa"/>
            <w:gridSpan w:val="2"/>
            <w:tcBorders>
              <w:top w:val="single" w:sz="4" w:space="0" w:color="auto"/>
              <w:left w:val="single" w:sz="8" w:space="0" w:color="auto"/>
              <w:bottom w:val="single" w:sz="4" w:space="0" w:color="auto"/>
              <w:right w:val="single" w:sz="4" w:space="0" w:color="auto"/>
            </w:tcBorders>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Мобилизация и вневойсковая подготовка</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02</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03</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92 183,00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92 640,00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pPr>
          </w:p>
        </w:tc>
      </w:tr>
      <w:tr w:rsidR="00FE33A5" w:rsidTr="00FE33A5">
        <w:trPr>
          <w:gridAfter w:val="2"/>
          <w:wAfter w:w="2523" w:type="dxa"/>
          <w:trHeight w:val="481"/>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1700000000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92 183,00</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92 640,00</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95 156,00</w:t>
            </w:r>
          </w:p>
        </w:tc>
      </w:tr>
      <w:tr w:rsidR="00FE33A5" w:rsidTr="00FE33A5">
        <w:trPr>
          <w:gridAfter w:val="2"/>
          <w:wAfter w:w="2523" w:type="dxa"/>
          <w:trHeight w:val="403"/>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Подпрограмма " Осуществление первичного воинского учета на территориях, где отсутствуют военные комиссариаты "</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1790000000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92 183,00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92 640,00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95 156,00</w:t>
            </w:r>
          </w:p>
        </w:tc>
      </w:tr>
      <w:tr w:rsidR="00FE33A5" w:rsidTr="00FE33A5">
        <w:trPr>
          <w:gridAfter w:val="2"/>
          <w:wAfter w:w="2523" w:type="dxa"/>
          <w:trHeight w:val="282"/>
        </w:trPr>
        <w:tc>
          <w:tcPr>
            <w:tcW w:w="598" w:type="dxa"/>
            <w:tcBorders>
              <w:top w:val="single" w:sz="4" w:space="0" w:color="auto"/>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639" w:type="dxa"/>
            <w:tcBorders>
              <w:top w:val="single" w:sz="4" w:space="0" w:color="auto"/>
              <w:left w:val="nil"/>
              <w:bottom w:val="single" w:sz="4" w:space="0" w:color="auto"/>
              <w:right w:val="nil"/>
            </w:tcBorders>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"Осуществление первичного воинского учета "</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1790100000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92 183,00</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92 640,00</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95 156,00</w:t>
            </w:r>
          </w:p>
        </w:tc>
      </w:tr>
      <w:tr w:rsidR="00FE33A5" w:rsidTr="00FE33A5">
        <w:trPr>
          <w:gridAfter w:val="2"/>
          <w:wAfter w:w="2523" w:type="dxa"/>
          <w:trHeight w:val="414"/>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639" w:type="dxa"/>
            <w:tcBorders>
              <w:top w:val="nil"/>
              <w:left w:val="nil"/>
              <w:bottom w:val="single" w:sz="4" w:space="0" w:color="auto"/>
              <w:right w:val="nil"/>
            </w:tcBorders>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Осуществление первичного воинского учета на территориях, где отсутствуют военные комиссариаты </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1790151180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92 183,00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92 640,00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95 156,00</w:t>
            </w:r>
          </w:p>
        </w:tc>
      </w:tr>
      <w:tr w:rsidR="00FE33A5" w:rsidTr="00FE33A5">
        <w:trPr>
          <w:gridAfter w:val="2"/>
          <w:wAfter w:w="2523" w:type="dxa"/>
          <w:trHeight w:val="419"/>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Расходы на выплату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1790151180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120</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87 183,00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87 640,00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90 156,00</w:t>
            </w:r>
          </w:p>
        </w:tc>
      </w:tr>
      <w:tr w:rsidR="00FE33A5" w:rsidTr="00FE33A5">
        <w:trPr>
          <w:gridAfter w:val="2"/>
          <w:wAfter w:w="2523" w:type="dxa"/>
          <w:trHeight w:val="425"/>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1790151180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r>
      <w:tr w:rsidR="00FE33A5" w:rsidTr="00FE33A5">
        <w:trPr>
          <w:gridAfter w:val="2"/>
          <w:wAfter w:w="2523" w:type="dxa"/>
          <w:trHeight w:val="540"/>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03</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222 954,00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202 000,00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i/>
                <w:iCs/>
                <w:sz w:val="20"/>
                <w:szCs w:val="20"/>
                <w:lang w:eastAsia="ru-RU"/>
              </w:rPr>
              <w:t>202 000,00</w:t>
            </w:r>
          </w:p>
        </w:tc>
      </w:tr>
      <w:tr w:rsidR="00FE33A5" w:rsidTr="00FE33A5">
        <w:trPr>
          <w:gridAfter w:val="2"/>
          <w:wAfter w:w="2523" w:type="dxa"/>
          <w:trHeight w:val="300"/>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5639"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Обеспечение пожарной безопасности</w:t>
            </w:r>
          </w:p>
        </w:tc>
        <w:tc>
          <w:tcPr>
            <w:tcW w:w="851"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03</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10</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222 954,00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202 000,00</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202 000,00</w:t>
            </w:r>
          </w:p>
        </w:tc>
      </w:tr>
      <w:tr w:rsidR="00FE33A5" w:rsidTr="00FE33A5">
        <w:trPr>
          <w:gridAfter w:val="2"/>
          <w:wAfter w:w="2523" w:type="dxa"/>
          <w:trHeight w:val="387"/>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10</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1700000000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222 954,00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r>
      <w:tr w:rsidR="00FE33A5" w:rsidTr="00FE33A5">
        <w:trPr>
          <w:gridAfter w:val="2"/>
          <w:wAfter w:w="2523" w:type="dxa"/>
          <w:trHeight w:val="293"/>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Подпрограмма "Обеспечение пожарной безопасности населенных пунктов"</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10</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1760000000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222 954,00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pPr>
          </w:p>
        </w:tc>
      </w:tr>
      <w:tr w:rsidR="00FE33A5" w:rsidTr="00FE33A5">
        <w:trPr>
          <w:gridAfter w:val="2"/>
          <w:wAfter w:w="2523" w:type="dxa"/>
          <w:trHeight w:val="412"/>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Основное мероприятие " Осуществление и профилактика пожаров на территории сельского поселения"</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10</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1760100000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222 954,00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r>
      <w:tr w:rsidR="00FE33A5" w:rsidTr="00FE33A5">
        <w:trPr>
          <w:gridAfter w:val="2"/>
          <w:wAfter w:w="2523" w:type="dxa"/>
          <w:trHeight w:val="261"/>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639"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Обеспечение противопожарной безопасности</w:t>
            </w:r>
          </w:p>
        </w:tc>
        <w:tc>
          <w:tcPr>
            <w:tcW w:w="851"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10</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1760190120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222 954,00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E33A5" w:rsidRDefault="00FE33A5">
            <w:pPr>
              <w:spacing w:after="0" w:line="240" w:lineRule="auto"/>
              <w:rPr>
                <w:rFonts w:ascii="Arial" w:eastAsia="Times New Roman" w:hAnsi="Arial" w:cs="Arial"/>
                <w:i/>
                <w:iCs/>
                <w:sz w:val="16"/>
                <w:szCs w:val="16"/>
                <w:lang w:eastAsia="ru-RU"/>
              </w:rPr>
            </w:pPr>
          </w:p>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202 000,00</w:t>
            </w:r>
          </w:p>
        </w:tc>
      </w:tr>
      <w:tr w:rsidR="00FE33A5" w:rsidTr="00FE33A5">
        <w:trPr>
          <w:gridAfter w:val="2"/>
          <w:wAfter w:w="2523" w:type="dxa"/>
          <w:trHeight w:val="70"/>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639"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Расходы на выплату персоналу казенных учреждений</w:t>
            </w:r>
          </w:p>
        </w:tc>
        <w:tc>
          <w:tcPr>
            <w:tcW w:w="851"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10</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1760190120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110</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217 954,00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194 000,00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194 000,00</w:t>
            </w:r>
          </w:p>
        </w:tc>
      </w:tr>
      <w:tr w:rsidR="00FE33A5" w:rsidTr="00FE33A5">
        <w:trPr>
          <w:gridAfter w:val="2"/>
          <w:wAfter w:w="2523" w:type="dxa"/>
          <w:trHeight w:val="358"/>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639" w:type="dxa"/>
            <w:tcBorders>
              <w:top w:val="nil"/>
              <w:left w:val="nil"/>
              <w:bottom w:val="nil"/>
              <w:right w:val="single" w:sz="4" w:space="0" w:color="auto"/>
            </w:tcBorders>
            <w:vAlign w:val="bottom"/>
            <w:hideMark/>
          </w:tcPr>
          <w:p w:rsidR="00FE33A5" w:rsidRDefault="00FE33A5">
            <w:pPr>
              <w:spacing w:after="0" w:line="240" w:lineRule="auto"/>
              <w:jc w:val="center"/>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10</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1760190120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r>
      <w:tr w:rsidR="00FE33A5" w:rsidTr="00FE33A5">
        <w:trPr>
          <w:gridAfter w:val="2"/>
          <w:wAfter w:w="2523" w:type="dxa"/>
          <w:trHeight w:val="345"/>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Национальная экономика</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04</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927 701,78</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672 024,19</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747 281.37</w:t>
            </w:r>
          </w:p>
        </w:tc>
      </w:tr>
      <w:tr w:rsidR="00FE33A5" w:rsidTr="00FE33A5">
        <w:trPr>
          <w:gridAfter w:val="2"/>
          <w:wAfter w:w="2523" w:type="dxa"/>
          <w:trHeight w:val="270"/>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Дорожное хозяйство(Дорожные фонды)</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09</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630 791,78</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672 024,19</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747 281,37</w:t>
            </w:r>
          </w:p>
        </w:tc>
      </w:tr>
      <w:tr w:rsidR="00FE33A5" w:rsidTr="00FE33A5">
        <w:trPr>
          <w:gridAfter w:val="2"/>
          <w:wAfter w:w="2523" w:type="dxa"/>
          <w:trHeight w:val="424"/>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09</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1700000000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630 791,78</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672 024,19</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747 281,37</w:t>
            </w:r>
          </w:p>
        </w:tc>
      </w:tr>
      <w:tr w:rsidR="00FE33A5" w:rsidTr="00FE33A5">
        <w:trPr>
          <w:gridAfter w:val="2"/>
          <w:wAfter w:w="2523" w:type="dxa"/>
          <w:trHeight w:val="275"/>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Подпрограмма "Обеспечение безопасности дорожного движения"</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09</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1740000000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630 791,78</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672 024,19</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747 281,37</w:t>
            </w:r>
          </w:p>
        </w:tc>
      </w:tr>
      <w:tr w:rsidR="00FE33A5" w:rsidTr="00FE33A5">
        <w:trPr>
          <w:gridAfter w:val="2"/>
          <w:wAfter w:w="2523" w:type="dxa"/>
          <w:trHeight w:val="548"/>
        </w:trPr>
        <w:tc>
          <w:tcPr>
            <w:tcW w:w="6237" w:type="dxa"/>
            <w:gridSpan w:val="2"/>
            <w:tcBorders>
              <w:top w:val="single" w:sz="4" w:space="0" w:color="auto"/>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Основные мероприятия "Софинансирование расходов по капитальному ремонту и ремонту автомобильных дорог общего пользования населенных пунктов"</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09</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1740100000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630 791,78</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672 024,19</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747 281,37</w:t>
            </w:r>
          </w:p>
        </w:tc>
      </w:tr>
      <w:tr w:rsidR="00FE33A5" w:rsidTr="00FE33A5">
        <w:trPr>
          <w:gridAfter w:val="2"/>
          <w:wAfter w:w="2523" w:type="dxa"/>
          <w:trHeight w:val="232"/>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lastRenderedPageBreak/>
              <w:t> </w:t>
            </w:r>
          </w:p>
        </w:tc>
        <w:tc>
          <w:tcPr>
            <w:tcW w:w="5639"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sz w:val="16"/>
                <w:szCs w:val="16"/>
                <w:lang w:eastAsia="ru-RU"/>
              </w:rPr>
            </w:pPr>
            <w:r>
              <w:rPr>
                <w:rFonts w:ascii="Arial CYR" w:eastAsia="Times New Roman" w:hAnsi="Arial CYR" w:cs="Arial CYR"/>
                <w:sz w:val="16"/>
                <w:szCs w:val="16"/>
                <w:lang w:eastAsia="ru-RU"/>
              </w:rPr>
              <w:t>Содержание автомобильных дорог общего пользования</w:t>
            </w:r>
          </w:p>
        </w:tc>
        <w:tc>
          <w:tcPr>
            <w:tcW w:w="851"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09</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17401S0411</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630 791,78</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672 024,19</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747 281,37</w:t>
            </w:r>
          </w:p>
        </w:tc>
      </w:tr>
      <w:tr w:rsidR="00FE33A5" w:rsidTr="00FE33A5">
        <w:trPr>
          <w:gridAfter w:val="2"/>
          <w:wAfter w:w="2523" w:type="dxa"/>
          <w:trHeight w:val="405"/>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09</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17400S0411</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630 791,78</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672 024,19</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747 281,37</w:t>
            </w:r>
          </w:p>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r>
      <w:tr w:rsidR="00FE33A5" w:rsidTr="00FE33A5">
        <w:trPr>
          <w:gridAfter w:val="2"/>
          <w:wAfter w:w="2523" w:type="dxa"/>
          <w:trHeight w:val="270"/>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pPr>
          </w:p>
        </w:tc>
        <w:tc>
          <w:tcPr>
            <w:tcW w:w="5639" w:type="dxa"/>
            <w:tcBorders>
              <w:top w:val="nil"/>
              <w:left w:val="nil"/>
              <w:bottom w:val="single" w:sz="4" w:space="0" w:color="auto"/>
              <w:right w:val="nil"/>
            </w:tcBorders>
            <w:vAlign w:val="bottom"/>
            <w:hideMark/>
          </w:tcPr>
          <w:p w:rsidR="00FE33A5" w:rsidRDefault="00FE33A5">
            <w:pPr>
              <w:spacing w:after="0" w:line="240" w:lineRule="auto"/>
              <w:rPr>
                <w:rFonts w:ascii="Arial CYR" w:eastAsia="Times New Roman" w:hAnsi="Arial CYR" w:cs="Arial CYR"/>
                <w:sz w:val="16"/>
                <w:szCs w:val="16"/>
                <w:lang w:eastAsia="ru-RU"/>
              </w:rPr>
            </w:pPr>
            <w:r>
              <w:rPr>
                <w:rFonts w:ascii="Arial CYR" w:eastAsia="Times New Roman" w:hAnsi="Arial CYR" w:cs="Arial CYR"/>
                <w:sz w:val="16"/>
                <w:szCs w:val="16"/>
                <w:lang w:eastAsia="ru-RU"/>
              </w:rPr>
              <w:t>Подпрограмма "Развитие системы градорегулирования"</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1710000000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296 910,00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pPr>
          </w:p>
        </w:tc>
      </w:tr>
      <w:tr w:rsidR="00FE33A5" w:rsidTr="00FE33A5">
        <w:trPr>
          <w:gridAfter w:val="2"/>
          <w:wAfter w:w="2523" w:type="dxa"/>
          <w:trHeight w:val="429"/>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639" w:type="dxa"/>
            <w:tcBorders>
              <w:top w:val="nil"/>
              <w:left w:val="nil"/>
              <w:bottom w:val="single" w:sz="4" w:space="0" w:color="auto"/>
              <w:right w:val="nil"/>
            </w:tcBorders>
            <w:vAlign w:val="bottom"/>
            <w:hideMark/>
          </w:tcPr>
          <w:p w:rsidR="00FE33A5" w:rsidRDefault="00FE33A5">
            <w:pPr>
              <w:spacing w:after="0" w:line="240" w:lineRule="auto"/>
              <w:rPr>
                <w:rFonts w:ascii="Arial CYR" w:eastAsia="Times New Roman" w:hAnsi="Arial CYR" w:cs="Arial CYR"/>
                <w:sz w:val="16"/>
                <w:szCs w:val="16"/>
                <w:lang w:eastAsia="ru-RU"/>
              </w:rPr>
            </w:pPr>
            <w:r>
              <w:rPr>
                <w:rFonts w:ascii="Arial CYR" w:eastAsia="Times New Roman" w:hAnsi="Arial CYR" w:cs="Arial CYR"/>
                <w:sz w:val="16"/>
                <w:szCs w:val="16"/>
                <w:lang w:eastAsia="ru-RU"/>
              </w:rPr>
              <w:t>Основные мероприятия "Софинансирование расходов по разработке документов территориального планирования"</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1710100000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296 910,00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r>
      <w:tr w:rsidR="00FE33A5" w:rsidTr="00FE33A5">
        <w:trPr>
          <w:gridAfter w:val="2"/>
          <w:wAfter w:w="2523" w:type="dxa"/>
          <w:trHeight w:val="280"/>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639" w:type="dxa"/>
            <w:tcBorders>
              <w:top w:val="nil"/>
              <w:left w:val="nil"/>
              <w:bottom w:val="single" w:sz="4" w:space="0" w:color="auto"/>
              <w:right w:val="nil"/>
            </w:tcBorders>
            <w:vAlign w:val="bottom"/>
            <w:hideMark/>
          </w:tcPr>
          <w:p w:rsidR="00FE33A5" w:rsidRDefault="00FE33A5">
            <w:pPr>
              <w:spacing w:after="0" w:line="240" w:lineRule="auto"/>
              <w:rPr>
                <w:rFonts w:ascii="Arial CYR" w:eastAsia="Times New Roman" w:hAnsi="Arial CYR" w:cs="Arial CYR"/>
                <w:sz w:val="16"/>
                <w:szCs w:val="16"/>
                <w:lang w:eastAsia="ru-RU"/>
              </w:rPr>
            </w:pPr>
            <w:r>
              <w:rPr>
                <w:rFonts w:ascii="Arial CYR" w:eastAsia="Times New Roman" w:hAnsi="Arial CYR" w:cs="Arial CYR"/>
                <w:sz w:val="16"/>
                <w:szCs w:val="16"/>
                <w:lang w:eastAsia="ru-RU"/>
              </w:rPr>
              <w:t>Капитальные вложения в объекты муниципальной собственности</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17101S0010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197 940,00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r>
      <w:tr w:rsidR="00FE33A5" w:rsidTr="00FE33A5">
        <w:trPr>
          <w:gridAfter w:val="2"/>
          <w:wAfter w:w="2523" w:type="dxa"/>
          <w:trHeight w:val="823"/>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639" w:type="dxa"/>
            <w:tcBorders>
              <w:top w:val="nil"/>
              <w:left w:val="nil"/>
              <w:bottom w:val="single" w:sz="4" w:space="0" w:color="auto"/>
              <w:right w:val="nil"/>
            </w:tcBorders>
            <w:vAlign w:val="bottom"/>
            <w:hideMark/>
          </w:tcPr>
          <w:p w:rsidR="00FE33A5" w:rsidRDefault="00FE33A5">
            <w:pPr>
              <w:spacing w:after="0" w:line="240" w:lineRule="auto"/>
              <w:rPr>
                <w:rFonts w:ascii="Arial CYR" w:eastAsia="Times New Roman" w:hAnsi="Arial CYR" w:cs="Arial CYR"/>
                <w:sz w:val="16"/>
                <w:szCs w:val="16"/>
                <w:lang w:eastAsia="ru-RU"/>
              </w:rPr>
            </w:pPr>
            <w:r>
              <w:rPr>
                <w:rFonts w:ascii="Arial CYR" w:eastAsia="Times New Roman" w:hAnsi="Arial CYR" w:cs="Arial CYR"/>
                <w:sz w:val="16"/>
                <w:szCs w:val="16"/>
                <w:lang w:eastAsia="ru-RU"/>
              </w:rPr>
              <w:t>Подготовка документов для внесения в Единый государственный реестр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17103S0820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98 970,00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r>
      <w:tr w:rsidR="00FE33A5" w:rsidTr="00FE33A5">
        <w:trPr>
          <w:gridAfter w:val="2"/>
          <w:wAfter w:w="2523" w:type="dxa"/>
          <w:trHeight w:val="375"/>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Жилищно-коммунальное хозяйство</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05</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59 620,00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36 000,00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36 000,00</w:t>
            </w:r>
          </w:p>
        </w:tc>
      </w:tr>
      <w:tr w:rsidR="00FE33A5" w:rsidTr="00FE33A5">
        <w:trPr>
          <w:gridAfter w:val="2"/>
          <w:wAfter w:w="2523" w:type="dxa"/>
          <w:trHeight w:val="458"/>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05</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00</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59 620,00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36 000,00</w:t>
            </w: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36 000,00</w:t>
            </w:r>
          </w:p>
        </w:tc>
      </w:tr>
      <w:tr w:rsidR="00FE33A5" w:rsidTr="00FE33A5">
        <w:trPr>
          <w:trHeight w:val="300"/>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Коммунальное хозяйство</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05</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02</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6 000,00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6 000,00</w:t>
            </w:r>
          </w:p>
        </w:tc>
        <w:tc>
          <w:tcPr>
            <w:tcW w:w="153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6 000,00</w:t>
            </w:r>
          </w:p>
        </w:tc>
        <w:tc>
          <w:tcPr>
            <w:tcW w:w="2523" w:type="dxa"/>
            <w:gridSpan w:val="2"/>
            <w:vMerge w:val="restart"/>
            <w:tcBorders>
              <w:top w:val="nil"/>
              <w:left w:val="single" w:sz="4" w:space="0" w:color="auto"/>
              <w:bottom w:val="nil"/>
              <w:right w:val="nil"/>
            </w:tcBorders>
            <w:shd w:val="clear" w:color="auto" w:fill="FFFFFF"/>
            <w:vAlign w:val="bottom"/>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255"/>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Подпрограмма " Модернизация объектов коммунальной инфраструктуры"</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05</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02</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1720000000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53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0" w:type="auto"/>
            <w:gridSpan w:val="2"/>
            <w:vMerge/>
            <w:tcBorders>
              <w:top w:val="nil"/>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260"/>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"Оформление внутрипоселкового водопровода"</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02</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1720200000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538"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0" w:type="auto"/>
            <w:gridSpan w:val="2"/>
            <w:vMerge/>
            <w:tcBorders>
              <w:top w:val="single" w:sz="4" w:space="0" w:color="auto"/>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278"/>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Мероприятия в области коммунального хозяйства</w:t>
            </w:r>
          </w:p>
        </w:tc>
        <w:tc>
          <w:tcPr>
            <w:tcW w:w="851"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05</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02</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1720290110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538"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0" w:type="auto"/>
            <w:gridSpan w:val="2"/>
            <w:vMerge/>
            <w:tcBorders>
              <w:top w:val="single" w:sz="4" w:space="0" w:color="auto"/>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525"/>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Оценка недвижимости, признание прав на объекты коммунальной инфраструктуры</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05</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02</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1720290020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153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6 000,00</w:t>
            </w:r>
          </w:p>
        </w:tc>
        <w:tc>
          <w:tcPr>
            <w:tcW w:w="0" w:type="auto"/>
            <w:gridSpan w:val="2"/>
            <w:vMerge/>
            <w:tcBorders>
              <w:top w:val="nil"/>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518"/>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1720290110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6 000,00</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6 000,00</w:t>
            </w:r>
          </w:p>
        </w:tc>
        <w:tc>
          <w:tcPr>
            <w:tcW w:w="1538"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6 000,00</w:t>
            </w:r>
          </w:p>
        </w:tc>
        <w:tc>
          <w:tcPr>
            <w:tcW w:w="0" w:type="auto"/>
            <w:gridSpan w:val="2"/>
            <w:vMerge/>
            <w:tcBorders>
              <w:top w:val="single" w:sz="4" w:space="0" w:color="auto"/>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300"/>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Благоустройство</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05</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03</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53 620,00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30 000,00</w:t>
            </w:r>
          </w:p>
        </w:tc>
        <w:tc>
          <w:tcPr>
            <w:tcW w:w="153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30 000,00</w:t>
            </w:r>
          </w:p>
        </w:tc>
        <w:tc>
          <w:tcPr>
            <w:tcW w:w="0" w:type="auto"/>
            <w:gridSpan w:val="2"/>
            <w:vMerge/>
            <w:tcBorders>
              <w:top w:val="nil"/>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245"/>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Подпрограмма " Благоустройство территории поселения"</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05</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03</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1770000000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53 620,00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30 000,00</w:t>
            </w:r>
          </w:p>
        </w:tc>
        <w:tc>
          <w:tcPr>
            <w:tcW w:w="153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30 000,00</w:t>
            </w:r>
          </w:p>
        </w:tc>
        <w:tc>
          <w:tcPr>
            <w:tcW w:w="0" w:type="auto"/>
            <w:gridSpan w:val="2"/>
            <w:vMerge/>
            <w:tcBorders>
              <w:top w:val="nil"/>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264"/>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 Повышение уровня благоустройства территории сельского поселения"</w:t>
            </w:r>
          </w:p>
        </w:tc>
        <w:tc>
          <w:tcPr>
            <w:tcW w:w="85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05</w:t>
            </w:r>
          </w:p>
        </w:tc>
        <w:tc>
          <w:tcPr>
            <w:tcW w:w="8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03</w:t>
            </w:r>
          </w:p>
        </w:tc>
        <w:tc>
          <w:tcPr>
            <w:tcW w:w="1134"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1770100000</w:t>
            </w:r>
          </w:p>
        </w:tc>
        <w:tc>
          <w:tcPr>
            <w:tcW w:w="993"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53 620,00</w:t>
            </w:r>
          </w:p>
        </w:tc>
        <w:tc>
          <w:tcPr>
            <w:tcW w:w="155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30 000,00</w:t>
            </w:r>
          </w:p>
        </w:tc>
        <w:tc>
          <w:tcPr>
            <w:tcW w:w="153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30 000,00</w:t>
            </w:r>
          </w:p>
        </w:tc>
        <w:tc>
          <w:tcPr>
            <w:tcW w:w="0" w:type="auto"/>
            <w:gridSpan w:val="2"/>
            <w:vMerge/>
            <w:tcBorders>
              <w:top w:val="nil"/>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311"/>
        </w:trPr>
        <w:tc>
          <w:tcPr>
            <w:tcW w:w="598" w:type="dxa"/>
            <w:tcBorders>
              <w:top w:val="nil"/>
              <w:left w:val="single" w:sz="8" w:space="0" w:color="auto"/>
              <w:bottom w:val="single" w:sz="4" w:space="0" w:color="auto"/>
              <w:right w:val="nil"/>
            </w:tcBorders>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639" w:type="dxa"/>
            <w:tcBorders>
              <w:top w:val="nil"/>
              <w:left w:val="nil"/>
              <w:bottom w:val="single" w:sz="4" w:space="0" w:color="auto"/>
              <w:right w:val="nil"/>
            </w:tcBorders>
            <w:vAlign w:val="bottom"/>
            <w:hideMark/>
          </w:tcPr>
          <w:p w:rsidR="00FE33A5" w:rsidRDefault="00FE33A5">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Содержание  мест захоронения</w:t>
            </w:r>
          </w:p>
        </w:tc>
        <w:tc>
          <w:tcPr>
            <w:tcW w:w="851"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05</w:t>
            </w:r>
          </w:p>
        </w:tc>
        <w:tc>
          <w:tcPr>
            <w:tcW w:w="850"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134"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1770190140</w:t>
            </w:r>
          </w:p>
        </w:tc>
        <w:tc>
          <w:tcPr>
            <w:tcW w:w="993"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52 109,00</w:t>
            </w:r>
          </w:p>
        </w:tc>
        <w:tc>
          <w:tcPr>
            <w:tcW w:w="155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30 000,00</w:t>
            </w:r>
          </w:p>
        </w:tc>
        <w:tc>
          <w:tcPr>
            <w:tcW w:w="153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30 000,00</w:t>
            </w: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420"/>
        </w:trPr>
        <w:tc>
          <w:tcPr>
            <w:tcW w:w="598" w:type="dxa"/>
            <w:vMerge w:val="restart"/>
            <w:tcBorders>
              <w:top w:val="nil"/>
              <w:left w:val="single" w:sz="8" w:space="0" w:color="auto"/>
              <w:bottom w:val="single" w:sz="4" w:space="0" w:color="auto"/>
              <w:right w:val="nil"/>
            </w:tcBorders>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639" w:type="dxa"/>
            <w:vMerge w:val="restart"/>
            <w:tcBorders>
              <w:top w:val="nil"/>
              <w:left w:val="nil"/>
              <w:bottom w:val="single" w:sz="4" w:space="0" w:color="auto"/>
              <w:right w:val="nil"/>
            </w:tcBorders>
            <w:vAlign w:val="bottom"/>
            <w:hideMark/>
          </w:tcPr>
          <w:p w:rsidR="00FE33A5" w:rsidRDefault="00FE33A5">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1770190140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sz w:val="16"/>
                <w:szCs w:val="16"/>
                <w:lang w:eastAsia="ru-RU"/>
              </w:rPr>
              <w:t>53 620,00</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30 000,00</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30 000,00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30"/>
        </w:trPr>
        <w:tc>
          <w:tcPr>
            <w:tcW w:w="0" w:type="auto"/>
            <w:vMerge/>
            <w:tcBorders>
              <w:top w:val="nil"/>
              <w:left w:val="single" w:sz="8"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i/>
                <w:iCs/>
                <w:sz w:val="16"/>
                <w:szCs w:val="16"/>
                <w:lang w:eastAsia="ru-RU"/>
              </w:rPr>
            </w:pPr>
          </w:p>
        </w:tc>
        <w:tc>
          <w:tcPr>
            <w:tcW w:w="0" w:type="auto"/>
            <w:vMerge/>
            <w:tcBorders>
              <w:top w:val="nil"/>
              <w:left w:val="nil"/>
              <w:bottom w:val="single" w:sz="4" w:space="0" w:color="auto"/>
              <w:right w:val="nil"/>
            </w:tcBorders>
            <w:vAlign w:val="center"/>
            <w:hideMark/>
          </w:tcPr>
          <w:p w:rsidR="00FE33A5" w:rsidRDefault="00FE33A5">
            <w:pPr>
              <w:spacing w:after="0" w:line="240" w:lineRule="auto"/>
              <w:rPr>
                <w:rFonts w:ascii="Arial CYR" w:eastAsia="Times New Roman" w:hAnsi="Arial CYR" w:cs="Arial CYR"/>
                <w:sz w:val="20"/>
                <w:szCs w:val="20"/>
                <w:lang w:eastAsia="ru-RU"/>
              </w:rPr>
            </w:pPr>
          </w:p>
        </w:tc>
        <w:tc>
          <w:tcPr>
            <w:tcW w:w="85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pPr>
          </w:p>
        </w:tc>
        <w:tc>
          <w:tcPr>
            <w:tcW w:w="850"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pPr>
          </w:p>
        </w:tc>
        <w:tc>
          <w:tcPr>
            <w:tcW w:w="1134"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pPr>
          </w:p>
        </w:tc>
        <w:tc>
          <w:tcPr>
            <w:tcW w:w="993"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pPr>
          </w:p>
        </w:tc>
        <w:tc>
          <w:tcPr>
            <w:tcW w:w="170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pPr>
          </w:p>
        </w:tc>
        <w:tc>
          <w:tcPr>
            <w:tcW w:w="155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pPr>
          </w:p>
        </w:tc>
        <w:tc>
          <w:tcPr>
            <w:tcW w:w="153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pP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420"/>
        </w:trPr>
        <w:tc>
          <w:tcPr>
            <w:tcW w:w="598" w:type="dxa"/>
            <w:tcBorders>
              <w:top w:val="single" w:sz="4" w:space="0" w:color="auto"/>
              <w:left w:val="single" w:sz="8" w:space="0" w:color="auto"/>
              <w:bottom w:val="single" w:sz="4" w:space="0" w:color="auto"/>
              <w:right w:val="nil"/>
            </w:tcBorders>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639" w:type="dxa"/>
            <w:tcBorders>
              <w:top w:val="single" w:sz="4" w:space="0" w:color="auto"/>
              <w:left w:val="nil"/>
              <w:bottom w:val="single" w:sz="4" w:space="0" w:color="auto"/>
              <w:right w:val="nil"/>
            </w:tcBorders>
            <w:vAlign w:val="bottom"/>
            <w:hideMark/>
          </w:tcPr>
          <w:p w:rsidR="00FE33A5" w:rsidRDefault="00FE33A5">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обеспечение комплексного развития сельских поселений</w:t>
            </w:r>
          </w:p>
        </w:tc>
        <w:tc>
          <w:tcPr>
            <w:tcW w:w="85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05</w:t>
            </w:r>
          </w:p>
        </w:tc>
        <w:tc>
          <w:tcPr>
            <w:tcW w:w="850"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134"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17701L5760</w:t>
            </w:r>
          </w:p>
        </w:tc>
        <w:tc>
          <w:tcPr>
            <w:tcW w:w="993"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70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sz w:val="16"/>
                <w:szCs w:val="16"/>
                <w:lang w:eastAsia="ru-RU"/>
              </w:rPr>
              <w:t>53 620,00</w:t>
            </w:r>
          </w:p>
        </w:tc>
        <w:tc>
          <w:tcPr>
            <w:tcW w:w="155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30 000,00</w:t>
            </w:r>
          </w:p>
        </w:tc>
        <w:tc>
          <w:tcPr>
            <w:tcW w:w="153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30 000,00</w:t>
            </w: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420"/>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22"/>
                <w:szCs w:val="22"/>
                <w:lang w:eastAsia="ru-RU"/>
              </w:rPr>
            </w:pPr>
            <w:r>
              <w:rPr>
                <w:rFonts w:ascii="Arial" w:eastAsia="Times New Roman" w:hAnsi="Arial" w:cs="Arial"/>
                <w:b/>
                <w:bCs/>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Культура и кинематография</w:t>
            </w:r>
          </w:p>
        </w:tc>
        <w:tc>
          <w:tcPr>
            <w:tcW w:w="85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08</w:t>
            </w:r>
          </w:p>
        </w:tc>
        <w:tc>
          <w:tcPr>
            <w:tcW w:w="850"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1134"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993"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70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1 908 000,00</w:t>
            </w:r>
          </w:p>
        </w:tc>
        <w:tc>
          <w:tcPr>
            <w:tcW w:w="155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1 908 000,00</w:t>
            </w:r>
          </w:p>
        </w:tc>
        <w:tc>
          <w:tcPr>
            <w:tcW w:w="153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1 908 000,00</w:t>
            </w: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262"/>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Подпрограмма " Культура и кинематография"</w:t>
            </w:r>
          </w:p>
        </w:tc>
        <w:tc>
          <w:tcPr>
            <w:tcW w:w="85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08</w:t>
            </w:r>
          </w:p>
        </w:tc>
        <w:tc>
          <w:tcPr>
            <w:tcW w:w="850"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1134"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1750000000</w:t>
            </w:r>
          </w:p>
        </w:tc>
        <w:tc>
          <w:tcPr>
            <w:tcW w:w="993"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55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53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465"/>
        </w:trPr>
        <w:tc>
          <w:tcPr>
            <w:tcW w:w="6237"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"Сохранение и развитие культурного потенциала и культурного наследия"</w:t>
            </w:r>
          </w:p>
        </w:tc>
        <w:tc>
          <w:tcPr>
            <w:tcW w:w="85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08</w:t>
            </w:r>
          </w:p>
        </w:tc>
        <w:tc>
          <w:tcPr>
            <w:tcW w:w="850"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1134"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1750100000</w:t>
            </w:r>
          </w:p>
        </w:tc>
        <w:tc>
          <w:tcPr>
            <w:tcW w:w="993"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55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53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641"/>
        </w:trPr>
        <w:tc>
          <w:tcPr>
            <w:tcW w:w="598" w:type="dxa"/>
            <w:vMerge w:val="restart"/>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vMerge w:val="restart"/>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Межбюджетные трансферты бюджетов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08</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1750190160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c>
          <w:tcPr>
            <w:tcW w:w="0" w:type="auto"/>
            <w:vMerge/>
            <w:tcBorders>
              <w:top w:val="nil"/>
              <w:left w:val="single" w:sz="8"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nil"/>
              <w:left w:val="nil"/>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851" w:type="dxa"/>
            <w:vMerge w:val="restart"/>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08</w:t>
            </w:r>
          </w:p>
        </w:tc>
        <w:tc>
          <w:tcPr>
            <w:tcW w:w="850" w:type="dxa"/>
            <w:vMerge w:val="restart"/>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1134" w:type="dxa"/>
            <w:vMerge w:val="restart"/>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1750190160</w:t>
            </w:r>
          </w:p>
        </w:tc>
        <w:tc>
          <w:tcPr>
            <w:tcW w:w="993" w:type="dxa"/>
            <w:vMerge w:val="restart"/>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540</w:t>
            </w:r>
          </w:p>
        </w:tc>
        <w:tc>
          <w:tcPr>
            <w:tcW w:w="1701" w:type="dxa"/>
            <w:vMerge w:val="restart"/>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559" w:type="dxa"/>
            <w:vMerge w:val="restart"/>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153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pP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b/>
                <w:bCs/>
                <w:i/>
                <w:iCs/>
                <w:sz w:val="16"/>
                <w:szCs w:val="16"/>
                <w:lang w:eastAsia="ru-RU"/>
              </w:rPr>
            </w:pPr>
          </w:p>
        </w:tc>
      </w:tr>
      <w:tr w:rsidR="00FE33A5" w:rsidTr="00FE33A5">
        <w:trPr>
          <w:trHeight w:val="360"/>
        </w:trPr>
        <w:tc>
          <w:tcPr>
            <w:tcW w:w="598" w:type="dxa"/>
            <w:vMerge w:val="restart"/>
            <w:tcBorders>
              <w:top w:val="single" w:sz="4" w:space="0" w:color="auto"/>
              <w:left w:val="single" w:sz="8" w:space="0" w:color="auto"/>
              <w:bottom w:val="single" w:sz="4" w:space="0" w:color="auto"/>
              <w:right w:val="nil"/>
            </w:tcBorders>
            <w:shd w:val="clear" w:color="auto" w:fill="FFFFFF"/>
            <w:vAlign w:val="bottom"/>
            <w:hideMark/>
          </w:tcPr>
          <w:p w:rsidR="00FE33A5" w:rsidRDefault="00FE33A5">
            <w:pPr>
              <w:spacing w:after="0"/>
            </w:pPr>
          </w:p>
        </w:tc>
        <w:tc>
          <w:tcPr>
            <w:tcW w:w="5639" w:type="dxa"/>
            <w:vMerge w:val="restart"/>
            <w:tcBorders>
              <w:top w:val="single" w:sz="4" w:space="0" w:color="auto"/>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Иные межбюджетные трансферты</w:t>
            </w:r>
          </w:p>
        </w:tc>
        <w:tc>
          <w:tcPr>
            <w:tcW w:w="0" w:type="auto"/>
            <w:vMerge/>
            <w:tcBorders>
              <w:top w:val="single" w:sz="4" w:space="0" w:color="auto"/>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153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1 908 000,00</w:t>
            </w:r>
          </w:p>
        </w:tc>
        <w:tc>
          <w:tcPr>
            <w:tcW w:w="2523" w:type="dxa"/>
            <w:gridSpan w:val="2"/>
            <w:vMerge w:val="restart"/>
            <w:tcBorders>
              <w:top w:val="nil"/>
              <w:left w:val="single" w:sz="4" w:space="0" w:color="auto"/>
              <w:bottom w:val="single" w:sz="4" w:space="0" w:color="auto"/>
              <w:right w:val="single" w:sz="4" w:space="0" w:color="auto"/>
            </w:tcBorders>
            <w:shd w:val="clear" w:color="auto" w:fill="FFFFFF"/>
            <w:vAlign w:val="bottom"/>
          </w:tcPr>
          <w:p w:rsidR="00FE33A5" w:rsidRDefault="00FE33A5">
            <w:pPr>
              <w:spacing w:after="0" w:line="240" w:lineRule="auto"/>
              <w:rPr>
                <w:rFonts w:ascii="Arial" w:eastAsia="Times New Roman" w:hAnsi="Arial" w:cs="Arial"/>
                <w:sz w:val="16"/>
                <w:szCs w:val="16"/>
                <w:lang w:eastAsia="ru-RU"/>
              </w:rPr>
            </w:pPr>
          </w:p>
        </w:tc>
      </w:tr>
      <w:tr w:rsidR="00FE33A5" w:rsidTr="00FE33A5">
        <w:trPr>
          <w:trHeight w:val="322"/>
        </w:trPr>
        <w:tc>
          <w:tcPr>
            <w:tcW w:w="0" w:type="auto"/>
            <w:vMerge/>
            <w:tcBorders>
              <w:top w:val="single" w:sz="4" w:space="0" w:color="auto"/>
              <w:left w:val="single" w:sz="8" w:space="0" w:color="auto"/>
              <w:bottom w:val="single" w:sz="4" w:space="0" w:color="auto"/>
              <w:right w:val="nil"/>
            </w:tcBorders>
            <w:vAlign w:val="center"/>
            <w:hideMark/>
          </w:tcPr>
          <w:p w:rsidR="00FE33A5" w:rsidRDefault="00FE33A5">
            <w:pPr>
              <w:spacing w:after="0" w:line="240" w:lineRule="auto"/>
            </w:pPr>
          </w:p>
        </w:tc>
        <w:tc>
          <w:tcPr>
            <w:tcW w:w="0" w:type="auto"/>
            <w:vMerge/>
            <w:tcBorders>
              <w:top w:val="single" w:sz="4" w:space="0" w:color="auto"/>
              <w:left w:val="nil"/>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851" w:type="dxa"/>
            <w:vMerge w:val="restart"/>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i/>
                <w:iCs/>
                <w:sz w:val="16"/>
                <w:szCs w:val="16"/>
                <w:lang w:eastAsia="ru-RU"/>
              </w:rPr>
              <w:t>08</w:t>
            </w:r>
          </w:p>
        </w:tc>
        <w:tc>
          <w:tcPr>
            <w:tcW w:w="850" w:type="dxa"/>
            <w:vMerge w:val="restart"/>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i/>
                <w:iCs/>
                <w:sz w:val="16"/>
                <w:szCs w:val="16"/>
                <w:lang w:eastAsia="ru-RU"/>
              </w:rPr>
              <w:t>01</w:t>
            </w:r>
          </w:p>
        </w:tc>
        <w:tc>
          <w:tcPr>
            <w:tcW w:w="1134" w:type="dxa"/>
            <w:vMerge w:val="restart"/>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i/>
                <w:iCs/>
                <w:sz w:val="16"/>
                <w:szCs w:val="16"/>
                <w:lang w:eastAsia="ru-RU"/>
              </w:rPr>
              <w:t>17501S1030</w:t>
            </w:r>
          </w:p>
        </w:tc>
        <w:tc>
          <w:tcPr>
            <w:tcW w:w="993" w:type="dxa"/>
            <w:vMerge w:val="restart"/>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i/>
                <w:iCs/>
                <w:sz w:val="16"/>
                <w:szCs w:val="16"/>
                <w:lang w:eastAsia="ru-RU"/>
              </w:rPr>
              <w:t> </w:t>
            </w:r>
          </w:p>
        </w:tc>
        <w:tc>
          <w:tcPr>
            <w:tcW w:w="1701" w:type="dxa"/>
            <w:vMerge w:val="restart"/>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i/>
                <w:iCs/>
                <w:sz w:val="16"/>
                <w:szCs w:val="16"/>
                <w:lang w:eastAsia="ru-RU"/>
              </w:rPr>
              <w:t> </w:t>
            </w:r>
          </w:p>
        </w:tc>
        <w:tc>
          <w:tcPr>
            <w:tcW w:w="1559" w:type="dxa"/>
            <w:vMerge w:val="restart"/>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i/>
                <w:iCs/>
                <w:sz w:val="16"/>
                <w:szCs w:val="16"/>
                <w:lang w:eastAsia="ru-RU"/>
              </w:rPr>
              <w:t> </w:t>
            </w:r>
          </w:p>
        </w:tc>
        <w:tc>
          <w:tcPr>
            <w:tcW w:w="1538" w:type="dxa"/>
            <w:vMerge w:val="restart"/>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i/>
                <w:iCs/>
                <w:sz w:val="16"/>
                <w:szCs w:val="16"/>
                <w:lang w:eastAsia="ru-RU"/>
              </w:rPr>
              <w:t> </w:t>
            </w: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r>
      <w:tr w:rsidR="00FE33A5" w:rsidTr="00FE33A5">
        <w:trPr>
          <w:trHeight w:val="334"/>
        </w:trPr>
        <w:tc>
          <w:tcPr>
            <w:tcW w:w="598" w:type="dxa"/>
            <w:tcBorders>
              <w:top w:val="single" w:sz="4" w:space="0" w:color="auto"/>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single" w:sz="4" w:space="0" w:color="auto"/>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Софинансирование расходов на повышение заработной платы работникам культуры</w:t>
            </w:r>
          </w:p>
        </w:tc>
        <w:tc>
          <w:tcPr>
            <w:tcW w:w="0" w:type="auto"/>
            <w:vMerge/>
            <w:tcBorders>
              <w:top w:val="single" w:sz="4" w:space="0" w:color="auto"/>
              <w:left w:val="single" w:sz="4" w:space="0" w:color="auto"/>
              <w:bottom w:val="nil"/>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single" w:sz="4" w:space="0" w:color="auto"/>
              <w:left w:val="single" w:sz="4" w:space="0" w:color="auto"/>
              <w:bottom w:val="nil"/>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single" w:sz="4" w:space="0" w:color="auto"/>
              <w:left w:val="single" w:sz="4" w:space="0" w:color="auto"/>
              <w:bottom w:val="nil"/>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single" w:sz="4" w:space="0" w:color="auto"/>
              <w:left w:val="single" w:sz="4" w:space="0" w:color="auto"/>
              <w:bottom w:val="nil"/>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single" w:sz="4" w:space="0" w:color="auto"/>
              <w:left w:val="single" w:sz="4" w:space="0" w:color="auto"/>
              <w:bottom w:val="nil"/>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single" w:sz="4" w:space="0" w:color="auto"/>
              <w:left w:val="single" w:sz="4" w:space="0" w:color="auto"/>
              <w:bottom w:val="nil"/>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r>
      <w:tr w:rsidR="00FE33A5" w:rsidTr="00FE33A5">
        <w:trPr>
          <w:trHeight w:val="315"/>
        </w:trPr>
        <w:tc>
          <w:tcPr>
            <w:tcW w:w="598" w:type="dxa"/>
            <w:vMerge w:val="restart"/>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vMerge w:val="restart"/>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Иные межбюджетные трансферты</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08</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17501S1030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540</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r>
      <w:tr w:rsidR="00FE33A5" w:rsidTr="00FE33A5">
        <w:trPr>
          <w:trHeight w:val="30"/>
        </w:trPr>
        <w:tc>
          <w:tcPr>
            <w:tcW w:w="0" w:type="auto"/>
            <w:vMerge/>
            <w:tcBorders>
              <w:top w:val="nil"/>
              <w:left w:val="single" w:sz="8" w:space="0" w:color="auto"/>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0" w:type="auto"/>
            <w:vMerge/>
            <w:tcBorders>
              <w:top w:val="nil"/>
              <w:left w:val="nil"/>
              <w:bottom w:val="single" w:sz="4" w:space="0" w:color="auto"/>
              <w:right w:val="nil"/>
            </w:tcBorders>
            <w:vAlign w:val="center"/>
            <w:hideMark/>
          </w:tcPr>
          <w:p w:rsidR="00FE33A5" w:rsidRDefault="00FE33A5">
            <w:pPr>
              <w:spacing w:after="0" w:line="240" w:lineRule="auto"/>
              <w:rPr>
                <w:rFonts w:ascii="Arial" w:eastAsia="Times New Roman" w:hAnsi="Arial" w:cs="Arial"/>
                <w:sz w:val="16"/>
                <w:szCs w:val="16"/>
                <w:lang w:eastAsia="ru-RU"/>
              </w:rPr>
            </w:pPr>
          </w:p>
        </w:tc>
        <w:tc>
          <w:tcPr>
            <w:tcW w:w="85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pPr>
          </w:p>
        </w:tc>
        <w:tc>
          <w:tcPr>
            <w:tcW w:w="850" w:type="dxa"/>
            <w:vMerge w:val="restart"/>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eastAsiaTheme="minorEastAsia"/>
                <w:sz w:val="20"/>
                <w:szCs w:val="20"/>
                <w:lang w:eastAsia="ru-RU"/>
              </w:rPr>
            </w:pPr>
            <w:r>
              <w:rPr>
                <w:rFonts w:ascii="Arial" w:eastAsia="Times New Roman" w:hAnsi="Arial" w:cs="Arial"/>
                <w:b/>
                <w:bCs/>
                <w:sz w:val="20"/>
                <w:szCs w:val="20"/>
                <w:lang w:eastAsia="ru-RU"/>
              </w:rPr>
              <w:t> </w:t>
            </w:r>
          </w:p>
        </w:tc>
        <w:tc>
          <w:tcPr>
            <w:tcW w:w="1134" w:type="dxa"/>
            <w:vMerge w:val="restart"/>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eastAsiaTheme="minorEastAsia"/>
                <w:sz w:val="20"/>
                <w:szCs w:val="20"/>
                <w:lang w:eastAsia="ru-RU"/>
              </w:rPr>
            </w:pPr>
            <w:r>
              <w:rPr>
                <w:rFonts w:ascii="Arial" w:eastAsia="Times New Roman" w:hAnsi="Arial" w:cs="Arial"/>
                <w:b/>
                <w:bCs/>
                <w:sz w:val="20"/>
                <w:szCs w:val="20"/>
                <w:lang w:eastAsia="ru-RU"/>
              </w:rPr>
              <w:t> </w:t>
            </w:r>
          </w:p>
        </w:tc>
        <w:tc>
          <w:tcPr>
            <w:tcW w:w="993" w:type="dxa"/>
            <w:vMerge w:val="restart"/>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eastAsiaTheme="minorEastAsia"/>
                <w:sz w:val="20"/>
                <w:szCs w:val="20"/>
                <w:lang w:eastAsia="ru-RU"/>
              </w:rPr>
            </w:pPr>
            <w:r>
              <w:rPr>
                <w:rFonts w:ascii="Arial" w:eastAsia="Times New Roman" w:hAnsi="Arial" w:cs="Arial"/>
                <w:b/>
                <w:bCs/>
                <w:sz w:val="20"/>
                <w:szCs w:val="20"/>
                <w:lang w:eastAsia="ru-RU"/>
              </w:rPr>
              <w:t> </w:t>
            </w:r>
          </w:p>
        </w:tc>
        <w:tc>
          <w:tcPr>
            <w:tcW w:w="1701" w:type="dxa"/>
            <w:vMerge w:val="restart"/>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eastAsiaTheme="minorEastAsia"/>
                <w:sz w:val="20"/>
                <w:szCs w:val="20"/>
                <w:lang w:eastAsia="ru-RU"/>
              </w:rPr>
            </w:pPr>
            <w:r>
              <w:rPr>
                <w:rFonts w:ascii="Arial" w:eastAsia="Times New Roman" w:hAnsi="Arial" w:cs="Arial"/>
                <w:b/>
                <w:bCs/>
                <w:sz w:val="20"/>
                <w:szCs w:val="20"/>
                <w:lang w:eastAsia="ru-RU"/>
              </w:rPr>
              <w:t>188 000,00</w:t>
            </w:r>
          </w:p>
        </w:tc>
        <w:tc>
          <w:tcPr>
            <w:tcW w:w="1559" w:type="dxa"/>
            <w:vMerge w:val="restart"/>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eastAsiaTheme="minorEastAsia"/>
                <w:sz w:val="20"/>
                <w:szCs w:val="20"/>
                <w:lang w:eastAsia="ru-RU"/>
              </w:rPr>
            </w:pPr>
            <w:r>
              <w:rPr>
                <w:rFonts w:ascii="Arial" w:eastAsia="Times New Roman" w:hAnsi="Arial" w:cs="Arial"/>
                <w:b/>
                <w:bCs/>
                <w:sz w:val="20"/>
                <w:szCs w:val="20"/>
                <w:lang w:eastAsia="ru-RU"/>
              </w:rPr>
              <w:t>188 000,00</w:t>
            </w:r>
          </w:p>
        </w:tc>
        <w:tc>
          <w:tcPr>
            <w:tcW w:w="1538" w:type="dxa"/>
            <w:vMerge w:val="restart"/>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eastAsiaTheme="minorEastAsia"/>
                <w:sz w:val="20"/>
                <w:szCs w:val="20"/>
                <w:lang w:eastAsia="ru-RU"/>
              </w:rPr>
            </w:pPr>
            <w:r>
              <w:rPr>
                <w:rFonts w:ascii="Arial" w:eastAsia="Times New Roman" w:hAnsi="Arial" w:cs="Arial"/>
                <w:b/>
                <w:bCs/>
                <w:sz w:val="20"/>
                <w:szCs w:val="20"/>
                <w:lang w:eastAsia="ru-RU"/>
              </w:rPr>
              <w:t>188 000,00</w:t>
            </w: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r>
      <w:tr w:rsidR="00FE33A5" w:rsidTr="00FE33A5">
        <w:trPr>
          <w:trHeight w:val="713"/>
        </w:trPr>
        <w:tc>
          <w:tcPr>
            <w:tcW w:w="598" w:type="dxa"/>
            <w:tcBorders>
              <w:top w:val="single" w:sz="4" w:space="0" w:color="auto"/>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single" w:sz="4" w:space="0" w:color="auto"/>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85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14</w:t>
            </w:r>
          </w:p>
        </w:tc>
        <w:tc>
          <w:tcPr>
            <w:tcW w:w="0" w:type="auto"/>
            <w:vMerge/>
            <w:tcBorders>
              <w:top w:val="single" w:sz="4" w:space="0" w:color="auto"/>
              <w:left w:val="single" w:sz="4" w:space="0" w:color="auto"/>
              <w:bottom w:val="nil"/>
              <w:right w:val="nil"/>
            </w:tcBorders>
            <w:vAlign w:val="center"/>
            <w:hideMark/>
          </w:tcPr>
          <w:p w:rsidR="00FE33A5" w:rsidRDefault="00FE33A5">
            <w:pPr>
              <w:spacing w:after="0" w:line="240" w:lineRule="auto"/>
              <w:rPr>
                <w:rFonts w:eastAsiaTheme="minorEastAsia"/>
                <w:sz w:val="20"/>
                <w:szCs w:val="20"/>
                <w:lang w:eastAsia="ru-RU"/>
              </w:rPr>
            </w:pPr>
          </w:p>
        </w:tc>
        <w:tc>
          <w:tcPr>
            <w:tcW w:w="0" w:type="auto"/>
            <w:vMerge/>
            <w:tcBorders>
              <w:top w:val="single" w:sz="4" w:space="0" w:color="auto"/>
              <w:left w:val="single" w:sz="4" w:space="0" w:color="auto"/>
              <w:bottom w:val="nil"/>
              <w:right w:val="nil"/>
            </w:tcBorders>
            <w:vAlign w:val="center"/>
            <w:hideMark/>
          </w:tcPr>
          <w:p w:rsidR="00FE33A5" w:rsidRDefault="00FE33A5">
            <w:pPr>
              <w:spacing w:after="0" w:line="240" w:lineRule="auto"/>
              <w:rPr>
                <w:rFonts w:eastAsiaTheme="minorEastAsia"/>
                <w:sz w:val="20"/>
                <w:szCs w:val="20"/>
                <w:lang w:eastAsia="ru-RU"/>
              </w:rPr>
            </w:pPr>
          </w:p>
        </w:tc>
        <w:tc>
          <w:tcPr>
            <w:tcW w:w="0" w:type="auto"/>
            <w:vMerge/>
            <w:tcBorders>
              <w:top w:val="single" w:sz="4" w:space="0" w:color="auto"/>
              <w:left w:val="single" w:sz="4" w:space="0" w:color="auto"/>
              <w:bottom w:val="nil"/>
              <w:right w:val="nil"/>
            </w:tcBorders>
            <w:vAlign w:val="center"/>
            <w:hideMark/>
          </w:tcPr>
          <w:p w:rsidR="00FE33A5" w:rsidRDefault="00FE33A5">
            <w:pPr>
              <w:spacing w:after="0" w:line="240" w:lineRule="auto"/>
              <w:rPr>
                <w:rFonts w:eastAsiaTheme="minorEastAsia"/>
                <w:sz w:val="20"/>
                <w:szCs w:val="20"/>
                <w:lang w:eastAsia="ru-RU"/>
              </w:rPr>
            </w:pPr>
          </w:p>
        </w:tc>
        <w:tc>
          <w:tcPr>
            <w:tcW w:w="0" w:type="auto"/>
            <w:vMerge/>
            <w:tcBorders>
              <w:top w:val="single" w:sz="4" w:space="0" w:color="auto"/>
              <w:left w:val="single" w:sz="4" w:space="0" w:color="auto"/>
              <w:bottom w:val="nil"/>
              <w:right w:val="nil"/>
            </w:tcBorders>
            <w:vAlign w:val="center"/>
            <w:hideMark/>
          </w:tcPr>
          <w:p w:rsidR="00FE33A5" w:rsidRDefault="00FE33A5">
            <w:pPr>
              <w:spacing w:after="0" w:line="240" w:lineRule="auto"/>
              <w:rPr>
                <w:rFonts w:eastAsiaTheme="minorEastAsia"/>
                <w:sz w:val="20"/>
                <w:szCs w:val="20"/>
                <w:lang w:eastAsia="ru-RU"/>
              </w:rPr>
            </w:pPr>
          </w:p>
        </w:tc>
        <w:tc>
          <w:tcPr>
            <w:tcW w:w="0" w:type="auto"/>
            <w:vMerge/>
            <w:tcBorders>
              <w:top w:val="single" w:sz="4" w:space="0" w:color="auto"/>
              <w:left w:val="single" w:sz="4" w:space="0" w:color="auto"/>
              <w:bottom w:val="nil"/>
              <w:right w:val="nil"/>
            </w:tcBorders>
            <w:vAlign w:val="center"/>
            <w:hideMark/>
          </w:tcPr>
          <w:p w:rsidR="00FE33A5" w:rsidRDefault="00FE33A5">
            <w:pPr>
              <w:spacing w:after="0" w:line="240" w:lineRule="auto"/>
              <w:rPr>
                <w:rFonts w:eastAsiaTheme="minorEastAsia"/>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eastAsiaTheme="minorEastAsia"/>
                <w:sz w:val="20"/>
                <w:szCs w:val="20"/>
                <w:lang w:eastAsia="ru-RU"/>
              </w:rPr>
            </w:pP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r>
      <w:tr w:rsidR="00FE33A5" w:rsidTr="00FE33A5">
        <w:trPr>
          <w:trHeight w:val="283"/>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Прочие межбюджетные трансферты общего характера</w:t>
            </w:r>
          </w:p>
        </w:tc>
        <w:tc>
          <w:tcPr>
            <w:tcW w:w="85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14</w:t>
            </w:r>
          </w:p>
        </w:tc>
        <w:tc>
          <w:tcPr>
            <w:tcW w:w="850"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134"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993"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188 000,00</w:t>
            </w:r>
          </w:p>
        </w:tc>
        <w:tc>
          <w:tcPr>
            <w:tcW w:w="155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153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r>
      <w:tr w:rsidR="00FE33A5" w:rsidTr="00FE33A5">
        <w:trPr>
          <w:trHeight w:val="274"/>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Программные мероприятия</w:t>
            </w:r>
          </w:p>
        </w:tc>
        <w:tc>
          <w:tcPr>
            <w:tcW w:w="85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14</w:t>
            </w:r>
          </w:p>
        </w:tc>
        <w:tc>
          <w:tcPr>
            <w:tcW w:w="850"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134"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1780000000</w:t>
            </w:r>
          </w:p>
        </w:tc>
        <w:tc>
          <w:tcPr>
            <w:tcW w:w="993"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188 000,00</w:t>
            </w:r>
          </w:p>
        </w:tc>
        <w:tc>
          <w:tcPr>
            <w:tcW w:w="155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153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r>
      <w:tr w:rsidR="00FE33A5" w:rsidTr="00FE33A5">
        <w:trPr>
          <w:trHeight w:val="844"/>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Межбюджетные трансферты бюджетам муниципальных районов из бюджетов поселения на осуществления полномочий по решению вопросов местного значения в соответствии с заключенным соглашением (бухучет)</w:t>
            </w:r>
          </w:p>
        </w:tc>
        <w:tc>
          <w:tcPr>
            <w:tcW w:w="85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14</w:t>
            </w:r>
          </w:p>
        </w:tc>
        <w:tc>
          <w:tcPr>
            <w:tcW w:w="850"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134"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1780190160</w:t>
            </w:r>
          </w:p>
        </w:tc>
        <w:tc>
          <w:tcPr>
            <w:tcW w:w="993"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188 000,00</w:t>
            </w:r>
          </w:p>
        </w:tc>
        <w:tc>
          <w:tcPr>
            <w:tcW w:w="155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153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r>
      <w:tr w:rsidR="00FE33A5" w:rsidTr="00FE33A5">
        <w:trPr>
          <w:trHeight w:val="360"/>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межбюджетные трансферты</w:t>
            </w:r>
          </w:p>
        </w:tc>
        <w:tc>
          <w:tcPr>
            <w:tcW w:w="85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14</w:t>
            </w:r>
          </w:p>
        </w:tc>
        <w:tc>
          <w:tcPr>
            <w:tcW w:w="850"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1134"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1780190160</w:t>
            </w:r>
          </w:p>
        </w:tc>
        <w:tc>
          <w:tcPr>
            <w:tcW w:w="993"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540</w:t>
            </w:r>
          </w:p>
        </w:tc>
        <w:tc>
          <w:tcPr>
            <w:tcW w:w="170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188 000,00</w:t>
            </w:r>
          </w:p>
        </w:tc>
        <w:tc>
          <w:tcPr>
            <w:tcW w:w="155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153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r>
      <w:tr w:rsidR="00FE33A5" w:rsidTr="00FE33A5">
        <w:trPr>
          <w:trHeight w:val="323"/>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22"/>
                <w:szCs w:val="22"/>
                <w:lang w:eastAsia="ru-RU"/>
              </w:rPr>
            </w:pPr>
            <w:r>
              <w:rPr>
                <w:rFonts w:ascii="Arial" w:eastAsia="Times New Roman" w:hAnsi="Arial" w:cs="Arial"/>
                <w:b/>
                <w:bCs/>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Условно утвержденные расходы</w:t>
            </w:r>
          </w:p>
        </w:tc>
        <w:tc>
          <w:tcPr>
            <w:tcW w:w="85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99</w:t>
            </w:r>
          </w:p>
        </w:tc>
        <w:tc>
          <w:tcPr>
            <w:tcW w:w="850"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24"/>
                <w:lang w:eastAsia="ru-RU"/>
              </w:rPr>
            </w:pPr>
            <w:r>
              <w:rPr>
                <w:rFonts w:ascii="Arial" w:eastAsia="Times New Roman" w:hAnsi="Arial" w:cs="Arial"/>
                <w:b/>
                <w:bCs/>
                <w:i/>
                <w:iCs/>
                <w:sz w:val="24"/>
                <w:lang w:eastAsia="ru-RU"/>
              </w:rPr>
              <w:t> </w:t>
            </w:r>
          </w:p>
        </w:tc>
        <w:tc>
          <w:tcPr>
            <w:tcW w:w="1134"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24"/>
                <w:lang w:eastAsia="ru-RU"/>
              </w:rPr>
            </w:pPr>
            <w:r>
              <w:rPr>
                <w:rFonts w:ascii="Arial" w:eastAsia="Times New Roman" w:hAnsi="Arial" w:cs="Arial"/>
                <w:b/>
                <w:bCs/>
                <w:i/>
                <w:iCs/>
                <w:sz w:val="24"/>
                <w:lang w:eastAsia="ru-RU"/>
              </w:rPr>
              <w:t> </w:t>
            </w:r>
          </w:p>
        </w:tc>
        <w:tc>
          <w:tcPr>
            <w:tcW w:w="993"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24"/>
                <w:lang w:eastAsia="ru-RU"/>
              </w:rPr>
            </w:pPr>
            <w:r>
              <w:rPr>
                <w:rFonts w:ascii="Arial" w:eastAsia="Times New Roman" w:hAnsi="Arial" w:cs="Arial"/>
                <w:b/>
                <w:bCs/>
                <w:i/>
                <w:iCs/>
                <w:sz w:val="24"/>
                <w:lang w:eastAsia="ru-RU"/>
              </w:rPr>
              <w:t> </w:t>
            </w:r>
          </w:p>
        </w:tc>
        <w:tc>
          <w:tcPr>
            <w:tcW w:w="170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 </w:t>
            </w:r>
          </w:p>
        </w:tc>
        <w:tc>
          <w:tcPr>
            <w:tcW w:w="155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94 705,00</w:t>
            </w:r>
          </w:p>
        </w:tc>
        <w:tc>
          <w:tcPr>
            <w:tcW w:w="153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189 527,00</w:t>
            </w: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r>
      <w:tr w:rsidR="00FE33A5" w:rsidTr="00FE33A5">
        <w:trPr>
          <w:trHeight w:val="255"/>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Условно утвержденные расходы</w:t>
            </w:r>
          </w:p>
        </w:tc>
        <w:tc>
          <w:tcPr>
            <w:tcW w:w="85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w:t>
            </w:r>
          </w:p>
        </w:tc>
        <w:tc>
          <w:tcPr>
            <w:tcW w:w="850"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w:t>
            </w:r>
          </w:p>
        </w:tc>
        <w:tc>
          <w:tcPr>
            <w:tcW w:w="1134"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993"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170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20"/>
                <w:szCs w:val="20"/>
                <w:lang w:eastAsia="ru-RU"/>
              </w:rPr>
            </w:pPr>
            <w:r>
              <w:rPr>
                <w:rFonts w:ascii="Arial" w:eastAsia="Times New Roman" w:hAnsi="Arial" w:cs="Arial"/>
                <w:i/>
                <w:iCs/>
                <w:sz w:val="20"/>
                <w:szCs w:val="20"/>
                <w:lang w:eastAsia="ru-RU"/>
              </w:rPr>
              <w:t> </w:t>
            </w:r>
          </w:p>
        </w:tc>
        <w:tc>
          <w:tcPr>
            <w:tcW w:w="155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94 705,00</w:t>
            </w:r>
          </w:p>
        </w:tc>
        <w:tc>
          <w:tcPr>
            <w:tcW w:w="153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189 527,00</w:t>
            </w: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r>
      <w:tr w:rsidR="00FE33A5" w:rsidTr="00FE33A5">
        <w:trPr>
          <w:trHeight w:val="300"/>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639"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Условно утвержденные расходы</w:t>
            </w:r>
          </w:p>
        </w:tc>
        <w:tc>
          <w:tcPr>
            <w:tcW w:w="85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w:t>
            </w:r>
          </w:p>
        </w:tc>
        <w:tc>
          <w:tcPr>
            <w:tcW w:w="850"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w:t>
            </w:r>
          </w:p>
        </w:tc>
        <w:tc>
          <w:tcPr>
            <w:tcW w:w="1134"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9900000000</w:t>
            </w:r>
          </w:p>
        </w:tc>
        <w:tc>
          <w:tcPr>
            <w:tcW w:w="993"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990</w:t>
            </w:r>
          </w:p>
        </w:tc>
        <w:tc>
          <w:tcPr>
            <w:tcW w:w="1701"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i/>
                <w:iCs/>
                <w:sz w:val="20"/>
                <w:szCs w:val="20"/>
                <w:lang w:eastAsia="ru-RU"/>
              </w:rPr>
            </w:pPr>
            <w:r>
              <w:rPr>
                <w:rFonts w:ascii="Arial" w:eastAsia="Times New Roman" w:hAnsi="Arial" w:cs="Arial"/>
                <w:i/>
                <w:iCs/>
                <w:sz w:val="20"/>
                <w:szCs w:val="20"/>
                <w:lang w:eastAsia="ru-RU"/>
              </w:rPr>
              <w:t> </w:t>
            </w:r>
          </w:p>
        </w:tc>
        <w:tc>
          <w:tcPr>
            <w:tcW w:w="155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94 705,00</w:t>
            </w:r>
          </w:p>
        </w:tc>
        <w:tc>
          <w:tcPr>
            <w:tcW w:w="153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189 527,00</w:t>
            </w:r>
          </w:p>
        </w:tc>
        <w:tc>
          <w:tcPr>
            <w:tcW w:w="0" w:type="auto"/>
            <w:gridSpan w:val="2"/>
            <w:vMerge/>
            <w:tcBorders>
              <w:top w:val="single" w:sz="4" w:space="0" w:color="auto"/>
              <w:left w:val="single" w:sz="4" w:space="0" w:color="auto"/>
              <w:bottom w:val="nil"/>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r>
      <w:tr w:rsidR="00FE33A5" w:rsidTr="00FE33A5">
        <w:trPr>
          <w:trHeight w:val="360"/>
        </w:trPr>
        <w:tc>
          <w:tcPr>
            <w:tcW w:w="598"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22"/>
                <w:szCs w:val="22"/>
                <w:lang w:eastAsia="ru-RU"/>
              </w:rPr>
            </w:pPr>
            <w:r>
              <w:rPr>
                <w:rFonts w:ascii="Arial" w:eastAsia="Times New Roman" w:hAnsi="Arial" w:cs="Arial"/>
                <w:sz w:val="22"/>
                <w:szCs w:val="22"/>
                <w:lang w:eastAsia="ru-RU"/>
              </w:rPr>
              <w:t> </w:t>
            </w:r>
          </w:p>
        </w:tc>
        <w:tc>
          <w:tcPr>
            <w:tcW w:w="5639"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b/>
                <w:bCs/>
                <w:sz w:val="22"/>
                <w:szCs w:val="22"/>
                <w:lang w:eastAsia="ru-RU"/>
              </w:rPr>
            </w:pPr>
            <w:r>
              <w:rPr>
                <w:rFonts w:ascii="Arial CYR" w:eastAsia="Times New Roman" w:hAnsi="Arial CYR" w:cs="Arial CYR"/>
                <w:b/>
                <w:bCs/>
                <w:sz w:val="22"/>
                <w:szCs w:val="22"/>
                <w:lang w:eastAsia="ru-RU"/>
              </w:rPr>
              <w:t>ВСЕГО РАСХОДОВ</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2"/>
                <w:szCs w:val="22"/>
                <w:lang w:eastAsia="ru-RU"/>
              </w:rPr>
            </w:pPr>
            <w:r>
              <w:rPr>
                <w:rFonts w:ascii="Arial" w:eastAsia="Times New Roman" w:hAnsi="Arial" w:cs="Arial"/>
                <w:b/>
                <w:bCs/>
                <w:sz w:val="22"/>
                <w:szCs w:val="22"/>
                <w:lang w:eastAsia="ru-RU"/>
              </w:rPr>
              <w:t> </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2"/>
                <w:szCs w:val="22"/>
                <w:lang w:eastAsia="ru-RU"/>
              </w:rPr>
            </w:pPr>
            <w:r>
              <w:rPr>
                <w:rFonts w:ascii="Arial" w:eastAsia="Times New Roman" w:hAnsi="Arial" w:cs="Arial"/>
                <w:b/>
                <w:bCs/>
                <w:sz w:val="22"/>
                <w:szCs w:val="22"/>
                <w:lang w:eastAsia="ru-RU"/>
              </w:rPr>
              <w:t> </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2"/>
                <w:szCs w:val="22"/>
                <w:lang w:eastAsia="ru-RU"/>
              </w:rPr>
            </w:pPr>
            <w:r>
              <w:rPr>
                <w:rFonts w:ascii="Arial" w:eastAsia="Times New Roman" w:hAnsi="Arial" w:cs="Arial"/>
                <w:b/>
                <w:bCs/>
                <w:sz w:val="22"/>
                <w:szCs w:val="22"/>
                <w:lang w:eastAsia="ru-RU"/>
              </w:rPr>
              <w:t> </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2"/>
                <w:szCs w:val="22"/>
                <w:lang w:eastAsia="ru-RU"/>
              </w:rPr>
            </w:pPr>
            <w:r>
              <w:rPr>
                <w:rFonts w:ascii="Arial" w:eastAsia="Times New Roman" w:hAnsi="Arial" w:cs="Arial"/>
                <w:b/>
                <w:bCs/>
                <w:sz w:val="22"/>
                <w:szCs w:val="22"/>
                <w:lang w:eastAsia="ru-RU"/>
              </w:rPr>
              <w:t> </w:t>
            </w:r>
          </w:p>
        </w:tc>
        <w:tc>
          <w:tcPr>
            <w:tcW w:w="1701"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4 962 718,78</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3 880857,19</w:t>
            </w:r>
          </w:p>
        </w:tc>
        <w:tc>
          <w:tcPr>
            <w:tcW w:w="15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3 885 703,37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E33A5" w:rsidRDefault="00FE33A5">
            <w:pPr>
              <w:spacing w:after="0" w:line="240" w:lineRule="auto"/>
              <w:rPr>
                <w:rFonts w:ascii="Arial" w:eastAsia="Times New Roman" w:hAnsi="Arial" w:cs="Arial"/>
                <w:sz w:val="16"/>
                <w:szCs w:val="16"/>
                <w:lang w:eastAsia="ru-RU"/>
              </w:rPr>
            </w:pPr>
          </w:p>
        </w:tc>
      </w:tr>
    </w:tbl>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right"/>
        <w:rPr>
          <w:sz w:val="20"/>
          <w:szCs w:val="20"/>
        </w:rPr>
      </w:pPr>
      <w:r>
        <w:rPr>
          <w:sz w:val="20"/>
          <w:szCs w:val="20"/>
        </w:rPr>
        <w:t>Приложение № 5</w:t>
      </w:r>
    </w:p>
    <w:p w:rsidR="00FE33A5" w:rsidRDefault="00FE33A5" w:rsidP="00FE33A5">
      <w:pPr>
        <w:spacing w:after="0" w:line="240" w:lineRule="auto"/>
        <w:jc w:val="right"/>
        <w:rPr>
          <w:sz w:val="20"/>
          <w:szCs w:val="20"/>
        </w:rPr>
      </w:pPr>
      <w:r>
        <w:rPr>
          <w:sz w:val="20"/>
          <w:szCs w:val="20"/>
        </w:rPr>
        <w:t xml:space="preserve">                                                                                       к решению Совета депутатов </w:t>
      </w:r>
    </w:p>
    <w:p w:rsidR="00FE33A5" w:rsidRDefault="00FE33A5" w:rsidP="00FE33A5">
      <w:pPr>
        <w:spacing w:after="0" w:line="240" w:lineRule="auto"/>
        <w:jc w:val="right"/>
        <w:rPr>
          <w:sz w:val="20"/>
          <w:szCs w:val="20"/>
        </w:rPr>
      </w:pPr>
      <w:r>
        <w:rPr>
          <w:sz w:val="20"/>
          <w:szCs w:val="20"/>
        </w:rPr>
        <w:t xml:space="preserve"> МО Фадеевский сельсовет </w:t>
      </w:r>
    </w:p>
    <w:p w:rsidR="00FE33A5" w:rsidRDefault="00FE33A5" w:rsidP="00FE33A5">
      <w:pPr>
        <w:spacing w:after="0" w:line="240" w:lineRule="auto"/>
        <w:jc w:val="right"/>
        <w:rPr>
          <w:sz w:val="20"/>
          <w:szCs w:val="20"/>
        </w:rPr>
      </w:pPr>
      <w:r>
        <w:rPr>
          <w:sz w:val="20"/>
          <w:szCs w:val="20"/>
        </w:rPr>
        <w:t>от 26.12.2019 № 136 « О бюджете</w:t>
      </w:r>
    </w:p>
    <w:p w:rsidR="00FE33A5" w:rsidRDefault="00FE33A5" w:rsidP="00FE33A5">
      <w:pPr>
        <w:spacing w:after="0" w:line="240" w:lineRule="auto"/>
        <w:jc w:val="right"/>
        <w:rPr>
          <w:sz w:val="20"/>
          <w:szCs w:val="20"/>
        </w:rPr>
      </w:pPr>
      <w:r>
        <w:rPr>
          <w:sz w:val="20"/>
          <w:szCs w:val="20"/>
        </w:rPr>
        <w:t xml:space="preserve">  муниципального образования  Фадеевский сельсовет</w:t>
      </w:r>
    </w:p>
    <w:p w:rsidR="00FE33A5" w:rsidRDefault="00FE33A5" w:rsidP="00FE33A5">
      <w:pPr>
        <w:spacing w:after="0" w:line="240" w:lineRule="auto"/>
        <w:ind w:left="-851"/>
        <w:jc w:val="right"/>
        <w:rPr>
          <w:color w:val="auto"/>
          <w:sz w:val="20"/>
          <w:szCs w:val="20"/>
        </w:rPr>
      </w:pPr>
      <w:r>
        <w:rPr>
          <w:color w:val="auto"/>
          <w:sz w:val="20"/>
          <w:szCs w:val="20"/>
        </w:rPr>
        <w:t xml:space="preserve"> на 2020 год и плановый период 2021-2022 гг.»</w:t>
      </w: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b/>
          <w:sz w:val="20"/>
          <w:szCs w:val="20"/>
        </w:rPr>
      </w:pPr>
      <w:r>
        <w:rPr>
          <w:b/>
          <w:i/>
          <w:sz w:val="20"/>
          <w:szCs w:val="20"/>
        </w:rPr>
        <w:t xml:space="preserve">ИСТОЧНИКИ ВНУТРЕННЕГО ФИНАНСИРОВАНИЯ ДЕФИЦИТА МЕСТНОГО БЮДЖЕТА </w:t>
      </w:r>
    </w:p>
    <w:p w:rsidR="00FE33A5" w:rsidRDefault="00FE33A5" w:rsidP="00FE33A5">
      <w:pPr>
        <w:spacing w:after="0" w:line="240" w:lineRule="auto"/>
        <w:jc w:val="center"/>
        <w:rPr>
          <w:b/>
          <w:sz w:val="18"/>
          <w:szCs w:val="18"/>
        </w:rPr>
      </w:pPr>
      <w:r>
        <w:rPr>
          <w:b/>
          <w:sz w:val="18"/>
          <w:szCs w:val="18"/>
        </w:rPr>
        <w:t xml:space="preserve">НА </w:t>
      </w:r>
      <w:r>
        <w:rPr>
          <w:b/>
          <w:sz w:val="18"/>
          <w:szCs w:val="18"/>
          <w:highlight w:val="yellow"/>
        </w:rPr>
        <w:t>20</w:t>
      </w:r>
      <w:r>
        <w:rPr>
          <w:b/>
          <w:sz w:val="18"/>
          <w:szCs w:val="18"/>
        </w:rPr>
        <w:t xml:space="preserve">20 ГОД И ПЛАНОВЫЙ ПЕРИОД </w:t>
      </w:r>
      <w:r>
        <w:rPr>
          <w:b/>
          <w:sz w:val="18"/>
          <w:szCs w:val="18"/>
          <w:highlight w:val="yellow"/>
        </w:rPr>
        <w:t>20</w:t>
      </w:r>
      <w:r>
        <w:rPr>
          <w:b/>
          <w:sz w:val="18"/>
          <w:szCs w:val="18"/>
        </w:rPr>
        <w:t xml:space="preserve">21 И </w:t>
      </w:r>
      <w:r>
        <w:rPr>
          <w:b/>
          <w:sz w:val="18"/>
          <w:szCs w:val="18"/>
          <w:highlight w:val="yellow"/>
        </w:rPr>
        <w:t>202</w:t>
      </w:r>
      <w:r>
        <w:rPr>
          <w:b/>
          <w:sz w:val="18"/>
          <w:szCs w:val="18"/>
        </w:rPr>
        <w:t>2ГОДОВ</w:t>
      </w:r>
    </w:p>
    <w:p w:rsidR="00FE33A5" w:rsidRDefault="00FE33A5" w:rsidP="00FE33A5">
      <w:pPr>
        <w:spacing w:after="0" w:line="240" w:lineRule="auto"/>
        <w:jc w:val="center"/>
        <w:rPr>
          <w:sz w:val="20"/>
          <w:szCs w:val="20"/>
        </w:rPr>
      </w:pPr>
    </w:p>
    <w:p w:rsidR="00FE33A5" w:rsidRDefault="00FE33A5" w:rsidP="00FE33A5">
      <w:pPr>
        <w:spacing w:after="0" w:line="240" w:lineRule="auto"/>
        <w:jc w:val="center"/>
        <w:rPr>
          <w:sz w:val="20"/>
          <w:szCs w:val="20"/>
        </w:rPr>
      </w:pPr>
    </w:p>
    <w:tbl>
      <w:tblPr>
        <w:tblW w:w="14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7533"/>
        <w:gridCol w:w="1279"/>
        <w:gridCol w:w="1279"/>
        <w:gridCol w:w="1279"/>
      </w:tblGrid>
      <w:tr w:rsidR="00FE33A5" w:rsidTr="00FE33A5">
        <w:trPr>
          <w:jc w:val="center"/>
        </w:trPr>
        <w:tc>
          <w:tcPr>
            <w:tcW w:w="2797"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sz w:val="20"/>
                <w:szCs w:val="20"/>
              </w:rPr>
            </w:pPr>
            <w:r>
              <w:rPr>
                <w:sz w:val="20"/>
                <w:szCs w:val="20"/>
              </w:rPr>
              <w:t>Код</w:t>
            </w:r>
          </w:p>
        </w:tc>
        <w:tc>
          <w:tcPr>
            <w:tcW w:w="7533"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sz w:val="20"/>
                <w:szCs w:val="20"/>
              </w:rPr>
            </w:pPr>
            <w:r>
              <w:rPr>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jc w:val="center"/>
              <w:rPr>
                <w:rFonts w:eastAsia="Times New Roman" w:cs="Times New Roman"/>
                <w:sz w:val="20"/>
                <w:szCs w:val="20"/>
              </w:rPr>
            </w:pPr>
          </w:p>
          <w:p w:rsidR="00FE33A5" w:rsidRDefault="00FE33A5">
            <w:pPr>
              <w:spacing w:after="0" w:line="240" w:lineRule="auto"/>
              <w:jc w:val="center"/>
              <w:rPr>
                <w:sz w:val="20"/>
                <w:szCs w:val="20"/>
              </w:rPr>
            </w:pPr>
            <w:r>
              <w:rPr>
                <w:sz w:val="20"/>
                <w:szCs w:val="20"/>
              </w:rPr>
              <w:t>2020</w:t>
            </w:r>
          </w:p>
        </w:tc>
        <w:tc>
          <w:tcPr>
            <w:tcW w:w="127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jc w:val="center"/>
              <w:rPr>
                <w:rFonts w:eastAsia="Times New Roman" w:cs="Times New Roman"/>
                <w:sz w:val="20"/>
                <w:szCs w:val="20"/>
              </w:rPr>
            </w:pPr>
          </w:p>
          <w:p w:rsidR="00FE33A5" w:rsidRDefault="00FE33A5">
            <w:pPr>
              <w:spacing w:after="0" w:line="240" w:lineRule="auto"/>
              <w:jc w:val="center"/>
              <w:rPr>
                <w:sz w:val="20"/>
                <w:szCs w:val="20"/>
              </w:rPr>
            </w:pPr>
            <w:r>
              <w:rPr>
                <w:sz w:val="20"/>
                <w:szCs w:val="20"/>
              </w:rPr>
              <w:t>2021</w:t>
            </w:r>
          </w:p>
        </w:tc>
        <w:tc>
          <w:tcPr>
            <w:tcW w:w="127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jc w:val="center"/>
              <w:rPr>
                <w:rFonts w:eastAsia="Times New Roman" w:cs="Times New Roman"/>
                <w:sz w:val="20"/>
                <w:szCs w:val="20"/>
              </w:rPr>
            </w:pPr>
          </w:p>
          <w:p w:rsidR="00FE33A5" w:rsidRDefault="00FE33A5">
            <w:pPr>
              <w:spacing w:after="0" w:line="240" w:lineRule="auto"/>
              <w:jc w:val="center"/>
              <w:rPr>
                <w:sz w:val="20"/>
                <w:szCs w:val="20"/>
              </w:rPr>
            </w:pPr>
            <w:r>
              <w:rPr>
                <w:sz w:val="20"/>
                <w:szCs w:val="20"/>
              </w:rPr>
              <w:t>2022</w:t>
            </w:r>
          </w:p>
        </w:tc>
      </w:tr>
      <w:tr w:rsidR="00FE33A5" w:rsidTr="00FE33A5">
        <w:trPr>
          <w:jc w:val="center"/>
        </w:trPr>
        <w:tc>
          <w:tcPr>
            <w:tcW w:w="2797"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jc w:val="center"/>
              <w:rPr>
                <w:rFonts w:eastAsia="Times New Roman" w:cs="Times New Roman"/>
                <w:b/>
                <w:sz w:val="20"/>
                <w:szCs w:val="20"/>
              </w:rPr>
            </w:pPr>
          </w:p>
          <w:p w:rsidR="00FE33A5" w:rsidRDefault="00FE33A5">
            <w:pPr>
              <w:spacing w:after="0" w:line="240" w:lineRule="auto"/>
              <w:jc w:val="center"/>
              <w:rPr>
                <w:b/>
                <w:sz w:val="20"/>
                <w:szCs w:val="20"/>
              </w:rPr>
            </w:pPr>
          </w:p>
          <w:p w:rsidR="00FE33A5" w:rsidRDefault="00FE33A5">
            <w:pPr>
              <w:spacing w:after="0" w:line="240" w:lineRule="auto"/>
              <w:jc w:val="center"/>
              <w:rPr>
                <w:sz w:val="20"/>
                <w:szCs w:val="20"/>
              </w:rPr>
            </w:pPr>
            <w:r>
              <w:rPr>
                <w:sz w:val="20"/>
                <w:szCs w:val="20"/>
              </w:rPr>
              <w:t xml:space="preserve">000 01 00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p w:rsidR="00FE33A5" w:rsidRDefault="00FE33A5">
            <w:pPr>
              <w:spacing w:after="0" w:line="240" w:lineRule="auto"/>
              <w:jc w:val="center"/>
              <w:rPr>
                <w:sz w:val="20"/>
                <w:szCs w:val="20"/>
              </w:rPr>
            </w:pPr>
            <w:r>
              <w:rPr>
                <w:sz w:val="20"/>
                <w:szCs w:val="20"/>
              </w:rPr>
              <w:t xml:space="preserve">000 01 05 00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p w:rsidR="00FE33A5" w:rsidRDefault="00FE33A5">
            <w:pPr>
              <w:spacing w:after="0" w:line="240" w:lineRule="auto"/>
              <w:jc w:val="center"/>
              <w:rPr>
                <w:sz w:val="20"/>
                <w:szCs w:val="20"/>
              </w:rPr>
            </w:pPr>
            <w:r>
              <w:rPr>
                <w:sz w:val="20"/>
                <w:szCs w:val="20"/>
              </w:rPr>
              <w:t xml:space="preserve">000 01 05 00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0000 500</w:t>
            </w:r>
          </w:p>
          <w:p w:rsidR="00FE33A5" w:rsidRDefault="00FE33A5">
            <w:pPr>
              <w:spacing w:after="0" w:line="240" w:lineRule="auto"/>
              <w:jc w:val="center"/>
              <w:rPr>
                <w:sz w:val="20"/>
                <w:szCs w:val="20"/>
              </w:rPr>
            </w:pPr>
            <w:r>
              <w:rPr>
                <w:sz w:val="20"/>
                <w:szCs w:val="20"/>
              </w:rPr>
              <w:t xml:space="preserve">000 01 05 02 00 </w:t>
            </w:r>
            <w:proofErr w:type="spellStart"/>
            <w:r>
              <w:rPr>
                <w:sz w:val="20"/>
                <w:szCs w:val="20"/>
              </w:rPr>
              <w:t>00</w:t>
            </w:r>
            <w:proofErr w:type="spellEnd"/>
            <w:r>
              <w:rPr>
                <w:sz w:val="20"/>
                <w:szCs w:val="20"/>
              </w:rPr>
              <w:t xml:space="preserve"> 0000 500</w:t>
            </w:r>
          </w:p>
          <w:p w:rsidR="00FE33A5" w:rsidRDefault="00FE33A5">
            <w:pPr>
              <w:spacing w:after="0" w:line="240" w:lineRule="auto"/>
              <w:jc w:val="center"/>
              <w:rPr>
                <w:sz w:val="20"/>
                <w:szCs w:val="20"/>
              </w:rPr>
            </w:pPr>
            <w:r>
              <w:rPr>
                <w:sz w:val="20"/>
                <w:szCs w:val="20"/>
              </w:rPr>
              <w:t>000 01 05 02 01 00 0000 510</w:t>
            </w:r>
          </w:p>
          <w:p w:rsidR="00FE33A5" w:rsidRDefault="00FE33A5">
            <w:pPr>
              <w:spacing w:after="0" w:line="240" w:lineRule="auto"/>
              <w:jc w:val="center"/>
              <w:rPr>
                <w:sz w:val="20"/>
                <w:szCs w:val="20"/>
              </w:rPr>
            </w:pPr>
            <w:r>
              <w:rPr>
                <w:sz w:val="20"/>
                <w:szCs w:val="20"/>
              </w:rPr>
              <w:t>000 01 05 02 01 10 0000 510</w:t>
            </w:r>
          </w:p>
          <w:p w:rsidR="00FE33A5" w:rsidRDefault="00FE33A5">
            <w:pPr>
              <w:spacing w:after="0" w:line="240" w:lineRule="auto"/>
              <w:jc w:val="center"/>
              <w:rPr>
                <w:sz w:val="20"/>
                <w:szCs w:val="20"/>
              </w:rPr>
            </w:pPr>
            <w:r>
              <w:rPr>
                <w:sz w:val="20"/>
                <w:szCs w:val="20"/>
              </w:rPr>
              <w:t xml:space="preserve">000 01 05 00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0000 600</w:t>
            </w:r>
          </w:p>
          <w:p w:rsidR="00FE33A5" w:rsidRDefault="00FE33A5">
            <w:pPr>
              <w:spacing w:after="0" w:line="240" w:lineRule="auto"/>
              <w:jc w:val="center"/>
              <w:rPr>
                <w:sz w:val="20"/>
                <w:szCs w:val="20"/>
              </w:rPr>
            </w:pPr>
            <w:r>
              <w:rPr>
                <w:sz w:val="20"/>
                <w:szCs w:val="20"/>
              </w:rPr>
              <w:t xml:space="preserve">000 01 05 02 00 </w:t>
            </w:r>
            <w:proofErr w:type="spellStart"/>
            <w:r>
              <w:rPr>
                <w:sz w:val="20"/>
                <w:szCs w:val="20"/>
              </w:rPr>
              <w:t>00</w:t>
            </w:r>
            <w:proofErr w:type="spellEnd"/>
            <w:r>
              <w:rPr>
                <w:sz w:val="20"/>
                <w:szCs w:val="20"/>
              </w:rPr>
              <w:t xml:space="preserve"> 0000 600</w:t>
            </w:r>
          </w:p>
          <w:p w:rsidR="00FE33A5" w:rsidRDefault="00FE33A5">
            <w:pPr>
              <w:spacing w:after="0" w:line="240" w:lineRule="auto"/>
              <w:jc w:val="center"/>
              <w:rPr>
                <w:sz w:val="20"/>
                <w:szCs w:val="20"/>
              </w:rPr>
            </w:pPr>
            <w:r>
              <w:rPr>
                <w:sz w:val="20"/>
                <w:szCs w:val="20"/>
              </w:rPr>
              <w:t>000 01 05 02 01 00 0000 610</w:t>
            </w:r>
          </w:p>
          <w:p w:rsidR="00FE33A5" w:rsidRDefault="00FE33A5">
            <w:pPr>
              <w:spacing w:after="0" w:line="240" w:lineRule="auto"/>
              <w:jc w:val="center"/>
              <w:rPr>
                <w:b/>
                <w:sz w:val="20"/>
                <w:szCs w:val="20"/>
              </w:rPr>
            </w:pPr>
            <w:r>
              <w:rPr>
                <w:sz w:val="20"/>
                <w:szCs w:val="20"/>
              </w:rPr>
              <w:t>000 01 05 02 01 10 0000 610</w:t>
            </w:r>
          </w:p>
        </w:tc>
        <w:tc>
          <w:tcPr>
            <w:tcW w:w="7533"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rFonts w:eastAsia="Times New Roman" w:cs="Times New Roman"/>
                <w:b/>
                <w:sz w:val="20"/>
                <w:szCs w:val="20"/>
              </w:rPr>
            </w:pPr>
            <w:r>
              <w:rPr>
                <w:b/>
                <w:sz w:val="20"/>
                <w:szCs w:val="20"/>
              </w:rPr>
              <w:t>Администрация муниципального образования Фадеевский сельсовет Пономаревского района Оренбургской области</w:t>
            </w:r>
          </w:p>
          <w:p w:rsidR="00FE33A5" w:rsidRDefault="00FE33A5">
            <w:pPr>
              <w:spacing w:after="0" w:line="240" w:lineRule="auto"/>
              <w:jc w:val="center"/>
              <w:rPr>
                <w:sz w:val="20"/>
                <w:szCs w:val="20"/>
              </w:rPr>
            </w:pPr>
            <w:r>
              <w:rPr>
                <w:sz w:val="20"/>
                <w:szCs w:val="20"/>
              </w:rPr>
              <w:t>Источники внутреннего финансирования дефицитов бюджетов</w:t>
            </w:r>
          </w:p>
          <w:p w:rsidR="00FE33A5" w:rsidRDefault="00FE33A5">
            <w:pPr>
              <w:spacing w:after="0" w:line="240" w:lineRule="auto"/>
              <w:jc w:val="center"/>
              <w:rPr>
                <w:sz w:val="20"/>
                <w:szCs w:val="20"/>
              </w:rPr>
            </w:pPr>
            <w:r>
              <w:rPr>
                <w:sz w:val="20"/>
                <w:szCs w:val="20"/>
              </w:rPr>
              <w:t>Изменение остатков средств на счетах по учету средств бюджета</w:t>
            </w:r>
          </w:p>
          <w:p w:rsidR="00FE33A5" w:rsidRDefault="00FE33A5">
            <w:pPr>
              <w:spacing w:after="0" w:line="240" w:lineRule="auto"/>
              <w:jc w:val="center"/>
              <w:rPr>
                <w:sz w:val="20"/>
                <w:szCs w:val="20"/>
              </w:rPr>
            </w:pPr>
            <w:r>
              <w:rPr>
                <w:sz w:val="20"/>
                <w:szCs w:val="20"/>
              </w:rPr>
              <w:t>Увеличение остатков средств бюджетов</w:t>
            </w:r>
          </w:p>
          <w:p w:rsidR="00FE33A5" w:rsidRDefault="00FE33A5">
            <w:pPr>
              <w:spacing w:after="0" w:line="240" w:lineRule="auto"/>
              <w:jc w:val="center"/>
              <w:rPr>
                <w:sz w:val="20"/>
                <w:szCs w:val="20"/>
              </w:rPr>
            </w:pPr>
            <w:r>
              <w:rPr>
                <w:sz w:val="20"/>
                <w:szCs w:val="20"/>
              </w:rPr>
              <w:t>Увеличение прочих остатков средств бюджетов</w:t>
            </w:r>
          </w:p>
          <w:p w:rsidR="00FE33A5" w:rsidRDefault="00FE33A5">
            <w:pPr>
              <w:spacing w:after="0" w:line="240" w:lineRule="auto"/>
              <w:jc w:val="center"/>
              <w:rPr>
                <w:sz w:val="20"/>
                <w:szCs w:val="20"/>
              </w:rPr>
            </w:pPr>
            <w:r>
              <w:rPr>
                <w:sz w:val="20"/>
                <w:szCs w:val="20"/>
              </w:rPr>
              <w:t>Увеличение прочих остатков денежных средств бюджетов</w:t>
            </w:r>
          </w:p>
          <w:p w:rsidR="00FE33A5" w:rsidRDefault="00FE33A5">
            <w:pPr>
              <w:spacing w:after="0" w:line="240" w:lineRule="auto"/>
              <w:jc w:val="center"/>
              <w:rPr>
                <w:sz w:val="20"/>
                <w:szCs w:val="20"/>
              </w:rPr>
            </w:pPr>
            <w:r>
              <w:rPr>
                <w:sz w:val="20"/>
                <w:szCs w:val="20"/>
              </w:rPr>
              <w:t>Увеличение прочих остатков денежных средств бюджетов поселений</w:t>
            </w:r>
          </w:p>
          <w:p w:rsidR="00FE33A5" w:rsidRDefault="00FE33A5">
            <w:pPr>
              <w:spacing w:after="0" w:line="240" w:lineRule="auto"/>
              <w:jc w:val="center"/>
              <w:rPr>
                <w:sz w:val="20"/>
                <w:szCs w:val="20"/>
              </w:rPr>
            </w:pPr>
            <w:r>
              <w:rPr>
                <w:sz w:val="20"/>
                <w:szCs w:val="20"/>
              </w:rPr>
              <w:t>Уменьшение остатков средств бюджетов</w:t>
            </w:r>
          </w:p>
          <w:p w:rsidR="00FE33A5" w:rsidRDefault="00FE33A5">
            <w:pPr>
              <w:spacing w:after="0" w:line="240" w:lineRule="auto"/>
              <w:jc w:val="center"/>
              <w:rPr>
                <w:sz w:val="20"/>
                <w:szCs w:val="20"/>
              </w:rPr>
            </w:pPr>
            <w:r>
              <w:rPr>
                <w:sz w:val="20"/>
                <w:szCs w:val="20"/>
              </w:rPr>
              <w:t>Уменьшение прочих остатков средств бюджетов</w:t>
            </w:r>
          </w:p>
          <w:p w:rsidR="00FE33A5" w:rsidRDefault="00FE33A5">
            <w:pPr>
              <w:spacing w:after="0" w:line="240" w:lineRule="auto"/>
              <w:jc w:val="center"/>
              <w:rPr>
                <w:sz w:val="20"/>
                <w:szCs w:val="20"/>
              </w:rPr>
            </w:pPr>
            <w:r>
              <w:rPr>
                <w:sz w:val="20"/>
                <w:szCs w:val="20"/>
              </w:rPr>
              <w:t>Уменьшение прочих остатков денежных средств бюджетов</w:t>
            </w:r>
          </w:p>
          <w:p w:rsidR="00FE33A5" w:rsidRDefault="00FE33A5">
            <w:pPr>
              <w:spacing w:after="0" w:line="240" w:lineRule="auto"/>
              <w:jc w:val="center"/>
              <w:rPr>
                <w:sz w:val="20"/>
                <w:szCs w:val="20"/>
              </w:rPr>
            </w:pPr>
            <w:r>
              <w:rPr>
                <w:sz w:val="20"/>
                <w:szCs w:val="20"/>
              </w:rPr>
              <w:t>Уменьшение прочих остатков денежных средств бюджетов поселений</w:t>
            </w:r>
          </w:p>
        </w:tc>
        <w:tc>
          <w:tcPr>
            <w:tcW w:w="127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jc w:val="center"/>
              <w:rPr>
                <w:rFonts w:eastAsia="Times New Roman" w:cs="Times New Roman"/>
                <w:sz w:val="20"/>
                <w:szCs w:val="20"/>
              </w:rPr>
            </w:pPr>
          </w:p>
          <w:p w:rsidR="00FE33A5" w:rsidRDefault="00FE33A5">
            <w:pPr>
              <w:spacing w:after="0" w:line="240" w:lineRule="auto"/>
              <w:jc w:val="center"/>
              <w:rPr>
                <w:sz w:val="20"/>
                <w:szCs w:val="20"/>
              </w:rPr>
            </w:pPr>
          </w:p>
          <w:p w:rsidR="00FE33A5" w:rsidRDefault="00FE33A5">
            <w:pPr>
              <w:spacing w:after="0" w:line="240" w:lineRule="auto"/>
              <w:jc w:val="center"/>
              <w:rPr>
                <w:sz w:val="20"/>
                <w:szCs w:val="20"/>
              </w:rPr>
            </w:pPr>
            <w:r>
              <w:rPr>
                <w:sz w:val="20"/>
                <w:szCs w:val="20"/>
              </w:rPr>
              <w:t>0</w:t>
            </w:r>
          </w:p>
          <w:p w:rsidR="00FE33A5" w:rsidRDefault="00FE33A5">
            <w:pPr>
              <w:spacing w:after="0" w:line="240" w:lineRule="auto"/>
              <w:jc w:val="center"/>
              <w:rPr>
                <w:sz w:val="20"/>
                <w:szCs w:val="20"/>
              </w:rPr>
            </w:pPr>
            <w:r>
              <w:rPr>
                <w:sz w:val="20"/>
                <w:szCs w:val="20"/>
              </w:rPr>
              <w:t>0</w:t>
            </w:r>
          </w:p>
          <w:p w:rsidR="00FE33A5" w:rsidRDefault="00FE33A5">
            <w:pPr>
              <w:spacing w:after="0" w:line="240" w:lineRule="auto"/>
              <w:jc w:val="center"/>
              <w:rPr>
                <w:sz w:val="20"/>
                <w:szCs w:val="20"/>
              </w:rPr>
            </w:pPr>
            <w:r>
              <w:rPr>
                <w:sz w:val="20"/>
                <w:szCs w:val="20"/>
              </w:rPr>
              <w:t>-4962718,78</w:t>
            </w:r>
          </w:p>
          <w:p w:rsidR="00FE33A5" w:rsidRDefault="00FE33A5">
            <w:pPr>
              <w:spacing w:after="0" w:line="240" w:lineRule="auto"/>
              <w:jc w:val="center"/>
              <w:rPr>
                <w:sz w:val="20"/>
                <w:szCs w:val="20"/>
              </w:rPr>
            </w:pPr>
            <w:r>
              <w:rPr>
                <w:sz w:val="20"/>
                <w:szCs w:val="20"/>
              </w:rPr>
              <w:t>-4962718,78</w:t>
            </w:r>
          </w:p>
          <w:p w:rsidR="00FE33A5" w:rsidRDefault="00FE33A5">
            <w:pPr>
              <w:spacing w:after="0" w:line="240" w:lineRule="auto"/>
              <w:jc w:val="center"/>
              <w:rPr>
                <w:sz w:val="20"/>
                <w:szCs w:val="20"/>
              </w:rPr>
            </w:pPr>
            <w:r>
              <w:rPr>
                <w:sz w:val="20"/>
                <w:szCs w:val="20"/>
              </w:rPr>
              <w:t>-4962718,78</w:t>
            </w:r>
          </w:p>
          <w:p w:rsidR="00FE33A5" w:rsidRDefault="00FE33A5">
            <w:pPr>
              <w:spacing w:after="0" w:line="240" w:lineRule="auto"/>
              <w:jc w:val="center"/>
              <w:rPr>
                <w:sz w:val="20"/>
                <w:szCs w:val="20"/>
              </w:rPr>
            </w:pPr>
            <w:r>
              <w:rPr>
                <w:sz w:val="20"/>
                <w:szCs w:val="20"/>
              </w:rPr>
              <w:t>-4962718,78</w:t>
            </w:r>
          </w:p>
          <w:p w:rsidR="00FE33A5" w:rsidRDefault="00FE33A5">
            <w:pPr>
              <w:spacing w:after="0" w:line="240" w:lineRule="auto"/>
              <w:jc w:val="center"/>
              <w:rPr>
                <w:sz w:val="20"/>
                <w:szCs w:val="20"/>
              </w:rPr>
            </w:pPr>
            <w:r>
              <w:rPr>
                <w:sz w:val="20"/>
                <w:szCs w:val="20"/>
              </w:rPr>
              <w:t>+4962718,78</w:t>
            </w:r>
          </w:p>
          <w:p w:rsidR="00FE33A5" w:rsidRDefault="00FE33A5">
            <w:pPr>
              <w:spacing w:after="0" w:line="240" w:lineRule="auto"/>
              <w:jc w:val="center"/>
              <w:rPr>
                <w:sz w:val="20"/>
                <w:szCs w:val="20"/>
              </w:rPr>
            </w:pPr>
            <w:r>
              <w:rPr>
                <w:sz w:val="20"/>
                <w:szCs w:val="20"/>
              </w:rPr>
              <w:t>+4962718,78</w:t>
            </w:r>
          </w:p>
          <w:p w:rsidR="00FE33A5" w:rsidRDefault="00FE33A5">
            <w:pPr>
              <w:spacing w:after="0" w:line="240" w:lineRule="auto"/>
              <w:jc w:val="center"/>
              <w:rPr>
                <w:sz w:val="20"/>
                <w:szCs w:val="20"/>
              </w:rPr>
            </w:pPr>
            <w:r>
              <w:rPr>
                <w:sz w:val="20"/>
                <w:szCs w:val="20"/>
              </w:rPr>
              <w:t>+4962718,78</w:t>
            </w:r>
          </w:p>
          <w:p w:rsidR="00FE33A5" w:rsidRDefault="00FE33A5">
            <w:pPr>
              <w:spacing w:after="0" w:line="240" w:lineRule="auto"/>
              <w:jc w:val="center"/>
              <w:rPr>
                <w:sz w:val="20"/>
                <w:szCs w:val="20"/>
              </w:rPr>
            </w:pPr>
            <w:r>
              <w:rPr>
                <w:sz w:val="20"/>
                <w:szCs w:val="20"/>
              </w:rPr>
              <w:t>+4962718,78</w:t>
            </w:r>
          </w:p>
        </w:tc>
        <w:tc>
          <w:tcPr>
            <w:tcW w:w="127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jc w:val="center"/>
              <w:rPr>
                <w:rFonts w:eastAsia="Times New Roman" w:cs="Times New Roman"/>
                <w:sz w:val="20"/>
                <w:szCs w:val="20"/>
              </w:rPr>
            </w:pPr>
          </w:p>
          <w:p w:rsidR="00FE33A5" w:rsidRDefault="00FE33A5">
            <w:pPr>
              <w:spacing w:after="0" w:line="240" w:lineRule="auto"/>
              <w:jc w:val="center"/>
              <w:rPr>
                <w:sz w:val="20"/>
                <w:szCs w:val="20"/>
              </w:rPr>
            </w:pPr>
          </w:p>
          <w:p w:rsidR="00FE33A5" w:rsidRDefault="00FE33A5">
            <w:pPr>
              <w:spacing w:after="0" w:line="240" w:lineRule="auto"/>
              <w:jc w:val="center"/>
              <w:rPr>
                <w:sz w:val="20"/>
                <w:szCs w:val="20"/>
              </w:rPr>
            </w:pPr>
            <w:r>
              <w:rPr>
                <w:sz w:val="20"/>
                <w:szCs w:val="20"/>
              </w:rPr>
              <w:t>0</w:t>
            </w:r>
          </w:p>
          <w:p w:rsidR="00FE33A5" w:rsidRDefault="00FE33A5">
            <w:pPr>
              <w:spacing w:after="0" w:line="240" w:lineRule="auto"/>
              <w:jc w:val="center"/>
              <w:rPr>
                <w:sz w:val="20"/>
                <w:szCs w:val="20"/>
              </w:rPr>
            </w:pPr>
            <w:r>
              <w:rPr>
                <w:sz w:val="20"/>
                <w:szCs w:val="20"/>
              </w:rPr>
              <w:t>0</w:t>
            </w:r>
          </w:p>
          <w:p w:rsidR="00FE33A5" w:rsidRDefault="00FE33A5">
            <w:pPr>
              <w:spacing w:after="0" w:line="240" w:lineRule="auto"/>
              <w:jc w:val="center"/>
              <w:rPr>
                <w:sz w:val="20"/>
                <w:szCs w:val="20"/>
              </w:rPr>
            </w:pPr>
            <w:r>
              <w:rPr>
                <w:sz w:val="20"/>
                <w:szCs w:val="20"/>
              </w:rPr>
              <w:t>-3880857,19</w:t>
            </w:r>
          </w:p>
          <w:p w:rsidR="00FE33A5" w:rsidRDefault="00FE33A5">
            <w:pPr>
              <w:spacing w:after="0" w:line="240" w:lineRule="auto"/>
              <w:jc w:val="center"/>
              <w:rPr>
                <w:sz w:val="20"/>
                <w:szCs w:val="20"/>
              </w:rPr>
            </w:pPr>
            <w:r>
              <w:rPr>
                <w:sz w:val="20"/>
                <w:szCs w:val="20"/>
              </w:rPr>
              <w:t>-3880857,19</w:t>
            </w:r>
          </w:p>
          <w:p w:rsidR="00FE33A5" w:rsidRDefault="00FE33A5">
            <w:pPr>
              <w:spacing w:after="0" w:line="240" w:lineRule="auto"/>
              <w:jc w:val="center"/>
              <w:rPr>
                <w:sz w:val="20"/>
                <w:szCs w:val="20"/>
              </w:rPr>
            </w:pPr>
            <w:r>
              <w:rPr>
                <w:sz w:val="20"/>
                <w:szCs w:val="20"/>
              </w:rPr>
              <w:t>-3880857,19</w:t>
            </w:r>
          </w:p>
          <w:p w:rsidR="00FE33A5" w:rsidRDefault="00FE33A5">
            <w:pPr>
              <w:spacing w:after="0" w:line="240" w:lineRule="auto"/>
              <w:jc w:val="center"/>
              <w:rPr>
                <w:sz w:val="20"/>
                <w:szCs w:val="20"/>
              </w:rPr>
            </w:pPr>
            <w:r>
              <w:rPr>
                <w:sz w:val="20"/>
                <w:szCs w:val="20"/>
              </w:rPr>
              <w:t>-3880857,19</w:t>
            </w:r>
          </w:p>
          <w:p w:rsidR="00FE33A5" w:rsidRDefault="00FE33A5">
            <w:pPr>
              <w:spacing w:after="0" w:line="240" w:lineRule="auto"/>
              <w:jc w:val="center"/>
              <w:rPr>
                <w:sz w:val="20"/>
                <w:szCs w:val="20"/>
              </w:rPr>
            </w:pPr>
            <w:r>
              <w:rPr>
                <w:sz w:val="20"/>
                <w:szCs w:val="20"/>
              </w:rPr>
              <w:t>+3880857,19</w:t>
            </w:r>
          </w:p>
          <w:p w:rsidR="00FE33A5" w:rsidRDefault="00FE33A5">
            <w:pPr>
              <w:spacing w:after="0" w:line="240" w:lineRule="auto"/>
              <w:jc w:val="center"/>
              <w:rPr>
                <w:sz w:val="20"/>
                <w:szCs w:val="20"/>
              </w:rPr>
            </w:pPr>
            <w:r>
              <w:rPr>
                <w:sz w:val="20"/>
                <w:szCs w:val="20"/>
              </w:rPr>
              <w:t>+3880857,19</w:t>
            </w:r>
          </w:p>
          <w:p w:rsidR="00FE33A5" w:rsidRDefault="00FE33A5">
            <w:pPr>
              <w:spacing w:after="0" w:line="240" w:lineRule="auto"/>
              <w:jc w:val="center"/>
              <w:rPr>
                <w:sz w:val="20"/>
                <w:szCs w:val="20"/>
              </w:rPr>
            </w:pPr>
            <w:r>
              <w:rPr>
                <w:sz w:val="20"/>
                <w:szCs w:val="20"/>
              </w:rPr>
              <w:t>+3880857,19</w:t>
            </w:r>
          </w:p>
          <w:p w:rsidR="00FE33A5" w:rsidRDefault="00FE33A5">
            <w:pPr>
              <w:spacing w:after="0" w:line="240" w:lineRule="auto"/>
              <w:jc w:val="center"/>
              <w:rPr>
                <w:sz w:val="20"/>
                <w:szCs w:val="20"/>
              </w:rPr>
            </w:pPr>
            <w:r>
              <w:rPr>
                <w:sz w:val="20"/>
                <w:szCs w:val="20"/>
              </w:rPr>
              <w:t>+3880857,19</w:t>
            </w:r>
          </w:p>
        </w:tc>
        <w:tc>
          <w:tcPr>
            <w:tcW w:w="1279"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jc w:val="center"/>
              <w:rPr>
                <w:rFonts w:eastAsia="Times New Roman" w:cs="Times New Roman"/>
                <w:sz w:val="20"/>
                <w:szCs w:val="20"/>
              </w:rPr>
            </w:pPr>
          </w:p>
          <w:p w:rsidR="00FE33A5" w:rsidRDefault="00FE33A5">
            <w:pPr>
              <w:spacing w:after="0" w:line="240" w:lineRule="auto"/>
              <w:jc w:val="center"/>
              <w:rPr>
                <w:sz w:val="20"/>
                <w:szCs w:val="20"/>
              </w:rPr>
            </w:pPr>
          </w:p>
          <w:p w:rsidR="00FE33A5" w:rsidRDefault="00FE33A5">
            <w:pPr>
              <w:spacing w:after="0" w:line="240" w:lineRule="auto"/>
              <w:jc w:val="center"/>
              <w:rPr>
                <w:sz w:val="20"/>
                <w:szCs w:val="20"/>
              </w:rPr>
            </w:pPr>
            <w:r>
              <w:rPr>
                <w:sz w:val="20"/>
                <w:szCs w:val="20"/>
              </w:rPr>
              <w:t>0</w:t>
            </w:r>
          </w:p>
          <w:p w:rsidR="00FE33A5" w:rsidRDefault="00FE33A5">
            <w:pPr>
              <w:spacing w:after="0" w:line="240" w:lineRule="auto"/>
              <w:jc w:val="center"/>
              <w:rPr>
                <w:sz w:val="20"/>
                <w:szCs w:val="20"/>
              </w:rPr>
            </w:pPr>
            <w:r>
              <w:rPr>
                <w:sz w:val="20"/>
                <w:szCs w:val="20"/>
              </w:rPr>
              <w:t>0</w:t>
            </w:r>
          </w:p>
          <w:p w:rsidR="00FE33A5" w:rsidRDefault="00FE33A5">
            <w:pPr>
              <w:spacing w:after="0" w:line="240" w:lineRule="auto"/>
              <w:jc w:val="center"/>
              <w:rPr>
                <w:sz w:val="20"/>
                <w:szCs w:val="20"/>
              </w:rPr>
            </w:pPr>
            <w:r>
              <w:rPr>
                <w:sz w:val="20"/>
                <w:szCs w:val="20"/>
              </w:rPr>
              <w:t>-3885703,37</w:t>
            </w:r>
          </w:p>
          <w:p w:rsidR="00FE33A5" w:rsidRDefault="00FE33A5">
            <w:pPr>
              <w:spacing w:after="0" w:line="240" w:lineRule="auto"/>
              <w:jc w:val="center"/>
              <w:rPr>
                <w:sz w:val="20"/>
                <w:szCs w:val="20"/>
              </w:rPr>
            </w:pPr>
            <w:r>
              <w:rPr>
                <w:sz w:val="20"/>
                <w:szCs w:val="20"/>
              </w:rPr>
              <w:t>-3885703,37</w:t>
            </w:r>
          </w:p>
          <w:p w:rsidR="00FE33A5" w:rsidRDefault="00FE33A5">
            <w:pPr>
              <w:spacing w:after="0" w:line="240" w:lineRule="auto"/>
              <w:jc w:val="center"/>
              <w:rPr>
                <w:sz w:val="20"/>
                <w:szCs w:val="20"/>
              </w:rPr>
            </w:pPr>
            <w:r>
              <w:rPr>
                <w:sz w:val="20"/>
                <w:szCs w:val="20"/>
              </w:rPr>
              <w:t>-3885703,37</w:t>
            </w:r>
          </w:p>
          <w:p w:rsidR="00FE33A5" w:rsidRDefault="00FE33A5">
            <w:pPr>
              <w:spacing w:after="0" w:line="240" w:lineRule="auto"/>
              <w:jc w:val="center"/>
              <w:rPr>
                <w:sz w:val="20"/>
                <w:szCs w:val="20"/>
              </w:rPr>
            </w:pPr>
            <w:r>
              <w:rPr>
                <w:sz w:val="20"/>
                <w:szCs w:val="20"/>
              </w:rPr>
              <w:t>-3885703,37</w:t>
            </w:r>
          </w:p>
          <w:p w:rsidR="00FE33A5" w:rsidRDefault="00FE33A5">
            <w:pPr>
              <w:spacing w:after="0" w:line="240" w:lineRule="auto"/>
              <w:jc w:val="center"/>
              <w:rPr>
                <w:sz w:val="20"/>
                <w:szCs w:val="20"/>
              </w:rPr>
            </w:pPr>
            <w:r>
              <w:rPr>
                <w:sz w:val="20"/>
                <w:szCs w:val="20"/>
              </w:rPr>
              <w:t>+3885703,37</w:t>
            </w:r>
          </w:p>
          <w:p w:rsidR="00FE33A5" w:rsidRDefault="00FE33A5">
            <w:pPr>
              <w:spacing w:after="0" w:line="240" w:lineRule="auto"/>
              <w:jc w:val="center"/>
              <w:rPr>
                <w:sz w:val="20"/>
                <w:szCs w:val="20"/>
              </w:rPr>
            </w:pPr>
            <w:r>
              <w:rPr>
                <w:sz w:val="20"/>
                <w:szCs w:val="20"/>
              </w:rPr>
              <w:t>+3885703,37</w:t>
            </w:r>
          </w:p>
          <w:p w:rsidR="00FE33A5" w:rsidRDefault="00FE33A5">
            <w:pPr>
              <w:spacing w:after="0" w:line="240" w:lineRule="auto"/>
              <w:jc w:val="center"/>
              <w:rPr>
                <w:sz w:val="20"/>
                <w:szCs w:val="20"/>
              </w:rPr>
            </w:pPr>
            <w:r>
              <w:rPr>
                <w:sz w:val="20"/>
                <w:szCs w:val="20"/>
              </w:rPr>
              <w:t>+3885703,37</w:t>
            </w:r>
          </w:p>
          <w:p w:rsidR="00FE33A5" w:rsidRDefault="00FE33A5">
            <w:pPr>
              <w:spacing w:after="0" w:line="240" w:lineRule="auto"/>
              <w:jc w:val="center"/>
              <w:rPr>
                <w:sz w:val="20"/>
                <w:szCs w:val="20"/>
              </w:rPr>
            </w:pPr>
            <w:r>
              <w:rPr>
                <w:sz w:val="20"/>
                <w:szCs w:val="20"/>
              </w:rPr>
              <w:t>+3885703,37</w:t>
            </w:r>
          </w:p>
        </w:tc>
      </w:tr>
    </w:tbl>
    <w:p w:rsidR="00FE33A5" w:rsidRDefault="00FE33A5" w:rsidP="00FE33A5">
      <w:pPr>
        <w:spacing w:after="0" w:line="240" w:lineRule="auto"/>
        <w:rPr>
          <w:color w:val="auto"/>
          <w:sz w:val="20"/>
          <w:szCs w:val="20"/>
        </w:rPr>
        <w:sectPr w:rsidR="00FE33A5">
          <w:pgSz w:w="16838" w:h="11906" w:orient="landscape"/>
          <w:pgMar w:top="851" w:right="1134" w:bottom="851" w:left="1134" w:header="1134" w:footer="1134" w:gutter="0"/>
          <w:pgNumType w:start="1"/>
          <w:cols w:space="720"/>
        </w:sect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jc w:val="right"/>
        <w:rPr>
          <w:sz w:val="20"/>
          <w:szCs w:val="20"/>
        </w:rPr>
      </w:pPr>
      <w:r>
        <w:rPr>
          <w:sz w:val="20"/>
          <w:szCs w:val="20"/>
        </w:rPr>
        <w:t>Приложение № 6</w:t>
      </w:r>
    </w:p>
    <w:p w:rsidR="00FE33A5" w:rsidRDefault="00FE33A5" w:rsidP="00FE33A5">
      <w:pPr>
        <w:spacing w:after="0" w:line="240" w:lineRule="auto"/>
        <w:jc w:val="right"/>
        <w:rPr>
          <w:sz w:val="20"/>
          <w:szCs w:val="20"/>
        </w:rPr>
      </w:pPr>
      <w:r>
        <w:rPr>
          <w:sz w:val="20"/>
          <w:szCs w:val="20"/>
        </w:rPr>
        <w:t xml:space="preserve">                                                                                       к решению Совета депутатов </w:t>
      </w:r>
    </w:p>
    <w:p w:rsidR="00FE33A5" w:rsidRDefault="00FE33A5" w:rsidP="00FE33A5">
      <w:pPr>
        <w:spacing w:after="0" w:line="240" w:lineRule="auto"/>
        <w:jc w:val="right"/>
        <w:rPr>
          <w:sz w:val="20"/>
          <w:szCs w:val="20"/>
        </w:rPr>
      </w:pPr>
      <w:r>
        <w:rPr>
          <w:sz w:val="20"/>
          <w:szCs w:val="20"/>
        </w:rPr>
        <w:t xml:space="preserve"> МО Фадеевский сельсовет </w:t>
      </w:r>
    </w:p>
    <w:p w:rsidR="00FE33A5" w:rsidRDefault="00FE33A5" w:rsidP="00FE33A5">
      <w:pPr>
        <w:spacing w:after="0" w:line="240" w:lineRule="auto"/>
        <w:jc w:val="right"/>
        <w:rPr>
          <w:sz w:val="20"/>
          <w:szCs w:val="20"/>
        </w:rPr>
      </w:pPr>
      <w:r>
        <w:rPr>
          <w:sz w:val="20"/>
          <w:szCs w:val="20"/>
        </w:rPr>
        <w:t>от 26.12.2019 № 136 « О бюджете</w:t>
      </w:r>
    </w:p>
    <w:p w:rsidR="00FE33A5" w:rsidRDefault="00FE33A5" w:rsidP="00FE33A5">
      <w:pPr>
        <w:spacing w:after="0" w:line="240" w:lineRule="auto"/>
        <w:jc w:val="right"/>
        <w:rPr>
          <w:sz w:val="20"/>
          <w:szCs w:val="20"/>
        </w:rPr>
      </w:pPr>
      <w:r>
        <w:rPr>
          <w:sz w:val="20"/>
          <w:szCs w:val="20"/>
        </w:rPr>
        <w:t xml:space="preserve">  муниципального образования  Фадеевский сельсовет</w:t>
      </w:r>
    </w:p>
    <w:p w:rsidR="00FE33A5" w:rsidRDefault="00FE33A5" w:rsidP="00FE33A5">
      <w:pPr>
        <w:spacing w:after="0" w:line="240" w:lineRule="auto"/>
        <w:ind w:left="-851"/>
        <w:jc w:val="right"/>
        <w:rPr>
          <w:color w:val="auto"/>
          <w:sz w:val="20"/>
          <w:szCs w:val="20"/>
        </w:rPr>
      </w:pPr>
      <w:r>
        <w:rPr>
          <w:color w:val="auto"/>
          <w:sz w:val="20"/>
          <w:szCs w:val="20"/>
        </w:rPr>
        <w:t xml:space="preserve"> на 2020 год и плановый период 2021-2022 гг.»</w:t>
      </w: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jc w:val="center"/>
        <w:rPr>
          <w:b/>
        </w:rPr>
      </w:pPr>
      <w:r>
        <w:rPr>
          <w:b/>
        </w:rPr>
        <w:t>РАСПРЕДЕЛЕНИЕ МЕЖБЮДЖЕТНЫХ ТРАНСФЕРТОВ,</w:t>
      </w:r>
    </w:p>
    <w:p w:rsidR="00FE33A5" w:rsidRDefault="00FE33A5" w:rsidP="00FE33A5">
      <w:pPr>
        <w:spacing w:after="0" w:line="240" w:lineRule="auto"/>
        <w:jc w:val="center"/>
        <w:rPr>
          <w:b/>
        </w:rPr>
      </w:pPr>
      <w:r>
        <w:rPr>
          <w:b/>
        </w:rPr>
        <w:t>ПЕРЕДАВАЕМЫХ В РАЙОННЫЙ БЮДЖЕТ ИЗ БЮДЖЕТОВ ПОСЕЛЕНИЙ</w:t>
      </w:r>
    </w:p>
    <w:p w:rsidR="00FE33A5" w:rsidRDefault="00FE33A5" w:rsidP="00FE33A5">
      <w:pPr>
        <w:spacing w:after="0" w:line="240" w:lineRule="auto"/>
        <w:jc w:val="center"/>
        <w:rPr>
          <w:b/>
        </w:rPr>
      </w:pPr>
      <w:r>
        <w:rPr>
          <w:b/>
        </w:rPr>
        <w:t>НА ОСУЩЕСТВЛННИЕ ЧАСТИ ПОЛНОМОЧИЙ ПО РЕШЕНИЮ ВОПРОСОВ МЕСТНОГО ЗНАЧЕНИЯ В СООТВЕТСТВИИ С ЗАКЛЮЧЕННЫМИ СОГЛАШЕНИЯМИ</w:t>
      </w:r>
    </w:p>
    <w:p w:rsidR="00FE33A5" w:rsidRDefault="00FE33A5" w:rsidP="00FE33A5">
      <w:pPr>
        <w:spacing w:after="0" w:line="240" w:lineRule="auto"/>
        <w:jc w:val="center"/>
        <w:rPr>
          <w:b/>
        </w:rPr>
      </w:pPr>
    </w:p>
    <w:p w:rsidR="00FE33A5" w:rsidRDefault="00FE33A5" w:rsidP="00FE33A5">
      <w:pPr>
        <w:spacing w:after="0" w:line="240" w:lineRule="auto"/>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4051"/>
        <w:gridCol w:w="1411"/>
        <w:gridCol w:w="1262"/>
        <w:gridCol w:w="1196"/>
      </w:tblGrid>
      <w:tr w:rsidR="00FE33A5" w:rsidTr="00FE33A5">
        <w:tc>
          <w:tcPr>
            <w:tcW w:w="1134"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ind w:left="-1080" w:firstLine="28"/>
              <w:jc w:val="center"/>
              <w:rPr>
                <w:rFonts w:eastAsia="Times New Roman" w:cs="Times New Roman"/>
                <w:b/>
                <w:sz w:val="24"/>
              </w:rPr>
            </w:pPr>
          </w:p>
          <w:p w:rsidR="00FE33A5" w:rsidRDefault="00FE33A5">
            <w:pPr>
              <w:spacing w:after="0" w:line="240" w:lineRule="auto"/>
              <w:jc w:val="center"/>
              <w:rPr>
                <w:b/>
                <w:sz w:val="24"/>
              </w:rPr>
            </w:pPr>
            <w:r>
              <w:rPr>
                <w:b/>
              </w:rPr>
              <w:t xml:space="preserve">№ </w:t>
            </w:r>
            <w:proofErr w:type="spellStart"/>
            <w:r>
              <w:rPr>
                <w:b/>
              </w:rPr>
              <w:t>п</w:t>
            </w:r>
            <w:proofErr w:type="spellEnd"/>
            <w:r>
              <w:rPr>
                <w:b/>
              </w:rPr>
              <w:t>/</w:t>
            </w:r>
            <w:proofErr w:type="spellStart"/>
            <w:r>
              <w:rPr>
                <w:b/>
              </w:rPr>
              <w:t>п</w:t>
            </w:r>
            <w:proofErr w:type="spellEnd"/>
          </w:p>
        </w:tc>
        <w:tc>
          <w:tcPr>
            <w:tcW w:w="4110"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jc w:val="center"/>
              <w:rPr>
                <w:rFonts w:eastAsia="Times New Roman" w:cs="Times New Roman"/>
                <w:b/>
                <w:sz w:val="24"/>
              </w:rPr>
            </w:pPr>
          </w:p>
          <w:p w:rsidR="00FE33A5" w:rsidRDefault="00FE33A5">
            <w:pPr>
              <w:spacing w:after="0" w:line="240" w:lineRule="auto"/>
              <w:jc w:val="center"/>
              <w:rPr>
                <w:b/>
                <w:sz w:val="24"/>
              </w:rPr>
            </w:pPr>
            <w:r>
              <w:rPr>
                <w:b/>
              </w:rPr>
              <w:t>Наименование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jc w:val="center"/>
              <w:rPr>
                <w:rFonts w:eastAsia="Times New Roman" w:cs="Times New Roman"/>
                <w:b/>
                <w:sz w:val="24"/>
              </w:rPr>
            </w:pPr>
          </w:p>
          <w:p w:rsidR="00FE33A5" w:rsidRDefault="00FE33A5">
            <w:pPr>
              <w:spacing w:after="0" w:line="240" w:lineRule="auto"/>
              <w:jc w:val="center"/>
              <w:rPr>
                <w:b/>
              </w:rPr>
            </w:pPr>
            <w:r>
              <w:rPr>
                <w:b/>
              </w:rPr>
              <w:t>2020 год</w:t>
            </w:r>
          </w:p>
          <w:p w:rsidR="00FE33A5" w:rsidRDefault="00FE33A5">
            <w:pPr>
              <w:spacing w:after="0" w:line="240" w:lineRule="auto"/>
              <w:jc w:val="center"/>
              <w:rPr>
                <w:b/>
                <w:sz w:val="24"/>
              </w:rPr>
            </w:pPr>
          </w:p>
        </w:tc>
        <w:tc>
          <w:tcPr>
            <w:tcW w:w="1264"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jc w:val="center"/>
              <w:rPr>
                <w:rFonts w:eastAsia="Times New Roman" w:cs="Times New Roman"/>
                <w:b/>
                <w:sz w:val="24"/>
              </w:rPr>
            </w:pPr>
          </w:p>
          <w:p w:rsidR="00FE33A5" w:rsidRDefault="00FE33A5">
            <w:pPr>
              <w:spacing w:after="0" w:line="240" w:lineRule="auto"/>
              <w:jc w:val="center"/>
              <w:rPr>
                <w:b/>
                <w:sz w:val="24"/>
              </w:rPr>
            </w:pPr>
            <w:r>
              <w:rPr>
                <w:b/>
              </w:rPr>
              <w:t>2021 год</w:t>
            </w:r>
          </w:p>
        </w:tc>
        <w:tc>
          <w:tcPr>
            <w:tcW w:w="1110"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jc w:val="center"/>
              <w:rPr>
                <w:rFonts w:eastAsia="Times New Roman" w:cs="Times New Roman"/>
                <w:b/>
                <w:sz w:val="24"/>
              </w:rPr>
            </w:pPr>
          </w:p>
          <w:p w:rsidR="00FE33A5" w:rsidRDefault="00FE33A5">
            <w:pPr>
              <w:spacing w:after="0" w:line="240" w:lineRule="auto"/>
              <w:jc w:val="center"/>
              <w:rPr>
                <w:b/>
                <w:sz w:val="24"/>
              </w:rPr>
            </w:pPr>
            <w:r>
              <w:rPr>
                <w:b/>
              </w:rPr>
              <w:t>2022год</w:t>
            </w:r>
          </w:p>
        </w:tc>
      </w:tr>
      <w:tr w:rsidR="00FE33A5" w:rsidTr="00FE33A5">
        <w:tc>
          <w:tcPr>
            <w:tcW w:w="1134"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4"/>
              </w:rPr>
            </w:pPr>
            <w:r>
              <w:rPr>
                <w:b/>
              </w:rPr>
              <w:t>1.</w:t>
            </w:r>
          </w:p>
        </w:tc>
        <w:tc>
          <w:tcPr>
            <w:tcW w:w="411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ind w:left="-468" w:firstLine="708"/>
              <w:jc w:val="center"/>
              <w:rPr>
                <w:b/>
                <w:sz w:val="24"/>
              </w:rPr>
            </w:pPr>
            <w:r>
              <w:rPr>
                <w:b/>
              </w:rPr>
              <w:t>Муниципальное образование Фадеевский сельсовет</w:t>
            </w:r>
          </w:p>
        </w:tc>
        <w:tc>
          <w:tcPr>
            <w:tcW w:w="141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4"/>
              </w:rPr>
            </w:pPr>
            <w:r>
              <w:rPr>
                <w:b/>
              </w:rPr>
              <w:t>1908000</w:t>
            </w:r>
          </w:p>
        </w:tc>
        <w:tc>
          <w:tcPr>
            <w:tcW w:w="1264"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4"/>
              </w:rPr>
            </w:pPr>
            <w:r>
              <w:rPr>
                <w:b/>
              </w:rPr>
              <w:t>1908000</w:t>
            </w:r>
          </w:p>
        </w:tc>
        <w:tc>
          <w:tcPr>
            <w:tcW w:w="111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4"/>
              </w:rPr>
            </w:pPr>
            <w:r>
              <w:rPr>
                <w:b/>
              </w:rPr>
              <w:t>1908000</w:t>
            </w:r>
          </w:p>
        </w:tc>
      </w:tr>
    </w:tbl>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jc w:val="right"/>
        <w:rPr>
          <w:sz w:val="20"/>
          <w:szCs w:val="20"/>
        </w:rPr>
      </w:pPr>
      <w:r>
        <w:rPr>
          <w:sz w:val="20"/>
          <w:szCs w:val="20"/>
        </w:rPr>
        <w:lastRenderedPageBreak/>
        <w:t>Приложение № 7</w:t>
      </w:r>
    </w:p>
    <w:p w:rsidR="00FE33A5" w:rsidRDefault="00FE33A5" w:rsidP="00FE33A5">
      <w:pPr>
        <w:spacing w:after="0" w:line="240" w:lineRule="auto"/>
        <w:jc w:val="right"/>
        <w:rPr>
          <w:sz w:val="20"/>
          <w:szCs w:val="20"/>
        </w:rPr>
      </w:pPr>
      <w:r>
        <w:rPr>
          <w:sz w:val="20"/>
          <w:szCs w:val="20"/>
        </w:rPr>
        <w:t xml:space="preserve">                                                                                       к решению Совета депутатов </w:t>
      </w:r>
    </w:p>
    <w:p w:rsidR="00FE33A5" w:rsidRDefault="00FE33A5" w:rsidP="00FE33A5">
      <w:pPr>
        <w:spacing w:after="0" w:line="240" w:lineRule="auto"/>
        <w:jc w:val="right"/>
        <w:rPr>
          <w:sz w:val="20"/>
          <w:szCs w:val="20"/>
        </w:rPr>
      </w:pPr>
      <w:r>
        <w:rPr>
          <w:sz w:val="20"/>
          <w:szCs w:val="20"/>
        </w:rPr>
        <w:t xml:space="preserve"> МО Фадеевский сельсовет </w:t>
      </w:r>
    </w:p>
    <w:p w:rsidR="00FE33A5" w:rsidRDefault="00FE33A5" w:rsidP="00FE33A5">
      <w:pPr>
        <w:spacing w:after="0" w:line="240" w:lineRule="auto"/>
        <w:jc w:val="right"/>
        <w:rPr>
          <w:sz w:val="20"/>
          <w:szCs w:val="20"/>
        </w:rPr>
      </w:pPr>
      <w:r>
        <w:rPr>
          <w:sz w:val="20"/>
          <w:szCs w:val="20"/>
        </w:rPr>
        <w:t>от 26.12.2019 № 136 « О бюджете</w:t>
      </w:r>
    </w:p>
    <w:p w:rsidR="00FE33A5" w:rsidRDefault="00FE33A5" w:rsidP="00FE33A5">
      <w:pPr>
        <w:spacing w:after="0" w:line="240" w:lineRule="auto"/>
        <w:jc w:val="right"/>
        <w:rPr>
          <w:sz w:val="20"/>
          <w:szCs w:val="20"/>
        </w:rPr>
      </w:pPr>
      <w:r>
        <w:rPr>
          <w:sz w:val="20"/>
          <w:szCs w:val="20"/>
        </w:rPr>
        <w:t xml:space="preserve">  муниципального образования  Фадеевский сельсовет</w:t>
      </w:r>
    </w:p>
    <w:p w:rsidR="00FE33A5" w:rsidRDefault="00FE33A5" w:rsidP="00FE33A5">
      <w:pPr>
        <w:spacing w:after="0" w:line="240" w:lineRule="auto"/>
        <w:ind w:left="-851"/>
        <w:jc w:val="right"/>
        <w:rPr>
          <w:color w:val="auto"/>
          <w:sz w:val="20"/>
          <w:szCs w:val="20"/>
        </w:rPr>
      </w:pPr>
      <w:r>
        <w:rPr>
          <w:color w:val="auto"/>
          <w:sz w:val="20"/>
          <w:szCs w:val="20"/>
        </w:rPr>
        <w:t xml:space="preserve"> на 2020 год и плановый период 2021-2022 гг.»</w:t>
      </w: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jc w:val="center"/>
        <w:rPr>
          <w:b/>
        </w:rPr>
      </w:pPr>
      <w:r>
        <w:rPr>
          <w:b/>
        </w:rPr>
        <w:t>Перечень главных администраторов (администраторов) доходов местного бюджета на 2020 год  и плановый период 2021 и 2022 годов</w:t>
      </w:r>
    </w:p>
    <w:p w:rsidR="00FE33A5" w:rsidRDefault="00FE33A5" w:rsidP="00FE33A5">
      <w:pPr>
        <w:spacing w:after="0" w:line="240" w:lineRule="auto"/>
        <w:jc w:val="center"/>
        <w:rPr>
          <w:b/>
          <w:sz w:val="24"/>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96"/>
        <w:gridCol w:w="5940"/>
      </w:tblGrid>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Код главного администратора</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Код бюджетной классификации</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Наименование главного администратора</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sz w:val="20"/>
                <w:szCs w:val="20"/>
              </w:rPr>
            </w:pP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Администрация    муниципального  образования  Фадеевский      сельсовет   Пономаревского района   Оренбургской  области</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tabs>
                <w:tab w:val="center" w:pos="756"/>
              </w:tabs>
              <w:spacing w:after="0" w:line="240" w:lineRule="auto"/>
              <w:rPr>
                <w:b/>
                <w:sz w:val="20"/>
                <w:szCs w:val="20"/>
              </w:rPr>
            </w:pPr>
            <w:r>
              <w:rPr>
                <w:b/>
                <w:sz w:val="20"/>
                <w:szCs w:val="20"/>
              </w:rPr>
              <w:tab/>
              <w:t>713</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1 08 04020 01 1000 110</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 xml:space="preserve">1 11 05025 10 0000 120 </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Доходы, получаемые в виде арендной платы , а также средства от продажи права на заключение договоров аренды за земли , находящиеся в собственности сельских поселений (за исключением земельных участков муниципальных, бюджетных и автономных учреждений)</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1 16 90050 10 0000 140</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поселений</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1 17 01050 10 0000 180</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Невыясненные поступления, зачисляемые в бюджеты поселений</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2 02 15001 10 0000 150</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Дотации бюджетам сельских поселений на выравнивание бюджетной обеспеченности</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2 02 15002 10 0000 150</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Дотация бюджетам сельских поселений на поддержку мер по обеспечению сбалансированности бюджетов</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2 02 35118 10 0000 150</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2 02 49999 10 0000 150</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Прочие межбюджетные трансферты, передаваемые бюджетам сельских поселений</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0"/>
                <w:szCs w:val="20"/>
              </w:rPr>
            </w:pPr>
            <w:r>
              <w:rPr>
                <w:b/>
                <w:sz w:val="20"/>
                <w:szCs w:val="20"/>
              </w:rPr>
              <w:t>712</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117 01050 10 0000 180</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Невыясненные поступления, зачисляемые в бюджеты поселений</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0"/>
                <w:szCs w:val="20"/>
              </w:rPr>
            </w:pPr>
            <w:r>
              <w:rPr>
                <w:b/>
                <w:sz w:val="20"/>
                <w:szCs w:val="20"/>
              </w:rPr>
              <w:t>712</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208 05000 10 0000 150</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202 16000 10 0000 150</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Дотация на выравнивание за счет средств районного бюджета</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202 25576 10 0000 150</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Субсидии на обеспечение комплексного развития с /</w:t>
            </w:r>
            <w:proofErr w:type="spellStart"/>
            <w:r>
              <w:rPr>
                <w:sz w:val="20"/>
                <w:szCs w:val="20"/>
              </w:rPr>
              <w:t>террииррий</w:t>
            </w:r>
            <w:proofErr w:type="spellEnd"/>
            <w:r>
              <w:rPr>
                <w:sz w:val="20"/>
                <w:szCs w:val="20"/>
              </w:rPr>
              <w:t xml:space="preserve"> в рамках подпрограммы «Создание и развитие инфраструктуры на с/территориях </w:t>
            </w:r>
            <w:proofErr w:type="spellStart"/>
            <w:r>
              <w:rPr>
                <w:sz w:val="20"/>
                <w:szCs w:val="20"/>
              </w:rPr>
              <w:t>гос.программы</w:t>
            </w:r>
            <w:proofErr w:type="spellEnd"/>
            <w:r>
              <w:rPr>
                <w:sz w:val="20"/>
                <w:szCs w:val="20"/>
              </w:rPr>
              <w:t xml:space="preserve"> «Комплексное развитие с/территорий»</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202 2077 10 0000150</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 xml:space="preserve">Субсидии на софинансирование </w:t>
            </w:r>
            <w:proofErr w:type="spellStart"/>
            <w:r>
              <w:rPr>
                <w:sz w:val="20"/>
                <w:szCs w:val="20"/>
              </w:rPr>
              <w:t>к\вложений</w:t>
            </w:r>
            <w:proofErr w:type="spellEnd"/>
            <w:r>
              <w:rPr>
                <w:sz w:val="20"/>
                <w:szCs w:val="20"/>
              </w:rPr>
              <w:t xml:space="preserve"> в объекты муниципальной собственности в рамках подпрограммы «Модернизация объектов коммунальной Инфраструктуры Оренбургской области» государственные программы «Обеспечение качественными услугами ЖКХ  населения Оренбургской области»</w:t>
            </w:r>
          </w:p>
        </w:tc>
      </w:tr>
      <w:tr w:rsidR="00FE33A5" w:rsidTr="00FE33A5">
        <w:tc>
          <w:tcPr>
            <w:tcW w:w="1728"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202 29999 10 0000 150</w:t>
            </w:r>
          </w:p>
        </w:tc>
        <w:tc>
          <w:tcPr>
            <w:tcW w:w="5940"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jc w:val="both"/>
              <w:rPr>
                <w:sz w:val="20"/>
                <w:szCs w:val="20"/>
              </w:rPr>
            </w:pPr>
            <w:r>
              <w:rPr>
                <w:sz w:val="20"/>
                <w:szCs w:val="20"/>
              </w:rPr>
              <w:t>Субсидии на реализацию проектов развития общественной инфраструктуры, основанных на местных инициативах</w:t>
            </w:r>
          </w:p>
        </w:tc>
      </w:tr>
    </w:tbl>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color w:val="auto"/>
          <w:sz w:val="20"/>
          <w:szCs w:val="20"/>
        </w:rPr>
        <w:sectPr w:rsidR="00FE33A5">
          <w:pgSz w:w="11906" w:h="16838"/>
          <w:pgMar w:top="1134" w:right="851" w:bottom="1134" w:left="1701" w:header="1134" w:footer="1134" w:gutter="0"/>
          <w:pgNumType w:start="1"/>
          <w:cols w:space="720"/>
        </w:sectPr>
      </w:pPr>
    </w:p>
    <w:p w:rsidR="00FE33A5" w:rsidRDefault="00FE33A5" w:rsidP="00FE33A5">
      <w:pPr>
        <w:spacing w:after="0" w:line="240" w:lineRule="auto"/>
        <w:jc w:val="right"/>
        <w:rPr>
          <w:sz w:val="20"/>
          <w:szCs w:val="20"/>
        </w:rPr>
      </w:pPr>
      <w:r>
        <w:rPr>
          <w:sz w:val="20"/>
          <w:szCs w:val="20"/>
        </w:rPr>
        <w:lastRenderedPageBreak/>
        <w:t>Приложение № 8</w:t>
      </w:r>
    </w:p>
    <w:p w:rsidR="00FE33A5" w:rsidRDefault="00FE33A5" w:rsidP="00FE33A5">
      <w:pPr>
        <w:spacing w:after="0" w:line="240" w:lineRule="auto"/>
        <w:jc w:val="right"/>
        <w:rPr>
          <w:sz w:val="20"/>
          <w:szCs w:val="20"/>
        </w:rPr>
      </w:pPr>
      <w:r>
        <w:rPr>
          <w:sz w:val="20"/>
          <w:szCs w:val="20"/>
        </w:rPr>
        <w:t xml:space="preserve">                                                                                       к решению Совета депутатов </w:t>
      </w:r>
    </w:p>
    <w:p w:rsidR="00FE33A5" w:rsidRDefault="00FE33A5" w:rsidP="00FE33A5">
      <w:pPr>
        <w:spacing w:after="0" w:line="240" w:lineRule="auto"/>
        <w:jc w:val="right"/>
        <w:rPr>
          <w:sz w:val="20"/>
          <w:szCs w:val="20"/>
        </w:rPr>
      </w:pPr>
      <w:r>
        <w:rPr>
          <w:sz w:val="20"/>
          <w:szCs w:val="20"/>
        </w:rPr>
        <w:t xml:space="preserve"> МО Фадеевский сельсовет </w:t>
      </w:r>
    </w:p>
    <w:p w:rsidR="00FE33A5" w:rsidRDefault="00FE33A5" w:rsidP="00FE33A5">
      <w:pPr>
        <w:spacing w:after="0" w:line="240" w:lineRule="auto"/>
        <w:jc w:val="right"/>
        <w:rPr>
          <w:sz w:val="20"/>
          <w:szCs w:val="20"/>
        </w:rPr>
      </w:pPr>
      <w:r>
        <w:rPr>
          <w:sz w:val="20"/>
          <w:szCs w:val="20"/>
        </w:rPr>
        <w:t>от 26.12.2019 № 136 « О бюджете</w:t>
      </w:r>
    </w:p>
    <w:p w:rsidR="00FE33A5" w:rsidRDefault="00FE33A5" w:rsidP="00FE33A5">
      <w:pPr>
        <w:spacing w:after="0" w:line="240" w:lineRule="auto"/>
        <w:jc w:val="right"/>
        <w:rPr>
          <w:sz w:val="20"/>
          <w:szCs w:val="20"/>
        </w:rPr>
      </w:pPr>
      <w:r>
        <w:rPr>
          <w:sz w:val="20"/>
          <w:szCs w:val="20"/>
        </w:rPr>
        <w:t xml:space="preserve">  муниципального образования  Фадеевский сельсовет</w:t>
      </w:r>
    </w:p>
    <w:p w:rsidR="00FE33A5" w:rsidRDefault="00FE33A5" w:rsidP="00FE33A5">
      <w:pPr>
        <w:spacing w:after="0" w:line="240" w:lineRule="auto"/>
        <w:ind w:left="-851"/>
        <w:jc w:val="right"/>
        <w:rPr>
          <w:color w:val="auto"/>
          <w:sz w:val="20"/>
          <w:szCs w:val="20"/>
        </w:rPr>
      </w:pPr>
      <w:r>
        <w:rPr>
          <w:color w:val="auto"/>
          <w:sz w:val="20"/>
          <w:szCs w:val="20"/>
        </w:rPr>
        <w:t xml:space="preserve"> на 2020 год и плановый период 2021-2022 гг.»</w:t>
      </w: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jc w:val="center"/>
        <w:rPr>
          <w:b/>
          <w:szCs w:val="28"/>
        </w:rPr>
      </w:pPr>
      <w:r>
        <w:rPr>
          <w:b/>
          <w:szCs w:val="28"/>
        </w:rPr>
        <w:t>ПЕРЕЧЕНЬ ГЛАВНЫХ АДМИНИСТРАТОРОВ ИСТОЧНИКОВ ВНУТРЕННЕГО ФИНАНСИРОВАНИЯ</w:t>
      </w:r>
    </w:p>
    <w:p w:rsidR="00FE33A5" w:rsidRDefault="00FE33A5" w:rsidP="00FE33A5">
      <w:pPr>
        <w:spacing w:after="0" w:line="240" w:lineRule="auto"/>
        <w:jc w:val="center"/>
        <w:rPr>
          <w:b/>
          <w:szCs w:val="28"/>
        </w:rPr>
      </w:pPr>
      <w:r>
        <w:rPr>
          <w:b/>
          <w:szCs w:val="28"/>
        </w:rPr>
        <w:t xml:space="preserve">  ДЕФИЦИТА МЕСТНОГО БЮДЖЕТА НА 2020 ГОД И ПЛАНОВЫЙ ПЕРИОД 2021 И 2022 ГОДОВ</w:t>
      </w:r>
    </w:p>
    <w:p w:rsidR="00FE33A5" w:rsidRDefault="00FE33A5" w:rsidP="00FE33A5">
      <w:pPr>
        <w:spacing w:after="0" w:line="240" w:lineRule="auto"/>
        <w:rPr>
          <w:sz w:val="20"/>
          <w:szCs w:val="20"/>
        </w:rPr>
      </w:pPr>
    </w:p>
    <w:tbl>
      <w:tblPr>
        <w:tblW w:w="1362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2835"/>
        <w:gridCol w:w="9842"/>
      </w:tblGrid>
      <w:tr w:rsidR="00FE33A5" w:rsidTr="00FE33A5">
        <w:trPr>
          <w:jc w:val="center"/>
        </w:trPr>
        <w:tc>
          <w:tcPr>
            <w:tcW w:w="943"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jc w:val="center"/>
              <w:rPr>
                <w:rFonts w:eastAsia="Times New Roman" w:cs="Times New Roman"/>
                <w:sz w:val="20"/>
                <w:szCs w:val="20"/>
              </w:rPr>
            </w:pPr>
          </w:p>
          <w:p w:rsidR="00FE33A5" w:rsidRDefault="00FE33A5">
            <w:pPr>
              <w:spacing w:after="0" w:line="240" w:lineRule="auto"/>
              <w:jc w:val="center"/>
              <w:rPr>
                <w:sz w:val="20"/>
                <w:szCs w:val="20"/>
              </w:rPr>
            </w:pPr>
            <w:r>
              <w:rPr>
                <w:sz w:val="20"/>
                <w:szCs w:val="20"/>
              </w:rPr>
              <w:t>Код</w:t>
            </w:r>
          </w:p>
          <w:p w:rsidR="00FE33A5" w:rsidRDefault="00FE33A5">
            <w:pPr>
              <w:spacing w:after="0" w:line="240" w:lineRule="auto"/>
              <w:jc w:val="center"/>
              <w:rPr>
                <w:sz w:val="20"/>
                <w:szCs w:val="20"/>
              </w:rPr>
            </w:pPr>
            <w:r>
              <w:rPr>
                <w:sz w:val="20"/>
                <w:szCs w:val="20"/>
              </w:rPr>
              <w:t>главы</w:t>
            </w:r>
          </w:p>
        </w:tc>
        <w:tc>
          <w:tcPr>
            <w:tcW w:w="2835"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jc w:val="center"/>
              <w:rPr>
                <w:rFonts w:eastAsia="Times New Roman" w:cs="Times New Roman"/>
                <w:sz w:val="20"/>
                <w:szCs w:val="20"/>
              </w:rPr>
            </w:pPr>
          </w:p>
          <w:p w:rsidR="00FE33A5" w:rsidRDefault="00FE33A5">
            <w:pPr>
              <w:spacing w:after="0" w:line="240" w:lineRule="auto"/>
              <w:jc w:val="center"/>
              <w:rPr>
                <w:sz w:val="20"/>
                <w:szCs w:val="20"/>
              </w:rPr>
            </w:pPr>
            <w:r>
              <w:rPr>
                <w:sz w:val="20"/>
                <w:szCs w:val="20"/>
              </w:rPr>
              <w:t>Код группы, подгруппы статьи и вида источников</w:t>
            </w:r>
          </w:p>
        </w:tc>
        <w:tc>
          <w:tcPr>
            <w:tcW w:w="9842"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jc w:val="center"/>
              <w:rPr>
                <w:rFonts w:eastAsia="Times New Roman" w:cs="Times New Roman"/>
                <w:sz w:val="20"/>
                <w:szCs w:val="20"/>
              </w:rPr>
            </w:pPr>
          </w:p>
          <w:p w:rsidR="00FE33A5" w:rsidRDefault="00FE33A5">
            <w:pPr>
              <w:spacing w:after="0" w:line="240" w:lineRule="auto"/>
              <w:jc w:val="center"/>
              <w:rPr>
                <w:sz w:val="20"/>
                <w:szCs w:val="20"/>
              </w:rPr>
            </w:pPr>
            <w:r>
              <w:rPr>
                <w:sz w:val="20"/>
                <w:szCs w:val="20"/>
              </w:rPr>
              <w:t>Наименование</w:t>
            </w:r>
          </w:p>
        </w:tc>
      </w:tr>
      <w:tr w:rsidR="00FE33A5" w:rsidTr="00FE33A5">
        <w:trPr>
          <w:trHeight w:val="345"/>
          <w:jc w:val="center"/>
        </w:trPr>
        <w:tc>
          <w:tcPr>
            <w:tcW w:w="943"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rFonts w:eastAsia="Times New Roman" w:cs="Times New Roman"/>
                <w:b/>
                <w:sz w:val="20"/>
                <w:szCs w:val="20"/>
              </w:rPr>
            </w:pPr>
          </w:p>
          <w:p w:rsidR="00FE33A5" w:rsidRDefault="00FE33A5">
            <w:pPr>
              <w:spacing w:after="0" w:line="240" w:lineRule="auto"/>
              <w:rPr>
                <w:b/>
                <w:sz w:val="20"/>
                <w:szCs w:val="20"/>
              </w:rPr>
            </w:pPr>
            <w:r>
              <w:rPr>
                <w:b/>
                <w:sz w:val="20"/>
                <w:szCs w:val="20"/>
              </w:rPr>
              <w:t>713</w:t>
            </w:r>
          </w:p>
        </w:tc>
        <w:tc>
          <w:tcPr>
            <w:tcW w:w="2835" w:type="dxa"/>
            <w:tcBorders>
              <w:top w:val="single" w:sz="4" w:space="0" w:color="auto"/>
              <w:left w:val="single" w:sz="4" w:space="0" w:color="auto"/>
              <w:bottom w:val="single" w:sz="4" w:space="0" w:color="auto"/>
              <w:right w:val="single" w:sz="4" w:space="0" w:color="auto"/>
            </w:tcBorders>
          </w:tcPr>
          <w:p w:rsidR="00FE33A5" w:rsidRDefault="00FE33A5">
            <w:pPr>
              <w:spacing w:after="0" w:line="240" w:lineRule="auto"/>
              <w:rPr>
                <w:rFonts w:eastAsia="Times New Roman" w:cs="Times New Roman"/>
                <w:b/>
                <w:sz w:val="20"/>
                <w:szCs w:val="20"/>
              </w:rPr>
            </w:pPr>
          </w:p>
          <w:p w:rsidR="00FE33A5" w:rsidRDefault="00FE33A5">
            <w:pPr>
              <w:spacing w:after="0" w:line="240" w:lineRule="auto"/>
              <w:rPr>
                <w:b/>
                <w:sz w:val="20"/>
                <w:szCs w:val="20"/>
              </w:rPr>
            </w:pPr>
          </w:p>
        </w:tc>
        <w:tc>
          <w:tcPr>
            <w:tcW w:w="984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b/>
                <w:sz w:val="20"/>
                <w:szCs w:val="20"/>
              </w:rPr>
              <w:t>Администрация муниципального образования Фадеевский сельсовет Пономаревского района Оренбургской области</w:t>
            </w:r>
          </w:p>
        </w:tc>
      </w:tr>
      <w:tr w:rsidR="00FE33A5" w:rsidTr="00FE33A5">
        <w:trPr>
          <w:trHeight w:val="285"/>
          <w:jc w:val="center"/>
        </w:trPr>
        <w:tc>
          <w:tcPr>
            <w:tcW w:w="943"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rFonts w:eastAsia="Times New Roman" w:cs="Times New Roman"/>
                <w:b/>
                <w:sz w:val="20"/>
                <w:szCs w:val="20"/>
              </w:rPr>
            </w:pPr>
            <w:r>
              <w:rPr>
                <w:b/>
                <w:sz w:val="20"/>
                <w:szCs w:val="20"/>
              </w:rPr>
              <w:t>713</w:t>
            </w:r>
          </w:p>
          <w:p w:rsidR="00FE33A5" w:rsidRDefault="00FE33A5">
            <w:pPr>
              <w:spacing w:after="0" w:line="240" w:lineRule="auto"/>
              <w:rPr>
                <w:b/>
                <w:sz w:val="20"/>
                <w:szCs w:val="20"/>
              </w:rPr>
            </w:pPr>
            <w:r>
              <w:rPr>
                <w:b/>
                <w:sz w:val="20"/>
                <w:szCs w:val="20"/>
              </w:rPr>
              <w:t>713</w:t>
            </w:r>
          </w:p>
        </w:tc>
        <w:tc>
          <w:tcPr>
            <w:tcW w:w="2835"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rFonts w:eastAsia="Times New Roman" w:cs="Times New Roman"/>
                <w:sz w:val="20"/>
                <w:szCs w:val="20"/>
              </w:rPr>
            </w:pPr>
            <w:r>
              <w:rPr>
                <w:sz w:val="20"/>
                <w:szCs w:val="20"/>
              </w:rPr>
              <w:t xml:space="preserve">01 00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p w:rsidR="00FE33A5" w:rsidRDefault="00FE33A5">
            <w:pPr>
              <w:spacing w:after="0" w:line="240" w:lineRule="auto"/>
              <w:rPr>
                <w:b/>
                <w:sz w:val="20"/>
                <w:szCs w:val="20"/>
              </w:rPr>
            </w:pPr>
            <w:r>
              <w:rPr>
                <w:sz w:val="20"/>
                <w:szCs w:val="20"/>
              </w:rPr>
              <w:t xml:space="preserve">01 02 00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984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rFonts w:eastAsia="Times New Roman" w:cs="Times New Roman"/>
                <w:sz w:val="20"/>
                <w:szCs w:val="20"/>
              </w:rPr>
            </w:pPr>
            <w:r>
              <w:rPr>
                <w:sz w:val="20"/>
                <w:szCs w:val="20"/>
              </w:rPr>
              <w:t>Источники внутреннего финансирования дефицитов бюджетов</w:t>
            </w:r>
          </w:p>
          <w:p w:rsidR="00FE33A5" w:rsidRDefault="00FE33A5">
            <w:pPr>
              <w:spacing w:after="0" w:line="240" w:lineRule="auto"/>
              <w:rPr>
                <w:b/>
                <w:sz w:val="20"/>
                <w:szCs w:val="20"/>
              </w:rPr>
            </w:pPr>
            <w:r>
              <w:rPr>
                <w:sz w:val="20"/>
                <w:szCs w:val="20"/>
              </w:rPr>
              <w:t>Кредиты кредитных организаций в валюте Российской Федерации</w:t>
            </w:r>
          </w:p>
        </w:tc>
      </w:tr>
      <w:tr w:rsidR="00FE33A5" w:rsidTr="00FE33A5">
        <w:trPr>
          <w:trHeight w:val="165"/>
          <w:jc w:val="center"/>
        </w:trPr>
        <w:tc>
          <w:tcPr>
            <w:tcW w:w="943"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713</w:t>
            </w:r>
          </w:p>
        </w:tc>
        <w:tc>
          <w:tcPr>
            <w:tcW w:w="2835"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 xml:space="preserve">01 02 00 </w:t>
            </w:r>
            <w:proofErr w:type="spellStart"/>
            <w:r>
              <w:rPr>
                <w:sz w:val="20"/>
                <w:szCs w:val="20"/>
              </w:rPr>
              <w:t>00</w:t>
            </w:r>
            <w:proofErr w:type="spellEnd"/>
            <w:r>
              <w:rPr>
                <w:sz w:val="20"/>
                <w:szCs w:val="20"/>
              </w:rPr>
              <w:t xml:space="preserve"> 10 0000 710</w:t>
            </w:r>
          </w:p>
        </w:tc>
        <w:tc>
          <w:tcPr>
            <w:tcW w:w="984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Получение кредитов от кредитных организаций бюджетами муниципальных районов в валюте Российской Федерации</w:t>
            </w:r>
          </w:p>
        </w:tc>
      </w:tr>
      <w:tr w:rsidR="00FE33A5" w:rsidTr="00FE33A5">
        <w:trPr>
          <w:trHeight w:val="165"/>
          <w:jc w:val="center"/>
        </w:trPr>
        <w:tc>
          <w:tcPr>
            <w:tcW w:w="943"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713</w:t>
            </w:r>
          </w:p>
        </w:tc>
        <w:tc>
          <w:tcPr>
            <w:tcW w:w="2835"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 xml:space="preserve">01 02 00 </w:t>
            </w:r>
            <w:proofErr w:type="spellStart"/>
            <w:r>
              <w:rPr>
                <w:sz w:val="20"/>
                <w:szCs w:val="20"/>
              </w:rPr>
              <w:t>00</w:t>
            </w:r>
            <w:proofErr w:type="spellEnd"/>
            <w:r>
              <w:rPr>
                <w:sz w:val="20"/>
                <w:szCs w:val="20"/>
              </w:rPr>
              <w:t xml:space="preserve"> 10 0000 810</w:t>
            </w:r>
          </w:p>
        </w:tc>
        <w:tc>
          <w:tcPr>
            <w:tcW w:w="984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Погашение бюджетами муниципальных районов кредитов от кредитных организаций в валюте Российской Федерации</w:t>
            </w:r>
          </w:p>
        </w:tc>
      </w:tr>
      <w:tr w:rsidR="00FE33A5" w:rsidTr="00FE33A5">
        <w:trPr>
          <w:trHeight w:val="165"/>
          <w:jc w:val="center"/>
        </w:trPr>
        <w:tc>
          <w:tcPr>
            <w:tcW w:w="943"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713</w:t>
            </w:r>
          </w:p>
        </w:tc>
        <w:tc>
          <w:tcPr>
            <w:tcW w:w="2835"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 xml:space="preserve">01 05 00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984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Изменение остатков средств на счетах по учету средств бюджета</w:t>
            </w:r>
          </w:p>
        </w:tc>
      </w:tr>
      <w:tr w:rsidR="00FE33A5" w:rsidTr="00FE33A5">
        <w:trPr>
          <w:trHeight w:val="285"/>
          <w:jc w:val="center"/>
        </w:trPr>
        <w:tc>
          <w:tcPr>
            <w:tcW w:w="943"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713</w:t>
            </w:r>
          </w:p>
        </w:tc>
        <w:tc>
          <w:tcPr>
            <w:tcW w:w="2835"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 xml:space="preserve">01 05 00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0000 500</w:t>
            </w:r>
          </w:p>
        </w:tc>
        <w:tc>
          <w:tcPr>
            <w:tcW w:w="984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Увеличение остатков средств бюджетов</w:t>
            </w:r>
          </w:p>
        </w:tc>
      </w:tr>
      <w:tr w:rsidR="00FE33A5" w:rsidTr="00FE33A5">
        <w:trPr>
          <w:trHeight w:val="165"/>
          <w:jc w:val="center"/>
        </w:trPr>
        <w:tc>
          <w:tcPr>
            <w:tcW w:w="943"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713</w:t>
            </w:r>
          </w:p>
        </w:tc>
        <w:tc>
          <w:tcPr>
            <w:tcW w:w="2835"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01 05 02 00 10 0000 510</w:t>
            </w:r>
          </w:p>
        </w:tc>
        <w:tc>
          <w:tcPr>
            <w:tcW w:w="984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Увеличение прочих остатков средств бюджетов</w:t>
            </w:r>
          </w:p>
        </w:tc>
      </w:tr>
      <w:tr w:rsidR="00FE33A5" w:rsidTr="00FE33A5">
        <w:trPr>
          <w:trHeight w:val="240"/>
          <w:jc w:val="center"/>
        </w:trPr>
        <w:tc>
          <w:tcPr>
            <w:tcW w:w="943"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713</w:t>
            </w:r>
          </w:p>
        </w:tc>
        <w:tc>
          <w:tcPr>
            <w:tcW w:w="2835"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 xml:space="preserve">01 05 00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0000 600</w:t>
            </w:r>
          </w:p>
        </w:tc>
        <w:tc>
          <w:tcPr>
            <w:tcW w:w="984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Уменьшение остатков средств бюджетов</w:t>
            </w:r>
          </w:p>
        </w:tc>
      </w:tr>
      <w:tr w:rsidR="00FE33A5" w:rsidTr="00FE33A5">
        <w:trPr>
          <w:trHeight w:val="285"/>
          <w:jc w:val="center"/>
        </w:trPr>
        <w:tc>
          <w:tcPr>
            <w:tcW w:w="943"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713</w:t>
            </w:r>
          </w:p>
        </w:tc>
        <w:tc>
          <w:tcPr>
            <w:tcW w:w="2835"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 xml:space="preserve">01 05 00 </w:t>
            </w:r>
            <w:proofErr w:type="spellStart"/>
            <w:r>
              <w:rPr>
                <w:sz w:val="20"/>
                <w:szCs w:val="20"/>
              </w:rPr>
              <w:t>00</w:t>
            </w:r>
            <w:proofErr w:type="spellEnd"/>
            <w:r>
              <w:rPr>
                <w:sz w:val="20"/>
                <w:szCs w:val="20"/>
              </w:rPr>
              <w:t xml:space="preserve"> 10 0000 610</w:t>
            </w:r>
          </w:p>
        </w:tc>
        <w:tc>
          <w:tcPr>
            <w:tcW w:w="984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Уменьшение прочих остатков средств бюджетов</w:t>
            </w:r>
          </w:p>
        </w:tc>
      </w:tr>
      <w:tr w:rsidR="00FE33A5" w:rsidTr="00FE33A5">
        <w:trPr>
          <w:trHeight w:val="165"/>
          <w:jc w:val="center"/>
        </w:trPr>
        <w:tc>
          <w:tcPr>
            <w:tcW w:w="943"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713</w:t>
            </w:r>
          </w:p>
        </w:tc>
        <w:tc>
          <w:tcPr>
            <w:tcW w:w="2835"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 xml:space="preserve">01 06 00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984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Иные источники внутреннего финансирования дефицитов бюджетов</w:t>
            </w:r>
          </w:p>
        </w:tc>
      </w:tr>
      <w:tr w:rsidR="00FE33A5" w:rsidTr="00FE33A5">
        <w:trPr>
          <w:trHeight w:val="940"/>
          <w:jc w:val="center"/>
        </w:trPr>
        <w:tc>
          <w:tcPr>
            <w:tcW w:w="943"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713</w:t>
            </w:r>
          </w:p>
        </w:tc>
        <w:tc>
          <w:tcPr>
            <w:tcW w:w="2835"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01 06 04 00 10 0000 180</w:t>
            </w:r>
          </w:p>
        </w:tc>
        <w:tc>
          <w:tcPr>
            <w:tcW w:w="984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 xml:space="preserve">Исполнение муниципальных гарантий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r>
      <w:tr w:rsidR="00FE33A5" w:rsidTr="00FE33A5">
        <w:trPr>
          <w:trHeight w:val="174"/>
          <w:jc w:val="center"/>
        </w:trPr>
        <w:tc>
          <w:tcPr>
            <w:tcW w:w="943"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713</w:t>
            </w:r>
          </w:p>
        </w:tc>
        <w:tc>
          <w:tcPr>
            <w:tcW w:w="2835"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 xml:space="preserve">01 06 05 00 </w:t>
            </w:r>
            <w:proofErr w:type="spellStart"/>
            <w:r>
              <w:rPr>
                <w:b/>
                <w:sz w:val="20"/>
                <w:szCs w:val="20"/>
              </w:rPr>
              <w:t>00</w:t>
            </w:r>
            <w:proofErr w:type="spellEnd"/>
            <w:r>
              <w:rPr>
                <w:b/>
                <w:sz w:val="20"/>
                <w:szCs w:val="20"/>
              </w:rPr>
              <w:t xml:space="preserve"> 0000 000</w:t>
            </w:r>
          </w:p>
        </w:tc>
        <w:tc>
          <w:tcPr>
            <w:tcW w:w="984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b/>
                <w:sz w:val="20"/>
                <w:szCs w:val="20"/>
              </w:rPr>
            </w:pPr>
            <w:r>
              <w:rPr>
                <w:b/>
                <w:sz w:val="20"/>
                <w:szCs w:val="20"/>
              </w:rPr>
              <w:t>Бюджетные кредиты предоставленные внутри страны в валюте Российской Федерации</w:t>
            </w:r>
          </w:p>
        </w:tc>
      </w:tr>
      <w:tr w:rsidR="00FE33A5" w:rsidTr="00FE33A5">
        <w:trPr>
          <w:trHeight w:val="940"/>
          <w:jc w:val="center"/>
        </w:trPr>
        <w:tc>
          <w:tcPr>
            <w:tcW w:w="943"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713</w:t>
            </w:r>
          </w:p>
        </w:tc>
        <w:tc>
          <w:tcPr>
            <w:tcW w:w="2835"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01 06 05 01 10 4700 640</w:t>
            </w:r>
          </w:p>
        </w:tc>
        <w:tc>
          <w:tcPr>
            <w:tcW w:w="9842" w:type="dxa"/>
            <w:tcBorders>
              <w:top w:val="single" w:sz="4" w:space="0" w:color="auto"/>
              <w:left w:val="single" w:sz="4" w:space="0" w:color="auto"/>
              <w:bottom w:val="single" w:sz="4" w:space="0" w:color="auto"/>
              <w:right w:val="single" w:sz="4" w:space="0" w:color="auto"/>
            </w:tcBorders>
            <w:hideMark/>
          </w:tcPr>
          <w:p w:rsidR="00FE33A5" w:rsidRDefault="00FE33A5">
            <w:pPr>
              <w:spacing w:after="0" w:line="240" w:lineRule="auto"/>
              <w:rPr>
                <w:sz w:val="20"/>
                <w:szCs w:val="20"/>
              </w:rPr>
            </w:pPr>
            <w:r>
              <w:rPr>
                <w:sz w:val="20"/>
                <w:szCs w:val="20"/>
              </w:rPr>
              <w:t>Возврат средств юридическим лицам в счет исполнения Субъектом Российской Федерации государственных гарантий субъекта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к принципалу, либо обусловлено уступкой гаранту прав требований бенефициара к принципалу</w:t>
            </w:r>
          </w:p>
        </w:tc>
      </w:tr>
    </w:tbl>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jc w:val="right"/>
        <w:rPr>
          <w:sz w:val="20"/>
          <w:szCs w:val="20"/>
        </w:rPr>
      </w:pPr>
      <w:r>
        <w:rPr>
          <w:sz w:val="20"/>
          <w:szCs w:val="20"/>
        </w:rPr>
        <w:lastRenderedPageBreak/>
        <w:t>Приложение № 9</w:t>
      </w:r>
    </w:p>
    <w:p w:rsidR="00FE33A5" w:rsidRDefault="00FE33A5" w:rsidP="00FE33A5">
      <w:pPr>
        <w:spacing w:after="0" w:line="240" w:lineRule="auto"/>
        <w:jc w:val="right"/>
        <w:rPr>
          <w:sz w:val="20"/>
          <w:szCs w:val="20"/>
        </w:rPr>
      </w:pPr>
      <w:r>
        <w:rPr>
          <w:sz w:val="20"/>
          <w:szCs w:val="20"/>
        </w:rPr>
        <w:t xml:space="preserve">                                                                                       к решению Совета депутатов </w:t>
      </w:r>
    </w:p>
    <w:p w:rsidR="00FE33A5" w:rsidRDefault="00FE33A5" w:rsidP="00FE33A5">
      <w:pPr>
        <w:spacing w:after="0" w:line="240" w:lineRule="auto"/>
        <w:jc w:val="right"/>
        <w:rPr>
          <w:sz w:val="20"/>
          <w:szCs w:val="20"/>
        </w:rPr>
      </w:pPr>
      <w:r>
        <w:rPr>
          <w:sz w:val="20"/>
          <w:szCs w:val="20"/>
        </w:rPr>
        <w:t xml:space="preserve"> МО Фадеевский сельсовет </w:t>
      </w:r>
    </w:p>
    <w:p w:rsidR="00FE33A5" w:rsidRDefault="00FE33A5" w:rsidP="00FE33A5">
      <w:pPr>
        <w:spacing w:after="0" w:line="240" w:lineRule="auto"/>
        <w:jc w:val="right"/>
        <w:rPr>
          <w:sz w:val="20"/>
          <w:szCs w:val="20"/>
        </w:rPr>
      </w:pPr>
      <w:r>
        <w:rPr>
          <w:sz w:val="20"/>
          <w:szCs w:val="20"/>
        </w:rPr>
        <w:t>от 26.12.2019 № 136 « О бюджете</w:t>
      </w:r>
    </w:p>
    <w:p w:rsidR="00FE33A5" w:rsidRDefault="00FE33A5" w:rsidP="00FE33A5">
      <w:pPr>
        <w:spacing w:after="0" w:line="240" w:lineRule="auto"/>
        <w:jc w:val="right"/>
        <w:rPr>
          <w:sz w:val="20"/>
          <w:szCs w:val="20"/>
        </w:rPr>
      </w:pPr>
      <w:r>
        <w:rPr>
          <w:sz w:val="20"/>
          <w:szCs w:val="20"/>
        </w:rPr>
        <w:t xml:space="preserve">  муниципального образования  Фадеевский сельсовет</w:t>
      </w:r>
    </w:p>
    <w:p w:rsidR="00FE33A5" w:rsidRDefault="00FE33A5" w:rsidP="00FE33A5">
      <w:pPr>
        <w:spacing w:after="0" w:line="240" w:lineRule="auto"/>
        <w:ind w:left="-851"/>
        <w:jc w:val="right"/>
        <w:rPr>
          <w:color w:val="auto"/>
          <w:sz w:val="20"/>
          <w:szCs w:val="20"/>
        </w:rPr>
      </w:pPr>
      <w:r>
        <w:rPr>
          <w:color w:val="auto"/>
          <w:sz w:val="20"/>
          <w:szCs w:val="20"/>
        </w:rPr>
        <w:t xml:space="preserve"> на 2020 год и плановый период 2021-2022 гг.»</w:t>
      </w: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rPr>
          <w:sz w:val="20"/>
          <w:szCs w:val="20"/>
        </w:rPr>
      </w:pPr>
    </w:p>
    <w:p w:rsidR="00FE33A5" w:rsidRDefault="00FE33A5" w:rsidP="00FE33A5">
      <w:pPr>
        <w:spacing w:after="0" w:line="240" w:lineRule="auto"/>
        <w:jc w:val="center"/>
        <w:rPr>
          <w:rFonts w:ascii="Arial" w:eastAsia="Times New Roman" w:hAnsi="Arial" w:cs="Arial"/>
          <w:b/>
          <w:bCs/>
          <w:color w:val="auto"/>
          <w:sz w:val="22"/>
          <w:szCs w:val="22"/>
          <w:lang w:eastAsia="ru-RU"/>
        </w:rPr>
      </w:pPr>
      <w:r>
        <w:rPr>
          <w:rFonts w:ascii="Arial" w:eastAsia="Times New Roman" w:hAnsi="Arial" w:cs="Arial"/>
          <w:b/>
          <w:bCs/>
          <w:color w:val="auto"/>
          <w:sz w:val="24"/>
          <w:lang w:eastAsia="ru-RU"/>
        </w:rPr>
        <w:t>Распределение бюджетных ассигнований местного бюджета по целевым статьям  (муниципальным программам  Фадеевского сельсовета и непрограммным направлениям деятельности), разделам, подразделам,  группам и подгруппам видов расходов  классификации расходов на 2020 год и плановый период 2021 и 2022 годов</w:t>
      </w:r>
      <w:r>
        <w:rPr>
          <w:rFonts w:ascii="Arial" w:eastAsia="Times New Roman" w:hAnsi="Arial" w:cs="Arial"/>
          <w:b/>
          <w:bCs/>
          <w:color w:val="auto"/>
          <w:sz w:val="22"/>
          <w:szCs w:val="22"/>
          <w:lang w:eastAsia="ru-RU"/>
        </w:rPr>
        <w:t>.</w:t>
      </w:r>
    </w:p>
    <w:p w:rsidR="00FE33A5" w:rsidRDefault="00FE33A5" w:rsidP="00FE33A5">
      <w:pPr>
        <w:spacing w:after="0" w:line="240" w:lineRule="auto"/>
        <w:rPr>
          <w:sz w:val="20"/>
          <w:szCs w:val="20"/>
        </w:rPr>
      </w:pPr>
    </w:p>
    <w:tbl>
      <w:tblPr>
        <w:tblW w:w="14441" w:type="dxa"/>
        <w:tblInd w:w="98" w:type="dxa"/>
        <w:tblLook w:val="04A0"/>
      </w:tblPr>
      <w:tblGrid>
        <w:gridCol w:w="1472"/>
        <w:gridCol w:w="5168"/>
        <w:gridCol w:w="1329"/>
        <w:gridCol w:w="439"/>
        <w:gridCol w:w="439"/>
        <w:gridCol w:w="550"/>
        <w:gridCol w:w="1348"/>
        <w:gridCol w:w="1748"/>
        <w:gridCol w:w="1948"/>
      </w:tblGrid>
      <w:tr w:rsidR="00FE33A5" w:rsidTr="00FE33A5">
        <w:trPr>
          <w:trHeight w:val="360"/>
        </w:trPr>
        <w:tc>
          <w:tcPr>
            <w:tcW w:w="1472" w:type="dxa"/>
            <w:tcBorders>
              <w:top w:val="single" w:sz="8" w:space="0" w:color="auto"/>
              <w:left w:val="single" w:sz="8"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5168" w:type="dxa"/>
            <w:tcBorders>
              <w:top w:val="single" w:sz="8" w:space="0" w:color="auto"/>
              <w:left w:val="nil"/>
              <w:bottom w:val="nil"/>
              <w:right w:val="single" w:sz="4" w:space="0" w:color="auto"/>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Наименование показателя</w:t>
            </w:r>
          </w:p>
        </w:tc>
        <w:tc>
          <w:tcPr>
            <w:tcW w:w="1329" w:type="dxa"/>
            <w:tcBorders>
              <w:top w:val="single" w:sz="8" w:space="0" w:color="auto"/>
              <w:left w:val="nil"/>
              <w:bottom w:val="nil"/>
              <w:right w:val="single" w:sz="4" w:space="0" w:color="auto"/>
            </w:tcBorders>
            <w:shd w:val="clear" w:color="auto" w:fill="FFFFFF"/>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ЦСР</w:t>
            </w:r>
          </w:p>
        </w:tc>
        <w:tc>
          <w:tcPr>
            <w:tcW w:w="439" w:type="dxa"/>
            <w:tcBorders>
              <w:top w:val="single" w:sz="8" w:space="0" w:color="auto"/>
              <w:left w:val="nil"/>
              <w:bottom w:val="nil"/>
              <w:right w:val="single" w:sz="4" w:space="0" w:color="auto"/>
            </w:tcBorders>
            <w:shd w:val="clear" w:color="auto" w:fill="FFFFFF"/>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РЗ</w:t>
            </w:r>
          </w:p>
        </w:tc>
        <w:tc>
          <w:tcPr>
            <w:tcW w:w="439" w:type="dxa"/>
            <w:tcBorders>
              <w:top w:val="single" w:sz="8" w:space="0" w:color="auto"/>
              <w:left w:val="nil"/>
              <w:bottom w:val="nil"/>
              <w:right w:val="single" w:sz="4" w:space="0" w:color="auto"/>
            </w:tcBorders>
            <w:shd w:val="clear" w:color="auto" w:fill="FFFFFF"/>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ПР</w:t>
            </w:r>
          </w:p>
        </w:tc>
        <w:tc>
          <w:tcPr>
            <w:tcW w:w="550" w:type="dxa"/>
            <w:tcBorders>
              <w:top w:val="single" w:sz="8" w:space="0" w:color="auto"/>
              <w:left w:val="nil"/>
              <w:bottom w:val="nil"/>
              <w:right w:val="single" w:sz="4" w:space="0" w:color="auto"/>
            </w:tcBorders>
            <w:shd w:val="clear" w:color="auto" w:fill="FFFFFF"/>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ВР</w:t>
            </w:r>
          </w:p>
        </w:tc>
        <w:tc>
          <w:tcPr>
            <w:tcW w:w="1348" w:type="dxa"/>
            <w:tcBorders>
              <w:top w:val="single" w:sz="8" w:space="0" w:color="auto"/>
              <w:left w:val="single" w:sz="4" w:space="0" w:color="auto"/>
              <w:bottom w:val="nil"/>
              <w:right w:val="single" w:sz="4" w:space="0" w:color="auto"/>
            </w:tcBorders>
            <w:shd w:val="clear" w:color="auto" w:fill="FFFFFF"/>
            <w:noWrap/>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2020 год</w:t>
            </w:r>
          </w:p>
        </w:tc>
        <w:tc>
          <w:tcPr>
            <w:tcW w:w="1748" w:type="dxa"/>
            <w:tcBorders>
              <w:top w:val="single" w:sz="8" w:space="0" w:color="auto"/>
              <w:left w:val="nil"/>
              <w:bottom w:val="nil"/>
              <w:right w:val="single" w:sz="4" w:space="0" w:color="auto"/>
            </w:tcBorders>
            <w:shd w:val="clear" w:color="auto" w:fill="FFFFFF"/>
            <w:noWrap/>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2021 год</w:t>
            </w:r>
          </w:p>
        </w:tc>
        <w:tc>
          <w:tcPr>
            <w:tcW w:w="1948" w:type="dxa"/>
            <w:tcBorders>
              <w:top w:val="single" w:sz="8" w:space="0" w:color="auto"/>
              <w:left w:val="nil"/>
              <w:bottom w:val="nil"/>
              <w:right w:val="single" w:sz="4" w:space="0" w:color="auto"/>
            </w:tcBorders>
            <w:shd w:val="clear" w:color="auto" w:fill="FFFFFF"/>
            <w:noWrap/>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2022 год</w:t>
            </w:r>
          </w:p>
        </w:tc>
      </w:tr>
      <w:tr w:rsidR="00FE33A5" w:rsidTr="00FE33A5">
        <w:trPr>
          <w:trHeight w:val="255"/>
        </w:trPr>
        <w:tc>
          <w:tcPr>
            <w:tcW w:w="6640" w:type="dxa"/>
            <w:gridSpan w:val="2"/>
            <w:tcBorders>
              <w:top w:val="single" w:sz="4" w:space="0" w:color="auto"/>
              <w:left w:val="single" w:sz="8" w:space="0" w:color="auto"/>
              <w:bottom w:val="single" w:sz="4" w:space="0" w:color="auto"/>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1</w:t>
            </w:r>
          </w:p>
        </w:tc>
        <w:tc>
          <w:tcPr>
            <w:tcW w:w="1329" w:type="dxa"/>
            <w:tcBorders>
              <w:top w:val="single" w:sz="8" w:space="0" w:color="auto"/>
              <w:left w:val="nil"/>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3</w:t>
            </w:r>
          </w:p>
        </w:tc>
        <w:tc>
          <w:tcPr>
            <w:tcW w:w="439" w:type="dxa"/>
            <w:tcBorders>
              <w:top w:val="single" w:sz="8" w:space="0" w:color="auto"/>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4</w:t>
            </w:r>
          </w:p>
        </w:tc>
        <w:tc>
          <w:tcPr>
            <w:tcW w:w="439" w:type="dxa"/>
            <w:tcBorders>
              <w:top w:val="single" w:sz="8" w:space="0" w:color="auto"/>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5</w:t>
            </w:r>
          </w:p>
        </w:tc>
        <w:tc>
          <w:tcPr>
            <w:tcW w:w="550" w:type="dxa"/>
            <w:tcBorders>
              <w:top w:val="single" w:sz="8" w:space="0" w:color="auto"/>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6</w:t>
            </w:r>
          </w:p>
        </w:tc>
        <w:tc>
          <w:tcPr>
            <w:tcW w:w="1348" w:type="dxa"/>
            <w:tcBorders>
              <w:top w:val="single" w:sz="8" w:space="0" w:color="auto"/>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7</w:t>
            </w:r>
          </w:p>
        </w:tc>
        <w:tc>
          <w:tcPr>
            <w:tcW w:w="1748" w:type="dxa"/>
            <w:tcBorders>
              <w:top w:val="single" w:sz="8" w:space="0" w:color="auto"/>
              <w:left w:val="single" w:sz="4" w:space="0" w:color="auto"/>
              <w:bottom w:val="nil"/>
              <w:right w:val="nil"/>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8</w:t>
            </w:r>
          </w:p>
        </w:tc>
        <w:tc>
          <w:tcPr>
            <w:tcW w:w="1948" w:type="dxa"/>
            <w:tcBorders>
              <w:top w:val="single" w:sz="8"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9</w:t>
            </w:r>
          </w:p>
        </w:tc>
      </w:tr>
      <w:tr w:rsidR="00FE33A5" w:rsidTr="00FE33A5">
        <w:trPr>
          <w:trHeight w:val="720"/>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Устойчивое развитие муниципального образования Воздвиженский сельсовет Пономаревского района  Оренбургской области "</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1700000000</w:t>
            </w:r>
          </w:p>
        </w:tc>
        <w:tc>
          <w:tcPr>
            <w:tcW w:w="439"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439"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550"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48"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4 941 468,78</w:t>
            </w:r>
          </w:p>
        </w:tc>
        <w:tc>
          <w:tcPr>
            <w:tcW w:w="1748"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3 784 902,19</w:t>
            </w:r>
          </w:p>
        </w:tc>
        <w:tc>
          <w:tcPr>
            <w:tcW w:w="1948" w:type="dxa"/>
            <w:tcBorders>
              <w:top w:val="single" w:sz="4" w:space="0" w:color="auto"/>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3 694 926,37</w:t>
            </w:r>
          </w:p>
        </w:tc>
      </w:tr>
      <w:tr w:rsidR="00FE33A5" w:rsidTr="00FE33A5">
        <w:trPr>
          <w:trHeight w:val="307"/>
        </w:trPr>
        <w:tc>
          <w:tcPr>
            <w:tcW w:w="1472"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5168"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Подпрограмма "Развитие системы градорегулирования"</w:t>
            </w:r>
          </w:p>
        </w:tc>
        <w:tc>
          <w:tcPr>
            <w:tcW w:w="132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1710000000</w:t>
            </w:r>
          </w:p>
        </w:tc>
        <w:tc>
          <w:tcPr>
            <w:tcW w:w="439"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43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550"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296 910,00</w:t>
            </w:r>
          </w:p>
        </w:tc>
        <w:tc>
          <w:tcPr>
            <w:tcW w:w="17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9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r>
      <w:tr w:rsidR="00FE33A5" w:rsidTr="00FE33A5">
        <w:trPr>
          <w:trHeight w:val="720"/>
        </w:trPr>
        <w:tc>
          <w:tcPr>
            <w:tcW w:w="1472"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pPr>
          </w:p>
        </w:tc>
        <w:tc>
          <w:tcPr>
            <w:tcW w:w="5168"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xml:space="preserve">Основные мероприятия "Софинансирование расходов по разработке документов территориального </w:t>
            </w:r>
            <w:proofErr w:type="spellStart"/>
            <w:r>
              <w:rPr>
                <w:rFonts w:ascii="Arial" w:eastAsia="Times New Roman" w:hAnsi="Arial" w:cs="Arial"/>
                <w:b/>
                <w:bCs/>
                <w:sz w:val="16"/>
                <w:szCs w:val="16"/>
                <w:lang w:eastAsia="ru-RU"/>
              </w:rPr>
              <w:t>планировая</w:t>
            </w:r>
            <w:proofErr w:type="spellEnd"/>
            <w:r>
              <w:rPr>
                <w:rFonts w:ascii="Arial" w:eastAsia="Times New Roman" w:hAnsi="Arial" w:cs="Arial"/>
                <w:b/>
                <w:bCs/>
                <w:sz w:val="16"/>
                <w:szCs w:val="16"/>
                <w:lang w:eastAsia="ru-RU"/>
              </w:rPr>
              <w:t>"</w:t>
            </w:r>
          </w:p>
        </w:tc>
        <w:tc>
          <w:tcPr>
            <w:tcW w:w="132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1710100000</w:t>
            </w:r>
          </w:p>
        </w:tc>
        <w:tc>
          <w:tcPr>
            <w:tcW w:w="439"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43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550"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296 910,00</w:t>
            </w:r>
          </w:p>
        </w:tc>
        <w:tc>
          <w:tcPr>
            <w:tcW w:w="17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9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r>
      <w:tr w:rsidR="00FE33A5" w:rsidTr="00FE33A5">
        <w:trPr>
          <w:trHeight w:val="720"/>
        </w:trPr>
        <w:tc>
          <w:tcPr>
            <w:tcW w:w="1472"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5168"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Капитальные вложения в объекты муниципальной собственности</w:t>
            </w:r>
          </w:p>
        </w:tc>
        <w:tc>
          <w:tcPr>
            <w:tcW w:w="132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17101S0010</w:t>
            </w:r>
          </w:p>
        </w:tc>
        <w:tc>
          <w:tcPr>
            <w:tcW w:w="439"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04</w:t>
            </w:r>
          </w:p>
        </w:tc>
        <w:tc>
          <w:tcPr>
            <w:tcW w:w="43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12</w:t>
            </w:r>
          </w:p>
        </w:tc>
        <w:tc>
          <w:tcPr>
            <w:tcW w:w="550"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240</w:t>
            </w:r>
          </w:p>
        </w:tc>
        <w:tc>
          <w:tcPr>
            <w:tcW w:w="13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197 940,00</w:t>
            </w:r>
          </w:p>
        </w:tc>
        <w:tc>
          <w:tcPr>
            <w:tcW w:w="17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9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r>
      <w:tr w:rsidR="00FE33A5" w:rsidTr="00FE33A5">
        <w:trPr>
          <w:trHeight w:val="720"/>
        </w:trPr>
        <w:tc>
          <w:tcPr>
            <w:tcW w:w="1472"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5168"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Подготовка документов для внесения в Единый государственный реестр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132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17103S0820</w:t>
            </w:r>
          </w:p>
        </w:tc>
        <w:tc>
          <w:tcPr>
            <w:tcW w:w="439"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04</w:t>
            </w:r>
          </w:p>
        </w:tc>
        <w:tc>
          <w:tcPr>
            <w:tcW w:w="43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12</w:t>
            </w:r>
          </w:p>
        </w:tc>
        <w:tc>
          <w:tcPr>
            <w:tcW w:w="550"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240</w:t>
            </w:r>
          </w:p>
        </w:tc>
        <w:tc>
          <w:tcPr>
            <w:tcW w:w="13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98 970,00</w:t>
            </w:r>
          </w:p>
        </w:tc>
        <w:tc>
          <w:tcPr>
            <w:tcW w:w="17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9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r>
      <w:tr w:rsidR="00FE33A5" w:rsidTr="00FE33A5">
        <w:trPr>
          <w:trHeight w:val="420"/>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Подпрограмма " Модернизация объектов коммунальной инфраструктуры"</w:t>
            </w:r>
          </w:p>
        </w:tc>
        <w:tc>
          <w:tcPr>
            <w:tcW w:w="132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1720000000</w:t>
            </w:r>
          </w:p>
        </w:tc>
        <w:tc>
          <w:tcPr>
            <w:tcW w:w="439"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43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550"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3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6 000,00</w:t>
            </w:r>
          </w:p>
        </w:tc>
        <w:tc>
          <w:tcPr>
            <w:tcW w:w="17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6 000,00</w:t>
            </w:r>
          </w:p>
        </w:tc>
        <w:tc>
          <w:tcPr>
            <w:tcW w:w="19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6 000,00</w:t>
            </w:r>
          </w:p>
        </w:tc>
      </w:tr>
      <w:tr w:rsidR="00FE33A5" w:rsidTr="00FE33A5">
        <w:trPr>
          <w:trHeight w:val="52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 Оформление внутрипоселкового водопровода"</w:t>
            </w:r>
          </w:p>
        </w:tc>
        <w:tc>
          <w:tcPr>
            <w:tcW w:w="132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1720200000</w:t>
            </w:r>
          </w:p>
        </w:tc>
        <w:tc>
          <w:tcPr>
            <w:tcW w:w="439"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43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550"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7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9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 </w:t>
            </w:r>
          </w:p>
        </w:tc>
      </w:tr>
      <w:tr w:rsidR="00FE33A5" w:rsidTr="00FE33A5">
        <w:trPr>
          <w:trHeight w:val="525"/>
        </w:trPr>
        <w:tc>
          <w:tcPr>
            <w:tcW w:w="1472"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168"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Мероприятия в области коммунального хозяйства</w:t>
            </w:r>
          </w:p>
        </w:tc>
        <w:tc>
          <w:tcPr>
            <w:tcW w:w="1329"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1720290110</w:t>
            </w:r>
          </w:p>
        </w:tc>
        <w:tc>
          <w:tcPr>
            <w:tcW w:w="439"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05</w:t>
            </w:r>
          </w:p>
        </w:tc>
        <w:tc>
          <w:tcPr>
            <w:tcW w:w="43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02</w:t>
            </w:r>
          </w:p>
        </w:tc>
        <w:tc>
          <w:tcPr>
            <w:tcW w:w="550"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w:t>
            </w:r>
          </w:p>
        </w:tc>
        <w:tc>
          <w:tcPr>
            <w:tcW w:w="13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6 000,00</w:t>
            </w:r>
          </w:p>
        </w:tc>
        <w:tc>
          <w:tcPr>
            <w:tcW w:w="17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6 000,00</w:t>
            </w:r>
          </w:p>
        </w:tc>
        <w:tc>
          <w:tcPr>
            <w:tcW w:w="1948"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6 000,00</w:t>
            </w:r>
          </w:p>
        </w:tc>
      </w:tr>
      <w:tr w:rsidR="00FE33A5" w:rsidTr="00FE33A5">
        <w:trPr>
          <w:trHeight w:val="55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Подпрограмма "Обеспечение безопасности дорожного движения"</w:t>
            </w:r>
          </w:p>
        </w:tc>
        <w:tc>
          <w:tcPr>
            <w:tcW w:w="1329"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1740000000</w:t>
            </w:r>
          </w:p>
        </w:tc>
        <w:tc>
          <w:tcPr>
            <w:tcW w:w="439"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 </w:t>
            </w:r>
          </w:p>
        </w:tc>
        <w:tc>
          <w:tcPr>
            <w:tcW w:w="439"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 </w:t>
            </w:r>
          </w:p>
        </w:tc>
        <w:tc>
          <w:tcPr>
            <w:tcW w:w="550"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 </w:t>
            </w:r>
          </w:p>
        </w:tc>
        <w:tc>
          <w:tcPr>
            <w:tcW w:w="13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630 791,78</w:t>
            </w:r>
          </w:p>
        </w:tc>
        <w:tc>
          <w:tcPr>
            <w:tcW w:w="17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672 024,19</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747 281,37</w:t>
            </w:r>
          </w:p>
        </w:tc>
      </w:tr>
      <w:tr w:rsidR="00FE33A5" w:rsidTr="00FE33A5">
        <w:trPr>
          <w:trHeight w:val="720"/>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lastRenderedPageBreak/>
              <w:t>Основные мероприятия "Софинансирование расходов по капитальному ремонту и ремонту автомобильных дорог общего пользования населенных пунктов"</w:t>
            </w:r>
          </w:p>
        </w:tc>
        <w:tc>
          <w:tcPr>
            <w:tcW w:w="132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1740100000</w:t>
            </w:r>
          </w:p>
        </w:tc>
        <w:tc>
          <w:tcPr>
            <w:tcW w:w="439"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 </w:t>
            </w:r>
          </w:p>
        </w:tc>
        <w:tc>
          <w:tcPr>
            <w:tcW w:w="439"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 </w:t>
            </w:r>
          </w:p>
        </w:tc>
        <w:tc>
          <w:tcPr>
            <w:tcW w:w="550"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sz w:val="16"/>
                <w:szCs w:val="16"/>
                <w:lang w:eastAsia="ru-RU"/>
              </w:rPr>
            </w:pPr>
            <w:r>
              <w:rPr>
                <w:rFonts w:ascii="Arial CYR" w:eastAsia="Times New Roman" w:hAnsi="Arial CYR" w:cs="Arial CYR"/>
                <w:sz w:val="16"/>
                <w:szCs w:val="16"/>
                <w:lang w:eastAsia="ru-RU"/>
              </w:rPr>
              <w:t> </w:t>
            </w:r>
          </w:p>
        </w:tc>
        <w:tc>
          <w:tcPr>
            <w:tcW w:w="13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630 791,78</w:t>
            </w:r>
          </w:p>
        </w:tc>
        <w:tc>
          <w:tcPr>
            <w:tcW w:w="17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672 024,19</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747 281,37</w:t>
            </w:r>
          </w:p>
        </w:tc>
      </w:tr>
      <w:tr w:rsidR="00FE33A5" w:rsidTr="00FE33A5">
        <w:trPr>
          <w:trHeight w:val="31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Содержание автомобильных дорог общего пользования</w:t>
            </w:r>
          </w:p>
        </w:tc>
        <w:tc>
          <w:tcPr>
            <w:tcW w:w="132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17401S0411</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 </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 </w:t>
            </w:r>
          </w:p>
        </w:tc>
        <w:tc>
          <w:tcPr>
            <w:tcW w:w="550"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sz w:val="16"/>
                <w:szCs w:val="16"/>
                <w:lang w:eastAsia="ru-RU"/>
              </w:rPr>
            </w:pPr>
            <w:r>
              <w:rPr>
                <w:rFonts w:ascii="Arial CYR" w:eastAsia="Times New Roman" w:hAnsi="Arial CYR" w:cs="Arial CYR"/>
                <w:sz w:val="16"/>
                <w:szCs w:val="16"/>
                <w:lang w:eastAsia="ru-RU"/>
              </w:rPr>
              <w:t> </w:t>
            </w:r>
          </w:p>
        </w:tc>
        <w:tc>
          <w:tcPr>
            <w:tcW w:w="13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630 791,78</w:t>
            </w:r>
          </w:p>
        </w:tc>
        <w:tc>
          <w:tcPr>
            <w:tcW w:w="17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672 024,19</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747 281,37</w:t>
            </w:r>
          </w:p>
        </w:tc>
      </w:tr>
      <w:tr w:rsidR="00FE33A5" w:rsidTr="00FE33A5">
        <w:trPr>
          <w:trHeight w:val="52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закупки товаров, работ и услуг для обеспечения государственных (муниципальных) нужд</w:t>
            </w:r>
          </w:p>
        </w:tc>
        <w:tc>
          <w:tcPr>
            <w:tcW w:w="1329" w:type="dxa"/>
            <w:tcBorders>
              <w:top w:val="single" w:sz="4" w:space="0" w:color="auto"/>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17401S0411</w:t>
            </w:r>
          </w:p>
        </w:tc>
        <w:tc>
          <w:tcPr>
            <w:tcW w:w="439" w:type="dxa"/>
            <w:tcBorders>
              <w:top w:val="single" w:sz="4" w:space="0" w:color="auto"/>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04</w:t>
            </w:r>
          </w:p>
        </w:tc>
        <w:tc>
          <w:tcPr>
            <w:tcW w:w="439" w:type="dxa"/>
            <w:tcBorders>
              <w:top w:val="single" w:sz="4" w:space="0" w:color="auto"/>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09</w:t>
            </w:r>
          </w:p>
        </w:tc>
        <w:tc>
          <w:tcPr>
            <w:tcW w:w="550" w:type="dxa"/>
            <w:tcBorders>
              <w:top w:val="single" w:sz="4" w:space="0" w:color="auto"/>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240</w:t>
            </w:r>
          </w:p>
        </w:tc>
        <w:tc>
          <w:tcPr>
            <w:tcW w:w="1348" w:type="dxa"/>
            <w:tcBorders>
              <w:top w:val="single" w:sz="4" w:space="0" w:color="auto"/>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630 791,78</w:t>
            </w:r>
          </w:p>
        </w:tc>
        <w:tc>
          <w:tcPr>
            <w:tcW w:w="1748" w:type="dxa"/>
            <w:tcBorders>
              <w:top w:val="single" w:sz="4" w:space="0" w:color="auto"/>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672 024,19</w:t>
            </w:r>
          </w:p>
        </w:tc>
        <w:tc>
          <w:tcPr>
            <w:tcW w:w="1948" w:type="dxa"/>
            <w:tcBorders>
              <w:top w:val="single" w:sz="4" w:space="0" w:color="auto"/>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747 281,37</w:t>
            </w:r>
          </w:p>
        </w:tc>
      </w:tr>
      <w:tr w:rsidR="00FE33A5" w:rsidTr="00FE33A5">
        <w:trPr>
          <w:trHeight w:val="330"/>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Подпрограмма " Культура и кинематография"</w:t>
            </w:r>
          </w:p>
        </w:tc>
        <w:tc>
          <w:tcPr>
            <w:tcW w:w="132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1750000000</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 </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 </w:t>
            </w:r>
          </w:p>
        </w:tc>
        <w:tc>
          <w:tcPr>
            <w:tcW w:w="550"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 </w:t>
            </w:r>
          </w:p>
        </w:tc>
        <w:tc>
          <w:tcPr>
            <w:tcW w:w="1348"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1 908 000,00</w:t>
            </w:r>
          </w:p>
        </w:tc>
        <w:tc>
          <w:tcPr>
            <w:tcW w:w="1748"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1 908 000,00</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1 908 000,00</w:t>
            </w:r>
          </w:p>
        </w:tc>
      </w:tr>
      <w:tr w:rsidR="00FE33A5" w:rsidTr="00FE33A5">
        <w:trPr>
          <w:trHeight w:val="52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"Сохранение и развитие культурного потенциала и культурного наследия"</w:t>
            </w:r>
          </w:p>
        </w:tc>
        <w:tc>
          <w:tcPr>
            <w:tcW w:w="132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1750100000</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550"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1348"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1 908 000,00</w:t>
            </w:r>
          </w:p>
        </w:tc>
        <w:tc>
          <w:tcPr>
            <w:tcW w:w="1748"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1 908 000,00</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1 908 000,00</w:t>
            </w:r>
          </w:p>
        </w:tc>
      </w:tr>
      <w:tr w:rsidR="00FE33A5" w:rsidTr="00FE33A5">
        <w:trPr>
          <w:trHeight w:val="91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Межбюджетные трансферты бюджетов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w:t>
            </w:r>
          </w:p>
        </w:tc>
        <w:tc>
          <w:tcPr>
            <w:tcW w:w="132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175019160</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550"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1348"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1 908 000,00</w:t>
            </w:r>
          </w:p>
        </w:tc>
        <w:tc>
          <w:tcPr>
            <w:tcW w:w="1748"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1 908 000,00</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1 908 000,00</w:t>
            </w:r>
          </w:p>
        </w:tc>
      </w:tr>
      <w:tr w:rsidR="00FE33A5" w:rsidTr="00FE33A5">
        <w:trPr>
          <w:trHeight w:val="25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межбюджетные трансферты</w:t>
            </w:r>
          </w:p>
        </w:tc>
        <w:tc>
          <w:tcPr>
            <w:tcW w:w="132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175019160</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08</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01</w:t>
            </w:r>
          </w:p>
        </w:tc>
        <w:tc>
          <w:tcPr>
            <w:tcW w:w="550"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540</w:t>
            </w:r>
          </w:p>
        </w:tc>
        <w:tc>
          <w:tcPr>
            <w:tcW w:w="1348"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1 908 000,00</w:t>
            </w:r>
          </w:p>
        </w:tc>
        <w:tc>
          <w:tcPr>
            <w:tcW w:w="1748"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1 908 000,00</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1 908 000,00</w:t>
            </w:r>
          </w:p>
        </w:tc>
      </w:tr>
      <w:tr w:rsidR="00FE33A5" w:rsidTr="00FE33A5">
        <w:trPr>
          <w:trHeight w:val="43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Подпрограмма "Обеспечение пожарной безопасности населенных пунктов"</w:t>
            </w:r>
          </w:p>
        </w:tc>
        <w:tc>
          <w:tcPr>
            <w:tcW w:w="132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1760000000</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 </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 </w:t>
            </w:r>
          </w:p>
        </w:tc>
        <w:tc>
          <w:tcPr>
            <w:tcW w:w="550"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 </w:t>
            </w:r>
          </w:p>
        </w:tc>
        <w:tc>
          <w:tcPr>
            <w:tcW w:w="1348"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222 954,00</w:t>
            </w:r>
          </w:p>
        </w:tc>
        <w:tc>
          <w:tcPr>
            <w:tcW w:w="1748"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202 000,00</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202 000,00</w:t>
            </w:r>
          </w:p>
        </w:tc>
      </w:tr>
      <w:tr w:rsidR="00FE33A5" w:rsidTr="00FE33A5">
        <w:trPr>
          <w:trHeight w:val="46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Основные мероприятия "Осуществление и профилактика пожаров на территории сельских поселений"</w:t>
            </w:r>
          </w:p>
        </w:tc>
        <w:tc>
          <w:tcPr>
            <w:tcW w:w="132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1760100000</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550"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1348"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222 954,00</w:t>
            </w:r>
          </w:p>
        </w:tc>
        <w:tc>
          <w:tcPr>
            <w:tcW w:w="1748"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202 000,00</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202 000,00</w:t>
            </w:r>
          </w:p>
        </w:tc>
      </w:tr>
      <w:tr w:rsidR="00FE33A5" w:rsidTr="00FE33A5">
        <w:trPr>
          <w:trHeight w:val="28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Обеспечение пожарной безопасности</w:t>
            </w:r>
          </w:p>
        </w:tc>
        <w:tc>
          <w:tcPr>
            <w:tcW w:w="132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1760190120</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550"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1348"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222 954,00</w:t>
            </w:r>
          </w:p>
        </w:tc>
        <w:tc>
          <w:tcPr>
            <w:tcW w:w="1748"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202 000,00</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202 000,00</w:t>
            </w:r>
          </w:p>
        </w:tc>
      </w:tr>
      <w:tr w:rsidR="00FE33A5" w:rsidTr="00FE33A5">
        <w:trPr>
          <w:trHeight w:val="285"/>
        </w:trPr>
        <w:tc>
          <w:tcPr>
            <w:tcW w:w="1472"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168"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sz w:val="16"/>
                <w:szCs w:val="16"/>
                <w:lang w:eastAsia="ru-RU"/>
              </w:rPr>
            </w:pPr>
            <w:r>
              <w:rPr>
                <w:rFonts w:ascii="Arial CYR" w:eastAsia="Times New Roman" w:hAnsi="Arial CYR" w:cs="Arial CYR"/>
                <w:sz w:val="16"/>
                <w:szCs w:val="16"/>
                <w:lang w:eastAsia="ru-RU"/>
              </w:rPr>
              <w:t>Расходы на выплату казенных учреждений</w:t>
            </w:r>
          </w:p>
        </w:tc>
        <w:tc>
          <w:tcPr>
            <w:tcW w:w="1329"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1760190120</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03</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10</w:t>
            </w:r>
          </w:p>
        </w:tc>
        <w:tc>
          <w:tcPr>
            <w:tcW w:w="550"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110</w:t>
            </w:r>
          </w:p>
        </w:tc>
        <w:tc>
          <w:tcPr>
            <w:tcW w:w="1348"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217 954,00</w:t>
            </w:r>
          </w:p>
        </w:tc>
        <w:tc>
          <w:tcPr>
            <w:tcW w:w="1748"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194 000,00</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194 000,00</w:t>
            </w:r>
          </w:p>
        </w:tc>
      </w:tr>
      <w:tr w:rsidR="00FE33A5" w:rsidTr="00FE33A5">
        <w:trPr>
          <w:trHeight w:val="495"/>
        </w:trPr>
        <w:tc>
          <w:tcPr>
            <w:tcW w:w="6640" w:type="dxa"/>
            <w:gridSpan w:val="2"/>
            <w:tcBorders>
              <w:top w:val="single" w:sz="4" w:space="0" w:color="auto"/>
              <w:left w:val="single" w:sz="8" w:space="0" w:color="auto"/>
              <w:bottom w:val="nil"/>
              <w:right w:val="single" w:sz="4" w:space="0" w:color="auto"/>
            </w:tcBorders>
            <w:shd w:val="clear" w:color="auto" w:fill="FFFFFF"/>
            <w:vAlign w:val="bottom"/>
            <w:hideMark/>
          </w:tcPr>
          <w:p w:rsidR="00FE33A5" w:rsidRDefault="00FE33A5">
            <w:pPr>
              <w:spacing w:after="0" w:line="240" w:lineRule="auto"/>
              <w:jc w:val="center"/>
              <w:rPr>
                <w:rFonts w:ascii="Arial" w:eastAsia="Times New Roman" w:hAnsi="Arial" w:cs="Arial"/>
                <w:i/>
                <w:iCs/>
                <w:sz w:val="16"/>
                <w:szCs w:val="16"/>
                <w:lang w:eastAsia="ru-RU"/>
              </w:rPr>
            </w:pPr>
            <w:r>
              <w:rPr>
                <w:rFonts w:ascii="Arial" w:eastAsia="Times New Roman" w:hAnsi="Arial" w:cs="Arial"/>
                <w:i/>
                <w:iCs/>
                <w:sz w:val="16"/>
                <w:szCs w:val="16"/>
                <w:lang w:eastAsia="ru-RU"/>
              </w:rPr>
              <w:t>Иные закупки товаров, работ и услуг для обеспечения государственных (муниципальных) нужд</w:t>
            </w:r>
          </w:p>
        </w:tc>
        <w:tc>
          <w:tcPr>
            <w:tcW w:w="132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1760190120</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03</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10</w:t>
            </w:r>
          </w:p>
        </w:tc>
        <w:tc>
          <w:tcPr>
            <w:tcW w:w="550"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240</w:t>
            </w:r>
          </w:p>
        </w:tc>
        <w:tc>
          <w:tcPr>
            <w:tcW w:w="1348"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5 000,00</w:t>
            </w:r>
          </w:p>
        </w:tc>
        <w:tc>
          <w:tcPr>
            <w:tcW w:w="1748"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5 000,00</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5 000,00</w:t>
            </w:r>
          </w:p>
        </w:tc>
      </w:tr>
      <w:tr w:rsidR="00FE33A5" w:rsidTr="00FE33A5">
        <w:trPr>
          <w:trHeight w:val="390"/>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Подпрограмма " Благоустройство территории поселения"</w:t>
            </w:r>
          </w:p>
        </w:tc>
        <w:tc>
          <w:tcPr>
            <w:tcW w:w="132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1770000000</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 </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 </w:t>
            </w:r>
          </w:p>
        </w:tc>
        <w:tc>
          <w:tcPr>
            <w:tcW w:w="550"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 </w:t>
            </w:r>
          </w:p>
        </w:tc>
        <w:tc>
          <w:tcPr>
            <w:tcW w:w="1348"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53 620,00</w:t>
            </w:r>
          </w:p>
        </w:tc>
        <w:tc>
          <w:tcPr>
            <w:tcW w:w="1748"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30 000,00</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b/>
                <w:bCs/>
                <w:i/>
                <w:iCs/>
                <w:sz w:val="16"/>
                <w:szCs w:val="16"/>
                <w:lang w:eastAsia="ru-RU"/>
              </w:rPr>
            </w:pPr>
            <w:r>
              <w:rPr>
                <w:rFonts w:ascii="Arial CYR" w:eastAsia="Times New Roman" w:hAnsi="Arial CYR" w:cs="Arial CYR"/>
                <w:b/>
                <w:bCs/>
                <w:i/>
                <w:iCs/>
                <w:sz w:val="16"/>
                <w:szCs w:val="16"/>
                <w:lang w:eastAsia="ru-RU"/>
              </w:rPr>
              <w:t>30 000,00</w:t>
            </w:r>
          </w:p>
        </w:tc>
      </w:tr>
      <w:tr w:rsidR="00FE33A5" w:rsidTr="00FE33A5">
        <w:trPr>
          <w:trHeight w:val="49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 Повышение уровня благоустройства территории сельского поселения"</w:t>
            </w:r>
          </w:p>
        </w:tc>
        <w:tc>
          <w:tcPr>
            <w:tcW w:w="132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1770100000</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550"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1348"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53 620,00</w:t>
            </w:r>
          </w:p>
        </w:tc>
        <w:tc>
          <w:tcPr>
            <w:tcW w:w="1748"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30 000,00</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30 000,00</w:t>
            </w:r>
          </w:p>
        </w:tc>
      </w:tr>
      <w:tr w:rsidR="00FE33A5" w:rsidTr="00FE33A5">
        <w:trPr>
          <w:trHeight w:val="495"/>
        </w:trPr>
        <w:tc>
          <w:tcPr>
            <w:tcW w:w="1472" w:type="dxa"/>
            <w:tcBorders>
              <w:top w:val="nil"/>
              <w:left w:val="single" w:sz="8" w:space="0" w:color="auto"/>
              <w:bottom w:val="single" w:sz="4" w:space="0" w:color="auto"/>
              <w:right w:val="nil"/>
            </w:tcBorders>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168"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содержание мест захоронения</w:t>
            </w:r>
          </w:p>
        </w:tc>
        <w:tc>
          <w:tcPr>
            <w:tcW w:w="1329"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1770190140</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550"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 </w:t>
            </w:r>
          </w:p>
        </w:tc>
        <w:tc>
          <w:tcPr>
            <w:tcW w:w="1348"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53 620,00</w:t>
            </w:r>
          </w:p>
        </w:tc>
        <w:tc>
          <w:tcPr>
            <w:tcW w:w="17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30 000,00</w:t>
            </w:r>
          </w:p>
        </w:tc>
        <w:tc>
          <w:tcPr>
            <w:tcW w:w="19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30 000,00</w:t>
            </w:r>
          </w:p>
        </w:tc>
      </w:tr>
      <w:tr w:rsidR="00FE33A5" w:rsidTr="00FE33A5">
        <w:trPr>
          <w:trHeight w:val="495"/>
        </w:trPr>
        <w:tc>
          <w:tcPr>
            <w:tcW w:w="1472" w:type="dxa"/>
            <w:tcBorders>
              <w:top w:val="nil"/>
              <w:left w:val="single" w:sz="8" w:space="0" w:color="auto"/>
              <w:bottom w:val="single" w:sz="4" w:space="0" w:color="auto"/>
              <w:right w:val="nil"/>
            </w:tcBorders>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168" w:type="dxa"/>
            <w:tcBorders>
              <w:top w:val="nil"/>
              <w:left w:val="nil"/>
              <w:bottom w:val="single" w:sz="4" w:space="0" w:color="auto"/>
              <w:right w:val="single" w:sz="4" w:space="0" w:color="auto"/>
            </w:tcBorders>
            <w:vAlign w:val="bottom"/>
            <w:hideMark/>
          </w:tcPr>
          <w:p w:rsidR="00FE33A5" w:rsidRDefault="00FE33A5">
            <w:pPr>
              <w:spacing w:after="0" w:line="240" w:lineRule="auto"/>
              <w:rPr>
                <w:rFonts w:ascii="Arial CYR" w:eastAsia="Times New Roman" w:hAnsi="Arial CYR" w:cs="Arial CYR"/>
                <w:sz w:val="18"/>
                <w:szCs w:val="18"/>
                <w:lang w:eastAsia="ru-RU"/>
              </w:rPr>
            </w:pPr>
            <w:r>
              <w:rPr>
                <w:rFonts w:ascii="Arial CYR" w:eastAsia="Times New Roman" w:hAnsi="Arial CYR" w:cs="Arial CYR"/>
                <w:sz w:val="18"/>
                <w:szCs w:val="18"/>
                <w:lang w:eastAsia="ru-RU"/>
              </w:rPr>
              <w:t>Иные закупки товаров, работ и услуг для обеспечения государственных (муниципальных) нужд</w:t>
            </w:r>
          </w:p>
        </w:tc>
        <w:tc>
          <w:tcPr>
            <w:tcW w:w="1329" w:type="dxa"/>
            <w:tcBorders>
              <w:top w:val="nil"/>
              <w:left w:val="nil"/>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1770190140</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05</w:t>
            </w:r>
          </w:p>
        </w:tc>
        <w:tc>
          <w:tcPr>
            <w:tcW w:w="439"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03</w:t>
            </w:r>
          </w:p>
        </w:tc>
        <w:tc>
          <w:tcPr>
            <w:tcW w:w="550" w:type="dxa"/>
            <w:tcBorders>
              <w:top w:val="nil"/>
              <w:left w:val="single" w:sz="4" w:space="0" w:color="auto"/>
              <w:bottom w:val="single" w:sz="4" w:space="0" w:color="auto"/>
              <w:right w:val="nil"/>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240</w:t>
            </w:r>
          </w:p>
        </w:tc>
        <w:tc>
          <w:tcPr>
            <w:tcW w:w="1348"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53 620,00</w:t>
            </w:r>
          </w:p>
        </w:tc>
        <w:tc>
          <w:tcPr>
            <w:tcW w:w="1748" w:type="dxa"/>
            <w:tcBorders>
              <w:top w:val="nil"/>
              <w:left w:val="nil"/>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30 000,00</w:t>
            </w:r>
          </w:p>
        </w:tc>
        <w:tc>
          <w:tcPr>
            <w:tcW w:w="1948" w:type="dxa"/>
            <w:tcBorders>
              <w:top w:val="nil"/>
              <w:left w:val="single" w:sz="4" w:space="0" w:color="auto"/>
              <w:bottom w:val="single" w:sz="4" w:space="0" w:color="auto"/>
              <w:right w:val="single" w:sz="4" w:space="0" w:color="auto"/>
            </w:tcBorders>
            <w:vAlign w:val="bottom"/>
            <w:hideMark/>
          </w:tcPr>
          <w:p w:rsidR="00FE33A5" w:rsidRDefault="00FE33A5">
            <w:pPr>
              <w:spacing w:after="0" w:line="240" w:lineRule="auto"/>
              <w:jc w:val="right"/>
              <w:rPr>
                <w:rFonts w:ascii="Arial CYR" w:eastAsia="Times New Roman" w:hAnsi="Arial CYR" w:cs="Arial CYR"/>
                <w:i/>
                <w:iCs/>
                <w:sz w:val="16"/>
                <w:szCs w:val="16"/>
                <w:lang w:eastAsia="ru-RU"/>
              </w:rPr>
            </w:pPr>
            <w:r>
              <w:rPr>
                <w:rFonts w:ascii="Arial CYR" w:eastAsia="Times New Roman" w:hAnsi="Arial CYR" w:cs="Arial CYR"/>
                <w:i/>
                <w:iCs/>
                <w:sz w:val="16"/>
                <w:szCs w:val="16"/>
                <w:lang w:eastAsia="ru-RU"/>
              </w:rPr>
              <w:t>30 000,00</w:t>
            </w:r>
          </w:p>
        </w:tc>
      </w:tr>
      <w:tr w:rsidR="00FE33A5" w:rsidTr="00FE33A5">
        <w:trPr>
          <w:trHeight w:val="540"/>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Подпрограмма  "Реализация вопросов местного значения  поселения"</w:t>
            </w:r>
          </w:p>
        </w:tc>
        <w:tc>
          <w:tcPr>
            <w:tcW w:w="132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1780000000</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1 144 521,00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686 238,00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518 489,00</w:t>
            </w:r>
          </w:p>
        </w:tc>
      </w:tr>
      <w:tr w:rsidR="00FE33A5" w:rsidTr="00FE33A5">
        <w:trPr>
          <w:trHeight w:val="52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Основное мероприятие "Обеспечение реализации программы"</w:t>
            </w:r>
          </w:p>
        </w:tc>
        <w:tc>
          <w:tcPr>
            <w:tcW w:w="132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1780100000</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1 152 521,00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686 238,00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518 489,00</w:t>
            </w:r>
          </w:p>
        </w:tc>
      </w:tr>
      <w:tr w:rsidR="00FE33A5" w:rsidTr="00FE33A5">
        <w:trPr>
          <w:trHeight w:val="705"/>
        </w:trPr>
        <w:tc>
          <w:tcPr>
            <w:tcW w:w="1472"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168" w:type="dxa"/>
            <w:tcBorders>
              <w:top w:val="nil"/>
              <w:left w:val="nil"/>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Глава местной администрации</w:t>
            </w:r>
          </w:p>
        </w:tc>
        <w:tc>
          <w:tcPr>
            <w:tcW w:w="1329"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1780110010</w:t>
            </w:r>
          </w:p>
        </w:tc>
        <w:tc>
          <w:tcPr>
            <w:tcW w:w="43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439"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02</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391 718,00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252 000,00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210 000,00</w:t>
            </w:r>
          </w:p>
        </w:tc>
      </w:tr>
      <w:tr w:rsidR="00FE33A5" w:rsidTr="00FE33A5">
        <w:trPr>
          <w:trHeight w:val="705"/>
        </w:trPr>
        <w:tc>
          <w:tcPr>
            <w:tcW w:w="1472" w:type="dxa"/>
            <w:tcBorders>
              <w:top w:val="single" w:sz="4" w:space="0" w:color="auto"/>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lastRenderedPageBreak/>
              <w:t> </w:t>
            </w:r>
          </w:p>
        </w:tc>
        <w:tc>
          <w:tcPr>
            <w:tcW w:w="5168" w:type="dxa"/>
            <w:tcBorders>
              <w:top w:val="single" w:sz="4" w:space="0" w:color="auto"/>
              <w:left w:val="nil"/>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Расходы на выплату персоналу государственных(муниципальных) органов</w:t>
            </w:r>
          </w:p>
        </w:tc>
        <w:tc>
          <w:tcPr>
            <w:tcW w:w="1329" w:type="dxa"/>
            <w:tcBorders>
              <w:top w:val="single" w:sz="4" w:space="0" w:color="auto"/>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1780110010</w:t>
            </w:r>
          </w:p>
        </w:tc>
        <w:tc>
          <w:tcPr>
            <w:tcW w:w="43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439" w:type="dxa"/>
            <w:tcBorders>
              <w:top w:val="single" w:sz="4" w:space="0" w:color="auto"/>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02</w:t>
            </w:r>
          </w:p>
        </w:tc>
        <w:tc>
          <w:tcPr>
            <w:tcW w:w="5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120</w:t>
            </w:r>
          </w:p>
        </w:tc>
        <w:tc>
          <w:tcPr>
            <w:tcW w:w="1348"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391 718,00</w:t>
            </w:r>
          </w:p>
        </w:tc>
        <w:tc>
          <w:tcPr>
            <w:tcW w:w="1748"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252 000,00</w:t>
            </w:r>
          </w:p>
        </w:tc>
        <w:tc>
          <w:tcPr>
            <w:tcW w:w="194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210 000,00</w:t>
            </w:r>
          </w:p>
        </w:tc>
      </w:tr>
      <w:tr w:rsidR="00FE33A5" w:rsidTr="00FE33A5">
        <w:trPr>
          <w:trHeight w:val="705"/>
        </w:trPr>
        <w:tc>
          <w:tcPr>
            <w:tcW w:w="1472"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168" w:type="dxa"/>
            <w:tcBorders>
              <w:top w:val="nil"/>
              <w:left w:val="nil"/>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Центральный аппарат</w:t>
            </w:r>
          </w:p>
        </w:tc>
        <w:tc>
          <w:tcPr>
            <w:tcW w:w="1329"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1780110020</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43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550"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1 151 292,00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434 238,00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308 489,00</w:t>
            </w:r>
          </w:p>
        </w:tc>
      </w:tr>
      <w:tr w:rsidR="00FE33A5" w:rsidTr="00FE33A5">
        <w:trPr>
          <w:trHeight w:val="49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Расходы на выплату персоналу государственных (муниципальных) органов</w:t>
            </w:r>
          </w:p>
        </w:tc>
        <w:tc>
          <w:tcPr>
            <w:tcW w:w="132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1780110020</w:t>
            </w:r>
          </w:p>
        </w:tc>
        <w:tc>
          <w:tcPr>
            <w:tcW w:w="439"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439" w:type="dxa"/>
            <w:tcBorders>
              <w:top w:val="nil"/>
              <w:left w:val="nil"/>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550"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120</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817 986,00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308 750,00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200 000,00</w:t>
            </w:r>
          </w:p>
        </w:tc>
      </w:tr>
      <w:tr w:rsidR="00FE33A5" w:rsidTr="00FE33A5">
        <w:trPr>
          <w:trHeight w:val="49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закупки товаров, работ и услуг для обеспечения государственных (муниципальных) нужд</w:t>
            </w:r>
          </w:p>
        </w:tc>
        <w:tc>
          <w:tcPr>
            <w:tcW w:w="1329"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1780110020</w:t>
            </w:r>
          </w:p>
        </w:tc>
        <w:tc>
          <w:tcPr>
            <w:tcW w:w="43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439" w:type="dxa"/>
            <w:tcBorders>
              <w:top w:val="single" w:sz="4" w:space="0" w:color="auto"/>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550"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348"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319 099,00</w:t>
            </w:r>
          </w:p>
        </w:tc>
        <w:tc>
          <w:tcPr>
            <w:tcW w:w="1748" w:type="dxa"/>
            <w:tcBorders>
              <w:top w:val="single" w:sz="4" w:space="0" w:color="auto"/>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124 488,00</w:t>
            </w:r>
          </w:p>
        </w:tc>
        <w:tc>
          <w:tcPr>
            <w:tcW w:w="194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107 489,00</w:t>
            </w:r>
          </w:p>
        </w:tc>
      </w:tr>
      <w:tr w:rsidR="00FE33A5" w:rsidTr="00FE33A5">
        <w:trPr>
          <w:trHeight w:val="285"/>
        </w:trPr>
        <w:tc>
          <w:tcPr>
            <w:tcW w:w="6640" w:type="dxa"/>
            <w:gridSpan w:val="2"/>
            <w:tcBorders>
              <w:top w:val="nil"/>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Уплата налогов, сборов и иных платежей</w:t>
            </w:r>
          </w:p>
        </w:tc>
        <w:tc>
          <w:tcPr>
            <w:tcW w:w="132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1780110020</w:t>
            </w:r>
          </w:p>
        </w:tc>
        <w:tc>
          <w:tcPr>
            <w:tcW w:w="43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01</w:t>
            </w:r>
          </w:p>
        </w:tc>
        <w:tc>
          <w:tcPr>
            <w:tcW w:w="439" w:type="dxa"/>
            <w:tcBorders>
              <w:top w:val="nil"/>
              <w:left w:val="nil"/>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04</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850</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14 207,00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1 000,00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1 000,00</w:t>
            </w:r>
          </w:p>
        </w:tc>
      </w:tr>
      <w:tr w:rsidR="00FE33A5" w:rsidTr="00FE33A5">
        <w:trPr>
          <w:trHeight w:val="1110"/>
        </w:trPr>
        <w:tc>
          <w:tcPr>
            <w:tcW w:w="1472"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168"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Межбюджетные трансферты бюджетам муниципальных районов из бюджетов поселения на осуществления полномочий по решению вопросов местного значения в соответствии с заключенным соглашением (бухучет)</w:t>
            </w:r>
          </w:p>
        </w:tc>
        <w:tc>
          <w:tcPr>
            <w:tcW w:w="132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1780190160</w:t>
            </w:r>
          </w:p>
        </w:tc>
        <w:tc>
          <w:tcPr>
            <w:tcW w:w="43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188 000,00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188 000,00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188 000,00</w:t>
            </w:r>
          </w:p>
        </w:tc>
      </w:tr>
      <w:tr w:rsidR="00FE33A5" w:rsidTr="00FE33A5">
        <w:trPr>
          <w:trHeight w:val="285"/>
        </w:trPr>
        <w:tc>
          <w:tcPr>
            <w:tcW w:w="1472"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 </w:t>
            </w:r>
          </w:p>
        </w:tc>
        <w:tc>
          <w:tcPr>
            <w:tcW w:w="5168"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межбюджетные трансферты</w:t>
            </w:r>
          </w:p>
        </w:tc>
        <w:tc>
          <w:tcPr>
            <w:tcW w:w="132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1780190160</w:t>
            </w:r>
          </w:p>
        </w:tc>
        <w:tc>
          <w:tcPr>
            <w:tcW w:w="439"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14</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540</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188 000,00</w:t>
            </w:r>
          </w:p>
        </w:tc>
      </w:tr>
      <w:tr w:rsidR="00FE33A5" w:rsidTr="00FE33A5">
        <w:trPr>
          <w:trHeight w:val="67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Подпрограмма " Осуществление первичного воинского учета на территориях, где отсутствуют военные комиссариаты "</w:t>
            </w:r>
          </w:p>
        </w:tc>
        <w:tc>
          <w:tcPr>
            <w:tcW w:w="132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1790000000</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92 183,00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92 640,00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95 156,00</w:t>
            </w:r>
          </w:p>
        </w:tc>
      </w:tr>
      <w:tr w:rsidR="00FE33A5" w:rsidTr="00FE33A5">
        <w:trPr>
          <w:trHeight w:val="450"/>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"Осуществление первичного воинского учета "</w:t>
            </w:r>
          </w:p>
        </w:tc>
        <w:tc>
          <w:tcPr>
            <w:tcW w:w="132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1790100000</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92 183,00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92 640,00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95 156,00</w:t>
            </w:r>
          </w:p>
        </w:tc>
      </w:tr>
      <w:tr w:rsidR="00FE33A5" w:rsidTr="00FE33A5">
        <w:trPr>
          <w:trHeight w:val="46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Осуществление первичного воинского учета на территориях, где отсутствуют военные комиссариаты</w:t>
            </w:r>
          </w:p>
        </w:tc>
        <w:tc>
          <w:tcPr>
            <w:tcW w:w="132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1790151180</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92 183,00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92 640,00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95 156,00</w:t>
            </w:r>
          </w:p>
        </w:tc>
      </w:tr>
      <w:tr w:rsidR="00FE33A5" w:rsidTr="00FE33A5">
        <w:trPr>
          <w:trHeight w:val="510"/>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Расходы на выплату персоналу государственных (муниципальных) органов</w:t>
            </w:r>
          </w:p>
        </w:tc>
        <w:tc>
          <w:tcPr>
            <w:tcW w:w="132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1790151180</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120</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87 183,00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87 640,00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90 156,00</w:t>
            </w:r>
          </w:p>
        </w:tc>
      </w:tr>
      <w:tr w:rsidR="00FE33A5" w:rsidTr="00FE33A5">
        <w:trPr>
          <w:trHeight w:val="52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Иные закупки товаров, работ и услуг для обеспечения государственных (муниципальных) нужд</w:t>
            </w:r>
          </w:p>
        </w:tc>
        <w:tc>
          <w:tcPr>
            <w:tcW w:w="132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1790151180</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02</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03</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240</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5 000,00</w:t>
            </w:r>
          </w:p>
        </w:tc>
      </w:tr>
      <w:tr w:rsidR="00FE33A5" w:rsidTr="00FE33A5">
        <w:trPr>
          <w:trHeight w:val="360"/>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Не программные мероприятия</w:t>
            </w:r>
          </w:p>
        </w:tc>
        <w:tc>
          <w:tcPr>
            <w:tcW w:w="132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7700000000</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21 250,00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1 250,00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1 250,00</w:t>
            </w:r>
          </w:p>
        </w:tc>
      </w:tr>
      <w:tr w:rsidR="00FE33A5" w:rsidTr="00FE33A5">
        <w:trPr>
          <w:trHeight w:val="360"/>
        </w:trPr>
        <w:tc>
          <w:tcPr>
            <w:tcW w:w="1472"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5168"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Прочие не программные расходы</w:t>
            </w:r>
          </w:p>
        </w:tc>
        <w:tc>
          <w:tcPr>
            <w:tcW w:w="132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7740000000</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21 250,00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1 250,00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1 250,00</w:t>
            </w:r>
          </w:p>
        </w:tc>
      </w:tr>
      <w:tr w:rsidR="00FE33A5" w:rsidTr="00FE33A5">
        <w:trPr>
          <w:trHeight w:val="750"/>
        </w:trPr>
        <w:tc>
          <w:tcPr>
            <w:tcW w:w="1472" w:type="dxa"/>
            <w:tcBorders>
              <w:top w:val="nil"/>
              <w:left w:val="single" w:sz="8" w:space="0" w:color="auto"/>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5168" w:type="dxa"/>
            <w:tcBorders>
              <w:top w:val="nil"/>
              <w:left w:val="nil"/>
              <w:bottom w:val="single" w:sz="4"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Проведение выборов в законодательные (представительные) органы власти муниципальных образований</w:t>
            </w:r>
          </w:p>
        </w:tc>
        <w:tc>
          <w:tcPr>
            <w:tcW w:w="132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7740090010</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01</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07</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240</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20 000,00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r>
      <w:tr w:rsidR="00FE33A5" w:rsidTr="00FE33A5">
        <w:trPr>
          <w:trHeight w:val="420"/>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Финансовое обеспечение функционирования народной дружины</w:t>
            </w:r>
          </w:p>
        </w:tc>
        <w:tc>
          <w:tcPr>
            <w:tcW w:w="132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7740090220</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01</w:t>
            </w:r>
          </w:p>
        </w:tc>
        <w:tc>
          <w:tcPr>
            <w:tcW w:w="439"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13</w:t>
            </w:r>
          </w:p>
        </w:tc>
        <w:tc>
          <w:tcPr>
            <w:tcW w:w="550"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240</w:t>
            </w:r>
          </w:p>
        </w:tc>
        <w:tc>
          <w:tcPr>
            <w:tcW w:w="13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1 250,00</w:t>
            </w:r>
          </w:p>
        </w:tc>
        <w:tc>
          <w:tcPr>
            <w:tcW w:w="1748" w:type="dxa"/>
            <w:tcBorders>
              <w:top w:val="nil"/>
              <w:left w:val="single" w:sz="4" w:space="0" w:color="auto"/>
              <w:bottom w:val="single" w:sz="4"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1 250,00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1 250,00</w:t>
            </w:r>
          </w:p>
        </w:tc>
      </w:tr>
      <w:tr w:rsidR="00FE33A5" w:rsidTr="00FE33A5">
        <w:trPr>
          <w:trHeight w:val="25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Условно утвержденные расходы</w:t>
            </w:r>
          </w:p>
        </w:tc>
        <w:tc>
          <w:tcPr>
            <w:tcW w:w="1329"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9990000000</w:t>
            </w:r>
          </w:p>
        </w:tc>
        <w:tc>
          <w:tcPr>
            <w:tcW w:w="439"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439"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550"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348"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0,00</w:t>
            </w:r>
          </w:p>
        </w:tc>
        <w:tc>
          <w:tcPr>
            <w:tcW w:w="1748" w:type="dxa"/>
            <w:tcBorders>
              <w:top w:val="nil"/>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94 705,00</w:t>
            </w:r>
          </w:p>
        </w:tc>
        <w:tc>
          <w:tcPr>
            <w:tcW w:w="1948" w:type="dxa"/>
            <w:tcBorders>
              <w:top w:val="nil"/>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189 527,00</w:t>
            </w:r>
          </w:p>
        </w:tc>
      </w:tr>
      <w:tr w:rsidR="00FE33A5" w:rsidTr="00FE33A5">
        <w:trPr>
          <w:trHeight w:val="25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Условно утвержденные расходы</w:t>
            </w:r>
          </w:p>
        </w:tc>
        <w:tc>
          <w:tcPr>
            <w:tcW w:w="132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9990000000</w:t>
            </w:r>
          </w:p>
        </w:tc>
        <w:tc>
          <w:tcPr>
            <w:tcW w:w="43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43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50"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348"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748"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94 705,00</w:t>
            </w:r>
          </w:p>
        </w:tc>
        <w:tc>
          <w:tcPr>
            <w:tcW w:w="194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189 527,00</w:t>
            </w:r>
          </w:p>
        </w:tc>
      </w:tr>
      <w:tr w:rsidR="00FE33A5" w:rsidTr="00FE33A5">
        <w:trPr>
          <w:trHeight w:val="255"/>
        </w:trPr>
        <w:tc>
          <w:tcPr>
            <w:tcW w:w="664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FE33A5" w:rsidRDefault="00FE33A5">
            <w:pPr>
              <w:spacing w:after="0" w:line="240" w:lineRule="auto"/>
              <w:rPr>
                <w:rFonts w:ascii="Arial" w:eastAsia="Times New Roman" w:hAnsi="Arial" w:cs="Arial"/>
                <w:i/>
                <w:iCs/>
                <w:sz w:val="16"/>
                <w:szCs w:val="16"/>
                <w:lang w:eastAsia="ru-RU"/>
              </w:rPr>
            </w:pPr>
            <w:r>
              <w:rPr>
                <w:rFonts w:ascii="Arial" w:eastAsia="Times New Roman" w:hAnsi="Arial" w:cs="Arial"/>
                <w:i/>
                <w:iCs/>
                <w:sz w:val="16"/>
                <w:szCs w:val="16"/>
                <w:lang w:eastAsia="ru-RU"/>
              </w:rPr>
              <w:t>Условно утвержденные расходы</w:t>
            </w:r>
          </w:p>
        </w:tc>
        <w:tc>
          <w:tcPr>
            <w:tcW w:w="132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9990000000</w:t>
            </w:r>
          </w:p>
        </w:tc>
        <w:tc>
          <w:tcPr>
            <w:tcW w:w="43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w:t>
            </w:r>
          </w:p>
        </w:tc>
        <w:tc>
          <w:tcPr>
            <w:tcW w:w="439"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w:t>
            </w:r>
          </w:p>
        </w:tc>
        <w:tc>
          <w:tcPr>
            <w:tcW w:w="550"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990</w:t>
            </w:r>
          </w:p>
        </w:tc>
        <w:tc>
          <w:tcPr>
            <w:tcW w:w="1348"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0,00</w:t>
            </w:r>
          </w:p>
        </w:tc>
        <w:tc>
          <w:tcPr>
            <w:tcW w:w="1748" w:type="dxa"/>
            <w:tcBorders>
              <w:top w:val="single" w:sz="4" w:space="0" w:color="auto"/>
              <w:left w:val="single" w:sz="4" w:space="0" w:color="auto"/>
              <w:bottom w:val="nil"/>
              <w:right w:val="nil"/>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94 705,00</w:t>
            </w:r>
          </w:p>
        </w:tc>
        <w:tc>
          <w:tcPr>
            <w:tcW w:w="1948" w:type="dxa"/>
            <w:tcBorders>
              <w:top w:val="single" w:sz="4" w:space="0" w:color="auto"/>
              <w:left w:val="single" w:sz="4" w:space="0" w:color="auto"/>
              <w:bottom w:val="nil"/>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i/>
                <w:iCs/>
                <w:sz w:val="16"/>
                <w:szCs w:val="16"/>
                <w:lang w:eastAsia="ru-RU"/>
              </w:rPr>
            </w:pPr>
            <w:r>
              <w:rPr>
                <w:rFonts w:ascii="Arial" w:eastAsia="Times New Roman" w:hAnsi="Arial" w:cs="Arial"/>
                <w:i/>
                <w:iCs/>
                <w:sz w:val="16"/>
                <w:szCs w:val="16"/>
                <w:lang w:eastAsia="ru-RU"/>
              </w:rPr>
              <w:t>189 527,00</w:t>
            </w:r>
          </w:p>
        </w:tc>
      </w:tr>
      <w:tr w:rsidR="00FE33A5" w:rsidTr="00FE33A5">
        <w:trPr>
          <w:trHeight w:val="270"/>
        </w:trPr>
        <w:tc>
          <w:tcPr>
            <w:tcW w:w="1472" w:type="dxa"/>
            <w:tcBorders>
              <w:top w:val="nil"/>
              <w:left w:val="single" w:sz="8" w:space="0" w:color="auto"/>
              <w:bottom w:val="single" w:sz="8" w:space="0" w:color="auto"/>
              <w:right w:val="nil"/>
            </w:tcBorders>
            <w:shd w:val="clear" w:color="auto" w:fill="FFFFFF"/>
            <w:vAlign w:val="bottom"/>
            <w:hideMark/>
          </w:tcPr>
          <w:p w:rsidR="00FE33A5" w:rsidRDefault="00FE33A5">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5168" w:type="dxa"/>
            <w:tcBorders>
              <w:top w:val="nil"/>
              <w:left w:val="nil"/>
              <w:bottom w:val="single" w:sz="8" w:space="0" w:color="auto"/>
              <w:right w:val="single" w:sz="4" w:space="0" w:color="auto"/>
            </w:tcBorders>
            <w:vAlign w:val="bottom"/>
            <w:hideMark/>
          </w:tcPr>
          <w:p w:rsidR="00FE33A5" w:rsidRDefault="00FE33A5">
            <w:pPr>
              <w:spacing w:after="0" w:line="240" w:lineRule="auto"/>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ВСЕГО РАСХОДОВ</w:t>
            </w:r>
          </w:p>
        </w:tc>
        <w:tc>
          <w:tcPr>
            <w:tcW w:w="1329" w:type="dxa"/>
            <w:tcBorders>
              <w:top w:val="single" w:sz="4" w:space="0" w:color="auto"/>
              <w:left w:val="single" w:sz="4" w:space="0" w:color="auto"/>
              <w:bottom w:val="single" w:sz="8"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439" w:type="dxa"/>
            <w:tcBorders>
              <w:top w:val="single" w:sz="4" w:space="0" w:color="auto"/>
              <w:left w:val="single" w:sz="4" w:space="0" w:color="auto"/>
              <w:bottom w:val="single" w:sz="8"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439" w:type="dxa"/>
            <w:tcBorders>
              <w:top w:val="single" w:sz="4" w:space="0" w:color="auto"/>
              <w:left w:val="single" w:sz="4" w:space="0" w:color="auto"/>
              <w:bottom w:val="single" w:sz="8"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550" w:type="dxa"/>
            <w:tcBorders>
              <w:top w:val="single" w:sz="4" w:space="0" w:color="auto"/>
              <w:left w:val="single" w:sz="4" w:space="0" w:color="auto"/>
              <w:bottom w:val="single" w:sz="8" w:space="0" w:color="auto"/>
              <w:right w:val="nil"/>
            </w:tcBorders>
            <w:shd w:val="clear" w:color="auto" w:fill="FFFFFF"/>
            <w:noWrap/>
            <w:vAlign w:val="bottom"/>
            <w:hideMark/>
          </w:tcPr>
          <w:p w:rsidR="00FE33A5" w:rsidRDefault="00FE33A5">
            <w:pPr>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w:t>
            </w:r>
          </w:p>
        </w:tc>
        <w:tc>
          <w:tcPr>
            <w:tcW w:w="1348" w:type="dxa"/>
            <w:tcBorders>
              <w:top w:val="single" w:sz="4" w:space="0" w:color="auto"/>
              <w:left w:val="single" w:sz="4" w:space="0" w:color="auto"/>
              <w:bottom w:val="single" w:sz="8"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4962718,78</w:t>
            </w:r>
          </w:p>
        </w:tc>
        <w:tc>
          <w:tcPr>
            <w:tcW w:w="1748" w:type="dxa"/>
            <w:tcBorders>
              <w:top w:val="single" w:sz="4" w:space="0" w:color="auto"/>
              <w:left w:val="single" w:sz="4" w:space="0" w:color="auto"/>
              <w:bottom w:val="single" w:sz="8" w:space="0" w:color="auto"/>
              <w:right w:val="nil"/>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3880857,19</w:t>
            </w:r>
          </w:p>
        </w:tc>
        <w:tc>
          <w:tcPr>
            <w:tcW w:w="1948" w:type="dxa"/>
            <w:tcBorders>
              <w:top w:val="single" w:sz="4" w:space="0" w:color="auto"/>
              <w:left w:val="single" w:sz="4" w:space="0" w:color="auto"/>
              <w:bottom w:val="single" w:sz="8" w:space="0" w:color="auto"/>
              <w:right w:val="single" w:sz="4" w:space="0" w:color="auto"/>
            </w:tcBorders>
            <w:shd w:val="clear" w:color="auto" w:fill="FFFFFF"/>
            <w:noWrap/>
            <w:vAlign w:val="bottom"/>
            <w:hideMark/>
          </w:tcPr>
          <w:p w:rsidR="00FE33A5" w:rsidRDefault="00FE33A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3885703,37</w:t>
            </w:r>
          </w:p>
        </w:tc>
      </w:tr>
    </w:tbl>
    <w:p w:rsidR="00FE33A5" w:rsidRDefault="00FE33A5" w:rsidP="00FE33A5">
      <w:pPr>
        <w:spacing w:after="0" w:line="240" w:lineRule="auto"/>
        <w:rPr>
          <w:color w:val="auto"/>
          <w:sz w:val="20"/>
          <w:szCs w:val="20"/>
        </w:rPr>
        <w:sectPr w:rsidR="00FE33A5">
          <w:pgSz w:w="16838" w:h="11906" w:orient="landscape"/>
          <w:pgMar w:top="1134" w:right="1134" w:bottom="851" w:left="1134" w:header="1134" w:footer="1134" w:gutter="0"/>
          <w:pgNumType w:start="1"/>
          <w:cols w:space="720"/>
        </w:sectPr>
      </w:pPr>
    </w:p>
    <w:p w:rsidR="00362ADA" w:rsidRDefault="00362ADA"/>
    <w:sectPr w:rsidR="00362ADA" w:rsidSect="00362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6DFB"/>
    <w:multiLevelType w:val="multilevel"/>
    <w:tmpl w:val="01BE13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E33A5"/>
    <w:rsid w:val="002A1B8D"/>
    <w:rsid w:val="00362ADA"/>
    <w:rsid w:val="00461B1F"/>
    <w:rsid w:val="005B6D13"/>
    <w:rsid w:val="00A24A60"/>
    <w:rsid w:val="00D35DD8"/>
    <w:rsid w:val="00EE077D"/>
    <w:rsid w:val="00FE3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5"/>
    <w:rPr>
      <w:rFonts w:ascii="Times New Roman" w:hAnsi="Times New Roman" w:cs="Courier New"/>
      <w:color w:val="000000"/>
      <w:sz w:val="28"/>
      <w:szCs w:val="24"/>
    </w:rPr>
  </w:style>
  <w:style w:type="paragraph" w:styleId="1">
    <w:name w:val="heading 1"/>
    <w:basedOn w:val="a"/>
    <w:next w:val="a"/>
    <w:link w:val="10"/>
    <w:qFormat/>
    <w:rsid w:val="00FE33A5"/>
    <w:pPr>
      <w:keepNext/>
      <w:spacing w:after="0" w:line="240" w:lineRule="auto"/>
      <w:jc w:val="center"/>
      <w:outlineLvl w:val="0"/>
    </w:pPr>
    <w:rPr>
      <w:rFonts w:eastAsia="Times New Roman" w:cs="Times New Roman"/>
      <w:b/>
      <w:bCs/>
      <w:sz w:val="24"/>
      <w:lang w:eastAsia="ru-RU"/>
    </w:rPr>
  </w:style>
  <w:style w:type="paragraph" w:styleId="2">
    <w:name w:val="heading 2"/>
    <w:basedOn w:val="a"/>
    <w:next w:val="a"/>
    <w:link w:val="20"/>
    <w:uiPriority w:val="9"/>
    <w:semiHidden/>
    <w:unhideWhenUsed/>
    <w:qFormat/>
    <w:rsid w:val="00FE33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E33A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3A5"/>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semiHidden/>
    <w:rsid w:val="00FE33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FE33A5"/>
    <w:rPr>
      <w:rFonts w:ascii="Cambria" w:eastAsia="Times New Roman" w:hAnsi="Cambria" w:cs="Times New Roman"/>
      <w:b/>
      <w:bCs/>
      <w:color w:val="000000"/>
      <w:sz w:val="26"/>
      <w:szCs w:val="26"/>
      <w:lang w:eastAsia="ru-RU"/>
    </w:rPr>
  </w:style>
  <w:style w:type="character" w:styleId="a3">
    <w:name w:val="Hyperlink"/>
    <w:basedOn w:val="a0"/>
    <w:uiPriority w:val="99"/>
    <w:semiHidden/>
    <w:unhideWhenUsed/>
    <w:rsid w:val="00FE33A5"/>
    <w:rPr>
      <w:color w:val="0000FF" w:themeColor="hyperlink"/>
      <w:u w:val="single"/>
    </w:rPr>
  </w:style>
  <w:style w:type="character" w:styleId="a4">
    <w:name w:val="FollowedHyperlink"/>
    <w:basedOn w:val="a0"/>
    <w:uiPriority w:val="99"/>
    <w:semiHidden/>
    <w:unhideWhenUsed/>
    <w:rsid w:val="00FE33A5"/>
    <w:rPr>
      <w:color w:val="800080"/>
      <w:u w:val="single"/>
    </w:rPr>
  </w:style>
  <w:style w:type="paragraph" w:styleId="a5">
    <w:name w:val="Normal (Web)"/>
    <w:basedOn w:val="a"/>
    <w:uiPriority w:val="99"/>
    <w:semiHidden/>
    <w:unhideWhenUsed/>
    <w:rsid w:val="00FE33A5"/>
    <w:pPr>
      <w:spacing w:before="100" w:beforeAutospacing="1" w:after="100" w:afterAutospacing="1" w:line="240" w:lineRule="auto"/>
    </w:pPr>
    <w:rPr>
      <w:rFonts w:ascii="Arial" w:eastAsia="Times New Roman" w:hAnsi="Arial" w:cs="Arial"/>
      <w:color w:val="auto"/>
      <w:sz w:val="24"/>
      <w:lang w:eastAsia="ru-RU"/>
    </w:rPr>
  </w:style>
  <w:style w:type="paragraph" w:styleId="a6">
    <w:name w:val="header"/>
    <w:basedOn w:val="a"/>
    <w:link w:val="a7"/>
    <w:uiPriority w:val="99"/>
    <w:semiHidden/>
    <w:unhideWhenUsed/>
    <w:rsid w:val="00FE33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33A5"/>
    <w:rPr>
      <w:rFonts w:ascii="Times New Roman" w:hAnsi="Times New Roman" w:cs="Courier New"/>
      <w:color w:val="000000"/>
      <w:sz w:val="28"/>
      <w:szCs w:val="24"/>
    </w:rPr>
  </w:style>
  <w:style w:type="paragraph" w:styleId="a8">
    <w:name w:val="footer"/>
    <w:basedOn w:val="a"/>
    <w:link w:val="a9"/>
    <w:uiPriority w:val="99"/>
    <w:semiHidden/>
    <w:unhideWhenUsed/>
    <w:rsid w:val="00FE33A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E33A5"/>
    <w:rPr>
      <w:rFonts w:ascii="Times New Roman" w:hAnsi="Times New Roman" w:cs="Courier New"/>
      <w:color w:val="000000"/>
      <w:sz w:val="28"/>
      <w:szCs w:val="24"/>
    </w:rPr>
  </w:style>
  <w:style w:type="paragraph" w:styleId="aa">
    <w:name w:val="Title"/>
    <w:basedOn w:val="a"/>
    <w:link w:val="ab"/>
    <w:uiPriority w:val="99"/>
    <w:qFormat/>
    <w:rsid w:val="00FE33A5"/>
    <w:pPr>
      <w:widowControl w:val="0"/>
      <w:autoSpaceDE w:val="0"/>
      <w:autoSpaceDN w:val="0"/>
      <w:adjustRightInd w:val="0"/>
      <w:spacing w:after="0" w:line="240" w:lineRule="auto"/>
      <w:jc w:val="center"/>
    </w:pPr>
    <w:rPr>
      <w:rFonts w:eastAsia="Times New Roman" w:cs="Times New Roman"/>
      <w:b/>
      <w:bCs/>
      <w:color w:val="auto"/>
      <w:szCs w:val="28"/>
      <w:lang w:eastAsia="ru-RU"/>
    </w:rPr>
  </w:style>
  <w:style w:type="character" w:customStyle="1" w:styleId="ab">
    <w:name w:val="Название Знак"/>
    <w:basedOn w:val="a0"/>
    <w:link w:val="aa"/>
    <w:uiPriority w:val="99"/>
    <w:rsid w:val="00FE33A5"/>
    <w:rPr>
      <w:rFonts w:ascii="Times New Roman" w:eastAsia="Times New Roman" w:hAnsi="Times New Roman" w:cs="Times New Roman"/>
      <w:b/>
      <w:bCs/>
      <w:sz w:val="28"/>
      <w:szCs w:val="28"/>
      <w:lang w:eastAsia="ru-RU"/>
    </w:rPr>
  </w:style>
  <w:style w:type="paragraph" w:styleId="ac">
    <w:name w:val="Body Text"/>
    <w:basedOn w:val="a"/>
    <w:link w:val="ad"/>
    <w:uiPriority w:val="99"/>
    <w:semiHidden/>
    <w:unhideWhenUsed/>
    <w:rsid w:val="00FE33A5"/>
    <w:pPr>
      <w:spacing w:after="120"/>
    </w:pPr>
  </w:style>
  <w:style w:type="character" w:customStyle="1" w:styleId="ad">
    <w:name w:val="Основной текст Знак"/>
    <w:basedOn w:val="a0"/>
    <w:link w:val="ac"/>
    <w:uiPriority w:val="99"/>
    <w:semiHidden/>
    <w:rsid w:val="00FE33A5"/>
    <w:rPr>
      <w:rFonts w:ascii="Times New Roman" w:hAnsi="Times New Roman" w:cs="Courier New"/>
      <w:color w:val="000000"/>
      <w:sz w:val="28"/>
      <w:szCs w:val="24"/>
    </w:rPr>
  </w:style>
  <w:style w:type="paragraph" w:styleId="ae">
    <w:name w:val="Body Text Indent"/>
    <w:basedOn w:val="a"/>
    <w:link w:val="af"/>
    <w:uiPriority w:val="99"/>
    <w:semiHidden/>
    <w:unhideWhenUsed/>
    <w:rsid w:val="00FE33A5"/>
    <w:pPr>
      <w:spacing w:after="120" w:line="240" w:lineRule="auto"/>
      <w:ind w:left="283"/>
    </w:pPr>
    <w:rPr>
      <w:rFonts w:eastAsia="Times New Roman" w:cs="Times New Roman"/>
      <w:color w:val="auto"/>
      <w:szCs w:val="28"/>
      <w:lang w:eastAsia="ru-RU"/>
    </w:rPr>
  </w:style>
  <w:style w:type="character" w:customStyle="1" w:styleId="af">
    <w:name w:val="Основной текст с отступом Знак"/>
    <w:basedOn w:val="a0"/>
    <w:link w:val="ae"/>
    <w:uiPriority w:val="99"/>
    <w:semiHidden/>
    <w:rsid w:val="00FE33A5"/>
    <w:rPr>
      <w:rFonts w:ascii="Times New Roman" w:eastAsia="Times New Roman" w:hAnsi="Times New Roman" w:cs="Times New Roman"/>
      <w:sz w:val="28"/>
      <w:szCs w:val="28"/>
      <w:lang w:eastAsia="ru-RU"/>
    </w:rPr>
  </w:style>
  <w:style w:type="paragraph" w:styleId="af0">
    <w:name w:val="Subtitle"/>
    <w:basedOn w:val="a"/>
    <w:next w:val="a"/>
    <w:link w:val="af1"/>
    <w:uiPriority w:val="99"/>
    <w:qFormat/>
    <w:rsid w:val="00FE33A5"/>
    <w:pPr>
      <w:spacing w:after="60" w:line="240" w:lineRule="auto"/>
      <w:jc w:val="center"/>
      <w:outlineLvl w:val="1"/>
    </w:pPr>
    <w:rPr>
      <w:rFonts w:ascii="Cambria" w:eastAsia="Times New Roman" w:hAnsi="Cambria" w:cs="Times New Roman"/>
      <w:color w:val="auto"/>
      <w:sz w:val="24"/>
      <w:lang w:eastAsia="ru-RU"/>
    </w:rPr>
  </w:style>
  <w:style w:type="character" w:customStyle="1" w:styleId="af1">
    <w:name w:val="Подзаголовок Знак"/>
    <w:basedOn w:val="a0"/>
    <w:link w:val="af0"/>
    <w:uiPriority w:val="99"/>
    <w:rsid w:val="00FE33A5"/>
    <w:rPr>
      <w:rFonts w:ascii="Cambria" w:eastAsia="Times New Roman" w:hAnsi="Cambria" w:cs="Times New Roman"/>
      <w:sz w:val="24"/>
      <w:szCs w:val="24"/>
      <w:lang w:eastAsia="ru-RU"/>
    </w:rPr>
  </w:style>
  <w:style w:type="paragraph" w:styleId="21">
    <w:name w:val="Body Text 2"/>
    <w:basedOn w:val="a"/>
    <w:link w:val="22"/>
    <w:uiPriority w:val="99"/>
    <w:semiHidden/>
    <w:unhideWhenUsed/>
    <w:rsid w:val="00FE33A5"/>
    <w:pPr>
      <w:spacing w:after="120" w:line="480" w:lineRule="auto"/>
    </w:pPr>
    <w:rPr>
      <w:rFonts w:eastAsia="Times New Roman" w:cs="Times New Roman"/>
      <w:color w:val="auto"/>
      <w:sz w:val="24"/>
      <w:lang w:eastAsia="ru-RU"/>
    </w:rPr>
  </w:style>
  <w:style w:type="character" w:customStyle="1" w:styleId="22">
    <w:name w:val="Основной текст 2 Знак"/>
    <w:basedOn w:val="a0"/>
    <w:link w:val="21"/>
    <w:uiPriority w:val="99"/>
    <w:semiHidden/>
    <w:rsid w:val="00FE33A5"/>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FE33A5"/>
    <w:pPr>
      <w:spacing w:after="120" w:line="480" w:lineRule="auto"/>
      <w:ind w:left="283"/>
    </w:pPr>
    <w:rPr>
      <w:rFonts w:eastAsia="Times New Roman" w:cs="Times New Roman"/>
      <w:sz w:val="24"/>
      <w:lang w:eastAsia="ru-RU"/>
    </w:rPr>
  </w:style>
  <w:style w:type="character" w:customStyle="1" w:styleId="24">
    <w:name w:val="Основной текст с отступом 2 Знак"/>
    <w:basedOn w:val="a0"/>
    <w:link w:val="23"/>
    <w:uiPriority w:val="99"/>
    <w:semiHidden/>
    <w:rsid w:val="00FE33A5"/>
    <w:rPr>
      <w:rFonts w:ascii="Times New Roman" w:eastAsia="Times New Roman" w:hAnsi="Times New Roman" w:cs="Times New Roman"/>
      <w:color w:val="000000"/>
      <w:sz w:val="24"/>
      <w:szCs w:val="24"/>
      <w:lang w:eastAsia="ru-RU"/>
    </w:rPr>
  </w:style>
  <w:style w:type="paragraph" w:styleId="af2">
    <w:name w:val="Balloon Text"/>
    <w:basedOn w:val="a"/>
    <w:link w:val="af3"/>
    <w:uiPriority w:val="99"/>
    <w:semiHidden/>
    <w:unhideWhenUsed/>
    <w:rsid w:val="00FE33A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E33A5"/>
    <w:rPr>
      <w:rFonts w:ascii="Tahoma" w:hAnsi="Tahoma" w:cs="Tahoma"/>
      <w:color w:val="000000"/>
      <w:sz w:val="16"/>
      <w:szCs w:val="16"/>
    </w:rPr>
  </w:style>
  <w:style w:type="character" w:customStyle="1" w:styleId="af4">
    <w:name w:val="Без интервала Знак"/>
    <w:link w:val="af5"/>
    <w:uiPriority w:val="99"/>
    <w:locked/>
    <w:rsid w:val="00FE33A5"/>
    <w:rPr>
      <w:rFonts w:ascii="Times New Roman" w:hAnsi="Times New Roman" w:cs="Courier New"/>
      <w:color w:val="000000"/>
      <w:sz w:val="28"/>
      <w:szCs w:val="24"/>
    </w:rPr>
  </w:style>
  <w:style w:type="paragraph" w:styleId="af5">
    <w:name w:val="No Spacing"/>
    <w:link w:val="af4"/>
    <w:uiPriority w:val="99"/>
    <w:qFormat/>
    <w:rsid w:val="00FE33A5"/>
    <w:pPr>
      <w:spacing w:after="0" w:line="240" w:lineRule="auto"/>
    </w:pPr>
    <w:rPr>
      <w:rFonts w:ascii="Times New Roman" w:hAnsi="Times New Roman" w:cs="Courier New"/>
      <w:color w:val="000000"/>
      <w:sz w:val="28"/>
      <w:szCs w:val="24"/>
    </w:rPr>
  </w:style>
  <w:style w:type="paragraph" w:styleId="af6">
    <w:name w:val="List Paragraph"/>
    <w:basedOn w:val="a"/>
    <w:uiPriority w:val="99"/>
    <w:qFormat/>
    <w:rsid w:val="00FE33A5"/>
    <w:pPr>
      <w:widowControl w:val="0"/>
      <w:spacing w:after="0" w:line="240" w:lineRule="auto"/>
      <w:ind w:left="720"/>
      <w:contextualSpacing/>
    </w:pPr>
    <w:rPr>
      <w:rFonts w:ascii="Courier New" w:eastAsia="Courier New" w:hAnsi="Courier New"/>
      <w:sz w:val="24"/>
      <w:lang w:eastAsia="ru-RU"/>
    </w:rPr>
  </w:style>
  <w:style w:type="paragraph" w:customStyle="1" w:styleId="5">
    <w:name w:val="Основной текст5"/>
    <w:basedOn w:val="a"/>
    <w:uiPriority w:val="99"/>
    <w:semiHidden/>
    <w:rsid w:val="00FE33A5"/>
    <w:pPr>
      <w:widowControl w:val="0"/>
      <w:shd w:val="clear" w:color="auto" w:fill="FFFFFF"/>
      <w:spacing w:after="60" w:line="0" w:lineRule="atLeast"/>
      <w:jc w:val="center"/>
    </w:pPr>
    <w:rPr>
      <w:rFonts w:eastAsia="Times New Roman" w:cs="Times New Roman"/>
      <w:sz w:val="27"/>
      <w:szCs w:val="27"/>
    </w:rPr>
  </w:style>
  <w:style w:type="character" w:customStyle="1" w:styleId="4">
    <w:name w:val="Основной текст (4)_"/>
    <w:basedOn w:val="a0"/>
    <w:link w:val="40"/>
    <w:semiHidden/>
    <w:locked/>
    <w:rsid w:val="00FE33A5"/>
    <w:rPr>
      <w:rFonts w:ascii="MS Gothic" w:eastAsia="MS Gothic" w:hAnsi="MS Gothic" w:cs="MS Gothic"/>
      <w:i/>
      <w:iCs/>
      <w:sz w:val="8"/>
      <w:szCs w:val="8"/>
      <w:shd w:val="clear" w:color="auto" w:fill="FFFFFF"/>
    </w:rPr>
  </w:style>
  <w:style w:type="paragraph" w:customStyle="1" w:styleId="40">
    <w:name w:val="Основной текст (4)"/>
    <w:basedOn w:val="a"/>
    <w:link w:val="4"/>
    <w:semiHidden/>
    <w:rsid w:val="00FE33A5"/>
    <w:pPr>
      <w:widowControl w:val="0"/>
      <w:shd w:val="clear" w:color="auto" w:fill="FFFFFF"/>
      <w:spacing w:after="300" w:line="0" w:lineRule="atLeast"/>
    </w:pPr>
    <w:rPr>
      <w:rFonts w:ascii="MS Gothic" w:eastAsia="MS Gothic" w:hAnsi="MS Gothic" w:cs="MS Gothic"/>
      <w:i/>
      <w:iCs/>
      <w:color w:val="auto"/>
      <w:sz w:val="8"/>
      <w:szCs w:val="8"/>
    </w:rPr>
  </w:style>
  <w:style w:type="character" w:customStyle="1" w:styleId="2Exact">
    <w:name w:val="Подпись к картинке (2) Exact"/>
    <w:basedOn w:val="a0"/>
    <w:link w:val="25"/>
    <w:semiHidden/>
    <w:locked/>
    <w:rsid w:val="00FE33A5"/>
    <w:rPr>
      <w:rFonts w:ascii="Trebuchet MS" w:eastAsia="Trebuchet MS" w:hAnsi="Trebuchet MS" w:cs="Trebuchet MS"/>
      <w:spacing w:val="5"/>
      <w:sz w:val="20"/>
      <w:szCs w:val="20"/>
      <w:shd w:val="clear" w:color="auto" w:fill="FFFFFF"/>
    </w:rPr>
  </w:style>
  <w:style w:type="paragraph" w:customStyle="1" w:styleId="25">
    <w:name w:val="Подпись к картинке (2)"/>
    <w:basedOn w:val="a"/>
    <w:link w:val="2Exact"/>
    <w:semiHidden/>
    <w:rsid w:val="00FE33A5"/>
    <w:pPr>
      <w:widowControl w:val="0"/>
      <w:shd w:val="clear" w:color="auto" w:fill="FFFFFF"/>
      <w:spacing w:after="0" w:line="91" w:lineRule="exact"/>
      <w:ind w:firstLine="880"/>
    </w:pPr>
    <w:rPr>
      <w:rFonts w:ascii="Trebuchet MS" w:eastAsia="Trebuchet MS" w:hAnsi="Trebuchet MS" w:cs="Trebuchet MS"/>
      <w:color w:val="auto"/>
      <w:spacing w:val="5"/>
      <w:sz w:val="20"/>
      <w:szCs w:val="20"/>
    </w:rPr>
  </w:style>
  <w:style w:type="character" w:customStyle="1" w:styleId="3Exact">
    <w:name w:val="Подпись к картинке (3) Exact"/>
    <w:basedOn w:val="a0"/>
    <w:link w:val="31"/>
    <w:semiHidden/>
    <w:locked/>
    <w:rsid w:val="00FE33A5"/>
    <w:rPr>
      <w:rFonts w:ascii="Trebuchet MS" w:eastAsia="Trebuchet MS" w:hAnsi="Trebuchet MS" w:cs="Trebuchet MS"/>
      <w:spacing w:val="2"/>
      <w:sz w:val="25"/>
      <w:szCs w:val="25"/>
      <w:shd w:val="clear" w:color="auto" w:fill="FFFFFF"/>
    </w:rPr>
  </w:style>
  <w:style w:type="paragraph" w:customStyle="1" w:styleId="31">
    <w:name w:val="Подпись к картинке (3)"/>
    <w:basedOn w:val="a"/>
    <w:link w:val="3Exact"/>
    <w:semiHidden/>
    <w:rsid w:val="00FE33A5"/>
    <w:pPr>
      <w:widowControl w:val="0"/>
      <w:shd w:val="clear" w:color="auto" w:fill="FFFFFF"/>
      <w:spacing w:after="0" w:line="235" w:lineRule="exact"/>
    </w:pPr>
    <w:rPr>
      <w:rFonts w:ascii="Trebuchet MS" w:eastAsia="Trebuchet MS" w:hAnsi="Trebuchet MS" w:cs="Trebuchet MS"/>
      <w:color w:val="auto"/>
      <w:spacing w:val="2"/>
      <w:sz w:val="25"/>
      <w:szCs w:val="25"/>
    </w:rPr>
  </w:style>
  <w:style w:type="character" w:customStyle="1" w:styleId="11Exact">
    <w:name w:val="Основной текст (11) Exact"/>
    <w:basedOn w:val="a0"/>
    <w:link w:val="11"/>
    <w:semiHidden/>
    <w:locked/>
    <w:rsid w:val="00FE33A5"/>
    <w:rPr>
      <w:rFonts w:ascii="Times New Roman" w:eastAsia="Times New Roman" w:hAnsi="Times New Roman" w:cs="Times New Roman"/>
      <w:sz w:val="8"/>
      <w:szCs w:val="8"/>
      <w:shd w:val="clear" w:color="auto" w:fill="FFFFFF"/>
    </w:rPr>
  </w:style>
  <w:style w:type="paragraph" w:customStyle="1" w:styleId="11">
    <w:name w:val="Основной текст (11)"/>
    <w:basedOn w:val="a"/>
    <w:link w:val="11Exact"/>
    <w:semiHidden/>
    <w:rsid w:val="00FE33A5"/>
    <w:pPr>
      <w:widowControl w:val="0"/>
      <w:shd w:val="clear" w:color="auto" w:fill="FFFFFF"/>
      <w:spacing w:after="0" w:line="0" w:lineRule="atLeast"/>
    </w:pPr>
    <w:rPr>
      <w:rFonts w:eastAsia="Times New Roman" w:cs="Times New Roman"/>
      <w:color w:val="auto"/>
      <w:sz w:val="8"/>
      <w:szCs w:val="8"/>
    </w:rPr>
  </w:style>
  <w:style w:type="character" w:customStyle="1" w:styleId="af7">
    <w:name w:val="Подпись к картинке_"/>
    <w:basedOn w:val="a0"/>
    <w:link w:val="af8"/>
    <w:semiHidden/>
    <w:locked/>
    <w:rsid w:val="00FE33A5"/>
    <w:rPr>
      <w:rFonts w:ascii="Times New Roman" w:eastAsia="Times New Roman" w:hAnsi="Times New Roman" w:cs="Times New Roman"/>
      <w:sz w:val="27"/>
      <w:szCs w:val="27"/>
      <w:shd w:val="clear" w:color="auto" w:fill="FFFFFF"/>
    </w:rPr>
  </w:style>
  <w:style w:type="paragraph" w:customStyle="1" w:styleId="af8">
    <w:name w:val="Подпись к картинке"/>
    <w:basedOn w:val="a"/>
    <w:link w:val="af7"/>
    <w:semiHidden/>
    <w:rsid w:val="00FE33A5"/>
    <w:pPr>
      <w:widowControl w:val="0"/>
      <w:shd w:val="clear" w:color="auto" w:fill="FFFFFF"/>
      <w:spacing w:after="0" w:line="326" w:lineRule="exact"/>
      <w:jc w:val="both"/>
    </w:pPr>
    <w:rPr>
      <w:rFonts w:eastAsia="Times New Roman" w:cs="Times New Roman"/>
      <w:color w:val="auto"/>
      <w:sz w:val="27"/>
      <w:szCs w:val="27"/>
    </w:rPr>
  </w:style>
  <w:style w:type="character" w:customStyle="1" w:styleId="af9">
    <w:name w:val="Основной текст_"/>
    <w:basedOn w:val="a0"/>
    <w:link w:val="12"/>
    <w:semiHidden/>
    <w:locked/>
    <w:rsid w:val="00FE33A5"/>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9"/>
    <w:semiHidden/>
    <w:rsid w:val="00FE33A5"/>
    <w:pPr>
      <w:widowControl w:val="0"/>
      <w:shd w:val="clear" w:color="auto" w:fill="FFFFFF"/>
      <w:spacing w:after="60" w:line="0" w:lineRule="atLeast"/>
      <w:jc w:val="center"/>
    </w:pPr>
    <w:rPr>
      <w:rFonts w:eastAsia="Times New Roman" w:cs="Times New Roman"/>
      <w:color w:val="auto"/>
      <w:sz w:val="27"/>
      <w:szCs w:val="27"/>
    </w:rPr>
  </w:style>
  <w:style w:type="character" w:customStyle="1" w:styleId="26">
    <w:name w:val="Основной текст (2)_"/>
    <w:basedOn w:val="a0"/>
    <w:link w:val="27"/>
    <w:semiHidden/>
    <w:locked/>
    <w:rsid w:val="00FE33A5"/>
    <w:rPr>
      <w:rFonts w:ascii="Times New Roman" w:eastAsia="Times New Roman" w:hAnsi="Times New Roman" w:cs="Times New Roman"/>
      <w:b/>
      <w:bCs/>
      <w:sz w:val="27"/>
      <w:szCs w:val="27"/>
      <w:shd w:val="clear" w:color="auto" w:fill="FFFFFF"/>
    </w:rPr>
  </w:style>
  <w:style w:type="paragraph" w:customStyle="1" w:styleId="27">
    <w:name w:val="Основной текст (2)"/>
    <w:basedOn w:val="a"/>
    <w:link w:val="26"/>
    <w:semiHidden/>
    <w:rsid w:val="00FE33A5"/>
    <w:pPr>
      <w:widowControl w:val="0"/>
      <w:shd w:val="clear" w:color="auto" w:fill="FFFFFF"/>
      <w:spacing w:after="0" w:line="322" w:lineRule="exact"/>
      <w:ind w:hanging="1740"/>
    </w:pPr>
    <w:rPr>
      <w:rFonts w:eastAsia="Times New Roman" w:cs="Times New Roman"/>
      <w:b/>
      <w:bCs/>
      <w:color w:val="auto"/>
      <w:sz w:val="27"/>
      <w:szCs w:val="27"/>
    </w:rPr>
  </w:style>
  <w:style w:type="paragraph" w:customStyle="1" w:styleId="41">
    <w:name w:val="Основной текст4"/>
    <w:basedOn w:val="a"/>
    <w:uiPriority w:val="99"/>
    <w:semiHidden/>
    <w:rsid w:val="00FE33A5"/>
    <w:pPr>
      <w:widowControl w:val="0"/>
      <w:shd w:val="clear" w:color="auto" w:fill="FFFFFF"/>
      <w:spacing w:after="240" w:line="317" w:lineRule="exact"/>
      <w:jc w:val="center"/>
    </w:pPr>
    <w:rPr>
      <w:rFonts w:eastAsia="Times New Roman" w:cs="Times New Roman"/>
      <w:sz w:val="27"/>
      <w:szCs w:val="27"/>
    </w:rPr>
  </w:style>
  <w:style w:type="character" w:customStyle="1" w:styleId="6">
    <w:name w:val="Основной текст (6)_"/>
    <w:basedOn w:val="a0"/>
    <w:link w:val="60"/>
    <w:semiHidden/>
    <w:locked/>
    <w:rsid w:val="00FE33A5"/>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semiHidden/>
    <w:rsid w:val="00FE33A5"/>
    <w:pPr>
      <w:widowControl w:val="0"/>
      <w:shd w:val="clear" w:color="auto" w:fill="FFFFFF"/>
      <w:spacing w:before="240" w:after="360" w:line="0" w:lineRule="atLeast"/>
    </w:pPr>
    <w:rPr>
      <w:rFonts w:eastAsia="Times New Roman" w:cs="Times New Roman"/>
      <w:b/>
      <w:bCs/>
      <w:color w:val="auto"/>
      <w:sz w:val="23"/>
      <w:szCs w:val="23"/>
    </w:rPr>
  </w:style>
  <w:style w:type="paragraph" w:customStyle="1" w:styleId="afa">
    <w:name w:val="Текст (лев. подпись)"/>
    <w:basedOn w:val="a"/>
    <w:next w:val="a"/>
    <w:uiPriority w:val="99"/>
    <w:semiHidden/>
    <w:rsid w:val="00FE33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Текст (прав. подпись)"/>
    <w:basedOn w:val="a"/>
    <w:next w:val="a"/>
    <w:uiPriority w:val="99"/>
    <w:semiHidden/>
    <w:rsid w:val="00FE33A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rmal">
    <w:name w:val="ConsNormal"/>
    <w:uiPriority w:val="99"/>
    <w:semiHidden/>
    <w:rsid w:val="00FE33A5"/>
    <w:pPr>
      <w:widowControl w:val="0"/>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paragraph" w:customStyle="1" w:styleId="afc">
    <w:name w:val="Комментарий"/>
    <w:basedOn w:val="a"/>
    <w:next w:val="a"/>
    <w:uiPriority w:val="99"/>
    <w:semiHidden/>
    <w:rsid w:val="00FE33A5"/>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d">
    <w:name w:val="Заголовок статьи"/>
    <w:basedOn w:val="a"/>
    <w:next w:val="a"/>
    <w:uiPriority w:val="99"/>
    <w:semiHidden/>
    <w:rsid w:val="00FE33A5"/>
    <w:pPr>
      <w:widowControl w:val="0"/>
      <w:autoSpaceDE w:val="0"/>
      <w:autoSpaceDN w:val="0"/>
      <w:adjustRightInd w:val="0"/>
      <w:spacing w:after="0" w:line="240" w:lineRule="auto"/>
      <w:ind w:left="1612" w:hanging="892"/>
      <w:jc w:val="both"/>
    </w:pPr>
    <w:rPr>
      <w:rFonts w:ascii="Arial" w:eastAsia="Times New Roman" w:hAnsi="Arial" w:cs="Arial"/>
      <w:color w:val="auto"/>
      <w:sz w:val="20"/>
      <w:szCs w:val="20"/>
      <w:lang w:eastAsia="ru-RU"/>
    </w:rPr>
  </w:style>
  <w:style w:type="paragraph" w:customStyle="1" w:styleId="Style6">
    <w:name w:val="Style6"/>
    <w:basedOn w:val="a"/>
    <w:uiPriority w:val="99"/>
    <w:semiHidden/>
    <w:rsid w:val="00FE33A5"/>
    <w:pPr>
      <w:widowControl w:val="0"/>
      <w:autoSpaceDE w:val="0"/>
      <w:autoSpaceDN w:val="0"/>
      <w:adjustRightInd w:val="0"/>
      <w:spacing w:after="0" w:line="240" w:lineRule="auto"/>
      <w:jc w:val="center"/>
    </w:pPr>
    <w:rPr>
      <w:rFonts w:eastAsia="Times New Roman" w:cs="Times New Roman"/>
      <w:color w:val="auto"/>
      <w:sz w:val="24"/>
      <w:lang w:eastAsia="ru-RU"/>
    </w:rPr>
  </w:style>
  <w:style w:type="paragraph" w:customStyle="1" w:styleId="Style1">
    <w:name w:val="Style1"/>
    <w:basedOn w:val="a"/>
    <w:uiPriority w:val="99"/>
    <w:semiHidden/>
    <w:rsid w:val="00FE33A5"/>
    <w:pPr>
      <w:widowControl w:val="0"/>
      <w:autoSpaceDE w:val="0"/>
      <w:autoSpaceDN w:val="0"/>
      <w:adjustRightInd w:val="0"/>
      <w:spacing w:after="0" w:line="283" w:lineRule="exact"/>
      <w:jc w:val="right"/>
    </w:pPr>
    <w:rPr>
      <w:rFonts w:eastAsia="Times New Roman" w:cs="Times New Roman"/>
      <w:color w:val="auto"/>
      <w:sz w:val="24"/>
      <w:lang w:eastAsia="ru-RU"/>
    </w:rPr>
  </w:style>
  <w:style w:type="paragraph" w:customStyle="1" w:styleId="Style3">
    <w:name w:val="Style3"/>
    <w:basedOn w:val="a"/>
    <w:uiPriority w:val="99"/>
    <w:semiHidden/>
    <w:rsid w:val="00FE33A5"/>
    <w:pPr>
      <w:widowControl w:val="0"/>
      <w:autoSpaceDE w:val="0"/>
      <w:autoSpaceDN w:val="0"/>
      <w:adjustRightInd w:val="0"/>
      <w:spacing w:after="0" w:line="301" w:lineRule="exact"/>
      <w:ind w:firstLine="562"/>
      <w:jc w:val="both"/>
    </w:pPr>
    <w:rPr>
      <w:rFonts w:eastAsia="Times New Roman" w:cs="Times New Roman"/>
      <w:color w:val="auto"/>
      <w:sz w:val="24"/>
      <w:lang w:eastAsia="ru-RU"/>
    </w:rPr>
  </w:style>
  <w:style w:type="paragraph" w:customStyle="1" w:styleId="Style7">
    <w:name w:val="Style7"/>
    <w:basedOn w:val="a"/>
    <w:uiPriority w:val="99"/>
    <w:semiHidden/>
    <w:rsid w:val="00FE33A5"/>
    <w:pPr>
      <w:widowControl w:val="0"/>
      <w:autoSpaceDE w:val="0"/>
      <w:autoSpaceDN w:val="0"/>
      <w:adjustRightInd w:val="0"/>
      <w:spacing w:after="0" w:line="298" w:lineRule="exact"/>
      <w:jc w:val="both"/>
    </w:pPr>
    <w:rPr>
      <w:rFonts w:eastAsia="Times New Roman" w:cs="Times New Roman"/>
      <w:color w:val="auto"/>
      <w:sz w:val="24"/>
      <w:lang w:eastAsia="ru-RU"/>
    </w:rPr>
  </w:style>
  <w:style w:type="paragraph" w:customStyle="1" w:styleId="Style11">
    <w:name w:val="Style11"/>
    <w:basedOn w:val="a"/>
    <w:uiPriority w:val="99"/>
    <w:semiHidden/>
    <w:rsid w:val="00FE33A5"/>
    <w:pPr>
      <w:widowControl w:val="0"/>
      <w:autoSpaceDE w:val="0"/>
      <w:autoSpaceDN w:val="0"/>
      <w:adjustRightInd w:val="0"/>
      <w:spacing w:after="0" w:line="299" w:lineRule="exact"/>
      <w:jc w:val="center"/>
    </w:pPr>
    <w:rPr>
      <w:rFonts w:eastAsia="Times New Roman" w:cs="Times New Roman"/>
      <w:color w:val="auto"/>
      <w:sz w:val="24"/>
      <w:lang w:eastAsia="ru-RU"/>
    </w:rPr>
  </w:style>
  <w:style w:type="paragraph" w:customStyle="1" w:styleId="Style12">
    <w:name w:val="Style12"/>
    <w:basedOn w:val="a"/>
    <w:uiPriority w:val="99"/>
    <w:semiHidden/>
    <w:rsid w:val="00FE33A5"/>
    <w:pPr>
      <w:widowControl w:val="0"/>
      <w:autoSpaceDE w:val="0"/>
      <w:autoSpaceDN w:val="0"/>
      <w:adjustRightInd w:val="0"/>
      <w:spacing w:after="0" w:line="240" w:lineRule="auto"/>
    </w:pPr>
    <w:rPr>
      <w:rFonts w:eastAsia="Times New Roman" w:cs="Times New Roman"/>
      <w:color w:val="auto"/>
      <w:sz w:val="24"/>
      <w:lang w:eastAsia="ru-RU"/>
    </w:rPr>
  </w:style>
  <w:style w:type="paragraph" w:customStyle="1" w:styleId="Style13">
    <w:name w:val="Style13"/>
    <w:basedOn w:val="a"/>
    <w:uiPriority w:val="99"/>
    <w:semiHidden/>
    <w:rsid w:val="00FE33A5"/>
    <w:pPr>
      <w:widowControl w:val="0"/>
      <w:autoSpaceDE w:val="0"/>
      <w:autoSpaceDN w:val="0"/>
      <w:adjustRightInd w:val="0"/>
      <w:spacing w:after="0" w:line="240" w:lineRule="auto"/>
    </w:pPr>
    <w:rPr>
      <w:rFonts w:eastAsia="Times New Roman" w:cs="Times New Roman"/>
      <w:color w:val="auto"/>
      <w:sz w:val="24"/>
      <w:lang w:eastAsia="ru-RU"/>
    </w:rPr>
  </w:style>
  <w:style w:type="paragraph" w:customStyle="1" w:styleId="Style14">
    <w:name w:val="Style14"/>
    <w:basedOn w:val="a"/>
    <w:uiPriority w:val="99"/>
    <w:semiHidden/>
    <w:rsid w:val="00FE33A5"/>
    <w:pPr>
      <w:widowControl w:val="0"/>
      <w:autoSpaceDE w:val="0"/>
      <w:autoSpaceDN w:val="0"/>
      <w:adjustRightInd w:val="0"/>
      <w:spacing w:after="0" w:line="240" w:lineRule="auto"/>
    </w:pPr>
    <w:rPr>
      <w:rFonts w:eastAsia="Times New Roman" w:cs="Times New Roman"/>
      <w:color w:val="auto"/>
      <w:sz w:val="24"/>
      <w:lang w:eastAsia="ru-RU"/>
    </w:rPr>
  </w:style>
  <w:style w:type="paragraph" w:customStyle="1" w:styleId="Style15">
    <w:name w:val="Style15"/>
    <w:basedOn w:val="a"/>
    <w:uiPriority w:val="99"/>
    <w:semiHidden/>
    <w:rsid w:val="00FE33A5"/>
    <w:pPr>
      <w:widowControl w:val="0"/>
      <w:autoSpaceDE w:val="0"/>
      <w:autoSpaceDN w:val="0"/>
      <w:adjustRightInd w:val="0"/>
      <w:spacing w:after="0" w:line="240" w:lineRule="auto"/>
    </w:pPr>
    <w:rPr>
      <w:rFonts w:eastAsia="Times New Roman" w:cs="Times New Roman"/>
      <w:color w:val="auto"/>
      <w:sz w:val="24"/>
      <w:lang w:eastAsia="ru-RU"/>
    </w:rPr>
  </w:style>
  <w:style w:type="paragraph" w:customStyle="1" w:styleId="Style16">
    <w:name w:val="Style16"/>
    <w:basedOn w:val="a"/>
    <w:uiPriority w:val="99"/>
    <w:semiHidden/>
    <w:rsid w:val="00FE33A5"/>
    <w:pPr>
      <w:widowControl w:val="0"/>
      <w:autoSpaceDE w:val="0"/>
      <w:autoSpaceDN w:val="0"/>
      <w:adjustRightInd w:val="0"/>
      <w:spacing w:after="0" w:line="600" w:lineRule="exact"/>
      <w:ind w:firstLine="638"/>
    </w:pPr>
    <w:rPr>
      <w:rFonts w:eastAsia="Times New Roman" w:cs="Times New Roman"/>
      <w:color w:val="auto"/>
      <w:sz w:val="24"/>
      <w:lang w:eastAsia="ru-RU"/>
    </w:rPr>
  </w:style>
  <w:style w:type="paragraph" w:customStyle="1" w:styleId="Style17">
    <w:name w:val="Style17"/>
    <w:basedOn w:val="a"/>
    <w:uiPriority w:val="99"/>
    <w:semiHidden/>
    <w:rsid w:val="00FE33A5"/>
    <w:pPr>
      <w:widowControl w:val="0"/>
      <w:autoSpaceDE w:val="0"/>
      <w:autoSpaceDN w:val="0"/>
      <w:adjustRightInd w:val="0"/>
      <w:spacing w:after="0" w:line="240" w:lineRule="auto"/>
    </w:pPr>
    <w:rPr>
      <w:rFonts w:eastAsia="Times New Roman" w:cs="Times New Roman"/>
      <w:color w:val="auto"/>
      <w:sz w:val="24"/>
      <w:lang w:eastAsia="ru-RU"/>
    </w:rPr>
  </w:style>
  <w:style w:type="paragraph" w:customStyle="1" w:styleId="Style18">
    <w:name w:val="Style18"/>
    <w:basedOn w:val="a"/>
    <w:uiPriority w:val="99"/>
    <w:semiHidden/>
    <w:rsid w:val="00FE33A5"/>
    <w:pPr>
      <w:widowControl w:val="0"/>
      <w:autoSpaceDE w:val="0"/>
      <w:autoSpaceDN w:val="0"/>
      <w:adjustRightInd w:val="0"/>
      <w:spacing w:after="0" w:line="456" w:lineRule="exact"/>
      <w:jc w:val="both"/>
    </w:pPr>
    <w:rPr>
      <w:rFonts w:eastAsia="Times New Roman" w:cs="Times New Roman"/>
      <w:color w:val="auto"/>
      <w:sz w:val="24"/>
      <w:lang w:eastAsia="ru-RU"/>
    </w:rPr>
  </w:style>
  <w:style w:type="paragraph" w:customStyle="1" w:styleId="Style19">
    <w:name w:val="Style19"/>
    <w:basedOn w:val="a"/>
    <w:uiPriority w:val="99"/>
    <w:semiHidden/>
    <w:rsid w:val="00FE33A5"/>
    <w:pPr>
      <w:widowControl w:val="0"/>
      <w:autoSpaceDE w:val="0"/>
      <w:autoSpaceDN w:val="0"/>
      <w:adjustRightInd w:val="0"/>
      <w:spacing w:after="0" w:line="595" w:lineRule="exact"/>
      <w:ind w:hanging="725"/>
    </w:pPr>
    <w:rPr>
      <w:rFonts w:eastAsia="Times New Roman" w:cs="Times New Roman"/>
      <w:color w:val="auto"/>
      <w:sz w:val="24"/>
      <w:lang w:eastAsia="ru-RU"/>
    </w:rPr>
  </w:style>
  <w:style w:type="paragraph" w:customStyle="1" w:styleId="Style2">
    <w:name w:val="Style2"/>
    <w:basedOn w:val="a"/>
    <w:uiPriority w:val="99"/>
    <w:semiHidden/>
    <w:rsid w:val="00FE33A5"/>
    <w:pPr>
      <w:widowControl w:val="0"/>
      <w:autoSpaceDE w:val="0"/>
      <w:autoSpaceDN w:val="0"/>
      <w:adjustRightInd w:val="0"/>
      <w:spacing w:after="0" w:line="302" w:lineRule="exact"/>
      <w:jc w:val="both"/>
    </w:pPr>
    <w:rPr>
      <w:rFonts w:eastAsia="Times New Roman" w:cs="Times New Roman"/>
      <w:color w:val="auto"/>
      <w:sz w:val="24"/>
      <w:lang w:eastAsia="ru-RU"/>
    </w:rPr>
  </w:style>
  <w:style w:type="paragraph" w:customStyle="1" w:styleId="Style5">
    <w:name w:val="Style5"/>
    <w:basedOn w:val="a"/>
    <w:uiPriority w:val="99"/>
    <w:semiHidden/>
    <w:rsid w:val="00FE33A5"/>
    <w:pPr>
      <w:widowControl w:val="0"/>
      <w:autoSpaceDE w:val="0"/>
      <w:autoSpaceDN w:val="0"/>
      <w:adjustRightInd w:val="0"/>
      <w:spacing w:after="0" w:line="240" w:lineRule="auto"/>
    </w:pPr>
    <w:rPr>
      <w:rFonts w:eastAsia="Times New Roman" w:cs="Times New Roman"/>
      <w:color w:val="auto"/>
      <w:sz w:val="24"/>
      <w:lang w:eastAsia="ru-RU"/>
    </w:rPr>
  </w:style>
  <w:style w:type="paragraph" w:customStyle="1" w:styleId="ConsPlusNormal">
    <w:name w:val="ConsPlusNormal"/>
    <w:uiPriority w:val="99"/>
    <w:semiHidden/>
    <w:rsid w:val="00FE33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PrilogSubsection">
    <w:name w:val="TPrilogSubsection"/>
    <w:basedOn w:val="a"/>
    <w:uiPriority w:val="99"/>
    <w:semiHidden/>
    <w:rsid w:val="00FE33A5"/>
    <w:pPr>
      <w:spacing w:before="120" w:after="120" w:line="360" w:lineRule="auto"/>
      <w:ind w:firstLine="510"/>
    </w:pPr>
    <w:rPr>
      <w:rFonts w:eastAsia="Times New Roman" w:cs="Times New Roman"/>
      <w:color w:val="auto"/>
      <w:sz w:val="24"/>
      <w:szCs w:val="20"/>
      <w:lang w:eastAsia="ru-RU"/>
    </w:rPr>
  </w:style>
  <w:style w:type="paragraph" w:customStyle="1" w:styleId="13">
    <w:name w:val="Обычный1"/>
    <w:uiPriority w:val="99"/>
    <w:semiHidden/>
    <w:rsid w:val="00FE33A5"/>
    <w:pPr>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uiPriority w:val="99"/>
    <w:semiHidden/>
    <w:rsid w:val="00FE33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8">
    <w:name w:val="Обычный2"/>
    <w:uiPriority w:val="99"/>
    <w:semiHidden/>
    <w:rsid w:val="00FE33A5"/>
    <w:pPr>
      <w:spacing w:after="0" w:line="240" w:lineRule="auto"/>
    </w:pPr>
    <w:rPr>
      <w:rFonts w:ascii="Times New Roman" w:eastAsia="Times New Roman" w:hAnsi="Times New Roman" w:cs="Times New Roman"/>
      <w:sz w:val="28"/>
      <w:szCs w:val="20"/>
      <w:lang w:eastAsia="ru-RU"/>
    </w:rPr>
  </w:style>
  <w:style w:type="paragraph" w:customStyle="1" w:styleId="14">
    <w:name w:val="Абзац списка1"/>
    <w:basedOn w:val="a"/>
    <w:uiPriority w:val="99"/>
    <w:semiHidden/>
    <w:rsid w:val="00FE33A5"/>
    <w:pPr>
      <w:spacing w:after="0" w:line="240" w:lineRule="auto"/>
      <w:ind w:left="720"/>
      <w:contextualSpacing/>
    </w:pPr>
    <w:rPr>
      <w:rFonts w:ascii="Arial Unicode MS" w:eastAsia="Arial Unicode MS" w:hAnsi="Arial Unicode MS" w:cs="Arial Unicode MS"/>
      <w:sz w:val="24"/>
      <w:lang w:eastAsia="ru-RU"/>
    </w:rPr>
  </w:style>
  <w:style w:type="paragraph" w:customStyle="1" w:styleId="29">
    <w:name w:val="Абзац списка2"/>
    <w:basedOn w:val="a"/>
    <w:uiPriority w:val="99"/>
    <w:semiHidden/>
    <w:rsid w:val="00FE33A5"/>
    <w:pPr>
      <w:ind w:left="720"/>
      <w:contextualSpacing/>
    </w:pPr>
    <w:rPr>
      <w:rFonts w:ascii="Calibri" w:eastAsia="Times New Roman" w:hAnsi="Calibri" w:cs="Times New Roman"/>
      <w:color w:val="auto"/>
      <w:sz w:val="22"/>
      <w:szCs w:val="22"/>
    </w:rPr>
  </w:style>
  <w:style w:type="paragraph" w:customStyle="1" w:styleId="210">
    <w:name w:val="Основной текст с отступом 21"/>
    <w:basedOn w:val="a"/>
    <w:uiPriority w:val="99"/>
    <w:semiHidden/>
    <w:rsid w:val="00FE33A5"/>
    <w:pPr>
      <w:suppressAutoHyphens/>
      <w:spacing w:after="0" w:line="240" w:lineRule="auto"/>
      <w:ind w:firstLine="708"/>
      <w:jc w:val="both"/>
    </w:pPr>
    <w:rPr>
      <w:rFonts w:eastAsia="Times New Roman" w:cs="Times New Roman"/>
      <w:color w:val="auto"/>
      <w:lang w:eastAsia="ar-SA"/>
    </w:rPr>
  </w:style>
  <w:style w:type="paragraph" w:customStyle="1" w:styleId="afe">
    <w:name w:val="Содержимое таблицы"/>
    <w:basedOn w:val="a"/>
    <w:uiPriority w:val="99"/>
    <w:semiHidden/>
    <w:rsid w:val="00FE33A5"/>
    <w:pPr>
      <w:widowControl w:val="0"/>
      <w:suppressLineNumbers/>
      <w:suppressAutoHyphens/>
      <w:spacing w:after="0" w:line="240" w:lineRule="auto"/>
    </w:pPr>
    <w:rPr>
      <w:rFonts w:eastAsia="SimSun" w:cs="Arial"/>
      <w:color w:val="auto"/>
      <w:kern w:val="2"/>
      <w:sz w:val="24"/>
      <w:lang w:eastAsia="hi-IN" w:bidi="hi-IN"/>
    </w:rPr>
  </w:style>
  <w:style w:type="paragraph" w:customStyle="1" w:styleId="aff">
    <w:name w:val="Таблицы (моноширинный)"/>
    <w:basedOn w:val="a"/>
    <w:next w:val="a"/>
    <w:uiPriority w:val="99"/>
    <w:semiHidden/>
    <w:rsid w:val="00FE33A5"/>
    <w:pPr>
      <w:widowControl w:val="0"/>
      <w:suppressAutoHyphens/>
      <w:autoSpaceDE w:val="0"/>
      <w:spacing w:after="0" w:line="240" w:lineRule="auto"/>
    </w:pPr>
    <w:rPr>
      <w:rFonts w:ascii="Courier New" w:eastAsia="Calibri" w:hAnsi="Courier New"/>
      <w:color w:val="auto"/>
      <w:kern w:val="2"/>
      <w:sz w:val="24"/>
      <w:lang w:eastAsia="hi-IN" w:bidi="hi-IN"/>
    </w:rPr>
  </w:style>
  <w:style w:type="paragraph" w:customStyle="1" w:styleId="p4">
    <w:name w:val="p4"/>
    <w:basedOn w:val="a"/>
    <w:uiPriority w:val="99"/>
    <w:semiHidden/>
    <w:rsid w:val="00FE33A5"/>
    <w:pPr>
      <w:spacing w:before="100" w:beforeAutospacing="1" w:after="100" w:afterAutospacing="1" w:line="240" w:lineRule="auto"/>
    </w:pPr>
    <w:rPr>
      <w:rFonts w:eastAsia="Times New Roman" w:cs="Times New Roman"/>
      <w:color w:val="auto"/>
      <w:sz w:val="24"/>
      <w:lang w:eastAsia="ru-RU"/>
    </w:rPr>
  </w:style>
  <w:style w:type="paragraph" w:customStyle="1" w:styleId="p12">
    <w:name w:val="p12"/>
    <w:basedOn w:val="a"/>
    <w:uiPriority w:val="99"/>
    <w:semiHidden/>
    <w:rsid w:val="00FE33A5"/>
    <w:pPr>
      <w:spacing w:before="100" w:beforeAutospacing="1" w:after="100" w:afterAutospacing="1" w:line="240" w:lineRule="auto"/>
    </w:pPr>
    <w:rPr>
      <w:rFonts w:eastAsia="Times New Roman" w:cs="Times New Roman"/>
      <w:color w:val="auto"/>
      <w:sz w:val="24"/>
      <w:lang w:eastAsia="ru-RU"/>
    </w:rPr>
  </w:style>
  <w:style w:type="paragraph" w:customStyle="1" w:styleId="ConsTitle">
    <w:name w:val="ConsTitle"/>
    <w:uiPriority w:val="99"/>
    <w:semiHidden/>
    <w:rsid w:val="00FE33A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Web">
    <w:name w:val="Обычный (Web)"/>
    <w:basedOn w:val="a"/>
    <w:uiPriority w:val="99"/>
    <w:semiHidden/>
    <w:rsid w:val="00FE33A5"/>
    <w:pPr>
      <w:spacing w:before="100" w:beforeAutospacing="1" w:after="100" w:afterAutospacing="1" w:line="240" w:lineRule="auto"/>
    </w:pPr>
    <w:rPr>
      <w:rFonts w:eastAsia="Times New Roman" w:cs="Times New Roman"/>
      <w:color w:val="auto"/>
      <w:sz w:val="24"/>
      <w:lang w:eastAsia="ru-RU"/>
    </w:rPr>
  </w:style>
  <w:style w:type="character" w:customStyle="1" w:styleId="Normal">
    <w:name w:val="Normal Знак Знак Знак"/>
    <w:basedOn w:val="a0"/>
    <w:link w:val="Normal0"/>
    <w:semiHidden/>
    <w:locked/>
    <w:rsid w:val="00FE33A5"/>
    <w:rPr>
      <w:rFonts w:ascii="Arial" w:hAnsi="Arial" w:cs="Arial"/>
      <w:sz w:val="24"/>
      <w:lang w:eastAsia="ru-RU"/>
    </w:rPr>
  </w:style>
  <w:style w:type="paragraph" w:customStyle="1" w:styleId="Normal0">
    <w:name w:val="Normal Знак Знак"/>
    <w:link w:val="Normal"/>
    <w:semiHidden/>
    <w:rsid w:val="00FE33A5"/>
    <w:pPr>
      <w:widowControl w:val="0"/>
      <w:snapToGrid w:val="0"/>
      <w:spacing w:after="0" w:line="240" w:lineRule="auto"/>
      <w:ind w:firstLine="540"/>
    </w:pPr>
    <w:rPr>
      <w:rFonts w:ascii="Arial" w:hAnsi="Arial" w:cs="Arial"/>
      <w:sz w:val="24"/>
      <w:lang w:eastAsia="ru-RU"/>
    </w:rPr>
  </w:style>
  <w:style w:type="paragraph" w:customStyle="1" w:styleId="p5">
    <w:name w:val="p5"/>
    <w:basedOn w:val="a"/>
    <w:uiPriority w:val="99"/>
    <w:semiHidden/>
    <w:rsid w:val="00FE33A5"/>
    <w:pPr>
      <w:spacing w:before="100" w:beforeAutospacing="1" w:after="100" w:afterAutospacing="1" w:line="240" w:lineRule="auto"/>
    </w:pPr>
    <w:rPr>
      <w:rFonts w:eastAsia="Times New Roman" w:cs="Times New Roman"/>
      <w:color w:val="auto"/>
      <w:sz w:val="24"/>
      <w:lang w:eastAsia="ru-RU"/>
    </w:rPr>
  </w:style>
  <w:style w:type="paragraph" w:customStyle="1" w:styleId="p11">
    <w:name w:val="p11"/>
    <w:basedOn w:val="a"/>
    <w:uiPriority w:val="99"/>
    <w:semiHidden/>
    <w:rsid w:val="00FE33A5"/>
    <w:pPr>
      <w:spacing w:before="100" w:beforeAutospacing="1" w:after="100" w:afterAutospacing="1" w:line="240" w:lineRule="auto"/>
    </w:pPr>
    <w:rPr>
      <w:rFonts w:eastAsia="Times New Roman" w:cs="Times New Roman"/>
      <w:color w:val="auto"/>
      <w:sz w:val="24"/>
      <w:lang w:eastAsia="ru-RU"/>
    </w:rPr>
  </w:style>
  <w:style w:type="paragraph" w:customStyle="1" w:styleId="xl67">
    <w:name w:val="xl67"/>
    <w:basedOn w:val="a"/>
    <w:uiPriority w:val="99"/>
    <w:semiHidden/>
    <w:rsid w:val="00FE33A5"/>
    <w:pPr>
      <w:shd w:val="clear" w:color="auto" w:fill="FFFFFF"/>
      <w:spacing w:before="100" w:beforeAutospacing="1" w:after="100" w:afterAutospacing="1" w:line="240" w:lineRule="auto"/>
    </w:pPr>
    <w:rPr>
      <w:rFonts w:ascii="Arial" w:eastAsia="Times New Roman" w:hAnsi="Arial" w:cs="Arial"/>
      <w:color w:val="auto"/>
      <w:sz w:val="24"/>
      <w:lang w:eastAsia="ru-RU"/>
    </w:rPr>
  </w:style>
  <w:style w:type="paragraph" w:customStyle="1" w:styleId="xl68">
    <w:name w:val="xl68"/>
    <w:basedOn w:val="a"/>
    <w:uiPriority w:val="99"/>
    <w:semiHidden/>
    <w:rsid w:val="00FE33A5"/>
    <w:pPr>
      <w:spacing w:before="100" w:beforeAutospacing="1" w:after="100" w:afterAutospacing="1" w:line="240" w:lineRule="auto"/>
    </w:pPr>
    <w:rPr>
      <w:rFonts w:ascii="Arial" w:eastAsia="Times New Roman" w:hAnsi="Arial" w:cs="Arial"/>
      <w:color w:val="auto"/>
      <w:sz w:val="24"/>
      <w:lang w:eastAsia="ru-RU"/>
    </w:rPr>
  </w:style>
  <w:style w:type="paragraph" w:customStyle="1" w:styleId="xl69">
    <w:name w:val="xl69"/>
    <w:basedOn w:val="a"/>
    <w:uiPriority w:val="99"/>
    <w:semiHidden/>
    <w:rsid w:val="00FE33A5"/>
    <w:pPr>
      <w:pBdr>
        <w:top w:val="single" w:sz="8" w:space="0" w:color="auto"/>
        <w:left w:val="single" w:sz="8"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70">
    <w:name w:val="xl70"/>
    <w:basedOn w:val="a"/>
    <w:uiPriority w:val="99"/>
    <w:semiHidden/>
    <w:rsid w:val="00FE33A5"/>
    <w:pPr>
      <w:pBdr>
        <w:top w:val="single" w:sz="8"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71">
    <w:name w:val="xl71"/>
    <w:basedOn w:val="a"/>
    <w:uiPriority w:val="99"/>
    <w:semiHidden/>
    <w:rsid w:val="00FE33A5"/>
    <w:pPr>
      <w:pBdr>
        <w:top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72">
    <w:name w:val="xl72"/>
    <w:basedOn w:val="a"/>
    <w:uiPriority w:val="99"/>
    <w:semiHidden/>
    <w:rsid w:val="00FE33A5"/>
    <w:pPr>
      <w:pBdr>
        <w:left w:val="single" w:sz="8"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73">
    <w:name w:val="xl73"/>
    <w:basedOn w:val="a"/>
    <w:uiPriority w:val="99"/>
    <w:semiHidden/>
    <w:rsid w:val="00FE33A5"/>
    <w:pP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74">
    <w:name w:val="xl74"/>
    <w:basedOn w:val="a"/>
    <w:uiPriority w:val="99"/>
    <w:semiHidden/>
    <w:rsid w:val="00FE33A5"/>
    <w:pPr>
      <w:pBdr>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75">
    <w:name w:val="xl75"/>
    <w:basedOn w:val="a"/>
    <w:uiPriority w:val="99"/>
    <w:semiHidden/>
    <w:rsid w:val="00FE33A5"/>
    <w:pPr>
      <w:pBdr>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76">
    <w:name w:val="xl76"/>
    <w:basedOn w:val="a"/>
    <w:uiPriority w:val="99"/>
    <w:semiHidden/>
    <w:rsid w:val="00FE33A5"/>
    <w:pPr>
      <w:pBdr>
        <w:left w:val="single" w:sz="8"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77">
    <w:name w:val="xl77"/>
    <w:basedOn w:val="a"/>
    <w:uiPriority w:val="99"/>
    <w:semiHidden/>
    <w:rsid w:val="00FE33A5"/>
    <w:pP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78">
    <w:name w:val="xl78"/>
    <w:basedOn w:val="a"/>
    <w:uiPriority w:val="99"/>
    <w:semiHidden/>
    <w:rsid w:val="00FE33A5"/>
    <w:pPr>
      <w:pBdr>
        <w:lef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auto"/>
      <w:sz w:val="16"/>
      <w:szCs w:val="16"/>
      <w:lang w:eastAsia="ru-RU"/>
    </w:rPr>
  </w:style>
  <w:style w:type="paragraph" w:customStyle="1" w:styleId="xl79">
    <w:name w:val="xl79"/>
    <w:basedOn w:val="a"/>
    <w:uiPriority w:val="99"/>
    <w:semiHidden/>
    <w:rsid w:val="00FE33A5"/>
    <w:pPr>
      <w:pBdr>
        <w:top w:val="single" w:sz="8"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auto"/>
      <w:sz w:val="16"/>
      <w:szCs w:val="16"/>
      <w:lang w:eastAsia="ru-RU"/>
    </w:rPr>
  </w:style>
  <w:style w:type="paragraph" w:customStyle="1" w:styleId="xl80">
    <w:name w:val="xl80"/>
    <w:basedOn w:val="a"/>
    <w:uiPriority w:val="99"/>
    <w:semiHidden/>
    <w:rsid w:val="00FE33A5"/>
    <w:pPr>
      <w:pBdr>
        <w:left w:val="single" w:sz="8"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81">
    <w:name w:val="xl81"/>
    <w:basedOn w:val="a"/>
    <w:uiPriority w:val="99"/>
    <w:semiHidden/>
    <w:rsid w:val="00FE33A5"/>
    <w:pPr>
      <w:spacing w:before="100" w:beforeAutospacing="1" w:after="100" w:afterAutospacing="1" w:line="240" w:lineRule="auto"/>
    </w:pPr>
    <w:rPr>
      <w:rFonts w:eastAsia="Times New Roman" w:cs="Times New Roman"/>
      <w:color w:val="auto"/>
      <w:sz w:val="16"/>
      <w:szCs w:val="16"/>
      <w:lang w:eastAsia="ru-RU"/>
    </w:rPr>
  </w:style>
  <w:style w:type="paragraph" w:customStyle="1" w:styleId="xl82">
    <w:name w:val="xl82"/>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83">
    <w:name w:val="xl83"/>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84">
    <w:name w:val="xl84"/>
    <w:basedOn w:val="a"/>
    <w:uiPriority w:val="99"/>
    <w:semiHidden/>
    <w:rsid w:val="00FE33A5"/>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85">
    <w:name w:val="xl85"/>
    <w:basedOn w:val="a"/>
    <w:uiPriority w:val="99"/>
    <w:semiHidden/>
    <w:rsid w:val="00FE33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86">
    <w:name w:val="xl86"/>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87">
    <w:name w:val="xl87"/>
    <w:basedOn w:val="a"/>
    <w:uiPriority w:val="99"/>
    <w:semiHidden/>
    <w:rsid w:val="00FE33A5"/>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88">
    <w:name w:val="xl88"/>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89">
    <w:name w:val="xl89"/>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90">
    <w:name w:val="xl90"/>
    <w:basedOn w:val="a"/>
    <w:uiPriority w:val="99"/>
    <w:semiHidden/>
    <w:rsid w:val="00FE33A5"/>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91">
    <w:name w:val="xl91"/>
    <w:basedOn w:val="a"/>
    <w:uiPriority w:val="99"/>
    <w:semiHidden/>
    <w:rsid w:val="00FE33A5"/>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92">
    <w:name w:val="xl92"/>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93">
    <w:name w:val="xl93"/>
    <w:basedOn w:val="a"/>
    <w:uiPriority w:val="99"/>
    <w:semiHidden/>
    <w:rsid w:val="00FE33A5"/>
    <w:pP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94">
    <w:name w:val="xl94"/>
    <w:basedOn w:val="a"/>
    <w:uiPriority w:val="99"/>
    <w:semiHidden/>
    <w:rsid w:val="00FE33A5"/>
    <w:pPr>
      <w:pBdr>
        <w:top w:val="single" w:sz="4" w:space="0" w:color="auto"/>
        <w:bottom w:val="single" w:sz="4" w:space="0" w:color="auto"/>
      </w:pBdr>
      <w:spacing w:before="100" w:beforeAutospacing="1" w:after="100" w:afterAutospacing="1" w:line="240" w:lineRule="auto"/>
    </w:pPr>
    <w:rPr>
      <w:rFonts w:eastAsia="Times New Roman" w:cs="Times New Roman"/>
      <w:color w:val="auto"/>
      <w:sz w:val="24"/>
      <w:lang w:eastAsia="ru-RU"/>
    </w:rPr>
  </w:style>
  <w:style w:type="paragraph" w:customStyle="1" w:styleId="xl95">
    <w:name w:val="xl95"/>
    <w:basedOn w:val="a"/>
    <w:uiPriority w:val="99"/>
    <w:semiHidden/>
    <w:rsid w:val="00FE33A5"/>
    <w:pPr>
      <w:shd w:val="clear" w:color="auto" w:fill="FFFFFF"/>
      <w:spacing w:before="100" w:beforeAutospacing="1" w:after="100" w:afterAutospacing="1" w:line="240" w:lineRule="auto"/>
      <w:jc w:val="right"/>
    </w:pPr>
    <w:rPr>
      <w:rFonts w:ascii="Arial" w:eastAsia="Times New Roman" w:hAnsi="Arial" w:cs="Arial"/>
      <w:color w:val="auto"/>
      <w:sz w:val="24"/>
      <w:lang w:eastAsia="ru-RU"/>
    </w:rPr>
  </w:style>
  <w:style w:type="paragraph" w:customStyle="1" w:styleId="xl96">
    <w:name w:val="xl96"/>
    <w:basedOn w:val="a"/>
    <w:uiPriority w:val="99"/>
    <w:semiHidden/>
    <w:rsid w:val="00FE33A5"/>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97">
    <w:name w:val="xl97"/>
    <w:basedOn w:val="a"/>
    <w:uiPriority w:val="99"/>
    <w:semiHidden/>
    <w:rsid w:val="00FE33A5"/>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98">
    <w:name w:val="xl98"/>
    <w:basedOn w:val="a"/>
    <w:uiPriority w:val="99"/>
    <w:semiHidden/>
    <w:rsid w:val="00FE33A5"/>
    <w:pPr>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99">
    <w:name w:val="xl99"/>
    <w:basedOn w:val="a"/>
    <w:uiPriority w:val="99"/>
    <w:semiHidden/>
    <w:rsid w:val="00FE33A5"/>
    <w:pPr>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100">
    <w:name w:val="xl100"/>
    <w:basedOn w:val="a"/>
    <w:uiPriority w:val="99"/>
    <w:semiHidden/>
    <w:rsid w:val="00FE33A5"/>
    <w:pPr>
      <w:pBdr>
        <w:bottom w:val="single" w:sz="4" w:space="0" w:color="auto"/>
      </w:pBdr>
      <w:spacing w:before="100" w:beforeAutospacing="1" w:after="100" w:afterAutospacing="1" w:line="240" w:lineRule="auto"/>
    </w:pPr>
    <w:rPr>
      <w:rFonts w:eastAsia="Times New Roman" w:cs="Times New Roman"/>
      <w:color w:val="auto"/>
      <w:sz w:val="24"/>
      <w:lang w:eastAsia="ru-RU"/>
    </w:rPr>
  </w:style>
  <w:style w:type="paragraph" w:customStyle="1" w:styleId="xl101">
    <w:name w:val="xl101"/>
    <w:basedOn w:val="a"/>
    <w:uiPriority w:val="99"/>
    <w:semiHidden/>
    <w:rsid w:val="00FE33A5"/>
    <w:pPr>
      <w:spacing w:before="100" w:beforeAutospacing="1" w:after="100" w:afterAutospacing="1" w:line="240" w:lineRule="auto"/>
    </w:pPr>
    <w:rPr>
      <w:rFonts w:eastAsia="Times New Roman" w:cs="Times New Roman"/>
      <w:color w:val="auto"/>
      <w:sz w:val="24"/>
      <w:lang w:eastAsia="ru-RU"/>
    </w:rPr>
  </w:style>
  <w:style w:type="paragraph" w:customStyle="1" w:styleId="xl102">
    <w:name w:val="xl102"/>
    <w:basedOn w:val="a"/>
    <w:uiPriority w:val="99"/>
    <w:semiHidden/>
    <w:rsid w:val="00FE33A5"/>
    <w:pPr>
      <w:pBdr>
        <w:left w:val="single" w:sz="4" w:space="0" w:color="auto"/>
        <w:bottom w:val="single" w:sz="4" w:space="0" w:color="auto"/>
      </w:pBdr>
      <w:spacing w:before="100" w:beforeAutospacing="1" w:after="100" w:afterAutospacing="1" w:line="240" w:lineRule="auto"/>
      <w:jc w:val="right"/>
    </w:pPr>
    <w:rPr>
      <w:rFonts w:eastAsia="Times New Roman" w:cs="Times New Roman"/>
      <w:color w:val="auto"/>
      <w:sz w:val="16"/>
      <w:szCs w:val="16"/>
      <w:lang w:eastAsia="ru-RU"/>
    </w:rPr>
  </w:style>
  <w:style w:type="paragraph" w:customStyle="1" w:styleId="xl103">
    <w:name w:val="xl103"/>
    <w:basedOn w:val="a"/>
    <w:uiPriority w:val="99"/>
    <w:semiHidden/>
    <w:rsid w:val="00FE33A5"/>
    <w:pP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104">
    <w:name w:val="xl104"/>
    <w:basedOn w:val="a"/>
    <w:uiPriority w:val="99"/>
    <w:semiHidden/>
    <w:rsid w:val="00FE3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 w:val="16"/>
      <w:szCs w:val="16"/>
      <w:lang w:eastAsia="ru-RU"/>
    </w:rPr>
  </w:style>
  <w:style w:type="paragraph" w:customStyle="1" w:styleId="xl105">
    <w:name w:val="xl105"/>
    <w:basedOn w:val="a"/>
    <w:uiPriority w:val="99"/>
    <w:semiHidden/>
    <w:rsid w:val="00FE33A5"/>
    <w:pPr>
      <w:pBdr>
        <w:left w:val="single" w:sz="4" w:space="0" w:color="auto"/>
        <w:bottom w:val="single" w:sz="4" w:space="0" w:color="auto"/>
      </w:pBdr>
      <w:spacing w:before="100" w:beforeAutospacing="1" w:after="100" w:afterAutospacing="1" w:line="240" w:lineRule="auto"/>
      <w:jc w:val="right"/>
    </w:pPr>
    <w:rPr>
      <w:rFonts w:eastAsia="Times New Roman" w:cs="Times New Roman"/>
      <w:i/>
      <w:iCs/>
      <w:color w:val="auto"/>
      <w:sz w:val="16"/>
      <w:szCs w:val="16"/>
      <w:lang w:eastAsia="ru-RU"/>
    </w:rPr>
  </w:style>
  <w:style w:type="paragraph" w:customStyle="1" w:styleId="xl106">
    <w:name w:val="xl106"/>
    <w:basedOn w:val="a"/>
    <w:uiPriority w:val="99"/>
    <w:semiHidden/>
    <w:rsid w:val="00FE3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i/>
      <w:iCs/>
      <w:color w:val="auto"/>
      <w:sz w:val="16"/>
      <w:szCs w:val="16"/>
      <w:lang w:eastAsia="ru-RU"/>
    </w:rPr>
  </w:style>
  <w:style w:type="paragraph" w:customStyle="1" w:styleId="xl107">
    <w:name w:val="xl107"/>
    <w:basedOn w:val="a"/>
    <w:uiPriority w:val="99"/>
    <w:semiHidden/>
    <w:rsid w:val="00FE33A5"/>
    <w:pPr>
      <w:pBdr>
        <w:bottom w:val="single" w:sz="4" w:space="0" w:color="auto"/>
      </w:pBdr>
      <w:spacing w:before="100" w:beforeAutospacing="1" w:after="100" w:afterAutospacing="1" w:line="240" w:lineRule="auto"/>
      <w:jc w:val="right"/>
    </w:pPr>
    <w:rPr>
      <w:rFonts w:eastAsia="Times New Roman" w:cs="Times New Roman"/>
      <w:i/>
      <w:iCs/>
      <w:color w:val="auto"/>
      <w:sz w:val="16"/>
      <w:szCs w:val="16"/>
      <w:lang w:eastAsia="ru-RU"/>
    </w:rPr>
  </w:style>
  <w:style w:type="paragraph" w:customStyle="1" w:styleId="xl108">
    <w:name w:val="xl108"/>
    <w:basedOn w:val="a"/>
    <w:uiPriority w:val="99"/>
    <w:semiHidden/>
    <w:rsid w:val="00FE33A5"/>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09">
    <w:name w:val="xl109"/>
    <w:basedOn w:val="a"/>
    <w:uiPriority w:val="99"/>
    <w:semiHidden/>
    <w:rsid w:val="00FE33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i/>
      <w:iCs/>
      <w:color w:val="auto"/>
      <w:sz w:val="16"/>
      <w:szCs w:val="16"/>
      <w:lang w:eastAsia="ru-RU"/>
    </w:rPr>
  </w:style>
  <w:style w:type="paragraph" w:customStyle="1" w:styleId="xl110">
    <w:name w:val="xl110"/>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11">
    <w:name w:val="xl111"/>
    <w:basedOn w:val="a"/>
    <w:uiPriority w:val="99"/>
    <w:semiHidden/>
    <w:rsid w:val="00FE33A5"/>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12">
    <w:name w:val="xl112"/>
    <w:basedOn w:val="a"/>
    <w:uiPriority w:val="99"/>
    <w:semiHidden/>
    <w:rsid w:val="00FE33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13">
    <w:name w:val="xl113"/>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14">
    <w:name w:val="xl114"/>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i/>
      <w:iCs/>
      <w:color w:val="auto"/>
      <w:sz w:val="16"/>
      <w:szCs w:val="16"/>
      <w:lang w:eastAsia="ru-RU"/>
    </w:rPr>
  </w:style>
  <w:style w:type="paragraph" w:customStyle="1" w:styleId="xl115">
    <w:name w:val="xl115"/>
    <w:basedOn w:val="a"/>
    <w:uiPriority w:val="99"/>
    <w:semiHidden/>
    <w:rsid w:val="00FE33A5"/>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16">
    <w:name w:val="xl116"/>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17">
    <w:name w:val="xl117"/>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18">
    <w:name w:val="xl118"/>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19">
    <w:name w:val="xl119"/>
    <w:basedOn w:val="a"/>
    <w:uiPriority w:val="99"/>
    <w:semiHidden/>
    <w:rsid w:val="00FE33A5"/>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20">
    <w:name w:val="xl120"/>
    <w:basedOn w:val="a"/>
    <w:uiPriority w:val="99"/>
    <w:semiHidden/>
    <w:rsid w:val="00FE33A5"/>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21">
    <w:name w:val="xl121"/>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22">
    <w:name w:val="xl122"/>
    <w:basedOn w:val="a"/>
    <w:uiPriority w:val="99"/>
    <w:semiHidden/>
    <w:rsid w:val="00FE33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23">
    <w:name w:val="xl123"/>
    <w:basedOn w:val="a"/>
    <w:uiPriority w:val="99"/>
    <w:semiHidden/>
    <w:rsid w:val="00FE33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24">
    <w:name w:val="xl124"/>
    <w:basedOn w:val="a"/>
    <w:uiPriority w:val="99"/>
    <w:semiHidden/>
    <w:rsid w:val="00FE33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25">
    <w:name w:val="xl125"/>
    <w:basedOn w:val="a"/>
    <w:uiPriority w:val="99"/>
    <w:semiHidden/>
    <w:rsid w:val="00FE33A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auto"/>
      <w:sz w:val="22"/>
      <w:szCs w:val="22"/>
      <w:lang w:eastAsia="ru-RU"/>
    </w:rPr>
  </w:style>
  <w:style w:type="paragraph" w:customStyle="1" w:styleId="xl126">
    <w:name w:val="xl126"/>
    <w:basedOn w:val="a"/>
    <w:uiPriority w:val="99"/>
    <w:semiHidden/>
    <w:rsid w:val="00FE33A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27">
    <w:name w:val="xl127"/>
    <w:basedOn w:val="a"/>
    <w:uiPriority w:val="99"/>
    <w:semiHidden/>
    <w:rsid w:val="00FE3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28">
    <w:name w:val="xl128"/>
    <w:basedOn w:val="a"/>
    <w:uiPriority w:val="99"/>
    <w:semiHidden/>
    <w:rsid w:val="00FE33A5"/>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29">
    <w:name w:val="xl129"/>
    <w:basedOn w:val="a"/>
    <w:uiPriority w:val="99"/>
    <w:semiHidden/>
    <w:rsid w:val="00FE33A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 w:val="16"/>
      <w:szCs w:val="16"/>
      <w:lang w:eastAsia="ru-RU"/>
    </w:rPr>
  </w:style>
  <w:style w:type="paragraph" w:customStyle="1" w:styleId="xl130">
    <w:name w:val="xl130"/>
    <w:basedOn w:val="a"/>
    <w:uiPriority w:val="99"/>
    <w:semiHidden/>
    <w:rsid w:val="00FE33A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color w:val="auto"/>
      <w:sz w:val="16"/>
      <w:szCs w:val="16"/>
      <w:lang w:eastAsia="ru-RU"/>
    </w:rPr>
  </w:style>
  <w:style w:type="paragraph" w:customStyle="1" w:styleId="xl131">
    <w:name w:val="xl131"/>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132">
    <w:name w:val="xl132"/>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133">
    <w:name w:val="xl133"/>
    <w:basedOn w:val="a"/>
    <w:uiPriority w:val="99"/>
    <w:semiHidden/>
    <w:rsid w:val="00FE33A5"/>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134">
    <w:name w:val="xl134"/>
    <w:basedOn w:val="a"/>
    <w:uiPriority w:val="99"/>
    <w:semiHidden/>
    <w:rsid w:val="00FE33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135">
    <w:name w:val="xl135"/>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136">
    <w:name w:val="xl136"/>
    <w:basedOn w:val="a"/>
    <w:uiPriority w:val="99"/>
    <w:semiHidden/>
    <w:rsid w:val="00FE33A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137">
    <w:name w:val="xl137"/>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b/>
      <w:bCs/>
      <w:i/>
      <w:iCs/>
      <w:color w:val="auto"/>
      <w:sz w:val="16"/>
      <w:szCs w:val="16"/>
      <w:lang w:eastAsia="ru-RU"/>
    </w:rPr>
  </w:style>
  <w:style w:type="paragraph" w:customStyle="1" w:styleId="xl138">
    <w:name w:val="xl138"/>
    <w:basedOn w:val="a"/>
    <w:uiPriority w:val="99"/>
    <w:semiHidden/>
    <w:rsid w:val="00FE33A5"/>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139">
    <w:name w:val="xl139"/>
    <w:basedOn w:val="a"/>
    <w:uiPriority w:val="99"/>
    <w:semiHidden/>
    <w:rsid w:val="00FE33A5"/>
    <w:pPr>
      <w:pBdr>
        <w:left w:val="single" w:sz="8"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140">
    <w:name w:val="xl140"/>
    <w:basedOn w:val="a"/>
    <w:uiPriority w:val="99"/>
    <w:semiHidden/>
    <w:rsid w:val="00FE33A5"/>
    <w:pPr>
      <w:spacing w:before="100" w:beforeAutospacing="1" w:after="100" w:afterAutospacing="1" w:line="240" w:lineRule="auto"/>
    </w:pPr>
    <w:rPr>
      <w:rFonts w:eastAsia="Times New Roman" w:cs="Times New Roman"/>
      <w:b/>
      <w:bCs/>
      <w:i/>
      <w:iCs/>
      <w:color w:val="auto"/>
      <w:sz w:val="16"/>
      <w:szCs w:val="16"/>
      <w:lang w:eastAsia="ru-RU"/>
    </w:rPr>
  </w:style>
  <w:style w:type="paragraph" w:customStyle="1" w:styleId="xl141">
    <w:name w:val="xl141"/>
    <w:basedOn w:val="a"/>
    <w:uiPriority w:val="99"/>
    <w:semiHidden/>
    <w:rsid w:val="00FE33A5"/>
    <w:pPr>
      <w:spacing w:before="100" w:beforeAutospacing="1" w:after="100" w:afterAutospacing="1" w:line="240" w:lineRule="auto"/>
    </w:pPr>
    <w:rPr>
      <w:rFonts w:ascii="Arial" w:eastAsia="Times New Roman" w:hAnsi="Arial" w:cs="Arial"/>
      <w:b/>
      <w:bCs/>
      <w:i/>
      <w:iCs/>
      <w:color w:val="auto"/>
      <w:sz w:val="24"/>
      <w:lang w:eastAsia="ru-RU"/>
    </w:rPr>
  </w:style>
  <w:style w:type="paragraph" w:customStyle="1" w:styleId="xl142">
    <w:name w:val="xl142"/>
    <w:basedOn w:val="a"/>
    <w:uiPriority w:val="99"/>
    <w:semiHidden/>
    <w:rsid w:val="00FE33A5"/>
    <w:pPr>
      <w:pBdr>
        <w:top w:val="single" w:sz="4" w:space="0" w:color="auto"/>
        <w:bottom w:val="single" w:sz="4" w:space="0" w:color="auto"/>
      </w:pBdr>
      <w:spacing w:before="100" w:beforeAutospacing="1" w:after="100" w:afterAutospacing="1" w:line="240" w:lineRule="auto"/>
    </w:pPr>
    <w:rPr>
      <w:rFonts w:eastAsia="Times New Roman" w:cs="Times New Roman"/>
      <w:b/>
      <w:bCs/>
      <w:i/>
      <w:iCs/>
      <w:color w:val="auto"/>
      <w:sz w:val="24"/>
      <w:lang w:eastAsia="ru-RU"/>
    </w:rPr>
  </w:style>
  <w:style w:type="paragraph" w:customStyle="1" w:styleId="xl143">
    <w:name w:val="xl143"/>
    <w:basedOn w:val="a"/>
    <w:uiPriority w:val="99"/>
    <w:semiHidden/>
    <w:rsid w:val="00FE33A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auto"/>
      <w:sz w:val="16"/>
      <w:szCs w:val="16"/>
      <w:lang w:eastAsia="ru-RU"/>
    </w:rPr>
  </w:style>
  <w:style w:type="paragraph" w:customStyle="1" w:styleId="xl144">
    <w:name w:val="xl144"/>
    <w:basedOn w:val="a"/>
    <w:uiPriority w:val="99"/>
    <w:semiHidden/>
    <w:rsid w:val="00FE33A5"/>
    <w:pPr>
      <w:pBdr>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45">
    <w:name w:val="xl145"/>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color w:val="auto"/>
      <w:sz w:val="16"/>
      <w:szCs w:val="16"/>
      <w:lang w:eastAsia="ru-RU"/>
    </w:rPr>
  </w:style>
  <w:style w:type="paragraph" w:customStyle="1" w:styleId="xl146">
    <w:name w:val="xl146"/>
    <w:basedOn w:val="a"/>
    <w:uiPriority w:val="99"/>
    <w:semiHidden/>
    <w:rsid w:val="00FE33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color w:val="auto"/>
      <w:sz w:val="22"/>
      <w:szCs w:val="22"/>
      <w:lang w:eastAsia="ru-RU"/>
    </w:rPr>
  </w:style>
  <w:style w:type="paragraph" w:customStyle="1" w:styleId="xl147">
    <w:name w:val="xl147"/>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i/>
      <w:iCs/>
      <w:color w:val="auto"/>
      <w:sz w:val="16"/>
      <w:szCs w:val="16"/>
      <w:lang w:eastAsia="ru-RU"/>
    </w:rPr>
  </w:style>
  <w:style w:type="paragraph" w:customStyle="1" w:styleId="xl148">
    <w:name w:val="xl148"/>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b/>
      <w:bCs/>
      <w:i/>
      <w:iCs/>
      <w:color w:val="auto"/>
      <w:sz w:val="16"/>
      <w:szCs w:val="16"/>
      <w:lang w:eastAsia="ru-RU"/>
    </w:rPr>
  </w:style>
  <w:style w:type="paragraph" w:customStyle="1" w:styleId="xl149">
    <w:name w:val="xl149"/>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i/>
      <w:iCs/>
      <w:color w:val="auto"/>
      <w:sz w:val="16"/>
      <w:szCs w:val="16"/>
      <w:lang w:eastAsia="ru-RU"/>
    </w:rPr>
  </w:style>
  <w:style w:type="paragraph" w:customStyle="1" w:styleId="xl150">
    <w:name w:val="xl150"/>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b/>
      <w:bCs/>
      <w:i/>
      <w:iCs/>
      <w:color w:val="auto"/>
      <w:sz w:val="16"/>
      <w:szCs w:val="16"/>
      <w:lang w:eastAsia="ru-RU"/>
    </w:rPr>
  </w:style>
  <w:style w:type="paragraph" w:customStyle="1" w:styleId="xl151">
    <w:name w:val="xl151"/>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jc w:val="right"/>
    </w:pPr>
    <w:rPr>
      <w:rFonts w:ascii="Arial" w:eastAsia="Times New Roman" w:hAnsi="Arial" w:cs="Arial"/>
      <w:color w:val="auto"/>
      <w:sz w:val="16"/>
      <w:szCs w:val="16"/>
      <w:lang w:eastAsia="ru-RU"/>
    </w:rPr>
  </w:style>
  <w:style w:type="paragraph" w:customStyle="1" w:styleId="xl152">
    <w:name w:val="xl152"/>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jc w:val="right"/>
    </w:pPr>
    <w:rPr>
      <w:rFonts w:ascii="Arial" w:eastAsia="Times New Roman" w:hAnsi="Arial" w:cs="Arial"/>
      <w:i/>
      <w:iCs/>
      <w:color w:val="auto"/>
      <w:sz w:val="16"/>
      <w:szCs w:val="16"/>
      <w:lang w:eastAsia="ru-RU"/>
    </w:rPr>
  </w:style>
  <w:style w:type="paragraph" w:customStyle="1" w:styleId="xl153">
    <w:name w:val="xl153"/>
    <w:basedOn w:val="a"/>
    <w:uiPriority w:val="99"/>
    <w:semiHidden/>
    <w:rsid w:val="00FE33A5"/>
    <w:pPr>
      <w:spacing w:before="100" w:beforeAutospacing="1" w:after="100" w:afterAutospacing="1" w:line="240" w:lineRule="auto"/>
      <w:jc w:val="right"/>
    </w:pPr>
    <w:rPr>
      <w:rFonts w:ascii="Arial" w:eastAsia="Times New Roman" w:hAnsi="Arial" w:cs="Arial"/>
      <w:color w:val="auto"/>
      <w:sz w:val="24"/>
      <w:lang w:eastAsia="ru-RU"/>
    </w:rPr>
  </w:style>
  <w:style w:type="paragraph" w:customStyle="1" w:styleId="xl154">
    <w:name w:val="xl154"/>
    <w:basedOn w:val="a"/>
    <w:uiPriority w:val="99"/>
    <w:semiHidden/>
    <w:rsid w:val="00FE33A5"/>
    <w:pP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55">
    <w:name w:val="xl155"/>
    <w:basedOn w:val="a"/>
    <w:uiPriority w:val="99"/>
    <w:semiHidden/>
    <w:rsid w:val="00FE33A5"/>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156">
    <w:name w:val="xl156"/>
    <w:basedOn w:val="a"/>
    <w:uiPriority w:val="99"/>
    <w:semiHidden/>
    <w:rsid w:val="00FE33A5"/>
    <w:pPr>
      <w:pBdr>
        <w:left w:val="single" w:sz="8"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57">
    <w:name w:val="xl157"/>
    <w:basedOn w:val="a"/>
    <w:uiPriority w:val="99"/>
    <w:semiHidden/>
    <w:rsid w:val="00FE33A5"/>
    <w:pPr>
      <w:spacing w:before="100" w:beforeAutospacing="1" w:after="100" w:afterAutospacing="1" w:line="240" w:lineRule="auto"/>
    </w:pPr>
    <w:rPr>
      <w:rFonts w:eastAsia="Times New Roman" w:cs="Times New Roman"/>
      <w:i/>
      <w:iCs/>
      <w:color w:val="auto"/>
      <w:sz w:val="16"/>
      <w:szCs w:val="16"/>
      <w:lang w:eastAsia="ru-RU"/>
    </w:rPr>
  </w:style>
  <w:style w:type="paragraph" w:customStyle="1" w:styleId="xl158">
    <w:name w:val="xl158"/>
    <w:basedOn w:val="a"/>
    <w:uiPriority w:val="99"/>
    <w:semiHidden/>
    <w:rsid w:val="00FE33A5"/>
    <w:pPr>
      <w:spacing w:before="100" w:beforeAutospacing="1" w:after="100" w:afterAutospacing="1" w:line="240" w:lineRule="auto"/>
    </w:pPr>
    <w:rPr>
      <w:rFonts w:ascii="Arial" w:eastAsia="Times New Roman" w:hAnsi="Arial" w:cs="Arial"/>
      <w:i/>
      <w:iCs/>
      <w:color w:val="auto"/>
      <w:sz w:val="24"/>
      <w:lang w:eastAsia="ru-RU"/>
    </w:rPr>
  </w:style>
  <w:style w:type="paragraph" w:customStyle="1" w:styleId="xl159">
    <w:name w:val="xl159"/>
    <w:basedOn w:val="a"/>
    <w:uiPriority w:val="99"/>
    <w:semiHidden/>
    <w:rsid w:val="00FE33A5"/>
    <w:pPr>
      <w:pBdr>
        <w:top w:val="single" w:sz="8"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160">
    <w:name w:val="xl160"/>
    <w:basedOn w:val="a"/>
    <w:uiPriority w:val="99"/>
    <w:semiHidden/>
    <w:rsid w:val="00FE33A5"/>
    <w:pPr>
      <w:pBdr>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auto"/>
      <w:sz w:val="16"/>
      <w:szCs w:val="16"/>
      <w:lang w:eastAsia="ru-RU"/>
    </w:rPr>
  </w:style>
  <w:style w:type="paragraph" w:customStyle="1" w:styleId="xl161">
    <w:name w:val="xl161"/>
    <w:basedOn w:val="a"/>
    <w:uiPriority w:val="99"/>
    <w:semiHidden/>
    <w:rsid w:val="00FE3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color w:val="auto"/>
      <w:sz w:val="16"/>
      <w:szCs w:val="16"/>
      <w:lang w:eastAsia="ru-RU"/>
    </w:rPr>
  </w:style>
  <w:style w:type="paragraph" w:customStyle="1" w:styleId="xl162">
    <w:name w:val="xl162"/>
    <w:basedOn w:val="a"/>
    <w:uiPriority w:val="99"/>
    <w:semiHidden/>
    <w:rsid w:val="00FE33A5"/>
    <w:pPr>
      <w:pBdr>
        <w:bottom w:val="single" w:sz="4" w:space="0" w:color="auto"/>
        <w:right w:val="single" w:sz="4" w:space="0" w:color="auto"/>
      </w:pBdr>
      <w:spacing w:before="100" w:beforeAutospacing="1" w:after="100" w:afterAutospacing="1" w:line="240" w:lineRule="auto"/>
      <w:jc w:val="right"/>
    </w:pPr>
    <w:rPr>
      <w:rFonts w:eastAsia="Times New Roman" w:cs="Times New Roman"/>
      <w:i/>
      <w:iCs/>
      <w:color w:val="auto"/>
      <w:sz w:val="16"/>
      <w:szCs w:val="16"/>
      <w:lang w:eastAsia="ru-RU"/>
    </w:rPr>
  </w:style>
  <w:style w:type="paragraph" w:customStyle="1" w:styleId="xl163">
    <w:name w:val="xl163"/>
    <w:basedOn w:val="a"/>
    <w:uiPriority w:val="99"/>
    <w:semiHidden/>
    <w:rsid w:val="00FE33A5"/>
    <w:pPr>
      <w:spacing w:before="100" w:beforeAutospacing="1" w:after="100" w:afterAutospacing="1" w:line="240" w:lineRule="auto"/>
    </w:pPr>
    <w:rPr>
      <w:rFonts w:ascii="Arial" w:eastAsia="Times New Roman" w:hAnsi="Arial" w:cs="Arial"/>
      <w:color w:val="auto"/>
      <w:sz w:val="24"/>
      <w:lang w:eastAsia="ru-RU"/>
    </w:rPr>
  </w:style>
  <w:style w:type="paragraph" w:customStyle="1" w:styleId="xl164">
    <w:name w:val="xl164"/>
    <w:basedOn w:val="a"/>
    <w:uiPriority w:val="99"/>
    <w:semiHidden/>
    <w:rsid w:val="00FE33A5"/>
    <w:pPr>
      <w:pBdr>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165">
    <w:name w:val="xl165"/>
    <w:basedOn w:val="a"/>
    <w:uiPriority w:val="99"/>
    <w:semiHidden/>
    <w:rsid w:val="00FE33A5"/>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66">
    <w:name w:val="xl166"/>
    <w:basedOn w:val="a"/>
    <w:uiPriority w:val="99"/>
    <w:semiHidden/>
    <w:rsid w:val="00FE33A5"/>
    <w:pPr>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67">
    <w:name w:val="xl167"/>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68">
    <w:name w:val="xl168"/>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69">
    <w:name w:val="xl169"/>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b/>
      <w:bCs/>
      <w:color w:val="auto"/>
      <w:sz w:val="22"/>
      <w:szCs w:val="22"/>
      <w:lang w:eastAsia="ru-RU"/>
    </w:rPr>
  </w:style>
  <w:style w:type="paragraph" w:customStyle="1" w:styleId="xl170">
    <w:name w:val="xl170"/>
    <w:basedOn w:val="a"/>
    <w:uiPriority w:val="99"/>
    <w:semiHidden/>
    <w:rsid w:val="00FE33A5"/>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71">
    <w:name w:val="xl171"/>
    <w:basedOn w:val="a"/>
    <w:uiPriority w:val="99"/>
    <w:semiHidden/>
    <w:rsid w:val="00FE33A5"/>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72">
    <w:name w:val="xl172"/>
    <w:basedOn w:val="a"/>
    <w:uiPriority w:val="99"/>
    <w:semiHidden/>
    <w:rsid w:val="00FE33A5"/>
    <w:pPr>
      <w:pBdr>
        <w:left w:val="single" w:sz="8"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73">
    <w:name w:val="xl173"/>
    <w:basedOn w:val="a"/>
    <w:uiPriority w:val="99"/>
    <w:semiHidden/>
    <w:rsid w:val="00FE33A5"/>
    <w:pPr>
      <w:spacing w:before="100" w:beforeAutospacing="1" w:after="100" w:afterAutospacing="1" w:line="240" w:lineRule="auto"/>
    </w:pPr>
    <w:rPr>
      <w:rFonts w:eastAsia="Times New Roman" w:cs="Times New Roman"/>
      <w:b/>
      <w:bCs/>
      <w:color w:val="auto"/>
      <w:sz w:val="22"/>
      <w:szCs w:val="22"/>
      <w:lang w:eastAsia="ru-RU"/>
    </w:rPr>
  </w:style>
  <w:style w:type="paragraph" w:customStyle="1" w:styleId="xl174">
    <w:name w:val="xl174"/>
    <w:basedOn w:val="a"/>
    <w:uiPriority w:val="99"/>
    <w:semiHidden/>
    <w:rsid w:val="00FE3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i/>
      <w:iCs/>
      <w:color w:val="auto"/>
      <w:sz w:val="16"/>
      <w:szCs w:val="16"/>
      <w:lang w:eastAsia="ru-RU"/>
    </w:rPr>
  </w:style>
  <w:style w:type="paragraph" w:customStyle="1" w:styleId="xl175">
    <w:name w:val="xl175"/>
    <w:basedOn w:val="a"/>
    <w:uiPriority w:val="99"/>
    <w:semiHidden/>
    <w:rsid w:val="00FE33A5"/>
    <w:pPr>
      <w:pBdr>
        <w:bottom w:val="single" w:sz="4" w:space="0" w:color="auto"/>
      </w:pBdr>
      <w:spacing w:before="100" w:beforeAutospacing="1" w:after="100" w:afterAutospacing="1" w:line="240" w:lineRule="auto"/>
      <w:jc w:val="right"/>
    </w:pPr>
    <w:rPr>
      <w:rFonts w:eastAsia="Times New Roman" w:cs="Times New Roman"/>
      <w:b/>
      <w:bCs/>
      <w:i/>
      <w:iCs/>
      <w:color w:val="auto"/>
      <w:sz w:val="16"/>
      <w:szCs w:val="16"/>
      <w:lang w:eastAsia="ru-RU"/>
    </w:rPr>
  </w:style>
  <w:style w:type="paragraph" w:customStyle="1" w:styleId="xl176">
    <w:name w:val="xl176"/>
    <w:basedOn w:val="a"/>
    <w:uiPriority w:val="99"/>
    <w:semiHidden/>
    <w:rsid w:val="00FE3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i/>
      <w:iCs/>
      <w:color w:val="auto"/>
      <w:sz w:val="16"/>
      <w:szCs w:val="16"/>
      <w:lang w:eastAsia="ru-RU"/>
    </w:rPr>
  </w:style>
  <w:style w:type="paragraph" w:customStyle="1" w:styleId="xl177">
    <w:name w:val="xl177"/>
    <w:basedOn w:val="a"/>
    <w:uiPriority w:val="99"/>
    <w:semiHidden/>
    <w:rsid w:val="00FE3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color w:val="auto"/>
      <w:sz w:val="16"/>
      <w:szCs w:val="16"/>
      <w:lang w:eastAsia="ru-RU"/>
    </w:rPr>
  </w:style>
  <w:style w:type="paragraph" w:customStyle="1" w:styleId="xl178">
    <w:name w:val="xl178"/>
    <w:basedOn w:val="a"/>
    <w:uiPriority w:val="99"/>
    <w:semiHidden/>
    <w:rsid w:val="00FE33A5"/>
    <w:pPr>
      <w:pBdr>
        <w:bottom w:val="single" w:sz="4" w:space="0" w:color="auto"/>
      </w:pBdr>
      <w:spacing w:before="100" w:beforeAutospacing="1" w:after="100" w:afterAutospacing="1" w:line="240" w:lineRule="auto"/>
    </w:pPr>
    <w:rPr>
      <w:rFonts w:eastAsia="Times New Roman" w:cs="Times New Roman"/>
      <w:b/>
      <w:bCs/>
      <w:i/>
      <w:iCs/>
      <w:color w:val="auto"/>
      <w:sz w:val="24"/>
      <w:lang w:eastAsia="ru-RU"/>
    </w:rPr>
  </w:style>
  <w:style w:type="paragraph" w:customStyle="1" w:styleId="xl179">
    <w:name w:val="xl179"/>
    <w:basedOn w:val="a"/>
    <w:uiPriority w:val="99"/>
    <w:semiHidden/>
    <w:rsid w:val="00FE3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i/>
      <w:iCs/>
      <w:color w:val="auto"/>
      <w:sz w:val="16"/>
      <w:szCs w:val="16"/>
      <w:lang w:eastAsia="ru-RU"/>
    </w:rPr>
  </w:style>
  <w:style w:type="paragraph" w:customStyle="1" w:styleId="xl180">
    <w:name w:val="xl180"/>
    <w:basedOn w:val="a"/>
    <w:uiPriority w:val="99"/>
    <w:semiHidden/>
    <w:rsid w:val="00FE33A5"/>
    <w:pPr>
      <w:spacing w:before="100" w:beforeAutospacing="1" w:after="100" w:afterAutospacing="1" w:line="240" w:lineRule="auto"/>
    </w:pPr>
    <w:rPr>
      <w:rFonts w:eastAsia="Times New Roman" w:cs="Times New Roman"/>
      <w:i/>
      <w:iCs/>
      <w:color w:val="auto"/>
      <w:sz w:val="24"/>
      <w:lang w:eastAsia="ru-RU"/>
    </w:rPr>
  </w:style>
  <w:style w:type="paragraph" w:customStyle="1" w:styleId="xl181">
    <w:name w:val="xl181"/>
    <w:basedOn w:val="a"/>
    <w:uiPriority w:val="99"/>
    <w:semiHidden/>
    <w:rsid w:val="00FE33A5"/>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182">
    <w:name w:val="xl182"/>
    <w:basedOn w:val="a"/>
    <w:uiPriority w:val="99"/>
    <w:semiHidden/>
    <w:rsid w:val="00FE33A5"/>
    <w:pPr>
      <w:pBdr>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b/>
      <w:bCs/>
      <w:i/>
      <w:iCs/>
      <w:color w:val="auto"/>
      <w:sz w:val="16"/>
      <w:szCs w:val="16"/>
      <w:lang w:eastAsia="ru-RU"/>
    </w:rPr>
  </w:style>
  <w:style w:type="paragraph" w:customStyle="1" w:styleId="xl183">
    <w:name w:val="xl183"/>
    <w:basedOn w:val="a"/>
    <w:uiPriority w:val="99"/>
    <w:semiHidden/>
    <w:rsid w:val="00FE33A5"/>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184">
    <w:name w:val="xl184"/>
    <w:basedOn w:val="a"/>
    <w:uiPriority w:val="99"/>
    <w:semiHidden/>
    <w:rsid w:val="00FE33A5"/>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185">
    <w:name w:val="xl185"/>
    <w:basedOn w:val="a"/>
    <w:uiPriority w:val="99"/>
    <w:semiHidden/>
    <w:rsid w:val="00FE33A5"/>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186">
    <w:name w:val="xl186"/>
    <w:basedOn w:val="a"/>
    <w:uiPriority w:val="99"/>
    <w:semiHidden/>
    <w:rsid w:val="00FE33A5"/>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187">
    <w:name w:val="xl187"/>
    <w:basedOn w:val="a"/>
    <w:uiPriority w:val="99"/>
    <w:semiHidden/>
    <w:rsid w:val="00FE33A5"/>
    <w:pP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188">
    <w:name w:val="xl188"/>
    <w:basedOn w:val="a"/>
    <w:uiPriority w:val="99"/>
    <w:semiHidden/>
    <w:rsid w:val="00FE33A5"/>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89">
    <w:name w:val="xl189"/>
    <w:basedOn w:val="a"/>
    <w:uiPriority w:val="99"/>
    <w:semiHidden/>
    <w:rsid w:val="00FE33A5"/>
    <w:pPr>
      <w:pBdr>
        <w:left w:val="single" w:sz="8" w:space="0" w:color="auto"/>
      </w:pBdr>
      <w:shd w:val="clear" w:color="auto" w:fill="FFFFFF"/>
      <w:spacing w:before="100" w:beforeAutospacing="1" w:after="100" w:afterAutospacing="1" w:line="240" w:lineRule="auto"/>
    </w:pPr>
    <w:rPr>
      <w:rFonts w:ascii="Arial" w:eastAsia="Times New Roman" w:hAnsi="Arial" w:cs="Arial"/>
      <w:color w:val="auto"/>
      <w:sz w:val="22"/>
      <w:szCs w:val="22"/>
      <w:lang w:eastAsia="ru-RU"/>
    </w:rPr>
  </w:style>
  <w:style w:type="paragraph" w:customStyle="1" w:styleId="xl190">
    <w:name w:val="xl190"/>
    <w:basedOn w:val="a"/>
    <w:uiPriority w:val="99"/>
    <w:semiHidden/>
    <w:rsid w:val="00FE33A5"/>
    <w:pPr>
      <w:spacing w:before="100" w:beforeAutospacing="1" w:after="100" w:afterAutospacing="1" w:line="240" w:lineRule="auto"/>
    </w:pPr>
    <w:rPr>
      <w:rFonts w:eastAsia="Times New Roman" w:cs="Times New Roman"/>
      <w:color w:val="auto"/>
      <w:sz w:val="22"/>
      <w:szCs w:val="22"/>
      <w:lang w:eastAsia="ru-RU"/>
    </w:rPr>
  </w:style>
  <w:style w:type="paragraph" w:customStyle="1" w:styleId="xl191">
    <w:name w:val="xl191"/>
    <w:basedOn w:val="a"/>
    <w:uiPriority w:val="99"/>
    <w:semiHidden/>
    <w:rsid w:val="00FE33A5"/>
    <w:pPr>
      <w:spacing w:before="100" w:beforeAutospacing="1" w:after="100" w:afterAutospacing="1" w:line="240" w:lineRule="auto"/>
    </w:pPr>
    <w:rPr>
      <w:rFonts w:ascii="Arial" w:eastAsia="Times New Roman" w:hAnsi="Arial" w:cs="Arial"/>
      <w:color w:val="auto"/>
      <w:sz w:val="22"/>
      <w:szCs w:val="22"/>
      <w:lang w:eastAsia="ru-RU"/>
    </w:rPr>
  </w:style>
  <w:style w:type="paragraph" w:customStyle="1" w:styleId="xl192">
    <w:name w:val="xl192"/>
    <w:basedOn w:val="a"/>
    <w:uiPriority w:val="99"/>
    <w:semiHidden/>
    <w:rsid w:val="00FE33A5"/>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auto"/>
      <w:sz w:val="22"/>
      <w:szCs w:val="22"/>
      <w:lang w:eastAsia="ru-RU"/>
    </w:rPr>
  </w:style>
  <w:style w:type="paragraph" w:customStyle="1" w:styleId="xl193">
    <w:name w:val="xl193"/>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94">
    <w:name w:val="xl194"/>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jc w:val="right"/>
    </w:pPr>
    <w:rPr>
      <w:rFonts w:ascii="Arial" w:eastAsia="Times New Roman" w:hAnsi="Arial" w:cs="Arial"/>
      <w:b/>
      <w:bCs/>
      <w:color w:val="auto"/>
      <w:sz w:val="22"/>
      <w:szCs w:val="22"/>
      <w:lang w:eastAsia="ru-RU"/>
    </w:rPr>
  </w:style>
  <w:style w:type="paragraph" w:customStyle="1" w:styleId="xl195">
    <w:name w:val="xl195"/>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96">
    <w:name w:val="xl196"/>
    <w:basedOn w:val="a"/>
    <w:uiPriority w:val="99"/>
    <w:semiHidden/>
    <w:rsid w:val="00FE33A5"/>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97">
    <w:name w:val="xl197"/>
    <w:basedOn w:val="a"/>
    <w:uiPriority w:val="99"/>
    <w:semiHidden/>
    <w:rsid w:val="00FE33A5"/>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98">
    <w:name w:val="xl198"/>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199">
    <w:name w:val="xl199"/>
    <w:basedOn w:val="a"/>
    <w:uiPriority w:val="99"/>
    <w:semiHidden/>
    <w:rsid w:val="00FE33A5"/>
    <w:pPr>
      <w:shd w:val="clear" w:color="auto" w:fill="FFFFFF"/>
      <w:spacing w:before="100" w:beforeAutospacing="1" w:after="100" w:afterAutospacing="1" w:line="240" w:lineRule="auto"/>
    </w:pPr>
    <w:rPr>
      <w:rFonts w:ascii="Arial" w:eastAsia="Times New Roman" w:hAnsi="Arial" w:cs="Arial"/>
      <w:color w:val="auto"/>
      <w:sz w:val="22"/>
      <w:szCs w:val="22"/>
      <w:lang w:eastAsia="ru-RU"/>
    </w:rPr>
  </w:style>
  <w:style w:type="paragraph" w:customStyle="1" w:styleId="xl200">
    <w:name w:val="xl200"/>
    <w:basedOn w:val="a"/>
    <w:uiPriority w:val="99"/>
    <w:semiHidden/>
    <w:rsid w:val="00FE33A5"/>
    <w:pP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201">
    <w:name w:val="xl201"/>
    <w:basedOn w:val="a"/>
    <w:uiPriority w:val="99"/>
    <w:semiHidden/>
    <w:rsid w:val="00FE33A5"/>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22"/>
      <w:szCs w:val="22"/>
      <w:lang w:eastAsia="ru-RU"/>
    </w:rPr>
  </w:style>
  <w:style w:type="paragraph" w:customStyle="1" w:styleId="xl202">
    <w:name w:val="xl202"/>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22"/>
      <w:szCs w:val="22"/>
      <w:lang w:eastAsia="ru-RU"/>
    </w:rPr>
  </w:style>
  <w:style w:type="paragraph" w:customStyle="1" w:styleId="xl203">
    <w:name w:val="xl203"/>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jc w:val="right"/>
    </w:pPr>
    <w:rPr>
      <w:rFonts w:ascii="Arial" w:eastAsia="Times New Roman" w:hAnsi="Arial" w:cs="Arial"/>
      <w:b/>
      <w:bCs/>
      <w:i/>
      <w:iCs/>
      <w:color w:val="auto"/>
      <w:sz w:val="22"/>
      <w:szCs w:val="22"/>
      <w:lang w:eastAsia="ru-RU"/>
    </w:rPr>
  </w:style>
  <w:style w:type="paragraph" w:customStyle="1" w:styleId="xl204">
    <w:name w:val="xl204"/>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22"/>
      <w:szCs w:val="22"/>
      <w:lang w:eastAsia="ru-RU"/>
    </w:rPr>
  </w:style>
  <w:style w:type="paragraph" w:customStyle="1" w:styleId="xl205">
    <w:name w:val="xl205"/>
    <w:basedOn w:val="a"/>
    <w:uiPriority w:val="99"/>
    <w:semiHidden/>
    <w:rsid w:val="00FE33A5"/>
    <w:pPr>
      <w:shd w:val="clear" w:color="auto" w:fill="FFFFFF"/>
      <w:spacing w:before="100" w:beforeAutospacing="1" w:after="100" w:afterAutospacing="1" w:line="240" w:lineRule="auto"/>
    </w:pPr>
    <w:rPr>
      <w:rFonts w:ascii="Arial" w:eastAsia="Times New Roman" w:hAnsi="Arial" w:cs="Arial"/>
      <w:b/>
      <w:bCs/>
      <w:i/>
      <w:iCs/>
      <w:color w:val="auto"/>
      <w:sz w:val="22"/>
      <w:szCs w:val="22"/>
      <w:lang w:eastAsia="ru-RU"/>
    </w:rPr>
  </w:style>
  <w:style w:type="paragraph" w:customStyle="1" w:styleId="xl206">
    <w:name w:val="xl206"/>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22"/>
      <w:szCs w:val="22"/>
      <w:lang w:eastAsia="ru-RU"/>
    </w:rPr>
  </w:style>
  <w:style w:type="paragraph" w:customStyle="1" w:styleId="xl207">
    <w:name w:val="xl207"/>
    <w:basedOn w:val="a"/>
    <w:uiPriority w:val="99"/>
    <w:semiHidden/>
    <w:rsid w:val="00FE33A5"/>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22"/>
      <w:szCs w:val="22"/>
      <w:lang w:eastAsia="ru-RU"/>
    </w:rPr>
  </w:style>
  <w:style w:type="paragraph" w:customStyle="1" w:styleId="xl208">
    <w:name w:val="xl208"/>
    <w:basedOn w:val="a"/>
    <w:uiPriority w:val="99"/>
    <w:semiHidden/>
    <w:rsid w:val="00FE33A5"/>
    <w:pPr>
      <w:pBdr>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auto"/>
      <w:sz w:val="16"/>
      <w:szCs w:val="16"/>
      <w:lang w:eastAsia="ru-RU"/>
    </w:rPr>
  </w:style>
  <w:style w:type="paragraph" w:customStyle="1" w:styleId="xl209">
    <w:name w:val="xl209"/>
    <w:basedOn w:val="a"/>
    <w:uiPriority w:val="99"/>
    <w:semiHidden/>
    <w:rsid w:val="00FE33A5"/>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auto"/>
      <w:sz w:val="16"/>
      <w:szCs w:val="16"/>
      <w:lang w:eastAsia="ru-RU"/>
    </w:rPr>
  </w:style>
  <w:style w:type="paragraph" w:customStyle="1" w:styleId="xl210">
    <w:name w:val="xl210"/>
    <w:basedOn w:val="a"/>
    <w:uiPriority w:val="99"/>
    <w:semiHidden/>
    <w:rsid w:val="00FE33A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 w:val="24"/>
      <w:lang w:eastAsia="ru-RU"/>
    </w:rPr>
  </w:style>
  <w:style w:type="paragraph" w:customStyle="1" w:styleId="xl211">
    <w:name w:val="xl211"/>
    <w:basedOn w:val="a"/>
    <w:uiPriority w:val="99"/>
    <w:semiHidden/>
    <w:rsid w:val="00FE33A5"/>
    <w:pPr>
      <w:pBdr>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212">
    <w:name w:val="xl212"/>
    <w:basedOn w:val="a"/>
    <w:uiPriority w:val="99"/>
    <w:semiHidden/>
    <w:rsid w:val="00FE33A5"/>
    <w:pPr>
      <w:pBdr>
        <w:top w:val="single" w:sz="8"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213">
    <w:name w:val="xl213"/>
    <w:basedOn w:val="a"/>
    <w:uiPriority w:val="99"/>
    <w:semiHidden/>
    <w:rsid w:val="00FE33A5"/>
    <w:pPr>
      <w:pBdr>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214">
    <w:name w:val="xl214"/>
    <w:basedOn w:val="a"/>
    <w:uiPriority w:val="99"/>
    <w:semiHidden/>
    <w:rsid w:val="00FE33A5"/>
    <w:pPr>
      <w:pBdr>
        <w:top w:val="single" w:sz="8"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color w:val="auto"/>
      <w:sz w:val="16"/>
      <w:szCs w:val="16"/>
      <w:lang w:eastAsia="ru-RU"/>
    </w:rPr>
  </w:style>
  <w:style w:type="paragraph" w:customStyle="1" w:styleId="xl215">
    <w:name w:val="xl215"/>
    <w:basedOn w:val="a"/>
    <w:uiPriority w:val="99"/>
    <w:semiHidden/>
    <w:rsid w:val="00FE33A5"/>
    <w:pPr>
      <w:pBdr>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color w:val="auto"/>
      <w:sz w:val="16"/>
      <w:szCs w:val="16"/>
      <w:lang w:eastAsia="ru-RU"/>
    </w:rPr>
  </w:style>
  <w:style w:type="paragraph" w:customStyle="1" w:styleId="xl216">
    <w:name w:val="xl216"/>
    <w:basedOn w:val="a"/>
    <w:uiPriority w:val="99"/>
    <w:semiHidden/>
    <w:rsid w:val="00FE33A5"/>
    <w:pPr>
      <w:pBdr>
        <w:top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217">
    <w:name w:val="xl217"/>
    <w:basedOn w:val="a"/>
    <w:uiPriority w:val="99"/>
    <w:semiHidden/>
    <w:rsid w:val="00FE33A5"/>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218">
    <w:name w:val="xl218"/>
    <w:basedOn w:val="a"/>
    <w:uiPriority w:val="99"/>
    <w:semiHidden/>
    <w:rsid w:val="00FE33A5"/>
    <w:pPr>
      <w:pBdr>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16"/>
      <w:szCs w:val="16"/>
      <w:lang w:eastAsia="ru-RU"/>
    </w:rPr>
  </w:style>
  <w:style w:type="paragraph" w:customStyle="1" w:styleId="xl219">
    <w:name w:val="xl219"/>
    <w:basedOn w:val="a"/>
    <w:uiPriority w:val="99"/>
    <w:semiHidden/>
    <w:rsid w:val="00FE33A5"/>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auto"/>
      <w:sz w:val="16"/>
      <w:szCs w:val="16"/>
      <w:lang w:eastAsia="ru-RU"/>
    </w:rPr>
  </w:style>
  <w:style w:type="paragraph" w:customStyle="1" w:styleId="xl220">
    <w:name w:val="xl220"/>
    <w:basedOn w:val="a"/>
    <w:uiPriority w:val="99"/>
    <w:semiHidden/>
    <w:rsid w:val="00FE33A5"/>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color w:val="auto"/>
      <w:sz w:val="16"/>
      <w:szCs w:val="16"/>
      <w:lang w:eastAsia="ru-RU"/>
    </w:rPr>
  </w:style>
  <w:style w:type="paragraph" w:customStyle="1" w:styleId="xl221">
    <w:name w:val="xl221"/>
    <w:basedOn w:val="a"/>
    <w:uiPriority w:val="99"/>
    <w:semiHidden/>
    <w:rsid w:val="00FE33A5"/>
    <w:pPr>
      <w:pBdr>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auto"/>
      <w:sz w:val="16"/>
      <w:szCs w:val="16"/>
      <w:lang w:eastAsia="ru-RU"/>
    </w:rPr>
  </w:style>
  <w:style w:type="paragraph" w:customStyle="1" w:styleId="xl222">
    <w:name w:val="xl222"/>
    <w:basedOn w:val="a"/>
    <w:uiPriority w:val="99"/>
    <w:semiHidden/>
    <w:rsid w:val="00FE33A5"/>
    <w:pP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223">
    <w:name w:val="xl223"/>
    <w:basedOn w:val="a"/>
    <w:uiPriority w:val="99"/>
    <w:semiHidden/>
    <w:rsid w:val="00FE33A5"/>
    <w:pP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224">
    <w:name w:val="xl224"/>
    <w:basedOn w:val="a"/>
    <w:uiPriority w:val="99"/>
    <w:semiHidden/>
    <w:rsid w:val="00FE33A5"/>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color w:val="auto"/>
      <w:sz w:val="22"/>
      <w:szCs w:val="22"/>
      <w:lang w:eastAsia="ru-RU"/>
    </w:rPr>
  </w:style>
  <w:style w:type="paragraph" w:customStyle="1" w:styleId="xl225">
    <w:name w:val="xl225"/>
    <w:basedOn w:val="a"/>
    <w:uiPriority w:val="99"/>
    <w:semiHidden/>
    <w:rsid w:val="00FE33A5"/>
    <w:pPr>
      <w:pBdr>
        <w:top w:val="single" w:sz="4" w:space="0" w:color="auto"/>
        <w:right w:val="single" w:sz="4" w:space="0" w:color="auto"/>
      </w:pBdr>
      <w:spacing w:before="100" w:beforeAutospacing="1" w:after="100" w:afterAutospacing="1" w:line="240" w:lineRule="auto"/>
      <w:jc w:val="center"/>
    </w:pPr>
    <w:rPr>
      <w:rFonts w:eastAsia="Times New Roman" w:cs="Times New Roman"/>
      <w:i/>
      <w:iCs/>
      <w:color w:val="auto"/>
      <w:sz w:val="16"/>
      <w:szCs w:val="16"/>
      <w:lang w:eastAsia="ru-RU"/>
    </w:rPr>
  </w:style>
  <w:style w:type="paragraph" w:customStyle="1" w:styleId="xl226">
    <w:name w:val="xl226"/>
    <w:basedOn w:val="a"/>
    <w:uiPriority w:val="99"/>
    <w:semiHidden/>
    <w:rsid w:val="00FE33A5"/>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227">
    <w:name w:val="xl227"/>
    <w:basedOn w:val="a"/>
    <w:uiPriority w:val="99"/>
    <w:semiHidden/>
    <w:rsid w:val="00FE33A5"/>
    <w:pPr>
      <w:pBdr>
        <w:top w:val="single" w:sz="4" w:space="0" w:color="auto"/>
        <w:bottom w:val="single" w:sz="4" w:space="0" w:color="auto"/>
      </w:pBdr>
      <w:spacing w:before="100" w:beforeAutospacing="1" w:after="100" w:afterAutospacing="1" w:line="240" w:lineRule="auto"/>
    </w:pPr>
    <w:rPr>
      <w:rFonts w:eastAsia="Times New Roman" w:cs="Times New Roman"/>
      <w:color w:val="auto"/>
      <w:sz w:val="16"/>
      <w:szCs w:val="16"/>
      <w:lang w:eastAsia="ru-RU"/>
    </w:rPr>
  </w:style>
  <w:style w:type="paragraph" w:customStyle="1" w:styleId="xl228">
    <w:name w:val="xl228"/>
    <w:basedOn w:val="a"/>
    <w:uiPriority w:val="99"/>
    <w:semiHidden/>
    <w:rsid w:val="00FE33A5"/>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229">
    <w:name w:val="xl229"/>
    <w:basedOn w:val="a"/>
    <w:uiPriority w:val="99"/>
    <w:semiHidden/>
    <w:rsid w:val="00FE33A5"/>
    <w:pPr>
      <w:pBdr>
        <w:top w:val="single" w:sz="4" w:space="0" w:color="auto"/>
        <w:left w:val="single" w:sz="8"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230">
    <w:name w:val="xl230"/>
    <w:basedOn w:val="a"/>
    <w:uiPriority w:val="99"/>
    <w:semiHidden/>
    <w:rsid w:val="00FE33A5"/>
    <w:pPr>
      <w:pBdr>
        <w:top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231">
    <w:name w:val="xl231"/>
    <w:basedOn w:val="a"/>
    <w:uiPriority w:val="99"/>
    <w:semiHidden/>
    <w:rsid w:val="00FE33A5"/>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232">
    <w:name w:val="xl232"/>
    <w:basedOn w:val="a"/>
    <w:uiPriority w:val="99"/>
    <w:semiHidden/>
    <w:rsid w:val="00FE33A5"/>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233">
    <w:name w:val="xl233"/>
    <w:basedOn w:val="a"/>
    <w:uiPriority w:val="99"/>
    <w:semiHidden/>
    <w:rsid w:val="00FE33A5"/>
    <w:pPr>
      <w:pBdr>
        <w:left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234">
    <w:name w:val="xl234"/>
    <w:basedOn w:val="a"/>
    <w:uiPriority w:val="99"/>
    <w:semiHidden/>
    <w:rsid w:val="00FE33A5"/>
    <w:pPr>
      <w:pBdr>
        <w:top w:val="single" w:sz="4" w:space="0" w:color="auto"/>
        <w:left w:val="single" w:sz="8" w:space="0" w:color="auto"/>
        <w:bottom w:val="single" w:sz="4" w:space="0" w:color="auto"/>
      </w:pBdr>
      <w:spacing w:before="100" w:beforeAutospacing="1" w:after="100" w:afterAutospacing="1" w:line="240" w:lineRule="auto"/>
    </w:pPr>
    <w:rPr>
      <w:rFonts w:eastAsia="Times New Roman" w:cs="Times New Roman"/>
      <w:b/>
      <w:bCs/>
      <w:i/>
      <w:iCs/>
      <w:color w:val="auto"/>
      <w:sz w:val="16"/>
      <w:szCs w:val="16"/>
      <w:lang w:eastAsia="ru-RU"/>
    </w:rPr>
  </w:style>
  <w:style w:type="paragraph" w:customStyle="1" w:styleId="xl235">
    <w:name w:val="xl235"/>
    <w:basedOn w:val="a"/>
    <w:uiPriority w:val="99"/>
    <w:semiHidden/>
    <w:rsid w:val="00FE33A5"/>
    <w:pPr>
      <w:pBdr>
        <w:top w:val="single" w:sz="4" w:space="0" w:color="auto"/>
        <w:bottom w:val="single" w:sz="4" w:space="0" w:color="auto"/>
      </w:pBdr>
      <w:spacing w:before="100" w:beforeAutospacing="1" w:after="100" w:afterAutospacing="1" w:line="240" w:lineRule="auto"/>
    </w:pPr>
    <w:rPr>
      <w:rFonts w:eastAsia="Times New Roman" w:cs="Times New Roman"/>
      <w:b/>
      <w:bCs/>
      <w:i/>
      <w:iCs/>
      <w:color w:val="auto"/>
      <w:sz w:val="16"/>
      <w:szCs w:val="16"/>
      <w:lang w:eastAsia="ru-RU"/>
    </w:rPr>
  </w:style>
  <w:style w:type="paragraph" w:customStyle="1" w:styleId="xl236">
    <w:name w:val="xl236"/>
    <w:basedOn w:val="a"/>
    <w:uiPriority w:val="99"/>
    <w:semiHidden/>
    <w:rsid w:val="00FE33A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auto"/>
      <w:sz w:val="22"/>
      <w:szCs w:val="22"/>
      <w:lang w:eastAsia="ru-RU"/>
    </w:rPr>
  </w:style>
  <w:style w:type="paragraph" w:customStyle="1" w:styleId="xl237">
    <w:name w:val="xl237"/>
    <w:basedOn w:val="a"/>
    <w:uiPriority w:val="99"/>
    <w:semiHidden/>
    <w:rsid w:val="00FE33A5"/>
    <w:pPr>
      <w:pBdr>
        <w:top w:val="single" w:sz="4" w:space="0" w:color="auto"/>
        <w:bottom w:val="single" w:sz="4" w:space="0" w:color="auto"/>
      </w:pBdr>
      <w:spacing w:before="100" w:beforeAutospacing="1" w:after="100" w:afterAutospacing="1" w:line="240" w:lineRule="auto"/>
    </w:pPr>
    <w:rPr>
      <w:rFonts w:eastAsia="Times New Roman" w:cs="Times New Roman"/>
      <w:b/>
      <w:bCs/>
      <w:color w:val="auto"/>
      <w:sz w:val="22"/>
      <w:szCs w:val="22"/>
      <w:lang w:eastAsia="ru-RU"/>
    </w:rPr>
  </w:style>
  <w:style w:type="paragraph" w:customStyle="1" w:styleId="xl238">
    <w:name w:val="xl238"/>
    <w:basedOn w:val="a"/>
    <w:uiPriority w:val="99"/>
    <w:semiHidden/>
    <w:rsid w:val="00FE33A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auto"/>
      <w:sz w:val="22"/>
      <w:szCs w:val="22"/>
      <w:lang w:eastAsia="ru-RU"/>
    </w:rPr>
  </w:style>
  <w:style w:type="paragraph" w:customStyle="1" w:styleId="xl239">
    <w:name w:val="xl239"/>
    <w:basedOn w:val="a"/>
    <w:uiPriority w:val="99"/>
    <w:semiHidden/>
    <w:rsid w:val="00FE33A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auto"/>
      <w:sz w:val="22"/>
      <w:szCs w:val="22"/>
      <w:lang w:eastAsia="ru-RU"/>
    </w:rPr>
  </w:style>
  <w:style w:type="paragraph" w:customStyle="1" w:styleId="xl240">
    <w:name w:val="xl240"/>
    <w:basedOn w:val="a"/>
    <w:uiPriority w:val="99"/>
    <w:semiHidden/>
    <w:rsid w:val="00FE33A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color w:val="auto"/>
      <w:sz w:val="16"/>
      <w:szCs w:val="16"/>
      <w:lang w:eastAsia="ru-RU"/>
    </w:rPr>
  </w:style>
  <w:style w:type="paragraph" w:customStyle="1" w:styleId="xl241">
    <w:name w:val="xl241"/>
    <w:basedOn w:val="a"/>
    <w:uiPriority w:val="99"/>
    <w:semiHidden/>
    <w:rsid w:val="00FE33A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242">
    <w:name w:val="xl242"/>
    <w:basedOn w:val="a"/>
    <w:uiPriority w:val="99"/>
    <w:semiHidden/>
    <w:rsid w:val="00FE33A5"/>
    <w:pPr>
      <w:pBdr>
        <w:left w:val="single" w:sz="8"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243">
    <w:name w:val="xl243"/>
    <w:basedOn w:val="a"/>
    <w:uiPriority w:val="99"/>
    <w:semiHidden/>
    <w:rsid w:val="00FE33A5"/>
    <w:pPr>
      <w:pBdr>
        <w:bottom w:val="single" w:sz="4" w:space="0" w:color="auto"/>
      </w:pBdr>
      <w:spacing w:before="100" w:beforeAutospacing="1" w:after="100" w:afterAutospacing="1" w:line="240" w:lineRule="auto"/>
    </w:pPr>
    <w:rPr>
      <w:rFonts w:eastAsia="Times New Roman" w:cs="Times New Roman"/>
      <w:color w:val="auto"/>
      <w:sz w:val="24"/>
      <w:lang w:eastAsia="ru-RU"/>
    </w:rPr>
  </w:style>
  <w:style w:type="paragraph" w:customStyle="1" w:styleId="xl244">
    <w:name w:val="xl244"/>
    <w:basedOn w:val="a"/>
    <w:uiPriority w:val="99"/>
    <w:semiHidden/>
    <w:rsid w:val="00FE33A5"/>
    <w:pPr>
      <w:pBdr>
        <w:top w:val="single" w:sz="4" w:space="0" w:color="auto"/>
        <w:bottom w:val="single" w:sz="4" w:space="0" w:color="auto"/>
      </w:pBdr>
      <w:spacing w:before="100" w:beforeAutospacing="1" w:after="100" w:afterAutospacing="1" w:line="240" w:lineRule="auto"/>
    </w:pPr>
    <w:rPr>
      <w:rFonts w:eastAsia="Times New Roman" w:cs="Times New Roman"/>
      <w:b/>
      <w:bCs/>
      <w:color w:val="auto"/>
      <w:sz w:val="24"/>
      <w:lang w:eastAsia="ru-RU"/>
    </w:rPr>
  </w:style>
  <w:style w:type="paragraph" w:customStyle="1" w:styleId="xl245">
    <w:name w:val="xl245"/>
    <w:basedOn w:val="a"/>
    <w:uiPriority w:val="99"/>
    <w:semiHidden/>
    <w:rsid w:val="00FE33A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auto"/>
      <w:sz w:val="24"/>
      <w:lang w:eastAsia="ru-RU"/>
    </w:rPr>
  </w:style>
  <w:style w:type="paragraph" w:customStyle="1" w:styleId="xl246">
    <w:name w:val="xl246"/>
    <w:basedOn w:val="a"/>
    <w:uiPriority w:val="99"/>
    <w:semiHidden/>
    <w:rsid w:val="00FE33A5"/>
    <w:pPr>
      <w:pBdr>
        <w:top w:val="single" w:sz="4" w:space="0" w:color="auto"/>
        <w:bottom w:val="single" w:sz="4" w:space="0" w:color="auto"/>
      </w:pBdr>
      <w:spacing w:before="100" w:beforeAutospacing="1" w:after="100" w:afterAutospacing="1" w:line="240" w:lineRule="auto"/>
    </w:pPr>
    <w:rPr>
      <w:rFonts w:eastAsia="Times New Roman" w:cs="Times New Roman"/>
      <w:i/>
      <w:iCs/>
      <w:color w:val="auto"/>
      <w:sz w:val="16"/>
      <w:szCs w:val="16"/>
      <w:lang w:eastAsia="ru-RU"/>
    </w:rPr>
  </w:style>
  <w:style w:type="paragraph" w:customStyle="1" w:styleId="xl247">
    <w:name w:val="xl247"/>
    <w:basedOn w:val="a"/>
    <w:uiPriority w:val="99"/>
    <w:semiHidden/>
    <w:rsid w:val="00FE33A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color w:val="auto"/>
      <w:sz w:val="24"/>
      <w:lang w:eastAsia="ru-RU"/>
    </w:rPr>
  </w:style>
  <w:style w:type="paragraph" w:customStyle="1" w:styleId="xl248">
    <w:name w:val="xl248"/>
    <w:basedOn w:val="a"/>
    <w:uiPriority w:val="99"/>
    <w:semiHidden/>
    <w:rsid w:val="00FE33A5"/>
    <w:pPr>
      <w:spacing w:before="100" w:beforeAutospacing="1" w:after="100" w:afterAutospacing="1" w:line="240" w:lineRule="auto"/>
      <w:jc w:val="center"/>
    </w:pPr>
    <w:rPr>
      <w:rFonts w:ascii="Arial" w:eastAsia="Times New Roman" w:hAnsi="Arial" w:cs="Arial"/>
      <w:b/>
      <w:bCs/>
      <w:color w:val="auto"/>
      <w:sz w:val="24"/>
      <w:lang w:eastAsia="ru-RU"/>
    </w:rPr>
  </w:style>
  <w:style w:type="paragraph" w:customStyle="1" w:styleId="xl249">
    <w:name w:val="xl249"/>
    <w:basedOn w:val="a"/>
    <w:uiPriority w:val="99"/>
    <w:semiHidden/>
    <w:rsid w:val="00FE33A5"/>
    <w:pPr>
      <w:spacing w:before="100" w:beforeAutospacing="1" w:after="100" w:afterAutospacing="1" w:line="240" w:lineRule="auto"/>
      <w:jc w:val="center"/>
    </w:pPr>
    <w:rPr>
      <w:rFonts w:eastAsia="Times New Roman" w:cs="Times New Roman"/>
      <w:color w:val="auto"/>
      <w:sz w:val="24"/>
      <w:lang w:eastAsia="ru-RU"/>
    </w:rPr>
  </w:style>
  <w:style w:type="paragraph" w:customStyle="1" w:styleId="xl250">
    <w:name w:val="xl250"/>
    <w:basedOn w:val="a"/>
    <w:uiPriority w:val="99"/>
    <w:semiHidden/>
    <w:rsid w:val="00FE33A5"/>
    <w:pPr>
      <w:pBdr>
        <w:bottom w:val="single" w:sz="8" w:space="0" w:color="auto"/>
      </w:pBdr>
      <w:shd w:val="clear" w:color="auto" w:fill="FFFFFF"/>
      <w:spacing w:before="100" w:beforeAutospacing="1" w:after="100" w:afterAutospacing="1" w:line="240" w:lineRule="auto"/>
      <w:jc w:val="center"/>
    </w:pPr>
    <w:rPr>
      <w:rFonts w:ascii="Arial" w:eastAsia="Times New Roman" w:hAnsi="Arial" w:cs="Arial"/>
      <w:color w:val="auto"/>
      <w:sz w:val="24"/>
      <w:lang w:eastAsia="ru-RU"/>
    </w:rPr>
  </w:style>
  <w:style w:type="paragraph" w:customStyle="1" w:styleId="xl251">
    <w:name w:val="xl251"/>
    <w:basedOn w:val="a"/>
    <w:uiPriority w:val="99"/>
    <w:semiHidden/>
    <w:rsid w:val="00FE33A5"/>
    <w:pPr>
      <w:pBdr>
        <w:bottom w:val="single" w:sz="8" w:space="0" w:color="auto"/>
      </w:pBdr>
      <w:spacing w:before="100" w:beforeAutospacing="1" w:after="100" w:afterAutospacing="1" w:line="240" w:lineRule="auto"/>
      <w:jc w:val="center"/>
    </w:pPr>
    <w:rPr>
      <w:rFonts w:eastAsia="Times New Roman" w:cs="Times New Roman"/>
      <w:color w:val="auto"/>
      <w:sz w:val="24"/>
      <w:lang w:eastAsia="ru-RU"/>
    </w:rPr>
  </w:style>
  <w:style w:type="paragraph" w:customStyle="1" w:styleId="xl252">
    <w:name w:val="xl252"/>
    <w:basedOn w:val="a"/>
    <w:uiPriority w:val="99"/>
    <w:semiHidden/>
    <w:rsid w:val="00FE33A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253">
    <w:name w:val="xl253"/>
    <w:basedOn w:val="a"/>
    <w:uiPriority w:val="99"/>
    <w:semiHidden/>
    <w:rsid w:val="00FE33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auto"/>
      <w:sz w:val="16"/>
      <w:szCs w:val="16"/>
      <w:lang w:eastAsia="ru-RU"/>
    </w:rPr>
  </w:style>
  <w:style w:type="paragraph" w:customStyle="1" w:styleId="xl254">
    <w:name w:val="xl254"/>
    <w:basedOn w:val="a"/>
    <w:uiPriority w:val="99"/>
    <w:semiHidden/>
    <w:rsid w:val="00FE33A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auto"/>
      <w:sz w:val="24"/>
      <w:lang w:eastAsia="ru-RU"/>
    </w:rPr>
  </w:style>
  <w:style w:type="paragraph" w:customStyle="1" w:styleId="xl255">
    <w:name w:val="xl255"/>
    <w:basedOn w:val="a"/>
    <w:uiPriority w:val="99"/>
    <w:semiHidden/>
    <w:rsid w:val="00FE33A5"/>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256">
    <w:name w:val="xl256"/>
    <w:basedOn w:val="a"/>
    <w:uiPriority w:val="99"/>
    <w:semiHidden/>
    <w:rsid w:val="00FE33A5"/>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257">
    <w:name w:val="xl257"/>
    <w:basedOn w:val="a"/>
    <w:uiPriority w:val="99"/>
    <w:semiHidden/>
    <w:rsid w:val="00FE33A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auto"/>
      <w:sz w:val="16"/>
      <w:szCs w:val="16"/>
      <w:lang w:eastAsia="ru-RU"/>
    </w:rPr>
  </w:style>
  <w:style w:type="paragraph" w:customStyle="1" w:styleId="xl258">
    <w:name w:val="xl258"/>
    <w:basedOn w:val="a"/>
    <w:uiPriority w:val="99"/>
    <w:semiHidden/>
    <w:rsid w:val="00FE33A5"/>
    <w:pPr>
      <w:pBdr>
        <w:top w:val="single" w:sz="4" w:space="0" w:color="auto"/>
        <w:bottom w:val="single" w:sz="4" w:space="0" w:color="auto"/>
      </w:pBdr>
      <w:spacing w:before="100" w:beforeAutospacing="1" w:after="100" w:afterAutospacing="1" w:line="240" w:lineRule="auto"/>
    </w:pPr>
    <w:rPr>
      <w:rFonts w:eastAsia="Times New Roman" w:cs="Times New Roman"/>
      <w:color w:val="auto"/>
      <w:sz w:val="22"/>
      <w:szCs w:val="22"/>
      <w:lang w:eastAsia="ru-RU"/>
    </w:rPr>
  </w:style>
  <w:style w:type="paragraph" w:customStyle="1" w:styleId="xl259">
    <w:name w:val="xl259"/>
    <w:basedOn w:val="a"/>
    <w:uiPriority w:val="99"/>
    <w:semiHidden/>
    <w:rsid w:val="00FE33A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 w:val="22"/>
      <w:szCs w:val="22"/>
      <w:lang w:eastAsia="ru-RU"/>
    </w:rPr>
  </w:style>
  <w:style w:type="character" w:customStyle="1" w:styleId="aff0">
    <w:name w:val="Основной текст + Полужирный"/>
    <w:aliases w:val="Курсив,Интервал -2 pt Exact,Основной текст + MS Gothic,7 pt,Основной текст + Не полужирный,Основной текст + 13 pt"/>
    <w:basedOn w:val="a0"/>
    <w:rsid w:val="00FE33A5"/>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aff1">
    <w:name w:val="Основной текст + Малые прописные"/>
    <w:basedOn w:val="a0"/>
    <w:rsid w:val="00FE33A5"/>
    <w:rPr>
      <w:rFonts w:ascii="Times New Roman" w:eastAsia="Times New Roman" w:hAnsi="Times New Roman" w:cs="Times New Roman" w:hint="default"/>
      <w:smallCaps/>
      <w:color w:val="000000"/>
      <w:spacing w:val="0"/>
      <w:w w:val="100"/>
      <w:position w:val="0"/>
      <w:sz w:val="27"/>
      <w:szCs w:val="27"/>
      <w:shd w:val="clear" w:color="auto" w:fill="FFFFFF"/>
      <w:lang w:val="ru-RU"/>
    </w:rPr>
  </w:style>
  <w:style w:type="character" w:customStyle="1" w:styleId="Exact">
    <w:name w:val="Основной текст Exact"/>
    <w:basedOn w:val="a0"/>
    <w:rsid w:val="00FE33A5"/>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2a">
    <w:name w:val="Основной текст (2) + Не полужирный"/>
    <w:basedOn w:val="a0"/>
    <w:rsid w:val="00FE33A5"/>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2b">
    <w:name w:val="Основной текст2"/>
    <w:basedOn w:val="a0"/>
    <w:rsid w:val="00FE33A5"/>
    <w:rPr>
      <w:rFonts w:ascii="Times New Roman" w:eastAsia="Times New Roman" w:hAnsi="Times New Roman" w:cs="Times New Roman" w:hint="default"/>
      <w:color w:val="000000"/>
      <w:spacing w:val="0"/>
      <w:w w:val="100"/>
      <w:position w:val="0"/>
      <w:sz w:val="27"/>
      <w:szCs w:val="27"/>
      <w:shd w:val="clear" w:color="auto" w:fill="FFFFFF"/>
      <w:lang w:val="ru-RU"/>
    </w:rPr>
  </w:style>
  <w:style w:type="character" w:customStyle="1" w:styleId="0ptExact">
    <w:name w:val="Основной текст + Интервал 0 pt Exact"/>
    <w:basedOn w:val="a0"/>
    <w:rsid w:val="00FE33A5"/>
    <w:rPr>
      <w:rFonts w:ascii="Times New Roman" w:eastAsia="Times New Roman" w:hAnsi="Times New Roman" w:cs="Times New Roman" w:hint="default"/>
      <w:color w:val="000000"/>
      <w:spacing w:val="-1"/>
      <w:w w:val="100"/>
      <w:position w:val="0"/>
      <w:sz w:val="26"/>
      <w:szCs w:val="26"/>
      <w:shd w:val="clear" w:color="auto" w:fill="FFFFFF"/>
      <w:lang w:val="ru-RU"/>
    </w:rPr>
  </w:style>
  <w:style w:type="character" w:customStyle="1" w:styleId="0ptExact0">
    <w:name w:val="Подпись к картинке + Интервал 0 pt Exact"/>
    <w:basedOn w:val="a0"/>
    <w:rsid w:val="00FE33A5"/>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2">
    <w:name w:val="Основной текст (3)"/>
    <w:basedOn w:val="a0"/>
    <w:rsid w:val="00FE33A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10">
    <w:name w:val="Основной текст + 11"/>
    <w:aliases w:val="5 pt,Основной текст (5) + 9,Основной текст + 13,Заголовок №1 + 12,Интервал 1 pt"/>
    <w:basedOn w:val="af9"/>
    <w:rsid w:val="00FE33A5"/>
    <w:rPr>
      <w:rFonts w:ascii="CordiaUPC" w:eastAsia="CordiaUPC" w:hAnsi="CordiaUPC" w:cs="CordiaUPC"/>
      <w:color w:val="000000"/>
      <w:spacing w:val="0"/>
      <w:w w:val="100"/>
      <w:position w:val="0"/>
      <w:sz w:val="55"/>
      <w:szCs w:val="55"/>
    </w:rPr>
  </w:style>
  <w:style w:type="character" w:customStyle="1" w:styleId="12pt">
    <w:name w:val="Основной текст + 12 pt"/>
    <w:aliases w:val="Полужирный"/>
    <w:basedOn w:val="af9"/>
    <w:rsid w:val="00FE33A5"/>
    <w:rPr>
      <w:b/>
      <w:bCs/>
      <w:color w:val="000000"/>
      <w:spacing w:val="0"/>
      <w:w w:val="100"/>
      <w:position w:val="0"/>
      <w:sz w:val="24"/>
      <w:szCs w:val="24"/>
    </w:rPr>
  </w:style>
  <w:style w:type="character" w:customStyle="1" w:styleId="33">
    <w:name w:val="Основной текст (3)_"/>
    <w:basedOn w:val="a0"/>
    <w:locked/>
    <w:rsid w:val="00FE33A5"/>
    <w:rPr>
      <w:rFonts w:ascii="MS Gothic" w:eastAsia="MS Gothic" w:hAnsi="MS Gothic" w:cs="MS Gothic" w:hint="eastAsia"/>
      <w:sz w:val="8"/>
      <w:szCs w:val="8"/>
      <w:shd w:val="clear" w:color="auto" w:fill="FFFFFF"/>
    </w:rPr>
  </w:style>
  <w:style w:type="character" w:customStyle="1" w:styleId="4Exact">
    <w:name w:val="Основной текст (4) Exact"/>
    <w:basedOn w:val="a0"/>
    <w:rsid w:val="00FE33A5"/>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5Exact">
    <w:name w:val="Основной текст (5) Exact"/>
    <w:basedOn w:val="a0"/>
    <w:rsid w:val="00FE33A5"/>
    <w:rPr>
      <w:rFonts w:ascii="Times New Roman" w:eastAsia="Times New Roman" w:hAnsi="Times New Roman" w:cs="Times New Roman" w:hint="default"/>
      <w:b w:val="0"/>
      <w:bCs w:val="0"/>
      <w:i w:val="0"/>
      <w:iCs w:val="0"/>
      <w:smallCaps w:val="0"/>
      <w:strike w:val="0"/>
      <w:dstrike w:val="0"/>
      <w:spacing w:val="1"/>
      <w:sz w:val="21"/>
      <w:szCs w:val="21"/>
      <w:u w:val="none"/>
      <w:effect w:val="none"/>
    </w:rPr>
  </w:style>
  <w:style w:type="character" w:customStyle="1" w:styleId="50">
    <w:name w:val="Основной текст (5)"/>
    <w:basedOn w:val="a0"/>
    <w:rsid w:val="00FE33A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34">
    <w:name w:val="Основной текст3"/>
    <w:basedOn w:val="af9"/>
    <w:rsid w:val="00FE33A5"/>
    <w:rPr>
      <w:color w:val="000000"/>
      <w:spacing w:val="0"/>
      <w:w w:val="100"/>
      <w:position w:val="0"/>
      <w:lang w:val="ru-RU"/>
    </w:rPr>
  </w:style>
  <w:style w:type="character" w:customStyle="1" w:styleId="15">
    <w:name w:val="Заголовок №1"/>
    <w:basedOn w:val="a0"/>
    <w:rsid w:val="00FE33A5"/>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1CordiaUPC">
    <w:name w:val="Заголовок №1 + CordiaUPC"/>
    <w:aliases w:val="28 pt,Не полужирный,Основной текст + 11 pt"/>
    <w:basedOn w:val="a0"/>
    <w:rsid w:val="00FE33A5"/>
    <w:rPr>
      <w:rFonts w:ascii="CordiaUPC" w:eastAsia="CordiaUPC" w:hAnsi="CordiaUPC" w:cs="CordiaUPC" w:hint="default"/>
      <w:b/>
      <w:bCs/>
      <w:i w:val="0"/>
      <w:iCs w:val="0"/>
      <w:smallCaps w:val="0"/>
      <w:strike w:val="0"/>
      <w:dstrike w:val="0"/>
      <w:color w:val="000000"/>
      <w:spacing w:val="0"/>
      <w:w w:val="100"/>
      <w:position w:val="0"/>
      <w:sz w:val="56"/>
      <w:szCs w:val="56"/>
      <w:u w:val="none"/>
      <w:effect w:val="none"/>
      <w:lang w:val="ru-RU"/>
    </w:rPr>
  </w:style>
  <w:style w:type="character" w:customStyle="1" w:styleId="59pt">
    <w:name w:val="Основной текст (5) + 9 pt"/>
    <w:aliases w:val="Интервал 0 pt Exact"/>
    <w:basedOn w:val="a0"/>
    <w:rsid w:val="00FE33A5"/>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50ptExact">
    <w:name w:val="Основной текст (5) + Интервал 0 pt Exact"/>
    <w:basedOn w:val="a0"/>
    <w:rsid w:val="00FE33A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Exact0">
    <w:name w:val="Подпись к картинке Exact"/>
    <w:basedOn w:val="a0"/>
    <w:locked/>
    <w:rsid w:val="00FE33A5"/>
    <w:rPr>
      <w:rFonts w:ascii="Times New Roman" w:eastAsia="Times New Roman" w:hAnsi="Times New Roman" w:cs="Times New Roman" w:hint="default"/>
      <w:spacing w:val="-1"/>
      <w:sz w:val="26"/>
      <w:szCs w:val="26"/>
      <w:shd w:val="clear" w:color="auto" w:fill="FFFFFF"/>
    </w:rPr>
  </w:style>
  <w:style w:type="character" w:customStyle="1" w:styleId="16">
    <w:name w:val="Заголовок №1_"/>
    <w:basedOn w:val="a0"/>
    <w:locked/>
    <w:rsid w:val="00FE33A5"/>
    <w:rPr>
      <w:rFonts w:ascii="Times New Roman" w:eastAsia="Times New Roman" w:hAnsi="Times New Roman" w:cs="Times New Roman" w:hint="default"/>
      <w:b/>
      <w:bCs/>
      <w:sz w:val="27"/>
      <w:szCs w:val="27"/>
      <w:shd w:val="clear" w:color="auto" w:fill="FFFFFF"/>
    </w:rPr>
  </w:style>
  <w:style w:type="character" w:customStyle="1" w:styleId="2Exact0">
    <w:name w:val="Основной текст (2) Exact"/>
    <w:basedOn w:val="a0"/>
    <w:rsid w:val="00FE33A5"/>
    <w:rPr>
      <w:rFonts w:ascii="Times New Roman" w:eastAsia="Times New Roman" w:hAnsi="Times New Roman" w:cs="Times New Roman" w:hint="default"/>
      <w:b w:val="0"/>
      <w:bCs w:val="0"/>
      <w:i w:val="0"/>
      <w:iCs w:val="0"/>
      <w:smallCaps w:val="0"/>
      <w:strike w:val="0"/>
      <w:dstrike w:val="0"/>
      <w:spacing w:val="-1"/>
      <w:sz w:val="22"/>
      <w:szCs w:val="22"/>
      <w:u w:val="none"/>
      <w:effect w:val="none"/>
    </w:rPr>
  </w:style>
  <w:style w:type="character" w:customStyle="1" w:styleId="aff2">
    <w:name w:val="Гипертекстовая ссылка"/>
    <w:basedOn w:val="a0"/>
    <w:uiPriority w:val="99"/>
    <w:rsid w:val="00FE33A5"/>
    <w:rPr>
      <w:color w:val="008000"/>
      <w:sz w:val="20"/>
      <w:szCs w:val="20"/>
      <w:u w:val="single"/>
    </w:rPr>
  </w:style>
  <w:style w:type="character" w:customStyle="1" w:styleId="aff3">
    <w:name w:val="Цветовое выделение"/>
    <w:rsid w:val="00FE33A5"/>
    <w:rPr>
      <w:b/>
      <w:bCs/>
      <w:color w:val="000080"/>
      <w:sz w:val="20"/>
      <w:szCs w:val="20"/>
    </w:rPr>
  </w:style>
  <w:style w:type="character" w:customStyle="1" w:styleId="aff4">
    <w:name w:val="Подпись к таблице"/>
    <w:basedOn w:val="a0"/>
    <w:rsid w:val="00FE33A5"/>
    <w:rPr>
      <w:rFonts w:ascii="Times New Roman" w:eastAsia="Times New Roman" w:hAnsi="Times New Roman" w:cs="Times New Roman" w:hint="default"/>
      <w:b/>
      <w:bCs/>
      <w:i w:val="0"/>
      <w:iCs w:val="0"/>
      <w:smallCaps w:val="0"/>
      <w:color w:val="000000"/>
      <w:spacing w:val="0"/>
      <w:w w:val="100"/>
      <w:position w:val="0"/>
      <w:sz w:val="22"/>
      <w:szCs w:val="22"/>
      <w:u w:val="single"/>
      <w:lang w:val="ru-RU"/>
    </w:rPr>
  </w:style>
  <w:style w:type="character" w:customStyle="1" w:styleId="10pt">
    <w:name w:val="Основной текст + 10 pt"/>
    <w:aliases w:val="Интервал 0 pt"/>
    <w:basedOn w:val="af9"/>
    <w:rsid w:val="00FE33A5"/>
    <w:rPr>
      <w:color w:val="000000"/>
      <w:spacing w:val="10"/>
      <w:w w:val="100"/>
      <w:position w:val="0"/>
      <w:sz w:val="20"/>
      <w:szCs w:val="20"/>
      <w:lang w:val="ru-RU"/>
    </w:rPr>
  </w:style>
  <w:style w:type="character" w:customStyle="1" w:styleId="7pt">
    <w:name w:val="Основной текст + 7 pt"/>
    <w:basedOn w:val="af9"/>
    <w:rsid w:val="00FE33A5"/>
    <w:rPr>
      <w:color w:val="000000"/>
      <w:spacing w:val="0"/>
      <w:w w:val="100"/>
      <w:position w:val="0"/>
      <w:sz w:val="14"/>
      <w:szCs w:val="14"/>
      <w:lang w:val="ru-RU"/>
    </w:rPr>
  </w:style>
  <w:style w:type="character" w:customStyle="1" w:styleId="aff5">
    <w:name w:val="Основной текст + Курсив"/>
    <w:basedOn w:val="af9"/>
    <w:rsid w:val="00FE33A5"/>
    <w:rPr>
      <w:i/>
      <w:iCs/>
      <w:color w:val="000000"/>
      <w:spacing w:val="0"/>
      <w:w w:val="100"/>
      <w:position w:val="0"/>
    </w:rPr>
  </w:style>
  <w:style w:type="character" w:customStyle="1" w:styleId="apple-converted-space">
    <w:name w:val="apple-converted-space"/>
    <w:basedOn w:val="a0"/>
    <w:rsid w:val="00FE33A5"/>
  </w:style>
  <w:style w:type="character" w:customStyle="1" w:styleId="35pt">
    <w:name w:val="Основной текст (3) + Интервал 5 pt"/>
    <w:basedOn w:val="a0"/>
    <w:rsid w:val="00FE33A5"/>
    <w:rPr>
      <w:rFonts w:ascii="Times New Roman" w:eastAsia="Times New Roman" w:hAnsi="Times New Roman" w:cs="Times New Roman" w:hint="default"/>
      <w:b/>
      <w:bCs/>
      <w:i w:val="0"/>
      <w:iCs w:val="0"/>
      <w:smallCaps w:val="0"/>
      <w:strike w:val="0"/>
      <w:dstrike w:val="0"/>
      <w:color w:val="000000"/>
      <w:spacing w:val="100"/>
      <w:w w:val="100"/>
      <w:position w:val="0"/>
      <w:sz w:val="26"/>
      <w:szCs w:val="26"/>
      <w:u w:val="none"/>
      <w:effect w:val="none"/>
      <w:lang w:val="ru-RU" w:eastAsia="ru-RU" w:bidi="ru-RU"/>
    </w:rPr>
  </w:style>
  <w:style w:type="character" w:customStyle="1" w:styleId="FontStyle21">
    <w:name w:val="Font Style21"/>
    <w:basedOn w:val="a0"/>
    <w:rsid w:val="00FE33A5"/>
    <w:rPr>
      <w:rFonts w:ascii="Times New Roman" w:hAnsi="Times New Roman" w:cs="Times New Roman" w:hint="default"/>
      <w:b/>
      <w:bCs/>
      <w:sz w:val="24"/>
      <w:szCs w:val="24"/>
    </w:rPr>
  </w:style>
  <w:style w:type="character" w:customStyle="1" w:styleId="FontStyle22">
    <w:name w:val="Font Style22"/>
    <w:basedOn w:val="a0"/>
    <w:rsid w:val="00FE33A5"/>
    <w:rPr>
      <w:rFonts w:ascii="Times New Roman" w:hAnsi="Times New Roman" w:cs="Times New Roman" w:hint="default"/>
      <w:sz w:val="24"/>
      <w:szCs w:val="24"/>
    </w:rPr>
  </w:style>
  <w:style w:type="character" w:customStyle="1" w:styleId="FontStyle25">
    <w:name w:val="Font Style25"/>
    <w:basedOn w:val="a0"/>
    <w:rsid w:val="00FE33A5"/>
    <w:rPr>
      <w:rFonts w:ascii="Lucida Sans Unicode" w:hAnsi="Lucida Sans Unicode" w:cs="Lucida Sans Unicode" w:hint="default"/>
      <w:b/>
      <w:bCs/>
      <w:sz w:val="8"/>
      <w:szCs w:val="8"/>
    </w:rPr>
  </w:style>
  <w:style w:type="character" w:customStyle="1" w:styleId="FontStyle26">
    <w:name w:val="Font Style26"/>
    <w:basedOn w:val="a0"/>
    <w:rsid w:val="00FE33A5"/>
    <w:rPr>
      <w:rFonts w:ascii="Times New Roman" w:hAnsi="Times New Roman" w:cs="Times New Roman" w:hint="default"/>
      <w:b/>
      <w:bCs/>
      <w:sz w:val="16"/>
      <w:szCs w:val="16"/>
    </w:rPr>
  </w:style>
  <w:style w:type="character" w:customStyle="1" w:styleId="FontStyle27">
    <w:name w:val="Font Style27"/>
    <w:basedOn w:val="a0"/>
    <w:rsid w:val="00FE33A5"/>
    <w:rPr>
      <w:rFonts w:ascii="Times New Roman" w:hAnsi="Times New Roman" w:cs="Times New Roman" w:hint="default"/>
      <w:sz w:val="26"/>
      <w:szCs w:val="26"/>
    </w:rPr>
  </w:style>
  <w:style w:type="character" w:customStyle="1" w:styleId="FontStyle28">
    <w:name w:val="Font Style28"/>
    <w:basedOn w:val="a0"/>
    <w:rsid w:val="00FE33A5"/>
    <w:rPr>
      <w:rFonts w:ascii="Garamond" w:hAnsi="Garamond" w:cs="Garamond" w:hint="default"/>
      <w:sz w:val="28"/>
      <w:szCs w:val="28"/>
    </w:rPr>
  </w:style>
  <w:style w:type="character" w:customStyle="1" w:styleId="FontStyle23">
    <w:name w:val="Font Style23"/>
    <w:basedOn w:val="a0"/>
    <w:rsid w:val="00FE33A5"/>
    <w:rPr>
      <w:rFonts w:ascii="Times New Roman" w:hAnsi="Times New Roman" w:cs="Times New Roman" w:hint="default"/>
      <w:b/>
      <w:bCs/>
      <w:sz w:val="18"/>
      <w:szCs w:val="18"/>
    </w:rPr>
  </w:style>
  <w:style w:type="character" w:customStyle="1" w:styleId="FontStyle24">
    <w:name w:val="Font Style24"/>
    <w:basedOn w:val="a0"/>
    <w:rsid w:val="00FE33A5"/>
    <w:rPr>
      <w:rFonts w:ascii="Times New Roman" w:hAnsi="Times New Roman" w:cs="Times New Roman" w:hint="default"/>
      <w:b/>
      <w:bCs/>
      <w:sz w:val="18"/>
      <w:szCs w:val="18"/>
    </w:rPr>
  </w:style>
  <w:style w:type="character" w:customStyle="1" w:styleId="blk">
    <w:name w:val="blk"/>
    <w:basedOn w:val="a0"/>
    <w:rsid w:val="00FE33A5"/>
  </w:style>
  <w:style w:type="character" w:customStyle="1" w:styleId="4pt">
    <w:name w:val="Основной текст + Интервал 4 pt"/>
    <w:basedOn w:val="af9"/>
    <w:rsid w:val="00FE33A5"/>
    <w:rPr>
      <w:color w:val="000000"/>
      <w:spacing w:val="80"/>
      <w:w w:val="100"/>
      <w:position w:val="0"/>
      <w:sz w:val="23"/>
      <w:szCs w:val="23"/>
      <w:lang w:val="ru-RU" w:eastAsia="ru-RU" w:bidi="ru-RU"/>
    </w:rPr>
  </w:style>
  <w:style w:type="character" w:customStyle="1" w:styleId="3pt">
    <w:name w:val="Основной текст + Интервал 3 pt"/>
    <w:basedOn w:val="af9"/>
    <w:rsid w:val="00FE33A5"/>
    <w:rPr>
      <w:color w:val="000000"/>
      <w:spacing w:val="63"/>
      <w:w w:val="100"/>
      <w:position w:val="0"/>
      <w:sz w:val="24"/>
      <w:szCs w:val="24"/>
      <w:lang w:val="ru-RU" w:eastAsia="ru-RU" w:bidi="ru-RU"/>
    </w:rPr>
  </w:style>
  <w:style w:type="character" w:customStyle="1" w:styleId="1pt">
    <w:name w:val="Основной текст + Интервал 1 pt"/>
    <w:rsid w:val="00FE33A5"/>
    <w:rPr>
      <w:rFonts w:ascii="Times New Roman" w:hAnsi="Times New Roman" w:cs="Times New Roman" w:hint="default"/>
      <w:spacing w:val="20"/>
      <w:sz w:val="27"/>
      <w:szCs w:val="27"/>
    </w:rPr>
  </w:style>
  <w:style w:type="character" w:customStyle="1" w:styleId="s1">
    <w:name w:val="s1"/>
    <w:rsid w:val="00FE33A5"/>
    <w:rPr>
      <w:rFonts w:ascii="Times New Roman" w:hAnsi="Times New Roman" w:cs="Times New Roman" w:hint="default"/>
    </w:rPr>
  </w:style>
  <w:style w:type="character" w:customStyle="1" w:styleId="s3">
    <w:name w:val="s3"/>
    <w:rsid w:val="00FE33A5"/>
    <w:rPr>
      <w:rFonts w:ascii="Times New Roman" w:hAnsi="Times New Roman" w:cs="Times New Roman" w:hint="default"/>
    </w:rPr>
  </w:style>
  <w:style w:type="character" w:customStyle="1" w:styleId="0pt">
    <w:name w:val="Основной текст + Интервал 0 pt"/>
    <w:rsid w:val="00FE33A5"/>
    <w:rPr>
      <w:color w:val="000000"/>
      <w:spacing w:val="10"/>
      <w:w w:val="100"/>
      <w:position w:val="0"/>
      <w:sz w:val="24"/>
      <w:szCs w:val="24"/>
      <w:shd w:val="clear" w:color="auto" w:fill="FFFFFF"/>
      <w:lang w:val="ru-RU" w:eastAsia="ru-RU" w:bidi="ru-RU"/>
    </w:rPr>
  </w:style>
  <w:style w:type="character" w:customStyle="1" w:styleId="30pt">
    <w:name w:val="Основной текст (3) + Интервал 0 pt"/>
    <w:rsid w:val="00FE33A5"/>
    <w:rPr>
      <w:color w:val="000000"/>
      <w:spacing w:val="0"/>
      <w:w w:val="100"/>
      <w:position w:val="0"/>
      <w:sz w:val="24"/>
      <w:szCs w:val="24"/>
      <w:shd w:val="clear" w:color="auto" w:fill="FFFFFF"/>
      <w:lang w:val="ru-RU" w:eastAsia="ru-RU" w:bidi="ru-RU"/>
    </w:rPr>
  </w:style>
  <w:style w:type="table" w:styleId="aff6">
    <w:name w:val="Table Grid"/>
    <w:basedOn w:val="a1"/>
    <w:uiPriority w:val="59"/>
    <w:rsid w:val="00FE33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774627">
      <w:bodyDiv w:val="1"/>
      <w:marLeft w:val="0"/>
      <w:marRight w:val="0"/>
      <w:marTop w:val="0"/>
      <w:marBottom w:val="0"/>
      <w:divBdr>
        <w:top w:val="none" w:sz="0" w:space="0" w:color="auto"/>
        <w:left w:val="none" w:sz="0" w:space="0" w:color="auto"/>
        <w:bottom w:val="none" w:sz="0" w:space="0" w:color="auto"/>
        <w:right w:val="none" w:sz="0" w:space="0" w:color="auto"/>
      </w:divBdr>
    </w:div>
    <w:div w:id="18556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8165</Words>
  <Characters>46543</Characters>
  <Application>Microsoft Office Word</Application>
  <DocSecurity>0</DocSecurity>
  <Lines>387</Lines>
  <Paragraphs>109</Paragraphs>
  <ScaleCrop>false</ScaleCrop>
  <Company>Microsoft</Company>
  <LinksUpToDate>false</LinksUpToDate>
  <CharactersWithSpaces>54599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1</cp:revision>
  <dcterms:created xsi:type="dcterms:W3CDTF">2020-05-15T06:49:00Z</dcterms:created>
  <dcterms:modified xsi:type="dcterms:W3CDTF">2020-05-15T06:53:00Z</dcterms:modified>
</cp:coreProperties>
</file>