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C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7F5A7" wp14:editId="6057D5D1">
            <wp:extent cx="495300" cy="609600"/>
            <wp:effectExtent l="0" t="0" r="0" b="0"/>
            <wp:docPr id="2" name="Рисунок 2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FAE" w:rsidRPr="00011CDB" w:rsidRDefault="009E3D49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4FAE"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1CDB"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04FAE"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DB"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04FAE"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FAE"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№___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0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Камышеватская</w:t>
      </w:r>
    </w:p>
    <w:p w:rsidR="00504FAE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49" w:rsidRPr="00011CDB" w:rsidRDefault="009E3D49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CDB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CDB">
        <w:rPr>
          <w:rFonts w:ascii="Times New Roman" w:eastAsia="Calibri" w:hAnsi="Times New Roman" w:cs="Times New Roman"/>
          <w:b/>
          <w:bCs/>
          <w:sz w:val="28"/>
          <w:szCs w:val="28"/>
        </w:rPr>
        <w:t>«Гармонизация межнациональных отношений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CDB">
        <w:rPr>
          <w:rFonts w:ascii="Times New Roman" w:eastAsia="Calibri" w:hAnsi="Times New Roman" w:cs="Times New Roman"/>
          <w:b/>
          <w:bCs/>
          <w:sz w:val="28"/>
          <w:szCs w:val="28"/>
        </w:rPr>
        <w:t>и укрепление единства российской нации</w:t>
      </w:r>
    </w:p>
    <w:p w:rsidR="00504FAE" w:rsidRPr="00011CDB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1CDB">
        <w:rPr>
          <w:rFonts w:ascii="Times New Roman" w:eastAsia="Calibri" w:hAnsi="Times New Roman" w:cs="Times New Roman"/>
          <w:b/>
          <w:bCs/>
          <w:sz w:val="28"/>
          <w:szCs w:val="28"/>
        </w:rPr>
        <w:t>в Камышеватском сельском поселении Ейского района»</w:t>
      </w:r>
    </w:p>
    <w:p w:rsidR="00504FAE" w:rsidRPr="00011CDB" w:rsidRDefault="009E3D49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2022-2024</w:t>
      </w:r>
      <w:r w:rsidR="00504FAE" w:rsidRPr="00011C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годы»</w:t>
      </w:r>
    </w:p>
    <w:p w:rsidR="00504FAE" w:rsidRDefault="00504FAE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49" w:rsidRPr="00011CDB" w:rsidRDefault="009E3D49" w:rsidP="0001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DF" w:rsidRPr="00011CDB" w:rsidRDefault="001411DF" w:rsidP="00011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09.12.2012 г. № 1666 «О Стратегии государственной национальной политики Российской Фед</w:t>
      </w:r>
      <w:r w:rsidR="007D3279" w:rsidRPr="00011CDB">
        <w:rPr>
          <w:rFonts w:ascii="Times New Roman" w:hAnsi="Times New Roman" w:cs="Times New Roman"/>
          <w:sz w:val="28"/>
          <w:szCs w:val="28"/>
          <w:lang w:eastAsia="ru-RU"/>
        </w:rPr>
        <w:t>ерации на период до 2025 года»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Устава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Камышеватского сельского поселения Ейского района </w:t>
      </w:r>
      <w:proofErr w:type="gramStart"/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411DF" w:rsidRPr="00011CDB" w:rsidRDefault="006F678A" w:rsidP="00011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«Гармонизация межнациональных отношений и укрепление единства Российской нации в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Камышеватском 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Ейского района</w:t>
      </w:r>
      <w:r w:rsidR="009E3D49">
        <w:rPr>
          <w:rFonts w:ascii="Times New Roman" w:hAnsi="Times New Roman" w:cs="Times New Roman"/>
          <w:sz w:val="28"/>
          <w:szCs w:val="28"/>
          <w:lang w:eastAsia="ru-RU"/>
        </w:rPr>
        <w:t>» на 2022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9E3D4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(прилагается).</w:t>
      </w:r>
    </w:p>
    <w:p w:rsidR="001411DF" w:rsidRPr="00011CDB" w:rsidRDefault="001411DF" w:rsidP="00011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>Камышеватского сельского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Ейского района 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>в телекоммуникационной сети «Интернет».</w:t>
      </w:r>
    </w:p>
    <w:p w:rsidR="001411DF" w:rsidRDefault="006F678A" w:rsidP="00011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>лавы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, начальника общего отдела 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>Камышеватского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Ейского района Афанасьеву И.Е.</w:t>
      </w:r>
    </w:p>
    <w:p w:rsidR="006865F8" w:rsidRDefault="006865F8" w:rsidP="00011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администрации Камышеватского сельского поселения Ейского района </w:t>
      </w:r>
      <w:r w:rsidRPr="006865F8">
        <w:rPr>
          <w:rFonts w:ascii="Times New Roman" w:hAnsi="Times New Roman" w:cs="Times New Roman"/>
          <w:sz w:val="28"/>
          <w:szCs w:val="28"/>
          <w:lang w:eastAsia="ru-RU"/>
        </w:rPr>
        <w:t>от 9 февраля 2022 года № 17 «Об утверждении муниципальной программы «Гармонизация межнациональных отношений и укрепление единства российской нации в Камышеватском сельском поселении Ейского района на 2022-2024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считать утратившим силу.</w:t>
      </w:r>
    </w:p>
    <w:p w:rsidR="00011CDB" w:rsidRPr="00011CDB" w:rsidRDefault="006865F8" w:rsidP="00011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1CDB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421E3A" w:rsidRDefault="00421E3A" w:rsidP="00011C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D49" w:rsidRPr="00011CDB" w:rsidRDefault="009E3D49" w:rsidP="00011CD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E3A" w:rsidRPr="00011CDB" w:rsidRDefault="00421E3A" w:rsidP="0001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CDB" w:rsidRDefault="00421E3A" w:rsidP="0001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Глава Камышеватского </w:t>
      </w:r>
    </w:p>
    <w:p w:rsidR="00011CDB" w:rsidRDefault="00421E3A" w:rsidP="00011C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11CDB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421E3A" w:rsidRPr="00EA1776" w:rsidRDefault="00421E3A" w:rsidP="00EA17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</w:t>
      </w:r>
      <w:r w:rsidR="006F678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11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>С.Е.</w:t>
      </w:r>
      <w:r w:rsidR="00011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>Латышев</w:t>
      </w:r>
    </w:p>
    <w:p w:rsidR="001411DF" w:rsidRDefault="001411DF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E3D49" w:rsidRPr="00011CDB" w:rsidRDefault="009E3D49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DF" w:rsidRPr="00011CDB" w:rsidRDefault="001411DF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1411DF" w:rsidRPr="00011CDB" w:rsidRDefault="001411DF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411DF" w:rsidRPr="00011CDB" w:rsidRDefault="00421E3A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Камышеватского</w:t>
      </w:r>
      <w:r w:rsidR="001411DF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411DF" w:rsidRPr="00011CDB" w:rsidRDefault="00421E3A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Ейского района</w:t>
      </w:r>
    </w:p>
    <w:p w:rsidR="001411DF" w:rsidRPr="00011CDB" w:rsidRDefault="001411DF" w:rsidP="00011CDB">
      <w:pPr>
        <w:pStyle w:val="a5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1411DF" w:rsidRPr="00011CDB" w:rsidRDefault="001411DF" w:rsidP="00011C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1DF" w:rsidRPr="00011CDB" w:rsidRDefault="001411DF" w:rsidP="0001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31353" w:rsidRPr="00011CDB" w:rsidRDefault="001411DF" w:rsidP="0001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«Гармонизация межнациональных отношений и укрепление единства российской нации в </w:t>
      </w:r>
      <w:r w:rsidR="00421E3A"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Камышеватском </w:t>
      </w: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>сельском поселении</w:t>
      </w:r>
      <w:r w:rsidR="00421E3A"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Ейского района</w:t>
      </w: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411DF" w:rsidRPr="00011CDB" w:rsidRDefault="001411DF" w:rsidP="00011C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E3D49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9E3D49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011CDB" w:rsidRPr="00011CDB" w:rsidRDefault="00011CDB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DF" w:rsidRPr="00011CDB" w:rsidRDefault="001411DF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</w:t>
      </w:r>
      <w:r w:rsidR="00446E9C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1353" w:rsidRPr="00011CDB" w:rsidRDefault="001411DF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Гармонизация межнациональных отношений и укрепление единства российской нации в Камышеватском сельском поселении Ейского района» </w:t>
      </w:r>
    </w:p>
    <w:p w:rsidR="001411DF" w:rsidRDefault="009E3D49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2022-2024</w:t>
      </w:r>
      <w:r w:rsidR="00421E3A" w:rsidRPr="00011CDB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11CDB" w:rsidRPr="00011CDB" w:rsidRDefault="00011CDB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8"/>
        <w:gridCol w:w="6331"/>
      </w:tblGrid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 w:rsidR="00421E3A" w:rsidRPr="00011C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Гармонизация межнациональных отношений и укрепление единства российской нации в Камышеватском сельском п</w:t>
            </w:r>
            <w:r w:rsidR="009E3D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оселении Ейского района» на 2022-2024</w:t>
            </w:r>
            <w:r w:rsidR="00421E3A" w:rsidRPr="00011C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 </w:t>
            </w:r>
            <w:r w:rsidRPr="00011C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Федеральный закон от 02.03.2007 № 25-ФЗ «О муниципальной службе в Российской Федерации»;</w:t>
            </w:r>
          </w:p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Указ «О стратегии государственной национальной политики Российской Федерации на период до 2025 года» от 19.12.2012 №1666;</w:t>
            </w:r>
          </w:p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 w:rsidR="00421E3A"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Камышеватского </w:t>
            </w: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421E3A"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Ейского района </w:t>
            </w: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администрация поселения).</w:t>
            </w: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421E3A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Камышеватского сельского поселения Ейского района  </w:t>
            </w: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9E3D49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1411DF"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411DF"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муниципальной </w:t>
            </w: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       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Объединение усилий органов местного </w:t>
            </w: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      </w:t>
            </w: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 муниципальной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Укрепление институтов гражданского общества для укрепления единства российского народа, достижения межнационального мира и согласия в</w:t>
            </w:r>
            <w:r w:rsidR="00421E3A"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Камышеватском сел</w:t>
            </w:r>
            <w:r w:rsidR="009E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ьском поселении Ейского района</w:t>
            </w: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Повышение компетентности муниципальных служащих в вопросах межнационального и межконфессионального согласия.</w:t>
            </w:r>
          </w:p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Гармонизация межнациональных и межконфессиональных отношений, предотвращение конфликтов на межнациональной и межрелигиозной почве.</w:t>
            </w:r>
          </w:p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Распространение идей духовного единства, дружбы народов, межнационального согласия</w:t>
            </w:r>
          </w:p>
        </w:tc>
      </w:tr>
      <w:tr w:rsidR="001411DF" w:rsidRPr="00011CDB" w:rsidTr="001411DF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11DF" w:rsidRPr="00011CDB" w:rsidRDefault="001411DF" w:rsidP="0001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EA1776" w:rsidRDefault="00EA1776" w:rsidP="0001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1DF" w:rsidRDefault="001411DF" w:rsidP="0001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характеристика сферы реализации муниципальной программы</w:t>
      </w:r>
    </w:p>
    <w:p w:rsidR="00011CDB" w:rsidRPr="00011CDB" w:rsidRDefault="00011CDB" w:rsidP="00011C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полиэтничным</w:t>
      </w:r>
      <w:proofErr w:type="spellEnd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ценности, как своего народа, так и 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муниципальной власти,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19.12.2012 года Президентом Российской Федерации был подписан Указ «О стратегии государственной национальной политики Российской Федерации на период до 2025 года». Данный документ был основан как на реализации конституционных принципов в отношении прав и свобод граждан, так и </w:t>
      </w:r>
      <w:proofErr w:type="gramStart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событиями</w:t>
      </w:r>
      <w:proofErr w:type="gramEnd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произошедшими в Российской Федерации, связанных с конфликтами на межрелигиозной, межнациональной почве, укрепление позиций в мире запрещенных идеологических и религиозных организаций.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политика – это составляющая часть политической деятельности государства, призванная регулировать межнациональные, межрелигиозные отношения в обществе.</w:t>
      </w:r>
    </w:p>
    <w:p w:rsidR="00E10C7D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10C7D"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Камышеватского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E10C7D"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10C7D"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Ейского района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актуальны 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т.к. для подавляющего большинства проживающих русский язык является родным языком. 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многих лет в </w:t>
      </w:r>
      <w:r w:rsidR="00E10C7D"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Камышеватском 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не наблюдаются межнациональные конфликты. Межэтнические и </w:t>
      </w:r>
      <w:proofErr w:type="spellStart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этноконфессиональные</w:t>
      </w:r>
      <w:proofErr w:type="spellEnd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остаются стабильными, но требуют к себе самого пристального внимания. Процессы трансформации, происходящие в последние годы в российском обществе, события на Северном Кавказе, 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сплоченной силой способной противостоять религиозному экстремизму и международному терроризму.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государственных структур и доверия к власти, на 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сохранить стабильность в сфере </w:t>
      </w:r>
      <w:proofErr w:type="spellStart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этноконфессиональных</w:t>
      </w:r>
      <w:proofErr w:type="spellEnd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будет способствовать развитию принципов толерантности у населения </w:t>
      </w:r>
      <w:r w:rsidR="00E10C7D"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Камышеватского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10C7D"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</w:t>
      </w:r>
      <w:proofErr w:type="spellStart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этноконфессиональных</w:t>
      </w:r>
      <w:proofErr w:type="spellEnd"/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среде.</w:t>
      </w:r>
    </w:p>
    <w:p w:rsidR="00011CDB" w:rsidRPr="00011CDB" w:rsidRDefault="00011CDB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5F8" w:rsidRPr="006865F8" w:rsidRDefault="00F864B5" w:rsidP="00686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</w:t>
      </w:r>
      <w:r w:rsidR="006865F8" w:rsidRPr="00686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целев</w:t>
      </w:r>
      <w:r w:rsidR="006865F8" w:rsidRPr="00686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ые показатели достижения целей, </w:t>
      </w:r>
      <w:r w:rsidR="006865F8" w:rsidRPr="00686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6865F8" w:rsidRPr="006865F8" w:rsidRDefault="006865F8" w:rsidP="006865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Программы являются: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укрепления межнациональных и межконфессиональных отношений;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этнических конфликтов.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межэтнического сотрудничества, мира и согласия, обеспечение терпимости в межнациональных отношениях;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 распространение идей духовного единства и межэтнического согласия;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национальных культур народов, проживающих в Камышеватском сельском поселении Ейского района.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достижения целей и решения задач Программы: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жителей Камышеватского сельского поселения Ейского района положительно оценивающих состояние межнациональных отношений в общей </w:t>
      </w: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численности населения (количественный индикатор данного показателя будет представлен по результатам проведенных социологических исследований);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толерантного отношения к представителям другой национальности (количественный индикатор данного показателя будет представлен по результатам проведенных социологических исследований);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Федерации. Значение показателя рассчитывается по формуле: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=Км+10Мр+20Мм, где: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 – значение определятся в зависимости от количества проведенных </w:t>
      </w:r>
      <w:proofErr w:type="gramStart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 значение 3 при проведении от 1 до 3 мероприятий, значение 6 при проведении от 4 до 6 мероприятий, значение 10 при проведении 7 и более мероприятий, значение 0 при отсутствии мероприятий;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</w:t>
      </w:r>
      <w:proofErr w:type="spellEnd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мероприятий, инициируемых администрацией Камышеватского сельского поселения Ейского района и получивших распространение на районном уровне;</w:t>
      </w:r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мероприятий, инициируемых администрацией Камышеватского сельского поселения Ейского района и получивших распространение на региональном, межрегиональном и (или) федеральном уровне.</w:t>
      </w:r>
    </w:p>
    <w:p w:rsid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одно мероприятие, получившее распространение и на районном, и на региональном, межрегиональном и (или) федеральном уровнях, учитывается одни раз.</w:t>
      </w:r>
      <w:proofErr w:type="gramEnd"/>
    </w:p>
    <w:p w:rsidR="006865F8" w:rsidRPr="006865F8" w:rsidRDefault="006865F8" w:rsidP="0068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B5" w:rsidRDefault="00F864B5" w:rsidP="00F864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b/>
          <w:sz w:val="28"/>
          <w:szCs w:val="28"/>
          <w:lang w:eastAsia="ru-RU"/>
        </w:rPr>
        <w:t>3. Задачи программы</w:t>
      </w:r>
    </w:p>
    <w:p w:rsidR="00F864B5" w:rsidRPr="00011CDB" w:rsidRDefault="00F864B5" w:rsidP="00F864B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3.1. Создание условий для реализации Стратегии государственной национальной политики Российской Федерации.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3.1. оценивается с помощью следующих показателей: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удовлетворенность граждан состоянием межнациональных отношений на территории Камышеватского сельского поселения Ейского района;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количество обучающих мероприятий, проведенных для муниципальных служащих по вопросам реализации муниципальной политики в Российской Федерации;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3.2. 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3.2. оценивается с помощью следующих показателей: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количество проведенных заседаний по вопросам межнациональных и межконфессиональных отношений;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удовлетворенность органов местного самоуправления Камышеватского сельского поселения наличием информации о межнациональных отношениях.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Вовлечение населения в развитие народных промыслов и ремесел на территории Камышеватского  сельского поселения Ейского района.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3.3. оценивается с помощью следующих показателей: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Камышеватского сельского поселения.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3.4.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3.4. оценивается с помощью следующих показателей: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проводимые на территории Камышеватского сельского поселения;</w:t>
      </w:r>
      <w:proofErr w:type="gramEnd"/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количество проведенных мероприятий, направленных на сохранение и приумножение духовного и культурного потенциала, российской патриотизма, проводимые на территории Камышеватского сельского поселения.</w:t>
      </w:r>
      <w:proofErr w:type="gramEnd"/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3.5. Мониторинг состояния межнациональных и межконфессиональных отношений и раннего предупреждения конфликтных ситуаций.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3.5. оценивается с помощью следующих показателей: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количество выявленных случаев напряженности межнациональной, межрелигиозной направленности.</w:t>
      </w:r>
    </w:p>
    <w:p w:rsidR="00F864B5" w:rsidRPr="00011CDB" w:rsidRDefault="00F864B5" w:rsidP="00F8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4B5" w:rsidRDefault="00F864B5" w:rsidP="00F8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Мероприятия программы</w:t>
      </w:r>
    </w:p>
    <w:p w:rsidR="00F864B5" w:rsidRPr="00011CDB" w:rsidRDefault="00F864B5" w:rsidP="00F8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3.1 осуществляется посредством выполнения следующих административных мероприятий: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проведение обучающих мероприятий для муниципальных служащих по вопросам реализации государственной национальной политики в Российской Федерации;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проведение обучающих мероприятий по вопросам реализации государственной национальной политики в Российской Федерации.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3.2 осуществляется посредством выполнения следующих административных мероприятий: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проведение заседаний по вопросам межнациональных и межконфессиональных отношений;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методическое сопровождение населения по вопросам межнациональных и межконфессиональных отношений;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3.3 осуществляется посредством выполнения следующих административных мероприятий: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популяризации народных промыслов и ремесел;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организация и проведение выставок народного самодеятельного творчества жителей Камышеватского сельского поселения.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3.4 осуществляется посредством выполнения следующих административных мероприятий: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поддержка волонтерского движения по восстановлению памятников истории и культуры народов России, включая воинские захоронения;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содействие повышению эффективности взаимодействия общеобразовательных учреждений с общественными объединениями, ветеранскими организациями, 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проведение комплекса мероприятий культурной, патриотической направленности, посвященных общегосударственным, духовным, патриотическим праздникам.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Решение задачи 3.5 осуществляется посредством выполнения следующих административных мероприятий: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мониторинг состояния межнациональных и межконфессиональных отношений и раннего предупреждения конфликтных ситуаций;</w:t>
      </w:r>
    </w:p>
    <w:p w:rsidR="00F864B5" w:rsidRPr="00011CDB" w:rsidRDefault="00F864B5" w:rsidP="00F864B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CDB">
        <w:rPr>
          <w:rFonts w:ascii="Times New Roman" w:hAnsi="Times New Roman" w:cs="Times New Roman"/>
          <w:sz w:val="28"/>
          <w:szCs w:val="28"/>
          <w:lang w:eastAsia="ru-RU"/>
        </w:rPr>
        <w:t>-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при приеме на работу, при замещении должностей муниципальной службы, формировании кадрового резерва муниципальной службы.</w:t>
      </w:r>
    </w:p>
    <w:p w:rsidR="00F864B5" w:rsidRDefault="00F864B5" w:rsidP="006865F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65F8" w:rsidRPr="006865F8" w:rsidRDefault="00F864B5" w:rsidP="006865F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6865F8" w:rsidRPr="006865F8">
        <w:rPr>
          <w:rFonts w:ascii="Times New Roman" w:hAnsi="Times New Roman" w:cs="Times New Roman"/>
          <w:b/>
          <w:sz w:val="28"/>
          <w:szCs w:val="28"/>
          <w:lang w:eastAsia="ru-RU"/>
        </w:rPr>
        <w:t>. Методика оценки эффективности реализации Программы</w:t>
      </w:r>
    </w:p>
    <w:p w:rsidR="006865F8" w:rsidRPr="006865F8" w:rsidRDefault="006865F8" w:rsidP="006865F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5F8" w:rsidRPr="006865F8" w:rsidRDefault="006865F8" w:rsidP="006865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F8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программы проводится координатором программы на основе информации, предоставляемой участниками муниципальной программы.</w:t>
      </w:r>
    </w:p>
    <w:p w:rsidR="006865F8" w:rsidRPr="006865F8" w:rsidRDefault="006865F8" w:rsidP="006865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F8">
        <w:rPr>
          <w:rFonts w:ascii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предоставляются ежегодно координатором Программы до 20 февраля главе Камышеватского сельского поселения Ейского района по итогам предыдущего года в составе ежегодного доклада о ходе реализации Программы и оценке ее реализации.</w:t>
      </w:r>
    </w:p>
    <w:p w:rsidR="006865F8" w:rsidRPr="006865F8" w:rsidRDefault="006865F8" w:rsidP="006865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F8">
        <w:rPr>
          <w:rFonts w:ascii="Times New Roman" w:hAnsi="Times New Roman" w:cs="Times New Roman"/>
          <w:sz w:val="28"/>
          <w:szCs w:val="28"/>
          <w:lang w:eastAsia="ru-RU"/>
        </w:rPr>
        <w:t>По результатам указанной оценки главой Камышеватского сельского поселения Ейского района может быть принято решение о необходимости прекращения или об изменении, начиная с очередного финансового года, раннее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1411DF" w:rsidRPr="00011CDB" w:rsidRDefault="006865F8" w:rsidP="006865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проводится в соответствии с постановлением администрации Камышеватского сельского поселения Ейского района «О порядке принятия решения о разработке, формирования, реализации и оценки эффективности реализации муниципальных программ Камышеватского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ьского поселения Ейского района</w:t>
      </w:r>
      <w:r w:rsidRPr="006865F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865F8" w:rsidRDefault="006865F8" w:rsidP="00011CD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11DF" w:rsidRPr="00011CDB" w:rsidRDefault="00F864B5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1411DF" w:rsidRPr="00011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Объем финансовых ресурсов,</w:t>
      </w:r>
    </w:p>
    <w:p w:rsidR="001411DF" w:rsidRPr="00011CDB" w:rsidRDefault="001411DF" w:rsidP="00011CD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11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необходимый</w:t>
      </w:r>
      <w:proofErr w:type="gramEnd"/>
      <w:r w:rsidRPr="00011C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реализации программы</w:t>
      </w:r>
    </w:p>
    <w:p w:rsidR="006F678A" w:rsidRPr="00011CDB" w:rsidRDefault="006F678A" w:rsidP="00011CD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1DF" w:rsidRPr="00011CDB" w:rsidRDefault="001411DF" w:rsidP="00011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на реализацию программы - не требуется.</w:t>
      </w:r>
    </w:p>
    <w:p w:rsidR="006B5D35" w:rsidRDefault="006B5D35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B" w:rsidRDefault="00011CDB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B" w:rsidRDefault="00011CDB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CDB" w:rsidRDefault="00011CDB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011CDB" w:rsidRDefault="00011CDB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11CDB" w:rsidRDefault="00011CDB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011CDB" w:rsidRDefault="00011CDB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F8" w:rsidRDefault="006865F8" w:rsidP="0001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5F8" w:rsidSect="00EA1776">
          <w:headerReference w:type="default" r:id="rId10"/>
          <w:pgSz w:w="11906" w:h="16838"/>
          <w:pgMar w:top="284" w:right="566" w:bottom="1276" w:left="1701" w:header="708" w:footer="708" w:gutter="0"/>
          <w:cols w:space="708"/>
          <w:titlePg/>
          <w:docGrid w:linePitch="360"/>
        </w:sectPr>
      </w:pP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Камышеватского сельского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6865F8" w:rsidRPr="006865F8" w:rsidRDefault="006865F8" w:rsidP="006865F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865F8" w:rsidRPr="006865F8" w:rsidRDefault="006865F8" w:rsidP="006865F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 xml:space="preserve">к </w:t>
      </w:r>
      <w:r w:rsidR="00EA1776">
        <w:rPr>
          <w:rFonts w:ascii="Times New Roman" w:hAnsi="Times New Roman" w:cs="Times New Roman"/>
          <w:sz w:val="28"/>
          <w:szCs w:val="28"/>
        </w:rPr>
        <w:t>муниципальной</w:t>
      </w:r>
      <w:r w:rsidRPr="006865F8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EA1776" w:rsidRPr="00EA1776" w:rsidRDefault="006865F8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A1776" w:rsidRPr="00EA1776">
        <w:rPr>
          <w:rFonts w:ascii="Times New Roman" w:hAnsi="Times New Roman" w:cs="Times New Roman"/>
          <w:sz w:val="28"/>
          <w:szCs w:val="28"/>
        </w:rPr>
        <w:t>Гармони</w:t>
      </w:r>
      <w:r w:rsidR="00EA1776">
        <w:rPr>
          <w:rFonts w:ascii="Times New Roman" w:hAnsi="Times New Roman" w:cs="Times New Roman"/>
          <w:sz w:val="28"/>
          <w:szCs w:val="28"/>
        </w:rPr>
        <w:t xml:space="preserve">зация межнациональных отношений </w:t>
      </w:r>
      <w:r w:rsidR="00EA1776" w:rsidRPr="00EA1776">
        <w:rPr>
          <w:rFonts w:ascii="Times New Roman" w:hAnsi="Times New Roman" w:cs="Times New Roman"/>
          <w:sz w:val="28"/>
          <w:szCs w:val="28"/>
        </w:rPr>
        <w:t>и укрепление единства российской нации</w:t>
      </w:r>
    </w:p>
    <w:p w:rsidR="00EA1776" w:rsidRPr="00EA1776" w:rsidRDefault="00EA1776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в Камышеватском сельском поселении Ейского района»</w:t>
      </w:r>
    </w:p>
    <w:p w:rsidR="006865F8" w:rsidRPr="006865F8" w:rsidRDefault="00EA1776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на 2022-2024 годы</w:t>
      </w:r>
      <w:r w:rsidR="006865F8" w:rsidRPr="006865F8">
        <w:rPr>
          <w:rFonts w:ascii="Times New Roman" w:hAnsi="Times New Roman" w:cs="Times New Roman"/>
          <w:sz w:val="28"/>
          <w:szCs w:val="28"/>
        </w:rPr>
        <w:t>»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EA1776" w:rsidRPr="00EA1776" w:rsidRDefault="006865F8" w:rsidP="00EA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bCs/>
          <w:sz w:val="28"/>
          <w:szCs w:val="28"/>
        </w:rPr>
        <w:t>целевой программы «</w:t>
      </w:r>
      <w:r w:rsidR="00EA1776" w:rsidRPr="00EA1776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</w:t>
      </w:r>
    </w:p>
    <w:p w:rsidR="00EA1776" w:rsidRPr="00EA1776" w:rsidRDefault="00EA1776" w:rsidP="00EA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и укрепление единства российской нации</w:t>
      </w:r>
    </w:p>
    <w:p w:rsidR="00EA1776" w:rsidRPr="00EA1776" w:rsidRDefault="00EA1776" w:rsidP="00EA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в Камышеватском сельском поселении Ейского района»</w:t>
      </w:r>
    </w:p>
    <w:p w:rsidR="006865F8" w:rsidRPr="006865F8" w:rsidRDefault="00EA1776" w:rsidP="00EA1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на 2022-2024 годы</w:t>
      </w:r>
      <w:r w:rsidR="006865F8" w:rsidRPr="006865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560"/>
        <w:gridCol w:w="1133"/>
        <w:gridCol w:w="1276"/>
        <w:gridCol w:w="1241"/>
        <w:gridCol w:w="1452"/>
      </w:tblGrid>
      <w:tr w:rsidR="006865F8" w:rsidRPr="006865F8" w:rsidTr="004A65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865F8" w:rsidRPr="006865F8" w:rsidTr="004A651C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5F8" w:rsidRPr="006865F8" w:rsidTr="004A651C">
        <w:trPr>
          <w:trHeight w:val="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65F8" w:rsidRPr="006865F8" w:rsidTr="004A651C">
        <w:trPr>
          <w:trHeight w:val="20"/>
        </w:trPr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- обеспечение укрепления межнациональных и межконфессиональных отношений;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- предотвращение этнических конфликтов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4A651C">
        <w:trPr>
          <w:trHeight w:val="20"/>
        </w:trPr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- укрепление межэтнического сотрудничества, мира и согласия, обеспечение терпимости в межнациональных отношениях;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- поддержка и распространение идей духовного единства и межэтнического согласия;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- развитие национальных культур народов, проживающих в Камышеватском сельском поселении Ейского района</w:t>
            </w:r>
          </w:p>
        </w:tc>
      </w:tr>
      <w:tr w:rsidR="006865F8" w:rsidRPr="006865F8" w:rsidTr="004A65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положительно оценивающих состояние межнациональных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865F8" w:rsidRPr="006865F8" w:rsidTr="004A65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толерантного отношения к представителям другой национальности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865F8" w:rsidRPr="006865F8" w:rsidTr="004A65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F8" w:rsidRPr="006865F8" w:rsidRDefault="006865F8" w:rsidP="006865F8">
      <w:pPr>
        <w:tabs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5F8" w:rsidRPr="006865F8" w:rsidSect="006C4BB0">
          <w:headerReference w:type="default" r:id="rId11"/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  <w:r w:rsidRPr="006865F8"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                                                                       И.Е. Афанасьева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Камышеватского сельского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6865F8" w:rsidRPr="006865F8" w:rsidRDefault="006865F8" w:rsidP="006865F8">
      <w:pPr>
        <w:tabs>
          <w:tab w:val="left" w:pos="8595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6865F8" w:rsidRPr="006865F8" w:rsidRDefault="006865F8" w:rsidP="006865F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A1776" w:rsidRPr="00EA1776" w:rsidRDefault="00EA1776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6865F8" w:rsidRPr="006865F8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6865F8" w:rsidRPr="006865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1776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</w:t>
      </w:r>
    </w:p>
    <w:p w:rsidR="00EA1776" w:rsidRPr="00EA1776" w:rsidRDefault="00EA1776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и укрепление единства российской нации</w:t>
      </w:r>
    </w:p>
    <w:p w:rsidR="00EA1776" w:rsidRPr="00EA1776" w:rsidRDefault="00EA1776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в Камышеватском сельском поселении Ейского района»</w:t>
      </w:r>
    </w:p>
    <w:p w:rsidR="006865F8" w:rsidRPr="006865F8" w:rsidRDefault="00EA1776" w:rsidP="00EA17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A1776">
        <w:rPr>
          <w:rFonts w:ascii="Times New Roman" w:hAnsi="Times New Roman" w:cs="Times New Roman"/>
          <w:sz w:val="28"/>
          <w:szCs w:val="28"/>
        </w:rPr>
        <w:t>на 2022-2024 годы</w:t>
      </w:r>
      <w:r w:rsidR="006865F8" w:rsidRPr="006865F8">
        <w:rPr>
          <w:rFonts w:ascii="Times New Roman" w:hAnsi="Times New Roman" w:cs="Times New Roman"/>
          <w:sz w:val="28"/>
          <w:szCs w:val="28"/>
        </w:rPr>
        <w:t>»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ind w:left="284" w:right="395"/>
        <w:jc w:val="center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</w:p>
    <w:p w:rsidR="00EA1776" w:rsidRPr="00EA1776" w:rsidRDefault="006865F8" w:rsidP="00EA1776">
      <w:pPr>
        <w:spacing w:after="0" w:line="240" w:lineRule="auto"/>
        <w:ind w:left="851" w:right="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6865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1776" w:rsidRPr="00EA1776">
        <w:rPr>
          <w:rFonts w:ascii="Times New Roman" w:hAnsi="Times New Roman" w:cs="Times New Roman"/>
          <w:color w:val="000000"/>
          <w:sz w:val="28"/>
          <w:szCs w:val="28"/>
        </w:rPr>
        <w:t>Гармонизация межнациональных отношений</w:t>
      </w:r>
    </w:p>
    <w:p w:rsidR="00EA1776" w:rsidRPr="00EA1776" w:rsidRDefault="00EA1776" w:rsidP="00EA1776">
      <w:pPr>
        <w:spacing w:after="0" w:line="240" w:lineRule="auto"/>
        <w:ind w:left="851" w:right="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1776">
        <w:rPr>
          <w:rFonts w:ascii="Times New Roman" w:hAnsi="Times New Roman" w:cs="Times New Roman"/>
          <w:color w:val="000000"/>
          <w:sz w:val="28"/>
          <w:szCs w:val="28"/>
        </w:rPr>
        <w:t>и укрепление единства российской нации</w:t>
      </w:r>
    </w:p>
    <w:p w:rsidR="00EA1776" w:rsidRPr="00EA1776" w:rsidRDefault="00EA1776" w:rsidP="00EA1776">
      <w:pPr>
        <w:spacing w:after="0" w:line="240" w:lineRule="auto"/>
        <w:ind w:left="851" w:right="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1776">
        <w:rPr>
          <w:rFonts w:ascii="Times New Roman" w:hAnsi="Times New Roman" w:cs="Times New Roman"/>
          <w:color w:val="000000"/>
          <w:sz w:val="28"/>
          <w:szCs w:val="28"/>
        </w:rPr>
        <w:t>в Камышеватском сельском поселении Ейского района»</w:t>
      </w:r>
    </w:p>
    <w:p w:rsidR="006865F8" w:rsidRPr="006865F8" w:rsidRDefault="00EA1776" w:rsidP="00EA1776">
      <w:pPr>
        <w:spacing w:after="0" w:line="240" w:lineRule="auto"/>
        <w:ind w:left="851" w:right="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776">
        <w:rPr>
          <w:rFonts w:ascii="Times New Roman" w:hAnsi="Times New Roman" w:cs="Times New Roman"/>
          <w:color w:val="000000"/>
          <w:sz w:val="28"/>
          <w:szCs w:val="28"/>
        </w:rPr>
        <w:t>на 2022-2024 годы</w:t>
      </w:r>
      <w:r w:rsidR="006865F8" w:rsidRPr="006865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1"/>
        <w:gridCol w:w="919"/>
        <w:gridCol w:w="2035"/>
        <w:gridCol w:w="1276"/>
        <w:gridCol w:w="908"/>
        <w:gridCol w:w="908"/>
        <w:gridCol w:w="908"/>
        <w:gridCol w:w="18"/>
        <w:gridCol w:w="2419"/>
        <w:gridCol w:w="2693"/>
      </w:tblGrid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35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 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742" w:type="dxa"/>
            <w:gridSpan w:val="4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419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средств, исполнитель</w:t>
            </w: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gridSpan w:val="2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gridSpan w:val="2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наглядной агитации</w:t>
            </w: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Изготовление не менее 100 афиш, листовок, брошюр и т.д.</w:t>
            </w:r>
          </w:p>
        </w:tc>
        <w:tc>
          <w:tcPr>
            <w:tcW w:w="2693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Камышеватского сельского поселения Ейского района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исследования</w:t>
            </w: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социологического исследования позволит определить уровень и динамику межэтнической и межконфессиональной напряженности средствами социологического </w:t>
            </w:r>
          </w:p>
        </w:tc>
        <w:tc>
          <w:tcPr>
            <w:tcW w:w="2693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Администрация Камышеватского сельского поселения Ейского района</w:t>
            </w: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color w:val="131313"/>
                <w:spacing w:val="-1"/>
                <w:w w:val="105"/>
                <w:sz w:val="28"/>
                <w:szCs w:val="28"/>
              </w:rPr>
              <w:t>Организация</w:t>
            </w:r>
            <w:r w:rsidRPr="006865F8">
              <w:rPr>
                <w:rFonts w:ascii="Times New Roman" w:hAnsi="Times New Roman" w:cs="Times New Roman"/>
                <w:color w:val="131313"/>
                <w:spacing w:val="-13"/>
                <w:w w:val="105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2F2F2F"/>
                <w:w w:val="105"/>
                <w:sz w:val="28"/>
                <w:szCs w:val="28"/>
              </w:rPr>
              <w:t>и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</w:t>
            </w:r>
            <w:r w:rsidRPr="006865F8">
              <w:rPr>
                <w:rFonts w:ascii="Times New Roman" w:hAnsi="Times New Roman" w:cs="Times New Roman"/>
                <w:color w:val="111111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6865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Pr="006865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F1F1F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6865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на</w:t>
            </w:r>
            <w:r w:rsidRPr="006865F8">
              <w:rPr>
                <w:rFonts w:ascii="Times New Roman" w:hAnsi="Times New Roman" w:cs="Times New Roman"/>
                <w:color w:val="151515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Pr="006865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нравственных</w:t>
            </w:r>
            <w:r w:rsidRPr="006865F8">
              <w:rPr>
                <w:rFonts w:ascii="Times New Roman" w:hAnsi="Times New Roman" w:cs="Times New Roman"/>
                <w:color w:val="151515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6865F8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духовных</w:t>
            </w:r>
            <w:r w:rsidRPr="006865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</w:t>
            </w:r>
            <w:r w:rsidRPr="006865F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единства</w:t>
            </w:r>
            <w:r w:rsidRPr="006865F8">
              <w:rPr>
                <w:rFonts w:ascii="Times New Roman" w:hAnsi="Times New Roman" w:cs="Times New Roman"/>
                <w:color w:val="161616"/>
                <w:spacing w:val="10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>и</w:t>
            </w:r>
            <w:r w:rsidRPr="006865F8">
              <w:rPr>
                <w:rFonts w:ascii="Times New Roman" w:hAnsi="Times New Roman" w:cs="Times New Roman"/>
                <w:color w:val="1F1F1F"/>
                <w:spacing w:val="-3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дружбы</w:t>
            </w:r>
            <w:r w:rsidRPr="006865F8">
              <w:rPr>
                <w:rFonts w:ascii="Times New Roman" w:hAnsi="Times New Roman" w:cs="Times New Roman"/>
                <w:color w:val="131313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</w:p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</w:t>
            </w:r>
            <w:r w:rsidRPr="006865F8">
              <w:rPr>
                <w:rFonts w:ascii="Times New Roman" w:hAnsi="Times New Roman" w:cs="Times New Roman"/>
                <w:color w:val="111111"/>
                <w:spacing w:val="1"/>
                <w:sz w:val="28"/>
                <w:szCs w:val="28"/>
              </w:rPr>
              <w:t xml:space="preserve"> не менее 7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6865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мероприятий в год</w:t>
            </w:r>
          </w:p>
        </w:tc>
        <w:tc>
          <w:tcPr>
            <w:tcW w:w="2693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Администрация   Камышеватского  сельского поселения Ейского района,</w:t>
            </w:r>
          </w:p>
          <w:p w:rsidR="006865F8" w:rsidRPr="006865F8" w:rsidRDefault="006865F8" w:rsidP="00EA1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МУ «СДК </w:t>
            </w:r>
            <w:r w:rsidR="00EA1776">
              <w:rPr>
                <w:rFonts w:ascii="Times New Roman" w:hAnsi="Times New Roman" w:cs="Times New Roman"/>
                <w:sz w:val="28"/>
                <w:szCs w:val="28"/>
              </w:rPr>
              <w:t>ст. Камышеватской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межведомственной рабочей группы по предупреждению и урегулированию конфликтов на межнациональной и </w:t>
            </w:r>
            <w:proofErr w:type="spellStart"/>
            <w:proofErr w:type="gramStart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межконфес-сиональн</w:t>
            </w:r>
            <w:bookmarkStart w:id="0" w:name="_GoBack"/>
            <w:bookmarkEnd w:id="0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proofErr w:type="gramEnd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 почве на территории Камышеватского сельского поселения Ейского района</w:t>
            </w: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проводится по итогам работы за квартал, а также по мере необходимости</w:t>
            </w:r>
          </w:p>
        </w:tc>
        <w:tc>
          <w:tcPr>
            <w:tcW w:w="2693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Администрация   Камышеватского  сельского поселения Ейского района</w:t>
            </w: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материалов, способствующих снижению </w:t>
            </w: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межнациональных противоречий </w:t>
            </w: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Размещение не менее 4 материалов в год</w:t>
            </w:r>
          </w:p>
        </w:tc>
        <w:tc>
          <w:tcPr>
            <w:tcW w:w="2693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Администрация   Камышеватского  сельского поселения Ейского района</w:t>
            </w: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61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межнациональных отношений</w:t>
            </w:r>
          </w:p>
        </w:tc>
        <w:tc>
          <w:tcPr>
            <w:tcW w:w="919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1 раз в квартал по утвержденной форме «</w:t>
            </w:r>
            <w:proofErr w:type="gramStart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Этно-социальный</w:t>
            </w:r>
            <w:proofErr w:type="gramEnd"/>
            <w:r w:rsidRPr="006865F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Камышеватского сельского поселения Ейского района»</w:t>
            </w:r>
          </w:p>
        </w:tc>
        <w:tc>
          <w:tcPr>
            <w:tcW w:w="2693" w:type="dxa"/>
            <w:vMerge w:val="restart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Администрация   Камышеватского  сельского поселения Ейского района</w:t>
            </w: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3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5F8" w:rsidRPr="006865F8" w:rsidTr="006865F8">
        <w:tc>
          <w:tcPr>
            <w:tcW w:w="5754" w:type="dxa"/>
            <w:gridSpan w:val="4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  <w:gridSpan w:val="2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65F8" w:rsidRPr="006865F8" w:rsidRDefault="006865F8" w:rsidP="00686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5F8" w:rsidRPr="006865F8" w:rsidRDefault="006865F8" w:rsidP="00686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 xml:space="preserve">Камышеватского сельского поселения 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5F8"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                                                                       И.Е. Афанасьева</w:t>
      </w: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5F8" w:rsidRPr="006865F8" w:rsidRDefault="006865F8" w:rsidP="00686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5F8" w:rsidRPr="006865F8" w:rsidSect="006865F8">
      <w:pgSz w:w="16838" w:h="11906" w:orient="landscape"/>
      <w:pgMar w:top="566" w:right="709" w:bottom="1701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10" w:rsidRDefault="006E7210" w:rsidP="006E7210">
      <w:pPr>
        <w:spacing w:after="0" w:line="240" w:lineRule="auto"/>
      </w:pPr>
      <w:r>
        <w:separator/>
      </w:r>
    </w:p>
  </w:endnote>
  <w:endnote w:type="continuationSeparator" w:id="0">
    <w:p w:rsidR="006E7210" w:rsidRDefault="006E7210" w:rsidP="006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10" w:rsidRDefault="006E7210" w:rsidP="006E7210">
      <w:pPr>
        <w:spacing w:after="0" w:line="240" w:lineRule="auto"/>
      </w:pPr>
      <w:r>
        <w:separator/>
      </w:r>
    </w:p>
  </w:footnote>
  <w:footnote w:type="continuationSeparator" w:id="0">
    <w:p w:rsidR="006E7210" w:rsidRDefault="006E7210" w:rsidP="006E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0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E7210" w:rsidRPr="006E7210" w:rsidRDefault="006E7210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E7210">
          <w:rPr>
            <w:rFonts w:ascii="Times New Roman" w:hAnsi="Times New Roman" w:cs="Times New Roman"/>
            <w:sz w:val="28"/>
          </w:rPr>
          <w:fldChar w:fldCharType="begin"/>
        </w:r>
        <w:r w:rsidRPr="006E7210">
          <w:rPr>
            <w:rFonts w:ascii="Times New Roman" w:hAnsi="Times New Roman" w:cs="Times New Roman"/>
            <w:sz w:val="28"/>
          </w:rPr>
          <w:instrText>PAGE   \* MERGEFORMAT</w:instrText>
        </w:r>
        <w:r w:rsidRPr="006E7210">
          <w:rPr>
            <w:rFonts w:ascii="Times New Roman" w:hAnsi="Times New Roman" w:cs="Times New Roman"/>
            <w:sz w:val="28"/>
          </w:rPr>
          <w:fldChar w:fldCharType="separate"/>
        </w:r>
        <w:r w:rsidR="00EA1776">
          <w:rPr>
            <w:rFonts w:ascii="Times New Roman" w:hAnsi="Times New Roman" w:cs="Times New Roman"/>
            <w:noProof/>
            <w:sz w:val="28"/>
          </w:rPr>
          <w:t>9</w:t>
        </w:r>
        <w:r w:rsidRPr="006E721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E7210" w:rsidRDefault="006E72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F8" w:rsidRPr="00DE1B18" w:rsidRDefault="006865F8" w:rsidP="00DE1B1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87465" wp14:editId="14E613CC">
              <wp:simplePos x="0" y="0"/>
              <wp:positionH relativeFrom="page">
                <wp:posOffset>9950450</wp:posOffset>
              </wp:positionH>
              <wp:positionV relativeFrom="page">
                <wp:posOffset>3332480</wp:posOffset>
              </wp:positionV>
              <wp:extent cx="762000" cy="895350"/>
              <wp:effectExtent l="0" t="0" r="3175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5F8" w:rsidRPr="000F0B86" w:rsidRDefault="006865F8" w:rsidP="00E31C09">
                          <w:pPr>
                            <w:spacing w:before="240"/>
                            <w:jc w:val="center"/>
                          </w:pPr>
                          <w:r w:rsidRPr="000F0B86">
                            <w:fldChar w:fldCharType="begin"/>
                          </w:r>
                          <w:r w:rsidRPr="000F0B86">
                            <w:instrText xml:space="preserve"> PAGE  \* MERGEFORMAT </w:instrText>
                          </w:r>
                          <w:r w:rsidRPr="000F0B86">
                            <w:fldChar w:fldCharType="separate"/>
                          </w:r>
                          <w:r w:rsidR="00EA1776" w:rsidRPr="00EA1776">
                            <w:rPr>
                              <w:noProof/>
                              <w:lang w:val="sr-Cyrl-CS"/>
                            </w:rPr>
                            <w:t>6</w:t>
                          </w:r>
                          <w:r w:rsidRPr="000F0B86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783.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" o:allowincell="f" stroked="f">
              <v:textbox style="layout-flow:vertical">
                <w:txbxContent>
                  <w:p w:rsidR="006865F8" w:rsidRPr="000F0B86" w:rsidRDefault="006865F8" w:rsidP="00E31C09">
                    <w:pPr>
                      <w:spacing w:before="240"/>
                      <w:jc w:val="center"/>
                    </w:pPr>
                    <w:r w:rsidRPr="000F0B86">
                      <w:fldChar w:fldCharType="begin"/>
                    </w:r>
                    <w:r w:rsidRPr="000F0B86">
                      <w:instrText xml:space="preserve"> PAGE  \* MERGEFORMAT </w:instrText>
                    </w:r>
                    <w:r w:rsidRPr="000F0B86">
                      <w:fldChar w:fldCharType="separate"/>
                    </w:r>
                    <w:r w:rsidR="00EA1776" w:rsidRPr="00EA1776">
                      <w:rPr>
                        <w:noProof/>
                        <w:lang w:val="sr-Cyrl-CS"/>
                      </w:rPr>
                      <w:t>6</w:t>
                    </w:r>
                    <w:r w:rsidRPr="000F0B86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CE7"/>
    <w:multiLevelType w:val="multilevel"/>
    <w:tmpl w:val="11F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5998"/>
    <w:multiLevelType w:val="multilevel"/>
    <w:tmpl w:val="C0A6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230FA"/>
    <w:multiLevelType w:val="multilevel"/>
    <w:tmpl w:val="2BA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6098"/>
    <w:multiLevelType w:val="multilevel"/>
    <w:tmpl w:val="E51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B0D54"/>
    <w:multiLevelType w:val="multilevel"/>
    <w:tmpl w:val="0F2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D3709"/>
    <w:multiLevelType w:val="multilevel"/>
    <w:tmpl w:val="3A2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94D7C"/>
    <w:multiLevelType w:val="multilevel"/>
    <w:tmpl w:val="953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F16C9"/>
    <w:multiLevelType w:val="multilevel"/>
    <w:tmpl w:val="952E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019D6"/>
    <w:multiLevelType w:val="multilevel"/>
    <w:tmpl w:val="974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916EB"/>
    <w:multiLevelType w:val="multilevel"/>
    <w:tmpl w:val="D5A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A1809"/>
    <w:multiLevelType w:val="multilevel"/>
    <w:tmpl w:val="ACCA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74449"/>
    <w:multiLevelType w:val="multilevel"/>
    <w:tmpl w:val="E0E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D0056"/>
    <w:multiLevelType w:val="multilevel"/>
    <w:tmpl w:val="2364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34EF2"/>
    <w:multiLevelType w:val="multilevel"/>
    <w:tmpl w:val="B23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59A"/>
    <w:multiLevelType w:val="multilevel"/>
    <w:tmpl w:val="083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95ABB"/>
    <w:multiLevelType w:val="multilevel"/>
    <w:tmpl w:val="FE3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55C6F"/>
    <w:multiLevelType w:val="multilevel"/>
    <w:tmpl w:val="8A74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3667F"/>
    <w:multiLevelType w:val="multilevel"/>
    <w:tmpl w:val="C0C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43F3A"/>
    <w:multiLevelType w:val="multilevel"/>
    <w:tmpl w:val="C82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10F27"/>
    <w:multiLevelType w:val="multilevel"/>
    <w:tmpl w:val="0AB4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9"/>
  </w:num>
  <w:num w:numId="11">
    <w:abstractNumId w:val="18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9"/>
    <w:rsid w:val="00011CDB"/>
    <w:rsid w:val="00131353"/>
    <w:rsid w:val="001411DF"/>
    <w:rsid w:val="00421E3A"/>
    <w:rsid w:val="00446E9C"/>
    <w:rsid w:val="00504FAE"/>
    <w:rsid w:val="006865F8"/>
    <w:rsid w:val="006B5D35"/>
    <w:rsid w:val="006E4A99"/>
    <w:rsid w:val="006E7210"/>
    <w:rsid w:val="006F678A"/>
    <w:rsid w:val="007D3279"/>
    <w:rsid w:val="009E3D49"/>
    <w:rsid w:val="00AD03D5"/>
    <w:rsid w:val="00DD3C1A"/>
    <w:rsid w:val="00E10C7D"/>
    <w:rsid w:val="00EA1776"/>
    <w:rsid w:val="00F864B5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3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E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10"/>
  </w:style>
  <w:style w:type="paragraph" w:styleId="a8">
    <w:name w:val="footer"/>
    <w:basedOn w:val="a"/>
    <w:link w:val="a9"/>
    <w:uiPriority w:val="99"/>
    <w:unhideWhenUsed/>
    <w:rsid w:val="006E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1E3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E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210"/>
  </w:style>
  <w:style w:type="paragraph" w:styleId="a8">
    <w:name w:val="footer"/>
    <w:basedOn w:val="a"/>
    <w:link w:val="a9"/>
    <w:uiPriority w:val="99"/>
    <w:unhideWhenUsed/>
    <w:rsid w:val="006E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50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0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7C4F-4735-4AB4-876E-6FE5E754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 отдел</cp:lastModifiedBy>
  <cp:revision>17</cp:revision>
  <dcterms:created xsi:type="dcterms:W3CDTF">2019-04-12T08:48:00Z</dcterms:created>
  <dcterms:modified xsi:type="dcterms:W3CDTF">2022-11-08T08:23:00Z</dcterms:modified>
</cp:coreProperties>
</file>