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2" w:rsidRPr="00E5251E" w:rsidRDefault="00556522" w:rsidP="00556522">
      <w:pPr>
        <w:pStyle w:val="a3"/>
        <w:rPr>
          <w:sz w:val="24"/>
        </w:rPr>
      </w:pPr>
      <w:r w:rsidRPr="00E5251E">
        <w:rPr>
          <w:sz w:val="24"/>
        </w:rPr>
        <w:t>АДМИНИСТРАЦИЯ</w:t>
      </w:r>
    </w:p>
    <w:p w:rsidR="00556522" w:rsidRPr="00E5251E" w:rsidRDefault="00556522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БОРЩЕВО-ПЕСКОВСКОГО СЕЛЬСКОГО ПОСЕЛЕНИЯ</w:t>
      </w:r>
    </w:p>
    <w:p w:rsidR="00556522" w:rsidRPr="00E5251E" w:rsidRDefault="00556522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ЭРТИЛЬСКОГО МУНИЦИПАЛЬНОГО РАЙОНА</w:t>
      </w:r>
    </w:p>
    <w:p w:rsidR="00556522" w:rsidRPr="00E5251E" w:rsidRDefault="00556522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251E">
        <w:rPr>
          <w:rFonts w:ascii="Times New Roman" w:hAnsi="Times New Roman"/>
          <w:b/>
          <w:bCs/>
        </w:rPr>
        <w:t>ВОРОНЕЖСКОЙ ОБЛАСТИ</w:t>
      </w:r>
    </w:p>
    <w:p w:rsidR="00556522" w:rsidRPr="00E5251E" w:rsidRDefault="00556522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56522" w:rsidRPr="00E5251E" w:rsidRDefault="00556522" w:rsidP="00556522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251E">
        <w:rPr>
          <w:rFonts w:ascii="Times New Roman" w:hAnsi="Times New Roman"/>
          <w:sz w:val="24"/>
          <w:szCs w:val="24"/>
        </w:rPr>
        <w:t>П</w:t>
      </w:r>
      <w:proofErr w:type="gramEnd"/>
      <w:r w:rsidRPr="00E5251E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56522" w:rsidRPr="00E5251E" w:rsidRDefault="00556522" w:rsidP="005565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6522" w:rsidRPr="00E5251E" w:rsidRDefault="00556522" w:rsidP="00556522">
      <w:pPr>
        <w:spacing w:line="240" w:lineRule="auto"/>
        <w:rPr>
          <w:rFonts w:ascii="Times New Roman" w:hAnsi="Times New Roman"/>
          <w:sz w:val="28"/>
          <w:szCs w:val="28"/>
        </w:rPr>
      </w:pPr>
      <w:r w:rsidRPr="00E5251E">
        <w:rPr>
          <w:rFonts w:ascii="Times New Roman" w:hAnsi="Times New Roman"/>
          <w:sz w:val="28"/>
          <w:szCs w:val="28"/>
        </w:rPr>
        <w:t>от  «1</w:t>
      </w:r>
      <w:r>
        <w:rPr>
          <w:rFonts w:ascii="Times New Roman" w:hAnsi="Times New Roman"/>
          <w:sz w:val="28"/>
          <w:szCs w:val="28"/>
        </w:rPr>
        <w:t>8</w:t>
      </w:r>
      <w:r w:rsidRPr="00E5251E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>ноября</w:t>
      </w:r>
      <w:r w:rsidRPr="00E5251E">
        <w:rPr>
          <w:rFonts w:ascii="Times New Roman" w:hAnsi="Times New Roman"/>
          <w:sz w:val="28"/>
          <w:szCs w:val="28"/>
        </w:rPr>
        <w:t xml:space="preserve">     2022 г.                                   № 4</w:t>
      </w:r>
      <w:r w:rsidR="00F97FCD">
        <w:rPr>
          <w:rFonts w:ascii="Times New Roman" w:hAnsi="Times New Roman"/>
          <w:sz w:val="28"/>
          <w:szCs w:val="28"/>
        </w:rPr>
        <w:t>8</w:t>
      </w:r>
    </w:p>
    <w:p w:rsidR="00556522" w:rsidRPr="00E5251E" w:rsidRDefault="00556522" w:rsidP="00556522">
      <w:pPr>
        <w:rPr>
          <w:rFonts w:ascii="Times New Roman" w:hAnsi="Times New Roman"/>
          <w:sz w:val="24"/>
          <w:szCs w:val="24"/>
        </w:rPr>
      </w:pPr>
      <w:r w:rsidRPr="00E5251E">
        <w:rPr>
          <w:rFonts w:ascii="Times New Roman" w:hAnsi="Times New Roman"/>
          <w:sz w:val="24"/>
          <w:szCs w:val="24"/>
        </w:rPr>
        <w:t xml:space="preserve">                              с. Борщевские Пески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22">
        <w:rPr>
          <w:rFonts w:ascii="Times New Roman" w:hAnsi="Times New Roman" w:cs="Times New Roman"/>
          <w:b/>
          <w:sz w:val="28"/>
          <w:szCs w:val="28"/>
        </w:rPr>
        <w:t>Об утверждении положения «Об утверждении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22">
        <w:rPr>
          <w:rFonts w:ascii="Times New Roman" w:hAnsi="Times New Roman" w:cs="Times New Roman"/>
          <w:b/>
          <w:sz w:val="28"/>
          <w:szCs w:val="28"/>
        </w:rPr>
        <w:t>мест, на которые запрещено возвращать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b/>
          <w:sz w:val="28"/>
          <w:szCs w:val="28"/>
        </w:rPr>
        <w:t>животных без владельцев, и перечня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b/>
          <w:sz w:val="28"/>
          <w:szCs w:val="28"/>
        </w:rPr>
        <w:t>уполномоченных на принятие решений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b/>
          <w:sz w:val="28"/>
          <w:szCs w:val="28"/>
        </w:rPr>
        <w:t xml:space="preserve">возврате животных без владельцев </w:t>
      </w:r>
      <w:proofErr w:type="gramStart"/>
      <w:r w:rsidRPr="005565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6522">
        <w:rPr>
          <w:rFonts w:ascii="Times New Roman" w:hAnsi="Times New Roman" w:cs="Times New Roman"/>
          <w:b/>
          <w:sz w:val="28"/>
          <w:szCs w:val="28"/>
        </w:rPr>
        <w:t xml:space="preserve"> прежние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22">
        <w:rPr>
          <w:rFonts w:ascii="Times New Roman" w:hAnsi="Times New Roman" w:cs="Times New Roman"/>
          <w:b/>
          <w:sz w:val="28"/>
          <w:szCs w:val="28"/>
        </w:rPr>
        <w:t>места обитания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6522"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Pr="00556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522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65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65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6522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Федерации», Федеральным законом от 14 июля 2022 № 269-ФЗ «О внесении</w:t>
      </w:r>
    </w:p>
    <w:p w:rsid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522">
        <w:rPr>
          <w:rFonts w:ascii="Times New Roman" w:hAnsi="Times New Roman" w:cs="Times New Roman"/>
          <w:sz w:val="28"/>
          <w:szCs w:val="28"/>
        </w:rPr>
        <w:t>изменений в Федеральный закон «Об ответственном обращении с животными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 xml:space="preserve">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5652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56522" w:rsidRP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522">
        <w:rPr>
          <w:rFonts w:ascii="Times New Roman" w:hAnsi="Times New Roman" w:cs="Times New Roman"/>
          <w:sz w:val="28"/>
          <w:szCs w:val="28"/>
        </w:rPr>
        <w:t>1. Утвердить места, на которые запрещено возвращать животных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 xml:space="preserve">владельцев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56522">
        <w:rPr>
          <w:rFonts w:ascii="Times New Roman" w:hAnsi="Times New Roman" w:cs="Times New Roman"/>
          <w:sz w:val="28"/>
          <w:szCs w:val="28"/>
        </w:rPr>
        <w:t xml:space="preserve"> поселения Эртильского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56522">
        <w:rPr>
          <w:rFonts w:ascii="Times New Roman" w:hAnsi="Times New Roman" w:cs="Times New Roman"/>
          <w:sz w:val="28"/>
          <w:szCs w:val="28"/>
        </w:rPr>
        <w:t>униципального района Воронежской области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56522" w:rsidRP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6522">
        <w:rPr>
          <w:rFonts w:ascii="Times New Roman" w:hAnsi="Times New Roman" w:cs="Times New Roman"/>
          <w:sz w:val="28"/>
          <w:szCs w:val="28"/>
        </w:rPr>
        <w:t>2. Утвердить перечень лиц, уполномоченных на принятие решений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возврате животных без владельцев на прежние места их обитания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56522">
        <w:rPr>
          <w:rFonts w:ascii="Times New Roman" w:hAnsi="Times New Roman" w:cs="Times New Roman"/>
          <w:sz w:val="28"/>
          <w:szCs w:val="28"/>
        </w:rPr>
        <w:t xml:space="preserve"> поселения Эртильского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района Воронежской области» согласно приложению № 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56522">
        <w:rPr>
          <w:rFonts w:ascii="Times New Roman" w:hAnsi="Times New Roman" w:cs="Times New Roman"/>
          <w:sz w:val="28"/>
          <w:szCs w:val="28"/>
        </w:rPr>
        <w:t>3. Обеспечить размещение настоящего постановления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56522">
        <w:rPr>
          <w:rFonts w:ascii="Times New Roman" w:hAnsi="Times New Roman" w:cs="Times New Roman"/>
          <w:sz w:val="28"/>
          <w:szCs w:val="28"/>
        </w:rPr>
        <w:t xml:space="preserve"> поселения в сети Интернет.</w:t>
      </w:r>
    </w:p>
    <w:p w:rsidR="00556522" w:rsidRP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522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522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подписания.</w:t>
      </w: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t>Глава</w:t>
      </w:r>
    </w:p>
    <w:p w:rsidR="00556522" w:rsidRDefault="00556522" w:rsidP="00556522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t>от «</w:t>
      </w:r>
      <w:r w:rsidR="00F97FCD">
        <w:rPr>
          <w:rFonts w:ascii="Times New Roman" w:hAnsi="Times New Roman" w:cs="Times New Roman"/>
          <w:sz w:val="28"/>
          <w:szCs w:val="28"/>
        </w:rPr>
        <w:t>18</w:t>
      </w:r>
      <w:r w:rsidRPr="00556522">
        <w:rPr>
          <w:rFonts w:ascii="Times New Roman" w:hAnsi="Times New Roman" w:cs="Times New Roman"/>
          <w:sz w:val="28"/>
          <w:szCs w:val="28"/>
        </w:rPr>
        <w:t xml:space="preserve"> » </w:t>
      </w:r>
      <w:r w:rsidR="00F97FCD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56522">
        <w:rPr>
          <w:rFonts w:ascii="Times New Roman" w:hAnsi="Times New Roman" w:cs="Times New Roman"/>
          <w:sz w:val="28"/>
          <w:szCs w:val="28"/>
        </w:rPr>
        <w:t>2022</w:t>
      </w:r>
      <w:r w:rsidR="00F97FCD">
        <w:rPr>
          <w:rFonts w:ascii="Times New Roman" w:hAnsi="Times New Roman" w:cs="Times New Roman"/>
          <w:sz w:val="28"/>
          <w:szCs w:val="28"/>
        </w:rPr>
        <w:t xml:space="preserve"> г. </w:t>
      </w:r>
      <w:r w:rsidRPr="00556522">
        <w:rPr>
          <w:rFonts w:ascii="Times New Roman" w:hAnsi="Times New Roman" w:cs="Times New Roman"/>
          <w:sz w:val="28"/>
          <w:szCs w:val="28"/>
        </w:rPr>
        <w:t xml:space="preserve"> №</w:t>
      </w:r>
      <w:r w:rsidR="00F97FCD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2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22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мест, на которые запрещено возвращать животных </w:t>
      </w:r>
      <w:proofErr w:type="gramStart"/>
      <w:r w:rsidRPr="00556522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22">
        <w:rPr>
          <w:rFonts w:ascii="Times New Roman" w:hAnsi="Times New Roman" w:cs="Times New Roman"/>
          <w:b/>
          <w:sz w:val="28"/>
          <w:szCs w:val="28"/>
        </w:rPr>
        <w:t>владельцев, и перечня лиц, уполномоченных на принятие решений о возврате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b/>
          <w:sz w:val="28"/>
          <w:szCs w:val="28"/>
        </w:rPr>
        <w:t>животных без владельцев на прежние места обитания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55652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22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56522">
        <w:rPr>
          <w:rFonts w:ascii="Times New Roman" w:hAnsi="Times New Roman" w:cs="Times New Roman"/>
          <w:bCs/>
          <w:sz w:val="28"/>
          <w:szCs w:val="28"/>
        </w:rPr>
        <w:t>Места,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на которые запрещено возвращать животных без владельцев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56522">
        <w:rPr>
          <w:rFonts w:ascii="Times New Roman" w:hAnsi="Times New Roman" w:cs="Times New Roman"/>
          <w:sz w:val="28"/>
          <w:szCs w:val="28"/>
        </w:rPr>
        <w:t xml:space="preserve"> поселения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522">
        <w:rPr>
          <w:rFonts w:ascii="Times New Roman" w:hAnsi="Times New Roman" w:cs="Times New Roman"/>
          <w:sz w:val="28"/>
          <w:szCs w:val="28"/>
        </w:rPr>
        <w:t>1) Детские игровые и спортивные площадки.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52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Территории парков, скверов, места массового отдыха.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52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Территории, прилегающие к многоквартирным домам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прилегающие к многоквартирным домам, с расположенными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объектами, предназначенными для обслуживания и эксплуатации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домов, и элементами благоустройства этих территорий,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парковками (парковочными местами), тротуарами и автомобильными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дорогами, включая автомобильные дороги, образующие проезды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территориям, прилегающим к многоквартирным домам.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6522">
        <w:rPr>
          <w:rFonts w:ascii="Times New Roman" w:hAnsi="Times New Roman" w:cs="Times New Roman"/>
          <w:sz w:val="28"/>
          <w:szCs w:val="28"/>
        </w:rPr>
        <w:t>4) Территории детских, образовательных и лечебных учреждений.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6522">
        <w:rPr>
          <w:rFonts w:ascii="Times New Roman" w:hAnsi="Times New Roman" w:cs="Times New Roman"/>
          <w:sz w:val="28"/>
          <w:szCs w:val="28"/>
        </w:rPr>
        <w:t>5) Территории, прилегающие к объектам культуры и искусства.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6522">
        <w:rPr>
          <w:rFonts w:ascii="Times New Roman" w:hAnsi="Times New Roman" w:cs="Times New Roman"/>
          <w:sz w:val="28"/>
          <w:szCs w:val="28"/>
        </w:rPr>
        <w:t>6) Территории, прилегающие к организациям 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магазинам.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652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Территории, прилегающие к учреждениям, с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посещаемостью.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556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Площадки танцевальные, для отдыха и досуга, проведения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мероприятий, размещения средств информации.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Pr="00556522">
        <w:rPr>
          <w:rFonts w:ascii="Times New Roman" w:hAnsi="Times New Roman" w:cs="Times New Roman"/>
          <w:sz w:val="28"/>
          <w:szCs w:val="28"/>
        </w:rPr>
        <w:t>) Места, предназначенные для выгула домашних животных.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Pr="00556522">
        <w:rPr>
          <w:rFonts w:ascii="Times New Roman" w:hAnsi="Times New Roman" w:cs="Times New Roman"/>
          <w:sz w:val="28"/>
          <w:szCs w:val="28"/>
        </w:rPr>
        <w:t>) Кладбища и мемориальные зоны.</w:t>
      </w:r>
    </w:p>
    <w:p w:rsidR="00556522" w:rsidRP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6522">
        <w:rPr>
          <w:rFonts w:ascii="Times New Roman" w:hAnsi="Times New Roman" w:cs="Times New Roman"/>
          <w:sz w:val="28"/>
          <w:szCs w:val="28"/>
        </w:rPr>
        <w:t xml:space="preserve">) Другие территории, которыми беспрепятственно </w:t>
      </w:r>
      <w:proofErr w:type="gramStart"/>
      <w:r w:rsidRPr="00556522">
        <w:rPr>
          <w:rFonts w:ascii="Times New Roman" w:hAnsi="Times New Roman" w:cs="Times New Roman"/>
          <w:sz w:val="28"/>
          <w:szCs w:val="28"/>
        </w:rPr>
        <w:t>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неограниченный крут</w:t>
      </w:r>
      <w:proofErr w:type="gramEnd"/>
      <w:r w:rsidRPr="00556522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522">
        <w:rPr>
          <w:rFonts w:ascii="Times New Roman" w:hAnsi="Times New Roman" w:cs="Times New Roman"/>
          <w:sz w:val="28"/>
          <w:szCs w:val="28"/>
        </w:rPr>
        <w:t>) Территории розничных рынков.</w:t>
      </w:r>
    </w:p>
    <w:p w:rsid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7FCD" w:rsidRDefault="00F97FCD" w:rsidP="00F97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5652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5652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565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56522" w:rsidRPr="00F97FCD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CD">
        <w:rPr>
          <w:rFonts w:ascii="Times New Roman" w:hAnsi="Times New Roman" w:cs="Times New Roman"/>
          <w:b/>
          <w:sz w:val="28"/>
          <w:szCs w:val="28"/>
        </w:rPr>
        <w:t xml:space="preserve">лиц, уполномоченных на принятие решений о возврате животных </w:t>
      </w:r>
      <w:proofErr w:type="gramStart"/>
      <w:r w:rsidRPr="00F97FCD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</w:p>
    <w:p w:rsidR="00556522" w:rsidRPr="00F97FCD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CD">
        <w:rPr>
          <w:rFonts w:ascii="Times New Roman" w:hAnsi="Times New Roman" w:cs="Times New Roman"/>
          <w:b/>
          <w:sz w:val="28"/>
          <w:szCs w:val="28"/>
        </w:rPr>
        <w:t xml:space="preserve">владельцев на прежние места их обитания на территории </w:t>
      </w:r>
      <w:proofErr w:type="spellStart"/>
      <w:r w:rsidR="00F97FCD" w:rsidRPr="00F97FCD">
        <w:rPr>
          <w:rFonts w:ascii="Times New Roman" w:hAnsi="Times New Roman" w:cs="Times New Roman"/>
          <w:b/>
          <w:sz w:val="28"/>
          <w:szCs w:val="28"/>
        </w:rPr>
        <w:t>Борщевао-Песковского</w:t>
      </w:r>
      <w:proofErr w:type="spellEnd"/>
      <w:r w:rsidR="00F97FCD" w:rsidRPr="00F9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FCD">
        <w:rPr>
          <w:rFonts w:ascii="Times New Roman" w:hAnsi="Times New Roman" w:cs="Times New Roman"/>
          <w:b/>
          <w:sz w:val="28"/>
          <w:szCs w:val="28"/>
        </w:rPr>
        <w:t>поселения Эртильского муниципального района Воронежской области</w:t>
      </w:r>
    </w:p>
    <w:p w:rsidR="00556522" w:rsidRPr="00F97FCD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22" w:rsidRPr="00556522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09" w:rsidRPr="00556522" w:rsidRDefault="00556522" w:rsidP="00F9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22">
        <w:rPr>
          <w:rFonts w:ascii="Times New Roman" w:hAnsi="Times New Roman" w:cs="Times New Roman"/>
          <w:sz w:val="28"/>
          <w:szCs w:val="28"/>
        </w:rPr>
        <w:t>1) Глава администрации</w:t>
      </w:r>
      <w:r w:rsidR="00F97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FCD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F97F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56522">
        <w:rPr>
          <w:rFonts w:ascii="Times New Roman" w:hAnsi="Times New Roman" w:cs="Times New Roman"/>
          <w:sz w:val="28"/>
          <w:szCs w:val="28"/>
        </w:rPr>
        <w:t>поселения Эртильского муниципального</w:t>
      </w:r>
      <w:r w:rsidR="00F97FCD">
        <w:rPr>
          <w:rFonts w:ascii="Times New Roman" w:hAnsi="Times New Roman" w:cs="Times New Roman"/>
          <w:sz w:val="28"/>
          <w:szCs w:val="28"/>
        </w:rPr>
        <w:t xml:space="preserve"> </w:t>
      </w:r>
      <w:r w:rsidRPr="00556522">
        <w:rPr>
          <w:rFonts w:ascii="Times New Roman" w:hAnsi="Times New Roman" w:cs="Times New Roman"/>
          <w:sz w:val="28"/>
          <w:szCs w:val="28"/>
        </w:rPr>
        <w:t>района</w:t>
      </w:r>
      <w:r w:rsidR="00F97FCD">
        <w:rPr>
          <w:rFonts w:ascii="Times New Roman" w:hAnsi="Times New Roman" w:cs="Times New Roman"/>
          <w:sz w:val="28"/>
          <w:szCs w:val="28"/>
        </w:rPr>
        <w:t>.</w:t>
      </w:r>
    </w:p>
    <w:sectPr w:rsidR="00D64709" w:rsidRPr="00556522" w:rsidSect="00D6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22"/>
    <w:rsid w:val="000D151D"/>
    <w:rsid w:val="00556522"/>
    <w:rsid w:val="00884F53"/>
    <w:rsid w:val="00886F6D"/>
    <w:rsid w:val="00D64709"/>
    <w:rsid w:val="00F9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09"/>
  </w:style>
  <w:style w:type="paragraph" w:styleId="3">
    <w:name w:val="heading 3"/>
    <w:basedOn w:val="a"/>
    <w:next w:val="a"/>
    <w:link w:val="30"/>
    <w:semiHidden/>
    <w:unhideWhenUsed/>
    <w:qFormat/>
    <w:rsid w:val="005565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65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556522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borshevpeski.ertil</dc:creator>
  <cp:keywords/>
  <dc:description/>
  <cp:lastModifiedBy>borshevpeski.ertil</cp:lastModifiedBy>
  <cp:revision>4</cp:revision>
  <dcterms:created xsi:type="dcterms:W3CDTF">2022-11-18T07:56:00Z</dcterms:created>
  <dcterms:modified xsi:type="dcterms:W3CDTF">2022-11-18T08:18:00Z</dcterms:modified>
</cp:coreProperties>
</file>