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82" w:rsidRPr="00FF65CA" w:rsidRDefault="00155482" w:rsidP="001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5CA">
        <w:rPr>
          <w:rFonts w:ascii="Times New Roman" w:hAnsi="Times New Roman"/>
          <w:b/>
          <w:sz w:val="28"/>
          <w:szCs w:val="28"/>
        </w:rPr>
        <w:t xml:space="preserve">СОВЕТ НАРОДНЫХ ДЕПУТАТОВ                  </w:t>
      </w:r>
    </w:p>
    <w:p w:rsidR="00155482" w:rsidRPr="00FF65CA" w:rsidRDefault="00155482" w:rsidP="001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5CA">
        <w:rPr>
          <w:rFonts w:ascii="Times New Roman" w:hAnsi="Times New Roman"/>
          <w:b/>
          <w:sz w:val="28"/>
          <w:szCs w:val="28"/>
        </w:rPr>
        <w:t>СТАРОКРИУШАНСКОГО СЕЛЬСКОГО ПОСЕЛЕНИЯ</w:t>
      </w:r>
    </w:p>
    <w:p w:rsidR="00155482" w:rsidRPr="00FF65CA" w:rsidRDefault="00155482" w:rsidP="001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5CA">
        <w:rPr>
          <w:rFonts w:ascii="Times New Roman" w:hAnsi="Times New Roman"/>
          <w:b/>
          <w:sz w:val="28"/>
          <w:szCs w:val="28"/>
        </w:rPr>
        <w:t>ПЕТРОПАВЛОВСКОГО   МУНИЦИПАЛЬНОГО  РАЙОНА</w:t>
      </w:r>
    </w:p>
    <w:p w:rsidR="00155482" w:rsidRPr="00FF65CA" w:rsidRDefault="00155482" w:rsidP="00155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5CA">
        <w:rPr>
          <w:rFonts w:ascii="Times New Roman" w:hAnsi="Times New Roman"/>
          <w:b/>
          <w:sz w:val="28"/>
          <w:szCs w:val="28"/>
        </w:rPr>
        <w:t xml:space="preserve"> ВОРОНЕЖСКОЙ  ОБЛАСТИ</w:t>
      </w:r>
    </w:p>
    <w:p w:rsidR="00155482" w:rsidRPr="00FF65CA" w:rsidRDefault="00155482" w:rsidP="001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482" w:rsidRPr="00FF65CA" w:rsidRDefault="00155482" w:rsidP="001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65C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F65C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55482" w:rsidRPr="00FF65CA" w:rsidRDefault="00155482" w:rsidP="0015548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55482" w:rsidRPr="00FF65CA" w:rsidRDefault="00155482" w:rsidP="00155482">
      <w:pPr>
        <w:rPr>
          <w:rFonts w:ascii="Times New Roman" w:hAnsi="Times New Roman"/>
          <w:sz w:val="28"/>
          <w:szCs w:val="28"/>
          <w:u w:val="single"/>
        </w:rPr>
      </w:pPr>
      <w:r w:rsidRPr="00FF65CA">
        <w:rPr>
          <w:rFonts w:ascii="Times New Roman" w:hAnsi="Times New Roman"/>
          <w:sz w:val="28"/>
          <w:szCs w:val="28"/>
          <w:u w:val="single"/>
        </w:rPr>
        <w:t>от   18.01.2019 г.  № _</w:t>
      </w:r>
      <w:r w:rsidR="00F73AEC">
        <w:rPr>
          <w:rFonts w:ascii="Times New Roman" w:hAnsi="Times New Roman"/>
          <w:sz w:val="28"/>
          <w:szCs w:val="28"/>
          <w:u w:val="single"/>
        </w:rPr>
        <w:t>1</w:t>
      </w:r>
      <w:r w:rsidRPr="00FF65CA">
        <w:rPr>
          <w:rFonts w:ascii="Times New Roman" w:hAnsi="Times New Roman"/>
          <w:sz w:val="28"/>
          <w:szCs w:val="28"/>
          <w:u w:val="single"/>
        </w:rPr>
        <w:t xml:space="preserve">_ </w:t>
      </w:r>
    </w:p>
    <w:p w:rsidR="00155482" w:rsidRPr="00155482" w:rsidRDefault="00155482" w:rsidP="001554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5482">
        <w:rPr>
          <w:color w:val="000000"/>
          <w:sz w:val="28"/>
          <w:szCs w:val="28"/>
        </w:rPr>
        <w:t> </w:t>
      </w:r>
    </w:p>
    <w:p w:rsidR="00155482" w:rsidRPr="00155482" w:rsidRDefault="00155482" w:rsidP="001554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5482">
        <w:rPr>
          <w:color w:val="000000"/>
          <w:sz w:val="28"/>
          <w:szCs w:val="28"/>
        </w:rPr>
        <w:t>Об отчете главы</w:t>
      </w:r>
    </w:p>
    <w:p w:rsidR="00155482" w:rsidRPr="00155482" w:rsidRDefault="00155482" w:rsidP="001554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Старокриушанского</w:t>
      </w:r>
      <w:r w:rsidRPr="00155482">
        <w:rPr>
          <w:color w:val="000000"/>
          <w:sz w:val="28"/>
          <w:szCs w:val="28"/>
        </w:rPr>
        <w:t xml:space="preserve"> сельского поселения</w:t>
      </w:r>
    </w:p>
    <w:p w:rsidR="00155482" w:rsidRPr="00155482" w:rsidRDefault="00155482" w:rsidP="001554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5482">
        <w:rPr>
          <w:color w:val="000000"/>
          <w:sz w:val="28"/>
          <w:szCs w:val="28"/>
        </w:rPr>
        <w:t>о результатах деятельности за 201</w:t>
      </w:r>
      <w:r>
        <w:rPr>
          <w:color w:val="000000"/>
          <w:sz w:val="28"/>
          <w:szCs w:val="28"/>
        </w:rPr>
        <w:t>8</w:t>
      </w:r>
      <w:r w:rsidRPr="00155482">
        <w:rPr>
          <w:color w:val="000000"/>
          <w:sz w:val="28"/>
          <w:szCs w:val="28"/>
        </w:rPr>
        <w:t xml:space="preserve"> год</w:t>
      </w:r>
    </w:p>
    <w:p w:rsidR="00155482" w:rsidRPr="00155482" w:rsidRDefault="00155482" w:rsidP="001554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5482">
        <w:rPr>
          <w:color w:val="000000"/>
          <w:sz w:val="28"/>
          <w:szCs w:val="28"/>
        </w:rPr>
        <w:t xml:space="preserve">и </w:t>
      </w:r>
      <w:proofErr w:type="gramStart"/>
      <w:r w:rsidRPr="00155482">
        <w:rPr>
          <w:color w:val="000000"/>
          <w:sz w:val="28"/>
          <w:szCs w:val="28"/>
        </w:rPr>
        <w:t>перспективах</w:t>
      </w:r>
      <w:proofErr w:type="gramEnd"/>
      <w:r w:rsidRPr="00155482">
        <w:rPr>
          <w:color w:val="000000"/>
          <w:sz w:val="28"/>
          <w:szCs w:val="28"/>
        </w:rPr>
        <w:t xml:space="preserve"> развития на 201</w:t>
      </w:r>
      <w:r>
        <w:rPr>
          <w:color w:val="000000"/>
          <w:sz w:val="28"/>
          <w:szCs w:val="28"/>
        </w:rPr>
        <w:t>9</w:t>
      </w:r>
      <w:r w:rsidRPr="00155482">
        <w:rPr>
          <w:color w:val="000000"/>
          <w:sz w:val="28"/>
          <w:szCs w:val="28"/>
        </w:rPr>
        <w:t xml:space="preserve"> год</w:t>
      </w:r>
    </w:p>
    <w:p w:rsidR="00155482" w:rsidRPr="00155482" w:rsidRDefault="00155482" w:rsidP="001554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5482">
        <w:rPr>
          <w:color w:val="000000"/>
          <w:sz w:val="28"/>
          <w:szCs w:val="28"/>
        </w:rPr>
        <w:t> </w:t>
      </w:r>
    </w:p>
    <w:p w:rsidR="00155482" w:rsidRDefault="00155482" w:rsidP="0015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482">
        <w:rPr>
          <w:color w:val="000000"/>
          <w:sz w:val="28"/>
          <w:szCs w:val="28"/>
        </w:rPr>
        <w:t>           В соответствии  с частью 5.1  статьи 36  Федерального закона № 131-ФЗ от 06.10.2003г.  «Об общих принципах организации  местного самоуправления  в Российской</w:t>
      </w:r>
      <w:r>
        <w:rPr>
          <w:color w:val="000000"/>
          <w:sz w:val="28"/>
          <w:szCs w:val="28"/>
        </w:rPr>
        <w:t xml:space="preserve"> Федерации», статьи 27 Устава Старокриушанского</w:t>
      </w:r>
      <w:r w:rsidRPr="00155482">
        <w:rPr>
          <w:color w:val="000000"/>
          <w:sz w:val="28"/>
          <w:szCs w:val="28"/>
        </w:rPr>
        <w:t xml:space="preserve"> сельского поселения, заслушав и обсудив отчет   главы  С</w:t>
      </w:r>
      <w:r>
        <w:rPr>
          <w:color w:val="000000"/>
          <w:sz w:val="28"/>
          <w:szCs w:val="28"/>
        </w:rPr>
        <w:t>тарокриушанского</w:t>
      </w:r>
      <w:r w:rsidRPr="00155482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Pr="00155482">
        <w:rPr>
          <w:color w:val="000000"/>
          <w:sz w:val="28"/>
          <w:szCs w:val="28"/>
        </w:rPr>
        <w:t xml:space="preserve"> ,</w:t>
      </w:r>
      <w:proofErr w:type="gramEnd"/>
      <w:r w:rsidRPr="00155482">
        <w:rPr>
          <w:color w:val="000000"/>
          <w:sz w:val="28"/>
          <w:szCs w:val="28"/>
        </w:rPr>
        <w:t xml:space="preserve"> Совет народных депутатов</w:t>
      </w:r>
    </w:p>
    <w:p w:rsidR="00155482" w:rsidRPr="00155482" w:rsidRDefault="00155482" w:rsidP="001554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5482">
        <w:rPr>
          <w:color w:val="000000"/>
          <w:sz w:val="28"/>
          <w:szCs w:val="28"/>
        </w:rPr>
        <w:t>решил:</w:t>
      </w:r>
    </w:p>
    <w:p w:rsidR="00155482" w:rsidRPr="00155482" w:rsidRDefault="00155482" w:rsidP="001554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5482">
        <w:rPr>
          <w:color w:val="000000"/>
          <w:sz w:val="28"/>
          <w:szCs w:val="28"/>
        </w:rPr>
        <w:t> </w:t>
      </w:r>
    </w:p>
    <w:p w:rsidR="00155482" w:rsidRPr="00155482" w:rsidRDefault="00155482" w:rsidP="0015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 1.Отчет главы Старокриушанского</w:t>
      </w:r>
      <w:r w:rsidRPr="00155482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Петропавловского </w:t>
      </w:r>
      <w:r w:rsidRPr="00155482">
        <w:rPr>
          <w:color w:val="000000"/>
          <w:sz w:val="28"/>
          <w:szCs w:val="28"/>
        </w:rPr>
        <w:t xml:space="preserve">муниципального района  </w:t>
      </w:r>
      <w:r>
        <w:rPr>
          <w:color w:val="000000"/>
          <w:sz w:val="28"/>
          <w:szCs w:val="28"/>
        </w:rPr>
        <w:t>Воронежской области Лазуренко Михаила Дмитриевича</w:t>
      </w:r>
      <w:r w:rsidRPr="00155482">
        <w:rPr>
          <w:color w:val="000000"/>
          <w:sz w:val="28"/>
          <w:szCs w:val="28"/>
        </w:rPr>
        <w:t xml:space="preserve"> о результатах деятельности за 201</w:t>
      </w:r>
      <w:r>
        <w:rPr>
          <w:color w:val="000000"/>
          <w:sz w:val="28"/>
          <w:szCs w:val="28"/>
        </w:rPr>
        <w:t xml:space="preserve">8 </w:t>
      </w:r>
      <w:r w:rsidRPr="00155482">
        <w:rPr>
          <w:color w:val="000000"/>
          <w:sz w:val="28"/>
          <w:szCs w:val="28"/>
        </w:rPr>
        <w:t>год и перспективах  развития на 201</w:t>
      </w:r>
      <w:r>
        <w:rPr>
          <w:color w:val="000000"/>
          <w:sz w:val="28"/>
          <w:szCs w:val="28"/>
        </w:rPr>
        <w:t>9</w:t>
      </w:r>
      <w:r w:rsidRPr="00155482">
        <w:rPr>
          <w:color w:val="000000"/>
          <w:sz w:val="28"/>
          <w:szCs w:val="28"/>
        </w:rPr>
        <w:t xml:space="preserve"> год  принять к сведению.</w:t>
      </w:r>
    </w:p>
    <w:p w:rsidR="00155482" w:rsidRPr="00155482" w:rsidRDefault="00155482" w:rsidP="0015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482">
        <w:rPr>
          <w:color w:val="000000"/>
          <w:sz w:val="28"/>
          <w:szCs w:val="28"/>
        </w:rPr>
        <w:t>          2. Признать работу главы С</w:t>
      </w:r>
      <w:r>
        <w:rPr>
          <w:color w:val="000000"/>
          <w:sz w:val="28"/>
          <w:szCs w:val="28"/>
        </w:rPr>
        <w:t>тарокриушанского</w:t>
      </w:r>
      <w:r w:rsidRPr="00155482">
        <w:rPr>
          <w:color w:val="000000"/>
          <w:sz w:val="28"/>
          <w:szCs w:val="28"/>
        </w:rPr>
        <w:t xml:space="preserve"> сельского поселения  </w:t>
      </w:r>
      <w:r>
        <w:rPr>
          <w:color w:val="000000"/>
          <w:sz w:val="28"/>
          <w:szCs w:val="28"/>
        </w:rPr>
        <w:t>Петропавловского</w:t>
      </w:r>
      <w:r w:rsidRPr="0015548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Воронежской области</w:t>
      </w:r>
      <w:r w:rsidRPr="00155482">
        <w:rPr>
          <w:color w:val="000000"/>
          <w:sz w:val="28"/>
          <w:szCs w:val="28"/>
        </w:rPr>
        <w:t>  за 201</w:t>
      </w:r>
      <w:r>
        <w:rPr>
          <w:color w:val="000000"/>
          <w:sz w:val="28"/>
          <w:szCs w:val="28"/>
        </w:rPr>
        <w:t>8</w:t>
      </w:r>
      <w:r w:rsidRPr="00155482">
        <w:rPr>
          <w:color w:val="000000"/>
          <w:sz w:val="28"/>
          <w:szCs w:val="28"/>
        </w:rPr>
        <w:t xml:space="preserve"> год  удовлетворительной.</w:t>
      </w:r>
    </w:p>
    <w:p w:rsidR="00155482" w:rsidRPr="00155482" w:rsidRDefault="00155482" w:rsidP="0015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482">
        <w:rPr>
          <w:color w:val="000000"/>
          <w:sz w:val="28"/>
          <w:szCs w:val="28"/>
        </w:rPr>
        <w:t>          3. Данное решение обнародовать на информационных стендах.</w:t>
      </w:r>
    </w:p>
    <w:p w:rsidR="00155482" w:rsidRPr="00155482" w:rsidRDefault="00155482" w:rsidP="0015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482">
        <w:rPr>
          <w:color w:val="000000"/>
          <w:sz w:val="28"/>
          <w:szCs w:val="28"/>
        </w:rPr>
        <w:t>    </w:t>
      </w:r>
    </w:p>
    <w:p w:rsidR="00155482" w:rsidRPr="00155482" w:rsidRDefault="00155482" w:rsidP="0015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482">
        <w:rPr>
          <w:color w:val="000000"/>
          <w:sz w:val="28"/>
          <w:szCs w:val="28"/>
        </w:rPr>
        <w:t> </w:t>
      </w:r>
    </w:p>
    <w:p w:rsidR="00155482" w:rsidRPr="00155482" w:rsidRDefault="00155482" w:rsidP="0015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482">
        <w:rPr>
          <w:color w:val="000000"/>
          <w:sz w:val="28"/>
          <w:szCs w:val="28"/>
        </w:rPr>
        <w:t> </w:t>
      </w:r>
    </w:p>
    <w:p w:rsidR="00155482" w:rsidRPr="00155482" w:rsidRDefault="00155482" w:rsidP="0015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482">
        <w:rPr>
          <w:color w:val="000000"/>
          <w:sz w:val="28"/>
          <w:szCs w:val="28"/>
        </w:rPr>
        <w:t> </w:t>
      </w:r>
    </w:p>
    <w:p w:rsidR="00155482" w:rsidRPr="00155482" w:rsidRDefault="00155482" w:rsidP="0015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482">
        <w:rPr>
          <w:color w:val="000000"/>
          <w:sz w:val="28"/>
          <w:szCs w:val="28"/>
        </w:rPr>
        <w:t> </w:t>
      </w:r>
    </w:p>
    <w:p w:rsidR="00155482" w:rsidRPr="00155482" w:rsidRDefault="00155482" w:rsidP="0015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482">
        <w:rPr>
          <w:color w:val="000000"/>
          <w:sz w:val="28"/>
          <w:szCs w:val="28"/>
        </w:rPr>
        <w:t>Глава С</w:t>
      </w:r>
      <w:r>
        <w:rPr>
          <w:color w:val="000000"/>
          <w:sz w:val="28"/>
          <w:szCs w:val="28"/>
        </w:rPr>
        <w:t>тарокриушанского</w:t>
      </w:r>
    </w:p>
    <w:p w:rsidR="00155482" w:rsidRPr="00155482" w:rsidRDefault="00155482" w:rsidP="0015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482">
        <w:rPr>
          <w:color w:val="000000"/>
          <w:sz w:val="28"/>
          <w:szCs w:val="28"/>
        </w:rPr>
        <w:t xml:space="preserve">сельского поселения                                                                     </w:t>
      </w:r>
      <w:r>
        <w:rPr>
          <w:color w:val="000000"/>
          <w:sz w:val="28"/>
          <w:szCs w:val="28"/>
        </w:rPr>
        <w:t>М.Д.Лазуренко</w:t>
      </w:r>
    </w:p>
    <w:p w:rsidR="00155482" w:rsidRPr="00155482" w:rsidRDefault="00155482" w:rsidP="0015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482">
        <w:rPr>
          <w:color w:val="000000"/>
          <w:sz w:val="28"/>
          <w:szCs w:val="28"/>
        </w:rPr>
        <w:t> </w:t>
      </w:r>
    </w:p>
    <w:p w:rsidR="00155482" w:rsidRDefault="00155482" w:rsidP="001554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2C14" w:rsidRDefault="00812C14"/>
    <w:sectPr w:rsidR="00812C14" w:rsidSect="0081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482"/>
    <w:rsid w:val="00155482"/>
    <w:rsid w:val="002443A3"/>
    <w:rsid w:val="00615234"/>
    <w:rsid w:val="00681AC1"/>
    <w:rsid w:val="00812C14"/>
    <w:rsid w:val="00DC33F2"/>
    <w:rsid w:val="00F7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2019-01-19T08:23:00Z</dcterms:created>
  <dcterms:modified xsi:type="dcterms:W3CDTF">2019-01-19T08:31:00Z</dcterms:modified>
</cp:coreProperties>
</file>