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B5" w:rsidRDefault="007552B5" w:rsidP="00267104">
      <w:pPr>
        <w:suppressAutoHyphens/>
        <w:jc w:val="center"/>
        <w:rPr>
          <w:rFonts w:ascii="Times New Roman" w:hAnsi="Times New Roman"/>
          <w:b/>
          <w:lang w:eastAsia="ar-SA"/>
        </w:rPr>
      </w:pPr>
    </w:p>
    <w:p w:rsidR="007552B5" w:rsidRDefault="007552B5" w:rsidP="00267104">
      <w:pPr>
        <w:suppressAutoHyphens/>
        <w:jc w:val="center"/>
        <w:rPr>
          <w:rFonts w:ascii="Times New Roman" w:hAnsi="Times New Roman"/>
          <w:b/>
          <w:lang w:eastAsia="ar-SA"/>
        </w:rPr>
      </w:pPr>
    </w:p>
    <w:p w:rsidR="00267104" w:rsidRPr="007F21E4" w:rsidRDefault="00267104" w:rsidP="00267104">
      <w:pPr>
        <w:suppressAutoHyphens/>
        <w:jc w:val="center"/>
        <w:rPr>
          <w:rFonts w:ascii="Times New Roman" w:hAnsi="Times New Roman"/>
          <w:b/>
          <w:lang w:eastAsia="ar-SA"/>
        </w:rPr>
      </w:pPr>
      <w:r w:rsidRPr="007F21E4">
        <w:rPr>
          <w:rFonts w:ascii="Times New Roman" w:hAnsi="Times New Roman"/>
          <w:b/>
          <w:lang w:eastAsia="ar-SA"/>
        </w:rPr>
        <w:t>СОВЕТ НАРОДНЫХ ДЕПУТАТОВ</w:t>
      </w:r>
    </w:p>
    <w:p w:rsidR="00267104" w:rsidRPr="007F21E4" w:rsidRDefault="007552B5" w:rsidP="00267104">
      <w:pPr>
        <w:suppressAutoHyphens/>
        <w:jc w:val="center"/>
        <w:rPr>
          <w:rFonts w:ascii="Times New Roman" w:hAnsi="Times New Roman"/>
          <w:b/>
          <w:lang w:eastAsia="ar-SA"/>
        </w:rPr>
      </w:pPr>
      <w:r>
        <w:rPr>
          <w:rFonts w:ascii="Times New Roman" w:hAnsi="Times New Roman"/>
          <w:b/>
          <w:lang w:eastAsia="ar-SA"/>
        </w:rPr>
        <w:t>ТРОИЦКОГО</w:t>
      </w:r>
      <w:r w:rsidR="00267104" w:rsidRPr="007F21E4">
        <w:rPr>
          <w:rFonts w:ascii="Times New Roman" w:hAnsi="Times New Roman"/>
          <w:b/>
          <w:lang w:eastAsia="ar-SA"/>
        </w:rPr>
        <w:t xml:space="preserve"> СЕЛЬСКОГО ПОСЕЛЕНИЯ  </w:t>
      </w:r>
    </w:p>
    <w:p w:rsidR="00267104" w:rsidRPr="007F21E4" w:rsidRDefault="00267104" w:rsidP="00267104">
      <w:pPr>
        <w:suppressAutoHyphens/>
        <w:jc w:val="center"/>
        <w:rPr>
          <w:rFonts w:ascii="Times New Roman" w:hAnsi="Times New Roman"/>
          <w:b/>
          <w:lang w:eastAsia="ar-SA"/>
        </w:rPr>
      </w:pPr>
      <w:r w:rsidRPr="007F21E4">
        <w:rPr>
          <w:rFonts w:ascii="Times New Roman" w:hAnsi="Times New Roman"/>
          <w:b/>
          <w:lang w:eastAsia="ar-SA"/>
        </w:rPr>
        <w:t>ЛИСКИНСКОГО  МУНИЦИПАЛЬНОГО РАЙОНА</w:t>
      </w:r>
    </w:p>
    <w:p w:rsidR="00267104" w:rsidRPr="007F21E4" w:rsidRDefault="00267104" w:rsidP="00267104">
      <w:pPr>
        <w:pBdr>
          <w:bottom w:val="single" w:sz="6" w:space="2" w:color="auto"/>
        </w:pBdr>
        <w:suppressAutoHyphens/>
        <w:jc w:val="center"/>
        <w:rPr>
          <w:rFonts w:ascii="Times New Roman" w:hAnsi="Times New Roman"/>
          <w:b/>
          <w:lang w:eastAsia="ar-SA"/>
        </w:rPr>
      </w:pPr>
      <w:r w:rsidRPr="007F21E4">
        <w:rPr>
          <w:rFonts w:ascii="Times New Roman" w:hAnsi="Times New Roman"/>
          <w:b/>
          <w:lang w:eastAsia="ar-SA"/>
        </w:rPr>
        <w:t>ВОРОНЕЖСКОЙ ОБЛАСТИ</w:t>
      </w:r>
    </w:p>
    <w:p w:rsidR="00267104" w:rsidRPr="007F21E4" w:rsidRDefault="00267104" w:rsidP="00267104">
      <w:pPr>
        <w:pBdr>
          <w:bottom w:val="single" w:sz="6" w:space="2" w:color="auto"/>
        </w:pBdr>
        <w:suppressAutoHyphens/>
        <w:jc w:val="center"/>
        <w:rPr>
          <w:rFonts w:ascii="Times New Roman" w:hAnsi="Times New Roman"/>
          <w:b/>
          <w:lang w:eastAsia="ar-SA"/>
        </w:rPr>
      </w:pPr>
    </w:p>
    <w:p w:rsidR="00267104" w:rsidRPr="007F21E4" w:rsidRDefault="00267104" w:rsidP="00267104">
      <w:pPr>
        <w:pBdr>
          <w:bottom w:val="single" w:sz="6" w:space="2" w:color="auto"/>
        </w:pBdr>
        <w:suppressAutoHyphens/>
        <w:jc w:val="center"/>
        <w:rPr>
          <w:rFonts w:ascii="Times New Roman" w:hAnsi="Times New Roman"/>
          <w:b/>
          <w:lang w:eastAsia="ar-SA"/>
        </w:rPr>
      </w:pPr>
      <w:r w:rsidRPr="007F21E4">
        <w:rPr>
          <w:rFonts w:ascii="Times New Roman" w:hAnsi="Times New Roman"/>
          <w:b/>
          <w:lang w:eastAsia="ar-SA"/>
        </w:rPr>
        <w:t xml:space="preserve">РЕШЕНИЕ  </w:t>
      </w:r>
    </w:p>
    <w:p w:rsidR="00267104" w:rsidRDefault="00267104" w:rsidP="00267104">
      <w:pPr>
        <w:suppressAutoHyphens/>
        <w:spacing w:line="360" w:lineRule="auto"/>
        <w:jc w:val="center"/>
        <w:rPr>
          <w:rFonts w:ascii="Times New Roman" w:hAnsi="Times New Roman"/>
          <w:b/>
          <w:sz w:val="28"/>
          <w:szCs w:val="28"/>
          <w:lang w:eastAsia="ar-SA"/>
        </w:rPr>
      </w:pPr>
    </w:p>
    <w:p w:rsidR="00267104" w:rsidRPr="00E76A15" w:rsidRDefault="007552B5" w:rsidP="00267104">
      <w:pPr>
        <w:rPr>
          <w:rFonts w:ascii="Times New Roman" w:hAnsi="Times New Roman"/>
          <w:u w:val="single"/>
        </w:rPr>
      </w:pPr>
      <w:r>
        <w:rPr>
          <w:rFonts w:ascii="Times New Roman" w:hAnsi="Times New Roman"/>
          <w:u w:val="single"/>
        </w:rPr>
        <w:t xml:space="preserve">«27»  января </w:t>
      </w:r>
      <w:r w:rsidR="006C2D5C" w:rsidRPr="00E76A15">
        <w:rPr>
          <w:rFonts w:ascii="Times New Roman" w:hAnsi="Times New Roman"/>
          <w:u w:val="single"/>
        </w:rPr>
        <w:t xml:space="preserve"> 20</w:t>
      </w:r>
      <w:r w:rsidR="00A81DB4">
        <w:rPr>
          <w:rFonts w:ascii="Times New Roman" w:hAnsi="Times New Roman"/>
          <w:u w:val="single"/>
        </w:rPr>
        <w:t>2</w:t>
      </w:r>
      <w:r>
        <w:rPr>
          <w:rFonts w:ascii="Times New Roman" w:hAnsi="Times New Roman"/>
          <w:u w:val="single"/>
        </w:rPr>
        <w:t>3</w:t>
      </w:r>
      <w:r w:rsidR="00A81DB4">
        <w:rPr>
          <w:rFonts w:ascii="Times New Roman" w:hAnsi="Times New Roman"/>
          <w:u w:val="single"/>
        </w:rPr>
        <w:t>г.</w:t>
      </w:r>
      <w:r w:rsidR="00267104" w:rsidRPr="00E76A15">
        <w:rPr>
          <w:rFonts w:ascii="Times New Roman" w:hAnsi="Times New Roman"/>
          <w:u w:val="single"/>
        </w:rPr>
        <w:t xml:space="preserve">  № </w:t>
      </w:r>
      <w:r w:rsidR="00A45885">
        <w:rPr>
          <w:rFonts w:ascii="Times New Roman" w:hAnsi="Times New Roman"/>
          <w:u w:val="single"/>
        </w:rPr>
        <w:t>95</w:t>
      </w:r>
    </w:p>
    <w:p w:rsidR="00267104" w:rsidRDefault="007552B5" w:rsidP="00267104">
      <w:pPr>
        <w:rPr>
          <w:rFonts w:ascii="Times New Roman" w:hAnsi="Times New Roman"/>
          <w:sz w:val="20"/>
          <w:szCs w:val="20"/>
        </w:rPr>
      </w:pPr>
      <w:r>
        <w:rPr>
          <w:rFonts w:ascii="Times New Roman" w:hAnsi="Times New Roman"/>
          <w:sz w:val="20"/>
          <w:szCs w:val="20"/>
        </w:rPr>
        <w:t xml:space="preserve">        с.Троицкое</w:t>
      </w:r>
    </w:p>
    <w:p w:rsidR="007552B5" w:rsidRPr="005E191D" w:rsidRDefault="007552B5" w:rsidP="00267104">
      <w:pPr>
        <w:rPr>
          <w:rFonts w:ascii="Times New Roman" w:hAnsi="Times New Roman"/>
          <w:sz w:val="20"/>
          <w:szCs w:val="20"/>
        </w:rPr>
      </w:pPr>
    </w:p>
    <w:tbl>
      <w:tblPr>
        <w:tblW w:w="8088" w:type="dxa"/>
        <w:tblCellSpacing w:w="0" w:type="dxa"/>
        <w:tblCellMar>
          <w:top w:w="48" w:type="dxa"/>
          <w:left w:w="48" w:type="dxa"/>
          <w:bottom w:w="48" w:type="dxa"/>
          <w:right w:w="48" w:type="dxa"/>
        </w:tblCellMar>
        <w:tblLook w:val="04A0"/>
      </w:tblPr>
      <w:tblGrid>
        <w:gridCol w:w="5482"/>
        <w:gridCol w:w="2606"/>
      </w:tblGrid>
      <w:tr w:rsidR="009530BF" w:rsidRPr="00267104" w:rsidTr="00E2759D">
        <w:trPr>
          <w:tblCellSpacing w:w="0" w:type="dxa"/>
        </w:trPr>
        <w:tc>
          <w:tcPr>
            <w:tcW w:w="5482" w:type="dxa"/>
            <w:vAlign w:val="center"/>
            <w:hideMark/>
          </w:tcPr>
          <w:p w:rsidR="00267104" w:rsidRPr="00267104" w:rsidRDefault="00267104" w:rsidP="00E2759D">
            <w:pPr>
              <w:pStyle w:val="a4"/>
              <w:rPr>
                <w:rFonts w:ascii="Times New Roman" w:hAnsi="Times New Roman" w:cs="Times New Roman"/>
                <w:sz w:val="24"/>
                <w:szCs w:val="24"/>
                <w:lang w:eastAsia="ru-RU"/>
              </w:rPr>
            </w:pPr>
          </w:p>
        </w:tc>
        <w:tc>
          <w:tcPr>
            <w:tcW w:w="2606" w:type="dxa"/>
            <w:vAlign w:val="center"/>
            <w:hideMark/>
          </w:tcPr>
          <w:p w:rsidR="009530BF" w:rsidRPr="00267104" w:rsidRDefault="009530BF" w:rsidP="00267104">
            <w:pPr>
              <w:pStyle w:val="a4"/>
              <w:rPr>
                <w:rFonts w:ascii="Times New Roman" w:hAnsi="Times New Roman" w:cs="Times New Roman"/>
                <w:sz w:val="24"/>
                <w:szCs w:val="24"/>
                <w:lang w:eastAsia="ru-RU"/>
              </w:rPr>
            </w:pPr>
          </w:p>
        </w:tc>
      </w:tr>
    </w:tbl>
    <w:p w:rsidR="00E2759D" w:rsidRPr="00E2759D" w:rsidRDefault="00E2759D" w:rsidP="00E2759D">
      <w:pPr>
        <w:pStyle w:val="a4"/>
        <w:rPr>
          <w:rFonts w:ascii="Times New Roman" w:hAnsi="Times New Roman" w:cs="Times New Roman"/>
          <w:b/>
          <w:sz w:val="24"/>
          <w:szCs w:val="24"/>
        </w:rPr>
      </w:pPr>
      <w:r w:rsidRPr="00E2759D">
        <w:rPr>
          <w:rFonts w:ascii="Times New Roman" w:hAnsi="Times New Roman" w:cs="Times New Roman"/>
          <w:b/>
          <w:sz w:val="24"/>
          <w:szCs w:val="24"/>
        </w:rPr>
        <w:t xml:space="preserve">Об утверждении изменений </w:t>
      </w:r>
    </w:p>
    <w:p w:rsidR="00E2759D" w:rsidRPr="00E2759D" w:rsidRDefault="00E2759D" w:rsidP="00E2759D">
      <w:pPr>
        <w:pStyle w:val="a4"/>
        <w:rPr>
          <w:rFonts w:ascii="Times New Roman" w:hAnsi="Times New Roman" w:cs="Times New Roman"/>
          <w:b/>
          <w:sz w:val="24"/>
          <w:szCs w:val="24"/>
        </w:rPr>
      </w:pPr>
      <w:r w:rsidRPr="00E2759D">
        <w:rPr>
          <w:rFonts w:ascii="Times New Roman" w:hAnsi="Times New Roman" w:cs="Times New Roman"/>
          <w:b/>
          <w:sz w:val="24"/>
          <w:szCs w:val="24"/>
        </w:rPr>
        <w:t xml:space="preserve">Генерального плана </w:t>
      </w:r>
    </w:p>
    <w:p w:rsidR="00E2759D" w:rsidRPr="00E2759D" w:rsidRDefault="007552B5" w:rsidP="00E2759D">
      <w:pPr>
        <w:pStyle w:val="a4"/>
        <w:rPr>
          <w:rFonts w:ascii="Times New Roman" w:hAnsi="Times New Roman" w:cs="Times New Roman"/>
          <w:b/>
          <w:sz w:val="24"/>
          <w:szCs w:val="24"/>
        </w:rPr>
      </w:pPr>
      <w:r>
        <w:rPr>
          <w:rFonts w:ascii="Times New Roman" w:hAnsi="Times New Roman" w:cs="Times New Roman"/>
          <w:b/>
          <w:sz w:val="24"/>
          <w:szCs w:val="24"/>
        </w:rPr>
        <w:t>Троицкого</w:t>
      </w:r>
      <w:r w:rsidR="00E2759D" w:rsidRPr="00E2759D">
        <w:rPr>
          <w:rFonts w:ascii="Times New Roman" w:hAnsi="Times New Roman" w:cs="Times New Roman"/>
          <w:b/>
          <w:sz w:val="24"/>
          <w:szCs w:val="24"/>
        </w:rPr>
        <w:t xml:space="preserve"> сельского поселения </w:t>
      </w:r>
    </w:p>
    <w:p w:rsidR="00E2759D" w:rsidRPr="00E2759D" w:rsidRDefault="00E2759D" w:rsidP="00E2759D">
      <w:pPr>
        <w:pStyle w:val="a4"/>
        <w:rPr>
          <w:rFonts w:ascii="Times New Roman" w:hAnsi="Times New Roman" w:cs="Times New Roman"/>
          <w:b/>
          <w:sz w:val="24"/>
          <w:szCs w:val="24"/>
        </w:rPr>
      </w:pPr>
      <w:r w:rsidRPr="00E2759D">
        <w:rPr>
          <w:rFonts w:ascii="Times New Roman" w:hAnsi="Times New Roman" w:cs="Times New Roman"/>
          <w:b/>
          <w:sz w:val="24"/>
          <w:szCs w:val="24"/>
        </w:rPr>
        <w:t xml:space="preserve">Лискинского муниципального района </w:t>
      </w:r>
    </w:p>
    <w:p w:rsidR="00623AF8" w:rsidRDefault="00E2759D" w:rsidP="00E2759D">
      <w:pPr>
        <w:pStyle w:val="a4"/>
        <w:rPr>
          <w:rFonts w:ascii="Times New Roman" w:hAnsi="Times New Roman" w:cs="Times New Roman"/>
          <w:b/>
          <w:sz w:val="24"/>
          <w:szCs w:val="24"/>
        </w:rPr>
      </w:pPr>
      <w:r w:rsidRPr="00E2759D">
        <w:rPr>
          <w:rFonts w:ascii="Times New Roman" w:hAnsi="Times New Roman" w:cs="Times New Roman"/>
          <w:b/>
          <w:sz w:val="24"/>
          <w:szCs w:val="24"/>
        </w:rPr>
        <w:t>Воронежской области в части</w:t>
      </w:r>
      <w:r w:rsidR="007E6C40">
        <w:rPr>
          <w:rFonts w:ascii="Times New Roman" w:hAnsi="Times New Roman" w:cs="Times New Roman"/>
          <w:b/>
          <w:sz w:val="24"/>
          <w:szCs w:val="24"/>
        </w:rPr>
        <w:t xml:space="preserve"> </w:t>
      </w:r>
    </w:p>
    <w:p w:rsidR="00623AF8" w:rsidRDefault="007552B5" w:rsidP="00E2759D">
      <w:pPr>
        <w:pStyle w:val="a4"/>
        <w:rPr>
          <w:rFonts w:ascii="Times New Roman" w:hAnsi="Times New Roman" w:cs="Times New Roman"/>
          <w:b/>
          <w:sz w:val="24"/>
          <w:szCs w:val="24"/>
        </w:rPr>
      </w:pPr>
      <w:r>
        <w:rPr>
          <w:rFonts w:ascii="Times New Roman" w:hAnsi="Times New Roman" w:cs="Times New Roman"/>
          <w:b/>
          <w:sz w:val="24"/>
          <w:szCs w:val="24"/>
        </w:rPr>
        <w:t>размещения стадиона</w:t>
      </w:r>
    </w:p>
    <w:p w:rsidR="00E2759D" w:rsidRPr="00E2759D" w:rsidRDefault="00E2759D" w:rsidP="00E2759D">
      <w:pPr>
        <w:pStyle w:val="a4"/>
        <w:rPr>
          <w:rFonts w:ascii="Times New Roman" w:hAnsi="Times New Roman" w:cs="Times New Roman"/>
          <w:b/>
          <w:sz w:val="24"/>
          <w:szCs w:val="24"/>
        </w:rPr>
      </w:pPr>
    </w:p>
    <w:p w:rsidR="00E2759D" w:rsidRPr="00E2759D" w:rsidRDefault="00E2759D" w:rsidP="00E2759D">
      <w:pPr>
        <w:spacing w:before="100" w:beforeAutospacing="1" w:after="100" w:afterAutospacing="1"/>
        <w:ind w:firstLine="0"/>
        <w:jc w:val="left"/>
        <w:rPr>
          <w:rFonts w:ascii="Times New Roman" w:hAnsi="Times New Roman"/>
        </w:rPr>
      </w:pPr>
      <w:r w:rsidRPr="00E2759D">
        <w:rPr>
          <w:rFonts w:ascii="Times New Roman" w:hAnsi="Times New Roman"/>
          <w:b/>
          <w:bCs/>
        </w:rPr>
        <w:t xml:space="preserve">      </w:t>
      </w:r>
      <w:r w:rsidRPr="00E2759D">
        <w:rPr>
          <w:rFonts w:ascii="Times New Roman" w:hAnsi="Times New Roman"/>
        </w:rPr>
        <w:t xml:space="preserve">В соответствии с Градостроительным кодексом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Воронежской области от 07.07.2006 № 61-ОЗ «О регулировании градостроительной деятельности в Воронежской области», Уставом </w:t>
      </w:r>
      <w:r w:rsidR="007552B5">
        <w:rPr>
          <w:rFonts w:ascii="Times New Roman" w:hAnsi="Times New Roman"/>
        </w:rPr>
        <w:t>Троицкого</w:t>
      </w:r>
      <w:r w:rsidRPr="00E2759D">
        <w:rPr>
          <w:rFonts w:ascii="Times New Roman" w:hAnsi="Times New Roman"/>
        </w:rPr>
        <w:t xml:space="preserve"> сельского  поселения, на основании заключения о результатах публичных слушаний по проекту изменений Генерального плана </w:t>
      </w:r>
      <w:r w:rsidR="007552B5">
        <w:rPr>
          <w:rFonts w:ascii="Times New Roman" w:hAnsi="Times New Roman"/>
        </w:rPr>
        <w:t>Троицкого</w:t>
      </w:r>
      <w:r w:rsidRPr="00E2759D">
        <w:rPr>
          <w:rFonts w:ascii="Times New Roman" w:hAnsi="Times New Roman"/>
        </w:rPr>
        <w:t xml:space="preserve"> сельского поселения в части </w:t>
      </w:r>
      <w:r w:rsidR="002E79E5">
        <w:rPr>
          <w:rFonts w:ascii="Times New Roman" w:hAnsi="Times New Roman"/>
        </w:rPr>
        <w:t xml:space="preserve"> размещения  </w:t>
      </w:r>
      <w:r w:rsidR="007552B5">
        <w:rPr>
          <w:rFonts w:ascii="Times New Roman" w:hAnsi="Times New Roman"/>
        </w:rPr>
        <w:t xml:space="preserve"> стадиона</w:t>
      </w:r>
      <w:r w:rsidRPr="00E2759D">
        <w:rPr>
          <w:rFonts w:ascii="Times New Roman" w:hAnsi="Times New Roman"/>
        </w:rPr>
        <w:t xml:space="preserve">, с учетом протокола публичных слушаний по проекту изменений Генерального плана </w:t>
      </w:r>
      <w:r w:rsidR="007552B5">
        <w:rPr>
          <w:rFonts w:ascii="Times New Roman" w:hAnsi="Times New Roman"/>
        </w:rPr>
        <w:t>Троицкого</w:t>
      </w:r>
      <w:r w:rsidRPr="00E2759D">
        <w:rPr>
          <w:rFonts w:ascii="Times New Roman" w:hAnsi="Times New Roman"/>
        </w:rPr>
        <w:t xml:space="preserve"> сельского поселения в части </w:t>
      </w:r>
      <w:r w:rsidR="007552B5">
        <w:rPr>
          <w:rFonts w:ascii="Times New Roman" w:hAnsi="Times New Roman"/>
        </w:rPr>
        <w:t>размещения стадиона</w:t>
      </w:r>
      <w:r w:rsidRPr="00E2759D">
        <w:rPr>
          <w:rFonts w:ascii="Times New Roman" w:hAnsi="Times New Roman"/>
        </w:rPr>
        <w:t xml:space="preserve">, Совет народных депутатов  </w:t>
      </w:r>
      <w:r w:rsidR="007552B5">
        <w:rPr>
          <w:rFonts w:ascii="Times New Roman" w:hAnsi="Times New Roman"/>
        </w:rPr>
        <w:t>Троицкого</w:t>
      </w:r>
      <w:r w:rsidRPr="00E2759D">
        <w:rPr>
          <w:rFonts w:ascii="Times New Roman" w:hAnsi="Times New Roman"/>
        </w:rPr>
        <w:t xml:space="preserve"> сельского поселения Лискинского муниципального района Воронежской области   </w:t>
      </w:r>
    </w:p>
    <w:p w:rsidR="00E2759D" w:rsidRPr="00E2759D" w:rsidRDefault="00E2759D" w:rsidP="00E3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szCs w:val="20"/>
        </w:rPr>
      </w:pPr>
      <w:r w:rsidRPr="00E2759D">
        <w:rPr>
          <w:rFonts w:ascii="Courier New" w:hAnsi="Courier New" w:cs="Courier New"/>
          <w:b/>
          <w:bCs/>
          <w:sz w:val="20"/>
          <w:szCs w:val="20"/>
        </w:rPr>
        <w:t>Р Е Ш И Л:</w:t>
      </w:r>
    </w:p>
    <w:p w:rsidR="00E2759D" w:rsidRPr="00E2759D" w:rsidRDefault="00E2759D" w:rsidP="00E2759D">
      <w:pPr>
        <w:spacing w:before="100" w:beforeAutospacing="1" w:after="100" w:afterAutospacing="1"/>
        <w:ind w:firstLine="0"/>
        <w:jc w:val="left"/>
        <w:rPr>
          <w:rFonts w:ascii="Times New Roman" w:hAnsi="Times New Roman"/>
        </w:rPr>
      </w:pPr>
      <w:r w:rsidRPr="00E2759D">
        <w:rPr>
          <w:rFonts w:ascii="Times New Roman" w:hAnsi="Times New Roman"/>
        </w:rPr>
        <w:t xml:space="preserve"> 1. Утвердить изменения Генерального плана </w:t>
      </w:r>
      <w:r w:rsidR="007552B5">
        <w:rPr>
          <w:rFonts w:ascii="Times New Roman" w:hAnsi="Times New Roman"/>
        </w:rPr>
        <w:t>Троицкого</w:t>
      </w:r>
      <w:r w:rsidRPr="00E2759D">
        <w:rPr>
          <w:rFonts w:ascii="Times New Roman" w:hAnsi="Times New Roman"/>
        </w:rPr>
        <w:t xml:space="preserve"> сельского поселения Лискинского муниципального района Воронежской области</w:t>
      </w:r>
      <w:r w:rsidR="007552B5">
        <w:rPr>
          <w:rFonts w:ascii="Times New Roman" w:hAnsi="Times New Roman"/>
        </w:rPr>
        <w:t xml:space="preserve"> </w:t>
      </w:r>
      <w:r w:rsidRPr="00E2759D">
        <w:rPr>
          <w:rFonts w:ascii="Times New Roman" w:hAnsi="Times New Roman"/>
        </w:rPr>
        <w:t xml:space="preserve">в части </w:t>
      </w:r>
      <w:r w:rsidR="007552B5">
        <w:rPr>
          <w:rFonts w:ascii="Times New Roman" w:hAnsi="Times New Roman"/>
        </w:rPr>
        <w:t>размещения стадиона</w:t>
      </w:r>
      <w:bookmarkStart w:id="0" w:name="_GoBack"/>
      <w:bookmarkEnd w:id="0"/>
      <w:r w:rsidRPr="00E2759D">
        <w:rPr>
          <w:rFonts w:ascii="Times New Roman" w:hAnsi="Times New Roman"/>
        </w:rPr>
        <w:t xml:space="preserve">  согласно приложения. </w:t>
      </w:r>
    </w:p>
    <w:p w:rsidR="00E2759D" w:rsidRPr="00E2759D" w:rsidRDefault="00E2759D" w:rsidP="00E2759D">
      <w:pPr>
        <w:spacing w:before="100" w:beforeAutospacing="1" w:after="100" w:afterAutospacing="1"/>
        <w:ind w:firstLine="0"/>
        <w:jc w:val="left"/>
        <w:rPr>
          <w:rFonts w:ascii="Times New Roman" w:hAnsi="Times New Roman"/>
        </w:rPr>
      </w:pPr>
      <w:r w:rsidRPr="00E2759D">
        <w:rPr>
          <w:rFonts w:ascii="Times New Roman" w:hAnsi="Times New Roman"/>
        </w:rPr>
        <w:t xml:space="preserve"> 2. Направить настоящее решение и измененный Генеральный план </w:t>
      </w:r>
      <w:r w:rsidR="007552B5">
        <w:rPr>
          <w:rFonts w:ascii="Times New Roman" w:hAnsi="Times New Roman"/>
        </w:rPr>
        <w:t>Троицкого</w:t>
      </w:r>
      <w:r w:rsidRPr="00E2759D">
        <w:rPr>
          <w:rFonts w:ascii="Times New Roman" w:hAnsi="Times New Roman"/>
        </w:rPr>
        <w:t xml:space="preserve"> сельского поселения</w:t>
      </w:r>
      <w:r w:rsidR="007552B5">
        <w:rPr>
          <w:rFonts w:ascii="Times New Roman" w:hAnsi="Times New Roman"/>
        </w:rPr>
        <w:t xml:space="preserve"> </w:t>
      </w:r>
      <w:r w:rsidRPr="00E2759D">
        <w:rPr>
          <w:rFonts w:ascii="Times New Roman" w:hAnsi="Times New Roman"/>
        </w:rPr>
        <w:t>в части</w:t>
      </w:r>
      <w:r w:rsidR="007552B5">
        <w:rPr>
          <w:rFonts w:ascii="Times New Roman" w:hAnsi="Times New Roman"/>
        </w:rPr>
        <w:t xml:space="preserve"> </w:t>
      </w:r>
      <w:r w:rsidR="002E79E5">
        <w:rPr>
          <w:rFonts w:ascii="Times New Roman" w:hAnsi="Times New Roman"/>
        </w:rPr>
        <w:t xml:space="preserve">планируемого </w:t>
      </w:r>
      <w:r w:rsidR="007552B5">
        <w:rPr>
          <w:rFonts w:ascii="Times New Roman" w:hAnsi="Times New Roman"/>
        </w:rPr>
        <w:t>размещения стадиона</w:t>
      </w:r>
      <w:r w:rsidR="00376FC3">
        <w:rPr>
          <w:rFonts w:ascii="Times New Roman" w:hAnsi="Times New Roman"/>
        </w:rPr>
        <w:t xml:space="preserve"> </w:t>
      </w:r>
      <w:r w:rsidRPr="00E2759D">
        <w:rPr>
          <w:rFonts w:ascii="Times New Roman" w:hAnsi="Times New Roman"/>
        </w:rPr>
        <w:t xml:space="preserve">в администрацию Лискинского муниципального района для размещения в информационной системе обеспечения градостроительной деятельности Лискинского муниципального района и департамент архитектуры и </w:t>
      </w:r>
      <w:r w:rsidR="00576EAE">
        <w:rPr>
          <w:rFonts w:ascii="Times New Roman" w:hAnsi="Times New Roman"/>
        </w:rPr>
        <w:t>градостроитель</w:t>
      </w:r>
      <w:r w:rsidR="00626798">
        <w:rPr>
          <w:rFonts w:ascii="Times New Roman" w:hAnsi="Times New Roman"/>
        </w:rPr>
        <w:t>ства</w:t>
      </w:r>
      <w:r w:rsidR="00376FC3">
        <w:rPr>
          <w:rFonts w:ascii="Times New Roman" w:hAnsi="Times New Roman"/>
        </w:rPr>
        <w:t xml:space="preserve"> </w:t>
      </w:r>
      <w:r w:rsidRPr="00E2759D">
        <w:rPr>
          <w:rFonts w:ascii="Times New Roman" w:hAnsi="Times New Roman"/>
        </w:rPr>
        <w:t xml:space="preserve">Воронежской области. </w:t>
      </w:r>
    </w:p>
    <w:p w:rsidR="00E2759D" w:rsidRPr="0087219E" w:rsidRDefault="0087219E" w:rsidP="0087219E">
      <w:pPr>
        <w:ind w:firstLine="142"/>
        <w:rPr>
          <w:rFonts w:ascii="Times New Roman" w:hAnsi="Times New Roman"/>
        </w:rPr>
      </w:pPr>
      <w:r w:rsidRPr="0087219E">
        <w:rPr>
          <w:rFonts w:ascii="Times New Roman" w:hAnsi="Times New Roman"/>
        </w:rPr>
        <w:t>3.</w:t>
      </w:r>
      <w:r w:rsidR="00376FC3">
        <w:rPr>
          <w:rFonts w:ascii="Times New Roman" w:hAnsi="Times New Roman"/>
        </w:rPr>
        <w:t xml:space="preserve"> </w:t>
      </w:r>
      <w:r w:rsidRPr="0087219E">
        <w:rPr>
          <w:rFonts w:ascii="Times New Roman" w:hAnsi="Times New Roman"/>
        </w:rPr>
        <w:t xml:space="preserve">Опубликовать настоящее решение Совета народных депутатов </w:t>
      </w:r>
      <w:r w:rsidR="007552B5">
        <w:rPr>
          <w:rFonts w:ascii="Times New Roman" w:hAnsi="Times New Roman"/>
        </w:rPr>
        <w:t>Троицкого</w:t>
      </w:r>
      <w:r w:rsidR="001719CB">
        <w:rPr>
          <w:rFonts w:ascii="Times New Roman" w:hAnsi="Times New Roman"/>
        </w:rPr>
        <w:t xml:space="preserve"> сельского поселения </w:t>
      </w:r>
      <w:r w:rsidRPr="0087219E">
        <w:rPr>
          <w:rFonts w:ascii="Times New Roman" w:hAnsi="Times New Roman"/>
        </w:rPr>
        <w:t xml:space="preserve">Лискинского муниципального района Воронежской области и измененный Генеральный план </w:t>
      </w:r>
      <w:r w:rsidR="007552B5">
        <w:rPr>
          <w:rFonts w:ascii="Times New Roman" w:hAnsi="Times New Roman"/>
        </w:rPr>
        <w:t>Троицкого</w:t>
      </w:r>
      <w:r w:rsidRPr="0087219E">
        <w:rPr>
          <w:rFonts w:ascii="Times New Roman" w:hAnsi="Times New Roman"/>
        </w:rPr>
        <w:t xml:space="preserve"> сельского поселения в части</w:t>
      </w:r>
      <w:r w:rsidR="002E79E5">
        <w:rPr>
          <w:rFonts w:ascii="Times New Roman" w:hAnsi="Times New Roman"/>
        </w:rPr>
        <w:t xml:space="preserve">  </w:t>
      </w:r>
      <w:r w:rsidRPr="0087219E">
        <w:rPr>
          <w:rFonts w:ascii="Times New Roman" w:hAnsi="Times New Roman"/>
        </w:rPr>
        <w:t xml:space="preserve"> </w:t>
      </w:r>
      <w:r w:rsidR="00376FC3">
        <w:rPr>
          <w:rFonts w:ascii="Times New Roman" w:hAnsi="Times New Roman"/>
        </w:rPr>
        <w:t xml:space="preserve">размещения стадиона </w:t>
      </w:r>
      <w:r w:rsidRPr="0087219E">
        <w:rPr>
          <w:rFonts w:ascii="Times New Roman" w:hAnsi="Times New Roman"/>
        </w:rPr>
        <w:t>в газете «</w:t>
      </w:r>
      <w:r w:rsidR="00376FC3">
        <w:rPr>
          <w:rFonts w:ascii="Times New Roman" w:hAnsi="Times New Roman"/>
        </w:rPr>
        <w:t>Троицкий</w:t>
      </w:r>
      <w:r w:rsidRPr="0087219E">
        <w:rPr>
          <w:rFonts w:ascii="Times New Roman" w:hAnsi="Times New Roman"/>
        </w:rPr>
        <w:t xml:space="preserve"> муниципальный вестник» и р</w:t>
      </w:r>
      <w:r w:rsidR="00E2759D" w:rsidRPr="0087219E">
        <w:rPr>
          <w:rFonts w:ascii="Times New Roman" w:hAnsi="Times New Roman"/>
        </w:rPr>
        <w:t xml:space="preserve">азместить на официальном сайте администрации </w:t>
      </w:r>
      <w:r w:rsidR="007552B5">
        <w:rPr>
          <w:rFonts w:ascii="Times New Roman" w:hAnsi="Times New Roman"/>
        </w:rPr>
        <w:t>Троицкого</w:t>
      </w:r>
      <w:r w:rsidR="00E2759D" w:rsidRPr="0087219E">
        <w:rPr>
          <w:rFonts w:ascii="Times New Roman" w:hAnsi="Times New Roman"/>
        </w:rPr>
        <w:t xml:space="preserve"> сельского поселения </w:t>
      </w:r>
      <w:r w:rsidRPr="0087219E">
        <w:rPr>
          <w:rFonts w:ascii="Times New Roman" w:hAnsi="Times New Roman"/>
        </w:rPr>
        <w:t>в сети интернет.</w:t>
      </w:r>
    </w:p>
    <w:p w:rsidR="00385E12" w:rsidRDefault="00E2759D" w:rsidP="00E2759D">
      <w:pPr>
        <w:spacing w:before="100" w:beforeAutospacing="1" w:after="100" w:afterAutospacing="1"/>
        <w:ind w:firstLine="0"/>
        <w:jc w:val="left"/>
        <w:rPr>
          <w:rFonts w:ascii="Times New Roman" w:hAnsi="Times New Roman"/>
        </w:rPr>
      </w:pPr>
      <w:r w:rsidRPr="00E2759D">
        <w:rPr>
          <w:rFonts w:ascii="Times New Roman" w:hAnsi="Times New Roman"/>
        </w:rPr>
        <w:t xml:space="preserve">   4. Контроль за исполнением настоящего решения возложить на главу </w:t>
      </w:r>
      <w:r w:rsidR="007552B5">
        <w:rPr>
          <w:rFonts w:ascii="Times New Roman" w:hAnsi="Times New Roman"/>
        </w:rPr>
        <w:t>Троицкого</w:t>
      </w:r>
      <w:r w:rsidRPr="00E2759D">
        <w:rPr>
          <w:rFonts w:ascii="Times New Roman" w:hAnsi="Times New Roman"/>
        </w:rPr>
        <w:t xml:space="preserve"> сельского поселения. </w:t>
      </w:r>
    </w:p>
    <w:p w:rsidR="00E2759D" w:rsidRPr="00E2759D" w:rsidRDefault="00E2759D" w:rsidP="00E2759D">
      <w:pPr>
        <w:spacing w:before="100" w:beforeAutospacing="1" w:after="100" w:afterAutospacing="1"/>
        <w:ind w:firstLine="0"/>
        <w:jc w:val="left"/>
        <w:rPr>
          <w:rFonts w:ascii="Times New Roman" w:hAnsi="Times New Roman"/>
        </w:rPr>
      </w:pPr>
      <w:r w:rsidRPr="00E2759D">
        <w:rPr>
          <w:rFonts w:ascii="Times New Roman" w:hAnsi="Times New Roman"/>
        </w:rPr>
        <w:t xml:space="preserve">   5. Решение вступает в силу с момента его </w:t>
      </w:r>
      <w:r w:rsidR="00E14798">
        <w:rPr>
          <w:rFonts w:ascii="Times New Roman" w:hAnsi="Times New Roman"/>
        </w:rPr>
        <w:t>опубликования</w:t>
      </w:r>
      <w:r w:rsidRPr="00E2759D">
        <w:rPr>
          <w:rFonts w:ascii="Times New Roman" w:hAnsi="Times New Roman"/>
        </w:rPr>
        <w:t xml:space="preserve">. </w:t>
      </w:r>
    </w:p>
    <w:p w:rsidR="00267104" w:rsidRPr="00091B5B" w:rsidRDefault="00376FC3" w:rsidP="0026710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67104" w:rsidRPr="00091B5B">
        <w:rPr>
          <w:rFonts w:ascii="Times New Roman" w:hAnsi="Times New Roman" w:cs="Times New Roman"/>
          <w:sz w:val="24"/>
          <w:szCs w:val="24"/>
          <w:lang w:eastAsia="ru-RU"/>
        </w:rPr>
        <w:t>Председатель Совета народных депутатов                                                     </w:t>
      </w:r>
      <w:r>
        <w:rPr>
          <w:rFonts w:ascii="Times New Roman" w:hAnsi="Times New Roman" w:cs="Times New Roman"/>
          <w:sz w:val="24"/>
          <w:szCs w:val="24"/>
          <w:lang w:eastAsia="ru-RU"/>
        </w:rPr>
        <w:t>Ю.В.Мазницына</w:t>
      </w:r>
    </w:p>
    <w:p w:rsidR="00E14798" w:rsidRDefault="00E14798" w:rsidP="00267104">
      <w:pPr>
        <w:pStyle w:val="a4"/>
        <w:rPr>
          <w:rFonts w:ascii="Times New Roman" w:hAnsi="Times New Roman" w:cs="Times New Roman"/>
          <w:sz w:val="24"/>
          <w:szCs w:val="24"/>
          <w:lang w:eastAsia="ru-RU"/>
        </w:rPr>
      </w:pPr>
    </w:p>
    <w:p w:rsidR="00ED52FE" w:rsidRDefault="00267104" w:rsidP="0007435F">
      <w:pPr>
        <w:pStyle w:val="a4"/>
        <w:rPr>
          <w:rFonts w:ascii="Times New Roman" w:hAnsi="Times New Roman" w:cs="Times New Roman"/>
          <w:sz w:val="24"/>
          <w:szCs w:val="24"/>
          <w:lang w:eastAsia="ru-RU"/>
        </w:rPr>
      </w:pPr>
      <w:r w:rsidRPr="00091B5B">
        <w:rPr>
          <w:rFonts w:ascii="Times New Roman" w:hAnsi="Times New Roman" w:cs="Times New Roman"/>
          <w:sz w:val="24"/>
          <w:szCs w:val="24"/>
          <w:lang w:eastAsia="ru-RU"/>
        </w:rPr>
        <w:t xml:space="preserve">  Глава </w:t>
      </w:r>
      <w:r w:rsidR="007552B5">
        <w:rPr>
          <w:rFonts w:ascii="Times New Roman" w:hAnsi="Times New Roman" w:cs="Times New Roman"/>
          <w:sz w:val="24"/>
          <w:szCs w:val="24"/>
          <w:lang w:eastAsia="ru-RU"/>
        </w:rPr>
        <w:t>Троицкого</w:t>
      </w:r>
      <w:r w:rsidRPr="00091B5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w:t>
      </w:r>
      <w:r w:rsidR="00376FC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w:t>
      </w:r>
      <w:r w:rsidR="00376FC3">
        <w:rPr>
          <w:rFonts w:ascii="Times New Roman" w:hAnsi="Times New Roman" w:cs="Times New Roman"/>
          <w:sz w:val="24"/>
          <w:szCs w:val="24"/>
          <w:lang w:eastAsia="ru-RU"/>
        </w:rPr>
        <w:t>В.И.Шумский</w:t>
      </w:r>
      <w:r w:rsidRPr="00091B5B">
        <w:rPr>
          <w:rFonts w:ascii="Times New Roman" w:hAnsi="Times New Roman" w:cs="Times New Roman"/>
          <w:sz w:val="24"/>
          <w:szCs w:val="24"/>
          <w:lang w:eastAsia="ru-RU"/>
        </w:rPr>
        <w:t> </w:t>
      </w:r>
    </w:p>
    <w:p w:rsidR="0009347A" w:rsidRDefault="0009347A" w:rsidP="0007435F">
      <w:pPr>
        <w:pStyle w:val="a4"/>
        <w:rPr>
          <w:rFonts w:ascii="Times New Roman" w:hAnsi="Times New Roman" w:cs="Times New Roman"/>
          <w:sz w:val="24"/>
          <w:szCs w:val="24"/>
          <w:lang w:eastAsia="ru-RU"/>
        </w:rPr>
      </w:pPr>
    </w:p>
    <w:p w:rsidR="0009347A" w:rsidRDefault="0009347A" w:rsidP="0007435F">
      <w:pPr>
        <w:pStyle w:val="a4"/>
        <w:rPr>
          <w:rFonts w:ascii="Times New Roman" w:hAnsi="Times New Roman" w:cs="Times New Roman"/>
          <w:sz w:val="24"/>
          <w:szCs w:val="24"/>
          <w:lang w:eastAsia="ru-RU"/>
        </w:rPr>
      </w:pPr>
    </w:p>
    <w:p w:rsidR="0009347A" w:rsidRDefault="0009347A" w:rsidP="0007435F">
      <w:pPr>
        <w:pStyle w:val="a4"/>
        <w:rPr>
          <w:rFonts w:ascii="Times New Roman" w:hAnsi="Times New Roman" w:cs="Times New Roman"/>
          <w:sz w:val="24"/>
          <w:szCs w:val="24"/>
          <w:lang w:eastAsia="ru-RU"/>
        </w:rPr>
      </w:pPr>
    </w:p>
    <w:p w:rsidR="0009347A" w:rsidRDefault="0009347A" w:rsidP="0007435F">
      <w:pPr>
        <w:pStyle w:val="a4"/>
        <w:rPr>
          <w:rFonts w:ascii="Times New Roman" w:hAnsi="Times New Roman" w:cs="Times New Roman"/>
          <w:sz w:val="24"/>
          <w:szCs w:val="24"/>
          <w:lang w:eastAsia="ru-RU"/>
        </w:rPr>
      </w:pPr>
    </w:p>
    <w:p w:rsidR="0009347A" w:rsidRPr="0009347A" w:rsidRDefault="0009347A" w:rsidP="0009347A">
      <w:pPr>
        <w:jc w:val="right"/>
        <w:outlineLvl w:val="0"/>
        <w:rPr>
          <w:rFonts w:ascii="Times New Roman" w:hAnsi="Times New Roman"/>
          <w:bCs/>
          <w:sz w:val="20"/>
          <w:szCs w:val="20"/>
        </w:rPr>
      </w:pPr>
      <w:r w:rsidRPr="0009347A">
        <w:rPr>
          <w:rFonts w:ascii="Times New Roman" w:hAnsi="Times New Roman"/>
          <w:bCs/>
          <w:sz w:val="20"/>
          <w:szCs w:val="20"/>
        </w:rPr>
        <w:t>Приложение</w:t>
      </w:r>
    </w:p>
    <w:p w:rsidR="0009347A" w:rsidRPr="0009347A" w:rsidRDefault="0009347A" w:rsidP="0009347A">
      <w:pPr>
        <w:jc w:val="right"/>
        <w:rPr>
          <w:rFonts w:ascii="Times New Roman" w:hAnsi="Times New Roman"/>
          <w:bCs/>
          <w:sz w:val="20"/>
          <w:szCs w:val="20"/>
        </w:rPr>
      </w:pPr>
      <w:r w:rsidRPr="0009347A">
        <w:rPr>
          <w:rFonts w:ascii="Times New Roman" w:hAnsi="Times New Roman"/>
          <w:bCs/>
          <w:sz w:val="20"/>
          <w:szCs w:val="20"/>
        </w:rPr>
        <w:t>к решению СНД Троицкого сельского поселения</w:t>
      </w:r>
    </w:p>
    <w:p w:rsidR="0009347A" w:rsidRPr="0009347A" w:rsidRDefault="0009347A" w:rsidP="0009347A">
      <w:pPr>
        <w:jc w:val="right"/>
        <w:rPr>
          <w:rFonts w:ascii="Times New Roman" w:hAnsi="Times New Roman"/>
          <w:bCs/>
          <w:sz w:val="20"/>
          <w:szCs w:val="20"/>
        </w:rPr>
      </w:pPr>
      <w:r w:rsidRPr="0009347A">
        <w:rPr>
          <w:rFonts w:ascii="Times New Roman" w:hAnsi="Times New Roman"/>
          <w:bCs/>
          <w:sz w:val="20"/>
          <w:szCs w:val="20"/>
        </w:rPr>
        <w:t xml:space="preserve">Лискинского муниципального района </w:t>
      </w:r>
    </w:p>
    <w:p w:rsidR="0009347A" w:rsidRPr="0009347A" w:rsidRDefault="0009347A" w:rsidP="0009347A">
      <w:pPr>
        <w:jc w:val="right"/>
        <w:rPr>
          <w:rFonts w:ascii="Times New Roman" w:hAnsi="Times New Roman"/>
          <w:bCs/>
          <w:sz w:val="20"/>
          <w:szCs w:val="20"/>
        </w:rPr>
      </w:pPr>
      <w:r w:rsidRPr="0009347A">
        <w:rPr>
          <w:rFonts w:ascii="Times New Roman" w:hAnsi="Times New Roman"/>
          <w:bCs/>
          <w:sz w:val="20"/>
          <w:szCs w:val="20"/>
        </w:rPr>
        <w:t>от 12.07.2011 г. № 51</w:t>
      </w:r>
    </w:p>
    <w:p w:rsidR="0009347A" w:rsidRPr="0009347A" w:rsidRDefault="0009347A" w:rsidP="0009347A">
      <w:pPr>
        <w:jc w:val="right"/>
        <w:rPr>
          <w:rFonts w:ascii="Times New Roman" w:hAnsi="Times New Roman"/>
          <w:sz w:val="20"/>
          <w:szCs w:val="20"/>
        </w:rPr>
      </w:pPr>
      <w:r w:rsidRPr="0009347A">
        <w:rPr>
          <w:rFonts w:ascii="Times New Roman" w:hAnsi="Times New Roman"/>
          <w:sz w:val="20"/>
          <w:szCs w:val="20"/>
        </w:rPr>
        <w:t>(в редакции решения от 23.04.2015 № 170,</w:t>
      </w:r>
    </w:p>
    <w:p w:rsidR="0009347A" w:rsidRPr="0009347A" w:rsidRDefault="0009347A" w:rsidP="0009347A">
      <w:pPr>
        <w:jc w:val="right"/>
        <w:rPr>
          <w:rFonts w:ascii="Times New Roman" w:hAnsi="Times New Roman"/>
          <w:bCs/>
          <w:sz w:val="20"/>
          <w:szCs w:val="20"/>
        </w:rPr>
      </w:pPr>
      <w:r w:rsidRPr="0009347A">
        <w:rPr>
          <w:rFonts w:ascii="Times New Roman" w:hAnsi="Times New Roman"/>
          <w:sz w:val="20"/>
          <w:szCs w:val="20"/>
        </w:rPr>
        <w:t xml:space="preserve">от 23.10.2015 № 11, </w:t>
      </w:r>
      <w:r w:rsidRPr="0009347A">
        <w:rPr>
          <w:rFonts w:ascii="Times New Roman" w:hAnsi="Times New Roman"/>
          <w:color w:val="0070C0"/>
          <w:sz w:val="20"/>
          <w:szCs w:val="20"/>
        </w:rPr>
        <w:t>от 27.01.2023  № 95)</w:t>
      </w:r>
    </w:p>
    <w:p w:rsidR="0009347A" w:rsidRPr="0009347A" w:rsidRDefault="0009347A" w:rsidP="0009347A">
      <w:pPr>
        <w:jc w:val="center"/>
        <w:rPr>
          <w:rFonts w:ascii="Times New Roman" w:hAnsi="Times New Roman"/>
        </w:rPr>
      </w:pPr>
    </w:p>
    <w:p w:rsidR="0009347A" w:rsidRPr="0009347A" w:rsidRDefault="0009347A" w:rsidP="0009347A">
      <w:pPr>
        <w:jc w:val="center"/>
        <w:rPr>
          <w:rFonts w:ascii="Times New Roman" w:hAnsi="Times New Roman"/>
          <w:sz w:val="20"/>
          <w:szCs w:val="20"/>
        </w:rPr>
      </w:pPr>
    </w:p>
    <w:p w:rsidR="0009347A" w:rsidRPr="0009347A" w:rsidRDefault="0009347A" w:rsidP="0009347A">
      <w:pPr>
        <w:jc w:val="center"/>
        <w:rPr>
          <w:rFonts w:ascii="Times New Roman" w:hAnsi="Times New Roman"/>
          <w:b/>
          <w:caps/>
          <w:sz w:val="20"/>
          <w:szCs w:val="20"/>
        </w:rPr>
      </w:pPr>
      <w:r w:rsidRPr="0009347A">
        <w:rPr>
          <w:rFonts w:ascii="Times New Roman" w:hAnsi="Times New Roman"/>
          <w:b/>
          <w:caps/>
          <w:sz w:val="20"/>
          <w:szCs w:val="20"/>
        </w:rPr>
        <w:t>ГЕНЕРАЛЬНЫЙ ПЛАН</w:t>
      </w:r>
    </w:p>
    <w:p w:rsidR="0009347A" w:rsidRPr="0009347A" w:rsidRDefault="0009347A" w:rsidP="0009347A">
      <w:pPr>
        <w:jc w:val="center"/>
        <w:rPr>
          <w:rFonts w:ascii="Times New Roman" w:hAnsi="Times New Roman"/>
          <w:b/>
          <w:caps/>
          <w:sz w:val="20"/>
          <w:szCs w:val="20"/>
        </w:rPr>
      </w:pPr>
      <w:r w:rsidRPr="0009347A">
        <w:rPr>
          <w:rFonts w:ascii="Times New Roman" w:hAnsi="Times New Roman"/>
          <w:b/>
          <w:caps/>
          <w:sz w:val="20"/>
          <w:szCs w:val="20"/>
        </w:rPr>
        <w:t>троицкого СЕЛЬСКОГО ПОСЕЛЕНИЯ</w:t>
      </w:r>
    </w:p>
    <w:p w:rsidR="0009347A" w:rsidRPr="0009347A" w:rsidRDefault="0009347A" w:rsidP="0009347A">
      <w:pPr>
        <w:jc w:val="center"/>
        <w:rPr>
          <w:rFonts w:ascii="Times New Roman" w:hAnsi="Times New Roman"/>
          <w:b/>
          <w:caps/>
          <w:sz w:val="20"/>
          <w:szCs w:val="20"/>
        </w:rPr>
      </w:pPr>
      <w:r w:rsidRPr="0009347A">
        <w:rPr>
          <w:rFonts w:ascii="Times New Roman" w:hAnsi="Times New Roman"/>
          <w:b/>
          <w:caps/>
          <w:sz w:val="20"/>
          <w:szCs w:val="20"/>
        </w:rPr>
        <w:t>Лискинского МУНИЦИПАЛЬНОГО РАЙОНА</w:t>
      </w:r>
    </w:p>
    <w:p w:rsidR="0009347A" w:rsidRPr="0009347A" w:rsidRDefault="0009347A" w:rsidP="0009347A">
      <w:pPr>
        <w:jc w:val="center"/>
        <w:rPr>
          <w:rFonts w:ascii="Times New Roman" w:hAnsi="Times New Roman"/>
          <w:b/>
          <w:caps/>
          <w:sz w:val="20"/>
          <w:szCs w:val="20"/>
        </w:rPr>
      </w:pPr>
      <w:r w:rsidRPr="0009347A">
        <w:rPr>
          <w:rFonts w:ascii="Times New Roman" w:hAnsi="Times New Roman"/>
          <w:b/>
          <w:caps/>
          <w:sz w:val="20"/>
          <w:szCs w:val="20"/>
        </w:rPr>
        <w:t xml:space="preserve">ВОРОНЕЖСКОЙ ОБЛАСТИ </w:t>
      </w:r>
    </w:p>
    <w:p w:rsidR="0009347A" w:rsidRPr="0009347A" w:rsidRDefault="0009347A" w:rsidP="0009347A">
      <w:pPr>
        <w:jc w:val="center"/>
        <w:rPr>
          <w:rFonts w:ascii="Times New Roman" w:hAnsi="Times New Roman"/>
          <w:b/>
          <w:sz w:val="20"/>
          <w:szCs w:val="20"/>
        </w:rPr>
      </w:pPr>
      <w:r w:rsidRPr="0009347A">
        <w:rPr>
          <w:rFonts w:ascii="Times New Roman" w:hAnsi="Times New Roman"/>
          <w:b/>
          <w:sz w:val="20"/>
          <w:szCs w:val="20"/>
        </w:rPr>
        <w:t>(с изменениями)</w:t>
      </w:r>
    </w:p>
    <w:p w:rsidR="0009347A" w:rsidRPr="0009347A" w:rsidRDefault="0009347A" w:rsidP="0009347A">
      <w:pPr>
        <w:jc w:val="center"/>
        <w:rPr>
          <w:rFonts w:ascii="Times New Roman" w:hAnsi="Times New Roman"/>
          <w:b/>
          <w:sz w:val="20"/>
          <w:szCs w:val="20"/>
          <w:u w:val="single"/>
        </w:rPr>
      </w:pPr>
    </w:p>
    <w:p w:rsidR="0009347A" w:rsidRPr="0009347A" w:rsidRDefault="0009347A" w:rsidP="0009347A">
      <w:pPr>
        <w:jc w:val="center"/>
        <w:rPr>
          <w:rFonts w:ascii="Times New Roman" w:hAnsi="Times New Roman"/>
          <w:b/>
          <w:sz w:val="20"/>
          <w:szCs w:val="20"/>
          <w:u w:val="single"/>
        </w:rPr>
      </w:pPr>
    </w:p>
    <w:p w:rsidR="0009347A" w:rsidRPr="0009347A" w:rsidRDefault="0009347A" w:rsidP="0009347A">
      <w:pPr>
        <w:jc w:val="center"/>
        <w:rPr>
          <w:rFonts w:ascii="Times New Roman" w:hAnsi="Times New Roman"/>
          <w:b/>
          <w:sz w:val="20"/>
          <w:szCs w:val="20"/>
          <w:u w:val="single"/>
        </w:rPr>
      </w:pPr>
    </w:p>
    <w:p w:rsidR="0009347A" w:rsidRPr="0009347A" w:rsidRDefault="0009347A" w:rsidP="0009347A">
      <w:pPr>
        <w:jc w:val="center"/>
        <w:outlineLvl w:val="0"/>
        <w:rPr>
          <w:rFonts w:ascii="Times New Roman" w:hAnsi="Times New Roman"/>
          <w:b/>
          <w:bCs/>
          <w:sz w:val="20"/>
          <w:szCs w:val="20"/>
        </w:rPr>
      </w:pPr>
      <w:r w:rsidRPr="0009347A">
        <w:rPr>
          <w:rFonts w:ascii="Times New Roman" w:hAnsi="Times New Roman"/>
          <w:b/>
          <w:bCs/>
          <w:sz w:val="20"/>
          <w:szCs w:val="20"/>
        </w:rPr>
        <w:t>Том I</w:t>
      </w:r>
    </w:p>
    <w:p w:rsidR="0009347A" w:rsidRPr="0009347A" w:rsidRDefault="0009347A" w:rsidP="0009347A">
      <w:pPr>
        <w:jc w:val="center"/>
        <w:rPr>
          <w:rFonts w:ascii="Times New Roman" w:hAnsi="Times New Roman"/>
          <w:b/>
          <w:bCs/>
          <w:sz w:val="20"/>
          <w:szCs w:val="20"/>
        </w:rPr>
      </w:pPr>
    </w:p>
    <w:p w:rsidR="0009347A" w:rsidRPr="0009347A" w:rsidRDefault="0009347A" w:rsidP="0009347A">
      <w:pPr>
        <w:jc w:val="center"/>
        <w:outlineLvl w:val="0"/>
        <w:rPr>
          <w:rFonts w:ascii="Times New Roman" w:hAnsi="Times New Roman"/>
          <w:b/>
          <w:bCs/>
          <w:sz w:val="20"/>
          <w:szCs w:val="20"/>
        </w:rPr>
      </w:pPr>
      <w:r w:rsidRPr="0009347A">
        <w:rPr>
          <w:rFonts w:ascii="Times New Roman" w:hAnsi="Times New Roman"/>
          <w:b/>
          <w:bCs/>
          <w:sz w:val="20"/>
          <w:szCs w:val="20"/>
        </w:rPr>
        <w:t>Положения о территориальном планировании:</w:t>
      </w:r>
    </w:p>
    <w:p w:rsidR="0009347A" w:rsidRPr="0009347A" w:rsidRDefault="0009347A" w:rsidP="0026315E">
      <w:pPr>
        <w:widowControl w:val="0"/>
        <w:numPr>
          <w:ilvl w:val="0"/>
          <w:numId w:val="1"/>
        </w:numPr>
        <w:tabs>
          <w:tab w:val="left" w:pos="3600"/>
        </w:tabs>
        <w:suppressAutoHyphens/>
        <w:jc w:val="center"/>
        <w:rPr>
          <w:rFonts w:ascii="Times New Roman" w:hAnsi="Times New Roman"/>
          <w:b/>
          <w:bCs/>
          <w:sz w:val="20"/>
          <w:szCs w:val="20"/>
        </w:rPr>
      </w:pPr>
      <w:r w:rsidRPr="0009347A">
        <w:rPr>
          <w:rFonts w:ascii="Times New Roman" w:hAnsi="Times New Roman"/>
          <w:b/>
          <w:bCs/>
          <w:sz w:val="20"/>
          <w:szCs w:val="20"/>
        </w:rPr>
        <w:t>пояснительная записка;</w:t>
      </w:r>
    </w:p>
    <w:p w:rsidR="0009347A" w:rsidRPr="0009347A" w:rsidRDefault="0009347A" w:rsidP="0026315E">
      <w:pPr>
        <w:widowControl w:val="0"/>
        <w:numPr>
          <w:ilvl w:val="0"/>
          <w:numId w:val="1"/>
        </w:numPr>
        <w:tabs>
          <w:tab w:val="left" w:pos="3600"/>
        </w:tabs>
        <w:suppressAutoHyphens/>
        <w:jc w:val="center"/>
        <w:rPr>
          <w:rFonts w:ascii="Times New Roman" w:hAnsi="Times New Roman"/>
          <w:b/>
          <w:bCs/>
          <w:sz w:val="20"/>
          <w:szCs w:val="20"/>
        </w:rPr>
      </w:pPr>
      <w:r w:rsidRPr="0009347A">
        <w:rPr>
          <w:rFonts w:ascii="Times New Roman" w:hAnsi="Times New Roman"/>
          <w:b/>
          <w:bCs/>
          <w:sz w:val="20"/>
          <w:szCs w:val="20"/>
        </w:rPr>
        <w:t>графические материалы.</w:t>
      </w:r>
    </w:p>
    <w:p w:rsidR="0009347A" w:rsidRPr="0009347A" w:rsidRDefault="0009347A" w:rsidP="0009347A">
      <w:pPr>
        <w:rPr>
          <w:rFonts w:ascii="Times New Roman" w:hAnsi="Times New Roman"/>
          <w:b/>
          <w:bCs/>
          <w:sz w:val="20"/>
          <w:szCs w:val="20"/>
        </w:rPr>
      </w:pPr>
    </w:p>
    <w:p w:rsidR="0009347A" w:rsidRPr="0009347A" w:rsidRDefault="0009347A" w:rsidP="0009347A">
      <w:pPr>
        <w:jc w:val="center"/>
        <w:rPr>
          <w:rFonts w:ascii="Times New Roman" w:hAnsi="Times New Roman"/>
          <w:b/>
          <w:bCs/>
          <w:sz w:val="20"/>
          <w:szCs w:val="20"/>
        </w:rPr>
      </w:pPr>
    </w:p>
    <w:p w:rsidR="0009347A" w:rsidRPr="0009347A" w:rsidRDefault="0009347A" w:rsidP="0009347A">
      <w:pPr>
        <w:jc w:val="center"/>
        <w:rPr>
          <w:rFonts w:ascii="Times New Roman" w:hAnsi="Times New Roman"/>
          <w:sz w:val="20"/>
          <w:szCs w:val="20"/>
        </w:rPr>
      </w:pPr>
    </w:p>
    <w:p w:rsidR="0009347A" w:rsidRPr="0009347A" w:rsidRDefault="0009347A" w:rsidP="0009347A">
      <w:pPr>
        <w:snapToGrid w:val="0"/>
        <w:spacing w:after="144"/>
        <w:jc w:val="center"/>
        <w:rPr>
          <w:rFonts w:ascii="Times New Roman" w:hAnsi="Times New Roman"/>
          <w:sz w:val="20"/>
          <w:szCs w:val="20"/>
        </w:rPr>
      </w:pPr>
    </w:p>
    <w:p w:rsidR="0009347A" w:rsidRPr="0009347A" w:rsidRDefault="0009347A" w:rsidP="0009347A">
      <w:pPr>
        <w:jc w:val="center"/>
        <w:rPr>
          <w:rFonts w:ascii="Times New Roman" w:hAnsi="Times New Roman"/>
          <w:sz w:val="20"/>
          <w:szCs w:val="20"/>
        </w:rPr>
      </w:pPr>
      <w:r w:rsidRPr="0009347A">
        <w:rPr>
          <w:rFonts w:ascii="Times New Roman" w:hAnsi="Times New Roman"/>
          <w:sz w:val="20"/>
          <w:szCs w:val="20"/>
        </w:rPr>
        <w:t>Состав проекта.</w:t>
      </w:r>
    </w:p>
    <w:p w:rsidR="0009347A" w:rsidRPr="0009347A" w:rsidRDefault="0009347A" w:rsidP="0009347A">
      <w:pPr>
        <w:jc w:val="center"/>
        <w:rPr>
          <w:rFonts w:ascii="Times New Roman" w:hAnsi="Times New Roman"/>
          <w:b/>
          <w:sz w:val="20"/>
          <w:szCs w:val="20"/>
          <w:u w:val="single"/>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tblPr>
      <w:tblGrid>
        <w:gridCol w:w="2127"/>
        <w:gridCol w:w="7563"/>
      </w:tblGrid>
      <w:tr w:rsidR="0009347A" w:rsidRPr="0009347A" w:rsidTr="00ED0927">
        <w:trPr>
          <w:trHeight w:val="735"/>
        </w:trPr>
        <w:tc>
          <w:tcPr>
            <w:tcW w:w="2127"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Обозначение</w:t>
            </w:r>
          </w:p>
        </w:tc>
        <w:tc>
          <w:tcPr>
            <w:tcW w:w="756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Наименование</w:t>
            </w:r>
          </w:p>
        </w:tc>
      </w:tr>
      <w:tr w:rsidR="0009347A" w:rsidRPr="0009347A" w:rsidTr="00ED0927">
        <w:trPr>
          <w:trHeight w:val="433"/>
        </w:trPr>
        <w:tc>
          <w:tcPr>
            <w:tcW w:w="9690" w:type="dxa"/>
            <w:gridSpan w:val="2"/>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 xml:space="preserve">                       Текстовая часть:</w:t>
            </w:r>
          </w:p>
        </w:tc>
      </w:tr>
      <w:tr w:rsidR="0009347A" w:rsidRPr="0009347A" w:rsidTr="00ED0927">
        <w:trPr>
          <w:trHeight w:val="1263"/>
        </w:trPr>
        <w:tc>
          <w:tcPr>
            <w:tcW w:w="2127" w:type="dxa"/>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 xml:space="preserve">Том I </w:t>
            </w:r>
          </w:p>
        </w:tc>
        <w:tc>
          <w:tcPr>
            <w:tcW w:w="756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Положения о территориальном планировании (пояснительная записка)</w:t>
            </w:r>
          </w:p>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Графические материалы:</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Карта генерального плана (с отображением функциональных зон и транспортной инфраструктуры).</w:t>
            </w:r>
          </w:p>
          <w:p w:rsidR="0009347A" w:rsidRPr="0009347A" w:rsidRDefault="0009347A" w:rsidP="00ED0927">
            <w:pPr>
              <w:snapToGrid w:val="0"/>
              <w:jc w:val="center"/>
              <w:rPr>
                <w:rFonts w:ascii="Times New Roman" w:hAnsi="Times New Roman"/>
                <w:sz w:val="20"/>
                <w:szCs w:val="20"/>
              </w:rPr>
            </w:pPr>
          </w:p>
        </w:tc>
      </w:tr>
      <w:tr w:rsidR="0009347A" w:rsidRPr="0009347A" w:rsidTr="00ED0927">
        <w:trPr>
          <w:trHeight w:val="1263"/>
        </w:trPr>
        <w:tc>
          <w:tcPr>
            <w:tcW w:w="2127" w:type="dxa"/>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 xml:space="preserve">Приложение к тому </w:t>
            </w:r>
            <w:r w:rsidRPr="0009347A">
              <w:rPr>
                <w:rFonts w:ascii="Times New Roman" w:hAnsi="Times New Roman"/>
                <w:b/>
                <w:sz w:val="20"/>
                <w:szCs w:val="20"/>
                <w:lang w:val="en-US"/>
              </w:rPr>
              <w:t>I</w:t>
            </w:r>
          </w:p>
        </w:tc>
        <w:tc>
          <w:tcPr>
            <w:tcW w:w="756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Текстовое, графическое и координатное описание прохождения границ села Троицкое Троицкого сельского поселения (</w:t>
            </w:r>
            <w:r w:rsidRPr="0009347A">
              <w:rPr>
                <w:rFonts w:ascii="Times New Roman" w:hAnsi="Times New Roman"/>
                <w:i/>
                <w:sz w:val="20"/>
                <w:szCs w:val="20"/>
              </w:rPr>
              <w:t>в ред. решения от 23.04.2015 №70</w:t>
            </w:r>
            <w:r w:rsidRPr="0009347A">
              <w:rPr>
                <w:rFonts w:ascii="Times New Roman" w:hAnsi="Times New Roman"/>
                <w:sz w:val="20"/>
                <w:szCs w:val="20"/>
              </w:rPr>
              <w:t>)</w:t>
            </w:r>
          </w:p>
        </w:tc>
      </w:tr>
      <w:tr w:rsidR="0009347A" w:rsidRPr="0009347A" w:rsidTr="00ED0927">
        <w:trPr>
          <w:trHeight w:val="748"/>
        </w:trPr>
        <w:tc>
          <w:tcPr>
            <w:tcW w:w="2127" w:type="dxa"/>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Том II</w:t>
            </w:r>
          </w:p>
        </w:tc>
        <w:tc>
          <w:tcPr>
            <w:tcW w:w="756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Материалы по обоснованию проекта генерального плана (пояснительная записка)</w:t>
            </w:r>
          </w:p>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Графические материалы:</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 xml:space="preserve">Карта генерального плана. Схема существующего состояния, комплексной оценки территории, земель различных категорий. </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Карта генерального плана. Схема электроснабжения и слаботочных сетей связи.</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Карта генерального плана. Схема газоснабжения.</w:t>
            </w:r>
          </w:p>
          <w:p w:rsidR="0009347A" w:rsidRPr="0009347A" w:rsidRDefault="0009347A" w:rsidP="00ED0927">
            <w:pPr>
              <w:jc w:val="center"/>
              <w:rPr>
                <w:rFonts w:ascii="Times New Roman" w:hAnsi="Times New Roman"/>
                <w:color w:val="C00000"/>
                <w:sz w:val="20"/>
                <w:szCs w:val="20"/>
              </w:rPr>
            </w:pPr>
            <w:r w:rsidRPr="0009347A">
              <w:rPr>
                <w:rFonts w:ascii="Times New Roman" w:hAnsi="Times New Roman"/>
                <w:sz w:val="20"/>
                <w:szCs w:val="20"/>
              </w:rPr>
              <w:t>Карта генерального плана. Схема водоснабжения и водоотведения.</w:t>
            </w:r>
          </w:p>
        </w:tc>
      </w:tr>
      <w:tr w:rsidR="0009347A" w:rsidRPr="0009347A" w:rsidTr="00ED0927">
        <w:trPr>
          <w:trHeight w:val="1006"/>
        </w:trPr>
        <w:tc>
          <w:tcPr>
            <w:tcW w:w="2127" w:type="dxa"/>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Том III</w:t>
            </w:r>
          </w:p>
        </w:tc>
        <w:tc>
          <w:tcPr>
            <w:tcW w:w="756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Перечень основных факторов риска возникновения чрезвычайных ситуаций природного и техногенного характера. Инженерно-технические мероприятия по ГО ЧС</w:t>
            </w:r>
          </w:p>
        </w:tc>
      </w:tr>
    </w:tbl>
    <w:p w:rsidR="0009347A" w:rsidRPr="0009347A" w:rsidRDefault="0009347A" w:rsidP="0009347A">
      <w:pPr>
        <w:snapToGrid w:val="0"/>
        <w:spacing w:after="144"/>
        <w:rPr>
          <w:rFonts w:ascii="Times New Roman" w:hAnsi="Times New Roman"/>
          <w:b/>
          <w:color w:val="C00000"/>
          <w:sz w:val="20"/>
          <w:szCs w:val="20"/>
        </w:rPr>
      </w:pPr>
    </w:p>
    <w:p w:rsidR="0009347A" w:rsidRDefault="0009347A" w:rsidP="0009347A">
      <w:pPr>
        <w:snapToGrid w:val="0"/>
        <w:spacing w:after="144"/>
        <w:jc w:val="center"/>
        <w:outlineLvl w:val="0"/>
        <w:rPr>
          <w:rFonts w:ascii="Times New Roman" w:hAnsi="Times New Roman"/>
          <w:b/>
          <w:sz w:val="20"/>
          <w:szCs w:val="20"/>
        </w:rPr>
      </w:pPr>
    </w:p>
    <w:p w:rsidR="0009347A" w:rsidRDefault="0009347A" w:rsidP="0009347A">
      <w:pPr>
        <w:snapToGrid w:val="0"/>
        <w:spacing w:after="144"/>
        <w:jc w:val="center"/>
        <w:outlineLvl w:val="0"/>
        <w:rPr>
          <w:rFonts w:ascii="Times New Roman" w:hAnsi="Times New Roman"/>
          <w:b/>
          <w:sz w:val="20"/>
          <w:szCs w:val="20"/>
        </w:rPr>
      </w:pPr>
    </w:p>
    <w:p w:rsidR="0009347A" w:rsidRDefault="0009347A" w:rsidP="0009347A">
      <w:pPr>
        <w:snapToGrid w:val="0"/>
        <w:spacing w:after="144"/>
        <w:jc w:val="center"/>
        <w:outlineLvl w:val="0"/>
        <w:rPr>
          <w:rFonts w:ascii="Times New Roman" w:hAnsi="Times New Roman"/>
          <w:b/>
          <w:sz w:val="20"/>
          <w:szCs w:val="20"/>
        </w:rPr>
      </w:pPr>
    </w:p>
    <w:p w:rsidR="0009347A" w:rsidRDefault="0009347A" w:rsidP="0009347A">
      <w:pPr>
        <w:snapToGrid w:val="0"/>
        <w:spacing w:after="144"/>
        <w:jc w:val="center"/>
        <w:outlineLvl w:val="0"/>
        <w:rPr>
          <w:rFonts w:ascii="Times New Roman" w:hAnsi="Times New Roman"/>
          <w:b/>
          <w:sz w:val="20"/>
          <w:szCs w:val="20"/>
        </w:rPr>
      </w:pPr>
    </w:p>
    <w:p w:rsidR="0009347A" w:rsidRPr="0009347A" w:rsidRDefault="0009347A" w:rsidP="0009347A">
      <w:pPr>
        <w:snapToGrid w:val="0"/>
        <w:spacing w:after="144"/>
        <w:jc w:val="center"/>
        <w:outlineLvl w:val="0"/>
        <w:rPr>
          <w:rFonts w:ascii="Times New Roman" w:hAnsi="Times New Roman"/>
          <w:b/>
          <w:sz w:val="20"/>
          <w:szCs w:val="20"/>
        </w:rPr>
      </w:pPr>
      <w:r w:rsidRPr="0009347A">
        <w:rPr>
          <w:rFonts w:ascii="Times New Roman" w:hAnsi="Times New Roman"/>
          <w:b/>
          <w:sz w:val="20"/>
          <w:szCs w:val="20"/>
        </w:rPr>
        <w:t>ТОМ I</w:t>
      </w:r>
    </w:p>
    <w:p w:rsidR="0009347A" w:rsidRPr="0009347A" w:rsidRDefault="0009347A" w:rsidP="0009347A">
      <w:pPr>
        <w:jc w:val="center"/>
        <w:rPr>
          <w:rFonts w:ascii="Times New Roman" w:hAnsi="Times New Roman"/>
          <w:b/>
          <w:bCs/>
          <w:sz w:val="20"/>
          <w:szCs w:val="20"/>
        </w:rPr>
      </w:pPr>
      <w:r w:rsidRPr="0009347A">
        <w:rPr>
          <w:rFonts w:ascii="Times New Roman" w:hAnsi="Times New Roman"/>
          <w:b/>
          <w:bCs/>
          <w:sz w:val="20"/>
          <w:szCs w:val="20"/>
        </w:rPr>
        <w:t>Положение о территориальном планировании.</w:t>
      </w:r>
    </w:p>
    <w:p w:rsidR="0009347A" w:rsidRPr="0009347A" w:rsidRDefault="0009347A" w:rsidP="0009347A">
      <w:pPr>
        <w:jc w:val="center"/>
        <w:rPr>
          <w:rFonts w:ascii="Times New Roman" w:hAnsi="Times New Roman"/>
          <w:b/>
          <w:bCs/>
          <w:sz w:val="20"/>
          <w:szCs w:val="20"/>
        </w:rPr>
      </w:pPr>
    </w:p>
    <w:p w:rsidR="0009347A" w:rsidRPr="0009347A" w:rsidRDefault="0009347A" w:rsidP="0009347A">
      <w:pPr>
        <w:jc w:val="center"/>
        <w:outlineLvl w:val="0"/>
        <w:rPr>
          <w:rFonts w:ascii="Times New Roman" w:hAnsi="Times New Roman"/>
          <w:b/>
          <w:bCs/>
          <w:sz w:val="20"/>
          <w:szCs w:val="20"/>
        </w:rPr>
      </w:pPr>
      <w:r w:rsidRPr="0009347A">
        <w:rPr>
          <w:rFonts w:ascii="Times New Roman" w:hAnsi="Times New Roman"/>
          <w:b/>
          <w:bCs/>
          <w:sz w:val="20"/>
          <w:szCs w:val="20"/>
        </w:rPr>
        <w:t>Содержание.</w:t>
      </w:r>
    </w:p>
    <w:p w:rsidR="0009347A" w:rsidRPr="0009347A" w:rsidRDefault="0009347A" w:rsidP="0009347A">
      <w:pPr>
        <w:jc w:val="center"/>
        <w:outlineLvl w:val="0"/>
        <w:rPr>
          <w:rFonts w:ascii="Times New Roman" w:hAnsi="Times New Roman"/>
          <w:b/>
          <w:bCs/>
          <w:sz w:val="20"/>
          <w:szCs w:val="20"/>
        </w:rPr>
      </w:pPr>
    </w:p>
    <w:tbl>
      <w:tblPr>
        <w:tblW w:w="11271" w:type="dxa"/>
        <w:tblLook w:val="01E0"/>
      </w:tblPr>
      <w:tblGrid>
        <w:gridCol w:w="426"/>
        <w:gridCol w:w="9035"/>
        <w:gridCol w:w="496"/>
        <w:gridCol w:w="236"/>
        <w:gridCol w:w="835"/>
        <w:gridCol w:w="243"/>
      </w:tblGrid>
      <w:tr w:rsidR="0009347A" w:rsidRPr="0009347A" w:rsidTr="00ED0927">
        <w:tc>
          <w:tcPr>
            <w:tcW w:w="426"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b/>
                <w:bCs/>
                <w:sz w:val="20"/>
                <w:szCs w:val="20"/>
              </w:rPr>
              <w:t>1.</w:t>
            </w: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b/>
                <w:bCs/>
                <w:sz w:val="20"/>
                <w:szCs w:val="20"/>
              </w:rPr>
              <w:t>Цели и задачи территориального планирования.</w:t>
            </w:r>
            <w:r w:rsidRPr="0009347A">
              <w:rPr>
                <w:rFonts w:ascii="Times New Roman" w:hAnsi="Times New Roman"/>
                <w:sz w:val="20"/>
                <w:szCs w:val="20"/>
              </w:rPr>
              <w:t>...................................</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4</w:t>
            </w:r>
          </w:p>
        </w:tc>
        <w:tc>
          <w:tcPr>
            <w:tcW w:w="236" w:type="dxa"/>
          </w:tcPr>
          <w:p w:rsidR="0009347A" w:rsidRPr="0009347A" w:rsidRDefault="0009347A" w:rsidP="00ED0927">
            <w:pPr>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outlineLvl w:val="0"/>
              <w:rPr>
                <w:rFonts w:ascii="Times New Roman" w:hAnsi="Times New Roman"/>
                <w:bCs/>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1.1. Общие положения.......................................................................................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4</w:t>
            </w:r>
          </w:p>
        </w:tc>
        <w:tc>
          <w:tcPr>
            <w:tcW w:w="236" w:type="dxa"/>
          </w:tcPr>
          <w:p w:rsidR="0009347A" w:rsidRPr="0009347A" w:rsidRDefault="0009347A" w:rsidP="00ED0927">
            <w:pPr>
              <w:jc w:val="right"/>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outlineLvl w:val="0"/>
              <w:rPr>
                <w:rFonts w:ascii="Times New Roman" w:hAnsi="Times New Roman"/>
                <w:bCs/>
                <w:sz w:val="20"/>
                <w:szCs w:val="20"/>
              </w:rPr>
            </w:pPr>
          </w:p>
        </w:tc>
        <w:tc>
          <w:tcPr>
            <w:tcW w:w="9035"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color w:val="000000"/>
                <w:sz w:val="20"/>
                <w:szCs w:val="20"/>
              </w:rPr>
              <w:t>1.2. Цели и задачи территориального планирования Троицкого сельского поселения............................................................................................................</w:t>
            </w:r>
          </w:p>
        </w:tc>
        <w:tc>
          <w:tcPr>
            <w:tcW w:w="496" w:type="dxa"/>
          </w:tcPr>
          <w:p w:rsidR="0009347A" w:rsidRPr="0009347A" w:rsidRDefault="0009347A" w:rsidP="00ED0927">
            <w:pPr>
              <w:outlineLvl w:val="0"/>
              <w:rPr>
                <w:rFonts w:ascii="Times New Roman" w:hAnsi="Times New Roman"/>
                <w:bCs/>
                <w:color w:val="000000"/>
                <w:sz w:val="20"/>
                <w:szCs w:val="20"/>
              </w:rPr>
            </w:pP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7</w:t>
            </w:r>
          </w:p>
        </w:tc>
        <w:tc>
          <w:tcPr>
            <w:tcW w:w="236" w:type="dxa"/>
          </w:tcPr>
          <w:p w:rsidR="0009347A" w:rsidRPr="0009347A" w:rsidRDefault="0009347A" w:rsidP="00ED0927">
            <w:pPr>
              <w:jc w:val="right"/>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color w:val="000000"/>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outlineLvl w:val="0"/>
              <w:rPr>
                <w:rFonts w:ascii="Times New Roman" w:hAnsi="Times New Roman"/>
                <w:bCs/>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 xml:space="preserve">1.3. Интересы Российской Федерации, Воронежской области и Лискинского муниципального района при осуществлении территориального планирования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8</w:t>
            </w:r>
          </w:p>
          <w:p w:rsidR="0009347A" w:rsidRPr="0009347A" w:rsidRDefault="0009347A" w:rsidP="00ED0927">
            <w:pPr>
              <w:rPr>
                <w:rFonts w:ascii="Times New Roman" w:hAnsi="Times New Roman"/>
                <w:sz w:val="20"/>
                <w:szCs w:val="20"/>
              </w:rPr>
            </w:pPr>
          </w:p>
          <w:p w:rsidR="0009347A" w:rsidRPr="0009347A" w:rsidRDefault="0009347A" w:rsidP="00ED0927">
            <w:pPr>
              <w:rPr>
                <w:rFonts w:ascii="Times New Roman" w:hAnsi="Times New Roman"/>
                <w:bCs/>
                <w:color w:val="000000"/>
                <w:sz w:val="20"/>
                <w:szCs w:val="20"/>
              </w:rPr>
            </w:pP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8</w:t>
            </w:r>
          </w:p>
        </w:tc>
        <w:tc>
          <w:tcPr>
            <w:tcW w:w="236" w:type="dxa"/>
          </w:tcPr>
          <w:p w:rsidR="0009347A" w:rsidRPr="0009347A" w:rsidRDefault="0009347A" w:rsidP="00ED0927">
            <w:pPr>
              <w:jc w:val="right"/>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b/>
                <w:bCs/>
                <w:sz w:val="20"/>
                <w:szCs w:val="20"/>
              </w:rPr>
              <w:t>2.</w:t>
            </w: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b/>
                <w:bCs/>
                <w:sz w:val="20"/>
                <w:szCs w:val="20"/>
              </w:rPr>
              <w:t>Перечень мероприятий по территориальному планированию, и указания на последовательность их выполнения</w:t>
            </w:r>
            <w:r w:rsidRPr="0009347A">
              <w:rPr>
                <w:rFonts w:ascii="Times New Roman" w:hAnsi="Times New Roman"/>
                <w:bCs/>
                <w:sz w:val="20"/>
                <w:szCs w:val="20"/>
              </w:rPr>
              <w:t>………………</w:t>
            </w:r>
            <w:r w:rsidRPr="0009347A">
              <w:rPr>
                <w:rFonts w:ascii="Times New Roman" w:hAnsi="Times New Roman"/>
                <w:sz w:val="20"/>
                <w:szCs w:val="20"/>
              </w:rPr>
              <w:t>...........</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9</w:t>
            </w:r>
          </w:p>
        </w:tc>
        <w:tc>
          <w:tcPr>
            <w:tcW w:w="236" w:type="dxa"/>
          </w:tcPr>
          <w:p w:rsidR="0009347A" w:rsidRPr="0009347A" w:rsidRDefault="0009347A" w:rsidP="00ED0927">
            <w:pPr>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outlineLvl w:val="0"/>
              <w:rPr>
                <w:rFonts w:ascii="Times New Roman" w:hAnsi="Times New Roman"/>
                <w:bCs/>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 xml:space="preserve">2.1. Предложения по административно-территориальному устройству </w:t>
            </w:r>
            <w:r w:rsidRPr="0009347A">
              <w:rPr>
                <w:rFonts w:ascii="Times New Roman" w:hAnsi="Times New Roman"/>
                <w:color w:val="000000"/>
                <w:sz w:val="20"/>
                <w:szCs w:val="20"/>
              </w:rPr>
              <w:t>Троицкого сельского поселения..........................................................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10</w:t>
            </w:r>
          </w:p>
        </w:tc>
        <w:tc>
          <w:tcPr>
            <w:tcW w:w="236" w:type="dxa"/>
          </w:tcPr>
          <w:p w:rsidR="0009347A" w:rsidRPr="0009347A" w:rsidRDefault="0009347A" w:rsidP="00ED0927">
            <w:pPr>
              <w:jc w:val="right"/>
              <w:outlineLvl w:val="0"/>
              <w:rPr>
                <w:rFonts w:ascii="Times New Roman" w:hAnsi="Times New Roman"/>
                <w:bCs/>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outlineLvl w:val="0"/>
              <w:rPr>
                <w:rFonts w:ascii="Times New Roman" w:hAnsi="Times New Roman"/>
                <w:bCs/>
                <w:color w:val="000000"/>
                <w:sz w:val="20"/>
                <w:szCs w:val="20"/>
              </w:rPr>
            </w:pPr>
          </w:p>
        </w:tc>
        <w:tc>
          <w:tcPr>
            <w:tcW w:w="9035"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color w:val="000000"/>
                <w:sz w:val="20"/>
                <w:szCs w:val="20"/>
              </w:rPr>
              <w:t>2.2. Предложения по функциональному зонированию территории Троицкого сельского поселения.........................................................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11</w:t>
            </w:r>
          </w:p>
        </w:tc>
        <w:tc>
          <w:tcPr>
            <w:tcW w:w="236" w:type="dxa"/>
          </w:tcPr>
          <w:p w:rsidR="0009347A" w:rsidRPr="0009347A" w:rsidRDefault="0009347A" w:rsidP="00ED0927">
            <w:pPr>
              <w:jc w:val="right"/>
              <w:outlineLvl w:val="0"/>
              <w:rPr>
                <w:rFonts w:ascii="Times New Roman" w:hAnsi="Times New Roman"/>
                <w:bCs/>
                <w:color w:val="000000"/>
                <w:sz w:val="20"/>
                <w:szCs w:val="20"/>
              </w:rPr>
            </w:pPr>
          </w:p>
        </w:tc>
        <w:tc>
          <w:tcPr>
            <w:tcW w:w="835" w:type="dxa"/>
          </w:tcPr>
          <w:p w:rsidR="0009347A" w:rsidRPr="0009347A" w:rsidRDefault="0009347A" w:rsidP="00ED0927">
            <w:pPr>
              <w:outlineLvl w:val="0"/>
              <w:rPr>
                <w:rFonts w:ascii="Times New Roman" w:hAnsi="Times New Roman"/>
                <w:bCs/>
                <w:color w:val="000000"/>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2.3. Предложения по обеспечению сельского поселения территориями для объектов жилищного строительства........................................................</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11</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 xml:space="preserve">2.4. </w:t>
            </w:r>
            <w:r w:rsidRPr="0009347A">
              <w:rPr>
                <w:rFonts w:ascii="Times New Roman" w:hAnsi="Times New Roman"/>
                <w:bCs/>
                <w:sz w:val="20"/>
                <w:szCs w:val="20"/>
              </w:rPr>
              <w:t>Предложения по обеспечению территории сельского поселения объектами</w:t>
            </w:r>
            <w:r w:rsidRPr="0009347A">
              <w:rPr>
                <w:rFonts w:ascii="Times New Roman" w:hAnsi="Times New Roman"/>
                <w:sz w:val="20"/>
                <w:szCs w:val="20"/>
              </w:rPr>
              <w:t xml:space="preserve"> промышленности и сельского хозяйства....................................</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12</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2.5. Предложения по обеспечению территории сельского поселения объектами культурно-бытового обслуживания.............................................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13</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2.6. Предложения по обеспечению территории сельского поселения объектами инженерной инфраструктуры………………………………......</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14</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2.7. Предложения по обеспечению территории сельского поселения объектами транспортной инфраструктуры....................................................</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16</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2.8.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17</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2.9. Предложения по обеспечению территории сельского поселения местами сбора бытовых отходов....................................................................</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18</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2.10. Предложения по обеспечению территории сельского поселения местами захоронения.......................................................................................</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18</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2.11. Предложения по обеспечению территории сельского поселения скотомогильниками.........................................................................................</w:t>
            </w:r>
          </w:p>
        </w:tc>
        <w:tc>
          <w:tcPr>
            <w:tcW w:w="496" w:type="dxa"/>
          </w:tcPr>
          <w:p w:rsidR="0009347A" w:rsidRPr="0009347A" w:rsidRDefault="0009347A" w:rsidP="00ED0927">
            <w:pPr>
              <w:outlineLvl w:val="0"/>
              <w:rPr>
                <w:rFonts w:ascii="Times New Roman" w:hAnsi="Times New Roman"/>
                <w:bCs/>
                <w:color w:val="000000"/>
                <w:sz w:val="20"/>
                <w:szCs w:val="20"/>
              </w:rPr>
            </w:pPr>
            <w:r w:rsidRPr="0009347A">
              <w:rPr>
                <w:rFonts w:ascii="Times New Roman" w:hAnsi="Times New Roman"/>
                <w:bCs/>
                <w:color w:val="000000"/>
                <w:sz w:val="20"/>
                <w:szCs w:val="20"/>
              </w:rPr>
              <w:t>19</w:t>
            </w: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jc w:val="right"/>
              <w:rPr>
                <w:rFonts w:ascii="Times New Roman" w:hAnsi="Times New Roman"/>
                <w:sz w:val="20"/>
                <w:szCs w:val="20"/>
              </w:rPr>
            </w:pP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sz w:val="20"/>
                <w:szCs w:val="20"/>
              </w:rPr>
              <w:t>2.</w:t>
            </w:r>
            <w:r w:rsidRPr="0009347A">
              <w:rPr>
                <w:rFonts w:ascii="Times New Roman" w:hAnsi="Times New Roman"/>
                <w:bCs/>
                <w:sz w:val="20"/>
                <w:szCs w:val="20"/>
              </w:rPr>
              <w:t xml:space="preserve">12. </w:t>
            </w:r>
            <w:r w:rsidRPr="0009347A">
              <w:rPr>
                <w:rFonts w:ascii="Times New Roman" w:hAnsi="Times New Roman"/>
                <w:sz w:val="20"/>
                <w:szCs w:val="20"/>
              </w:rPr>
              <w:t>Основные технико-экономические показатели......................................</w:t>
            </w:r>
          </w:p>
        </w:tc>
        <w:tc>
          <w:tcPr>
            <w:tcW w:w="496" w:type="dxa"/>
          </w:tcPr>
          <w:p w:rsidR="0009347A" w:rsidRPr="0009347A" w:rsidRDefault="0009347A" w:rsidP="00ED0927">
            <w:pPr>
              <w:outlineLvl w:val="0"/>
              <w:rPr>
                <w:rFonts w:ascii="Times New Roman" w:hAnsi="Times New Roman"/>
                <w:bCs/>
                <w:color w:val="FF0000"/>
                <w:sz w:val="20"/>
                <w:szCs w:val="20"/>
              </w:rPr>
            </w:pPr>
          </w:p>
        </w:tc>
        <w:tc>
          <w:tcPr>
            <w:tcW w:w="236" w:type="dxa"/>
          </w:tcPr>
          <w:p w:rsidR="0009347A" w:rsidRPr="0009347A" w:rsidRDefault="0009347A" w:rsidP="00ED0927">
            <w:pPr>
              <w:jc w:val="right"/>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r w:rsidR="0009347A" w:rsidRPr="0009347A" w:rsidTr="00ED0927">
        <w:tc>
          <w:tcPr>
            <w:tcW w:w="426" w:type="dxa"/>
          </w:tcPr>
          <w:p w:rsidR="0009347A" w:rsidRPr="0009347A" w:rsidRDefault="0009347A" w:rsidP="00ED0927">
            <w:pPr>
              <w:rPr>
                <w:rFonts w:ascii="Times New Roman" w:hAnsi="Times New Roman"/>
                <w:sz w:val="20"/>
                <w:szCs w:val="20"/>
              </w:rPr>
            </w:pPr>
            <w:r w:rsidRPr="0009347A">
              <w:rPr>
                <w:rFonts w:ascii="Times New Roman" w:hAnsi="Times New Roman"/>
                <w:b/>
                <w:bCs/>
                <w:sz w:val="20"/>
                <w:szCs w:val="20"/>
              </w:rPr>
              <w:t>3.</w:t>
            </w:r>
          </w:p>
        </w:tc>
        <w:tc>
          <w:tcPr>
            <w:tcW w:w="9035" w:type="dxa"/>
          </w:tcPr>
          <w:p w:rsidR="0009347A" w:rsidRPr="0009347A" w:rsidRDefault="0009347A" w:rsidP="00ED0927">
            <w:pPr>
              <w:outlineLvl w:val="0"/>
              <w:rPr>
                <w:rFonts w:ascii="Times New Roman" w:hAnsi="Times New Roman"/>
                <w:bCs/>
                <w:sz w:val="20"/>
                <w:szCs w:val="20"/>
              </w:rPr>
            </w:pPr>
            <w:r w:rsidRPr="0009347A">
              <w:rPr>
                <w:rFonts w:ascii="Times New Roman" w:hAnsi="Times New Roman"/>
                <w:b/>
                <w:bCs/>
                <w:sz w:val="20"/>
                <w:szCs w:val="20"/>
              </w:rPr>
              <w:t>Заключение</w:t>
            </w:r>
            <w:r w:rsidRPr="0009347A">
              <w:rPr>
                <w:rFonts w:ascii="Times New Roman" w:hAnsi="Times New Roman"/>
                <w:bCs/>
                <w:sz w:val="20"/>
                <w:szCs w:val="20"/>
              </w:rPr>
              <w:t>........................................................................................................</w:t>
            </w:r>
          </w:p>
        </w:tc>
        <w:tc>
          <w:tcPr>
            <w:tcW w:w="496" w:type="dxa"/>
          </w:tcPr>
          <w:p w:rsidR="0009347A" w:rsidRPr="0009347A" w:rsidRDefault="0009347A" w:rsidP="00ED0927">
            <w:pPr>
              <w:outlineLvl w:val="0"/>
              <w:rPr>
                <w:rFonts w:ascii="Times New Roman" w:hAnsi="Times New Roman"/>
                <w:bCs/>
                <w:color w:val="FF0000"/>
                <w:sz w:val="20"/>
                <w:szCs w:val="20"/>
              </w:rPr>
            </w:pPr>
          </w:p>
        </w:tc>
        <w:tc>
          <w:tcPr>
            <w:tcW w:w="236" w:type="dxa"/>
          </w:tcPr>
          <w:p w:rsidR="0009347A" w:rsidRPr="0009347A" w:rsidRDefault="0009347A" w:rsidP="00ED0927">
            <w:pPr>
              <w:rPr>
                <w:rFonts w:ascii="Times New Roman" w:hAnsi="Times New Roman"/>
                <w:sz w:val="20"/>
                <w:szCs w:val="20"/>
              </w:rPr>
            </w:pPr>
          </w:p>
        </w:tc>
        <w:tc>
          <w:tcPr>
            <w:tcW w:w="835" w:type="dxa"/>
          </w:tcPr>
          <w:p w:rsidR="0009347A" w:rsidRPr="0009347A" w:rsidRDefault="0009347A" w:rsidP="00ED0927">
            <w:pPr>
              <w:outlineLvl w:val="0"/>
              <w:rPr>
                <w:rFonts w:ascii="Times New Roman" w:hAnsi="Times New Roman"/>
                <w:bCs/>
                <w:sz w:val="20"/>
                <w:szCs w:val="20"/>
              </w:rPr>
            </w:pPr>
          </w:p>
        </w:tc>
        <w:tc>
          <w:tcPr>
            <w:tcW w:w="243" w:type="dxa"/>
          </w:tcPr>
          <w:p w:rsidR="0009347A" w:rsidRPr="0009347A" w:rsidRDefault="0009347A" w:rsidP="00ED0927">
            <w:pPr>
              <w:outlineLvl w:val="0"/>
              <w:rPr>
                <w:rFonts w:ascii="Times New Roman" w:hAnsi="Times New Roman"/>
                <w:bCs/>
                <w:sz w:val="20"/>
                <w:szCs w:val="20"/>
              </w:rPr>
            </w:pPr>
          </w:p>
        </w:tc>
      </w:tr>
    </w:tbl>
    <w:p w:rsidR="0009347A" w:rsidRPr="0009347A" w:rsidRDefault="0009347A" w:rsidP="0009347A">
      <w:pPr>
        <w:rPr>
          <w:rFonts w:ascii="Times New Roman" w:hAnsi="Times New Roman"/>
          <w:b/>
          <w:bCs/>
          <w:sz w:val="20"/>
          <w:szCs w:val="20"/>
        </w:rPr>
      </w:pPr>
    </w:p>
    <w:p w:rsidR="0009347A" w:rsidRPr="0009347A" w:rsidRDefault="0009347A" w:rsidP="0009347A">
      <w:pPr>
        <w:rPr>
          <w:rFonts w:ascii="Times New Roman" w:hAnsi="Times New Roman"/>
          <w:b/>
          <w:bCs/>
          <w:sz w:val="20"/>
          <w:szCs w:val="20"/>
        </w:rPr>
      </w:pPr>
    </w:p>
    <w:p w:rsidR="0009347A" w:rsidRPr="0009347A" w:rsidRDefault="0009347A" w:rsidP="0009347A">
      <w:pPr>
        <w:ind w:firstLine="11"/>
        <w:jc w:val="center"/>
        <w:outlineLvl w:val="0"/>
        <w:rPr>
          <w:rFonts w:ascii="Times New Roman" w:hAnsi="Times New Roman"/>
          <w:b/>
          <w:bCs/>
          <w:sz w:val="20"/>
          <w:szCs w:val="20"/>
        </w:rPr>
      </w:pPr>
      <w:r w:rsidRPr="0009347A">
        <w:rPr>
          <w:rFonts w:ascii="Times New Roman" w:hAnsi="Times New Roman"/>
          <w:b/>
          <w:bCs/>
          <w:sz w:val="20"/>
          <w:szCs w:val="20"/>
        </w:rPr>
        <w:t>1. Цели и задачи территориального планирования.</w:t>
      </w:r>
    </w:p>
    <w:p w:rsidR="0009347A" w:rsidRPr="0009347A" w:rsidRDefault="0009347A" w:rsidP="0009347A">
      <w:pPr>
        <w:ind w:firstLine="560"/>
        <w:jc w:val="center"/>
        <w:rPr>
          <w:rFonts w:ascii="Times New Roman" w:hAnsi="Times New Roman"/>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1.1. Общие положения.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соответствии с градостроительным законодательством Проект генерального плана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Лискинского муниципального района Воронежской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Генеральный план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 Лискинского муниципального района Воронежской области утверждён решением Совета народных депутатов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 Лискинского муниципального района от 12.07.2011 № 51(в ред. решения от 23.04.2015 № 70, от 23.10.2015 № 11).</w:t>
      </w:r>
    </w:p>
    <w:p w:rsidR="0009347A" w:rsidRPr="0009347A" w:rsidRDefault="0009347A" w:rsidP="0009347A">
      <w:pPr>
        <w:ind w:firstLine="709"/>
        <w:rPr>
          <w:rFonts w:ascii="Times New Roman" w:hAnsi="Times New Roman"/>
          <w:sz w:val="20"/>
          <w:szCs w:val="20"/>
        </w:rPr>
      </w:pPr>
      <w:r w:rsidRPr="0009347A">
        <w:rPr>
          <w:rFonts w:ascii="Times New Roman" w:hAnsi="Times New Roman"/>
          <w:color w:val="0070C0"/>
          <w:sz w:val="20"/>
          <w:szCs w:val="20"/>
        </w:rPr>
        <w:t>Внесение изменений в генеральный план выполнено БУВО «Нормативно-проектный центр» на основании постановления администрации Троицкого сельского поселения Лискинского муниципального района от 28.04.2022 № 28 в части отображения размещения планируемого стадиона на земельном участке площадью 13500 кв. м, расположенном по адресу: Лискинский муниципальный район, село Троицкое, ул. Заводская, 9а, в границах кадастрового квартала 36:14:0750015.</w:t>
      </w:r>
    </w:p>
    <w:p w:rsidR="0009347A" w:rsidRPr="0009347A" w:rsidRDefault="0009347A" w:rsidP="0009347A">
      <w:pPr>
        <w:ind w:firstLine="709"/>
        <w:rPr>
          <w:rFonts w:ascii="Times New Roman" w:hAnsi="Times New Roman"/>
          <w:color w:val="C00000"/>
          <w:sz w:val="20"/>
          <w:szCs w:val="20"/>
        </w:rPr>
      </w:pPr>
      <w:r w:rsidRPr="0009347A">
        <w:rPr>
          <w:rFonts w:ascii="Times New Roman" w:hAnsi="Times New Roman"/>
          <w:sz w:val="20"/>
          <w:szCs w:val="20"/>
        </w:rPr>
        <w:t xml:space="preserve">Проект генерального плана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w:t>
      </w:r>
      <w:r w:rsidRPr="0009347A">
        <w:rPr>
          <w:rFonts w:ascii="Times New Roman" w:hAnsi="Times New Roman"/>
          <w:sz w:val="20"/>
          <w:szCs w:val="20"/>
        </w:rPr>
        <w:lastRenderedPageBreak/>
        <w:t>нормативными правовыми актами Воронежской области, Лискинского муниципального района, уставом</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При осуществлении территориального планирования</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учтены интересы Российской Федерации, Воронежской области и Лискинского муниципального района по реализации полномочий органов государственной власти, а также необходимость создания благоприятных условий для реализации на территории</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приоритетных национальных проектов «Доступное и комфортное жилье – гражданам России», «Развитие агропромышленного комплекса», «Образование», «Здоровье» федеральных и областных целевых программ.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Цели, задачи и мероприятия Проекта генерального плана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Лискинского муниципального района Воронежской области.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Проект генерального плана</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содержит: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положения о территориальном планировании;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карты (схемы) территориального планирования</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 xml:space="preserve">Троицкого </w:t>
      </w:r>
      <w:r w:rsidRPr="0009347A">
        <w:rPr>
          <w:rFonts w:ascii="Times New Roman" w:hAnsi="Times New Roman"/>
          <w:sz w:val="20"/>
          <w:szCs w:val="20"/>
        </w:rPr>
        <w:t>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Положения о территориальном планировании включают в себя: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1. цели и задачи территориального планирования;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2. перечень мероприятий по территориальному планированию и указание на последовательность их выполнения.</w:t>
      </w:r>
    </w:p>
    <w:p w:rsidR="0009347A" w:rsidRPr="0009347A" w:rsidRDefault="0009347A" w:rsidP="0009347A">
      <w:pPr>
        <w:ind w:firstLine="709"/>
        <w:rPr>
          <w:rFonts w:ascii="Times New Roman" w:hAnsi="Times New Roman"/>
          <w:color w:val="C00000"/>
          <w:sz w:val="20"/>
          <w:szCs w:val="20"/>
        </w:rPr>
      </w:pPr>
      <w:r w:rsidRPr="0009347A">
        <w:rPr>
          <w:rFonts w:ascii="Times New Roman" w:hAnsi="Times New Roman"/>
          <w:sz w:val="20"/>
          <w:szCs w:val="20"/>
        </w:rPr>
        <w:t>Схема генерального плана</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включает:</w:t>
      </w:r>
      <w:r w:rsidRPr="0009347A">
        <w:rPr>
          <w:rFonts w:ascii="Times New Roman" w:hAnsi="Times New Roman"/>
          <w:color w:val="C00000"/>
          <w:sz w:val="20"/>
          <w:szCs w:val="20"/>
        </w:rPr>
        <w:t xml:space="preserve"> </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1. Схема существующего состояния, комплексной оценки территории, Троицкого сельского поселения.</w:t>
      </w:r>
    </w:p>
    <w:p w:rsidR="0009347A" w:rsidRPr="0009347A" w:rsidRDefault="0009347A" w:rsidP="0009347A">
      <w:pPr>
        <w:tabs>
          <w:tab w:val="left" w:pos="425"/>
          <w:tab w:val="left" w:pos="5388"/>
        </w:tabs>
        <w:ind w:left="-11" w:firstLine="709"/>
        <w:rPr>
          <w:rFonts w:ascii="Times New Roman" w:hAnsi="Times New Roman"/>
          <w:color w:val="000000"/>
          <w:sz w:val="20"/>
          <w:szCs w:val="20"/>
        </w:rPr>
      </w:pPr>
      <w:r w:rsidRPr="0009347A">
        <w:rPr>
          <w:rFonts w:ascii="Times New Roman" w:hAnsi="Times New Roman"/>
          <w:color w:val="000000"/>
          <w:sz w:val="20"/>
          <w:szCs w:val="20"/>
        </w:rPr>
        <w:t>2. Схема электроснабжения и слаботочных сетей связи Троицкого сельского поселения.</w:t>
      </w:r>
    </w:p>
    <w:p w:rsidR="0009347A" w:rsidRPr="0009347A" w:rsidRDefault="0009347A" w:rsidP="0009347A">
      <w:pPr>
        <w:tabs>
          <w:tab w:val="left" w:pos="5388"/>
        </w:tabs>
        <w:snapToGrid w:val="0"/>
        <w:ind w:left="-11" w:right="-8" w:firstLine="709"/>
        <w:rPr>
          <w:rFonts w:ascii="Times New Roman" w:hAnsi="Times New Roman"/>
          <w:color w:val="000000"/>
          <w:sz w:val="20"/>
          <w:szCs w:val="20"/>
        </w:rPr>
      </w:pPr>
      <w:r w:rsidRPr="0009347A">
        <w:rPr>
          <w:rFonts w:ascii="Times New Roman" w:hAnsi="Times New Roman"/>
          <w:color w:val="000000"/>
          <w:sz w:val="20"/>
          <w:szCs w:val="20"/>
        </w:rPr>
        <w:t>3. Схема газоснабжения Троицкого сельского поселения.</w:t>
      </w:r>
    </w:p>
    <w:p w:rsidR="0009347A" w:rsidRPr="0009347A" w:rsidRDefault="0009347A" w:rsidP="0009347A">
      <w:pPr>
        <w:tabs>
          <w:tab w:val="left" w:pos="5322"/>
        </w:tabs>
        <w:snapToGrid w:val="0"/>
        <w:ind w:left="-11" w:right="-8" w:firstLine="709"/>
        <w:rPr>
          <w:rFonts w:ascii="Times New Roman" w:hAnsi="Times New Roman"/>
          <w:color w:val="000000"/>
          <w:sz w:val="20"/>
          <w:szCs w:val="20"/>
        </w:rPr>
      </w:pPr>
      <w:r w:rsidRPr="0009347A">
        <w:rPr>
          <w:rFonts w:ascii="Times New Roman" w:hAnsi="Times New Roman"/>
          <w:color w:val="000000"/>
          <w:sz w:val="20"/>
          <w:szCs w:val="20"/>
        </w:rPr>
        <w:t>4. Схема водоснабжения и водоотведения Троицкого сельского поселения.</w:t>
      </w:r>
    </w:p>
    <w:p w:rsidR="0009347A" w:rsidRPr="0009347A" w:rsidRDefault="0009347A" w:rsidP="0009347A">
      <w:pPr>
        <w:tabs>
          <w:tab w:val="left" w:pos="5322"/>
        </w:tabs>
        <w:snapToGrid w:val="0"/>
        <w:ind w:left="-11" w:right="-8" w:firstLine="709"/>
        <w:rPr>
          <w:rFonts w:ascii="Times New Roman" w:hAnsi="Times New Roman"/>
          <w:color w:val="000000"/>
          <w:sz w:val="20"/>
          <w:szCs w:val="20"/>
        </w:rPr>
      </w:pPr>
      <w:r w:rsidRPr="0009347A">
        <w:rPr>
          <w:rFonts w:ascii="Times New Roman" w:hAnsi="Times New Roman"/>
          <w:color w:val="000000"/>
          <w:sz w:val="20"/>
          <w:szCs w:val="20"/>
        </w:rPr>
        <w:t>5. Схема генерального плана (с отображение функциональных зон и транспортной инфраструктуры) с указанием объектов, размещение которых необходимо для осуществления полномочий органов местного самоуправления поселения Троицкого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картах (схемах), содержащихся в Проекте генерального плана</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отображаются: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установленные законами Воронежской области на момент утверждения Проекта генерального плана границы сельского поселения, существующие и планируемые границы населенных пунктов, входящих в состав сельского поселения;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границы земель сельскохозяйственного назначения, границы земель специального назначения, границы земель особо охраняемых природных территорий федерального и регионального значения;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местоположение объектов культурного наследия, расположенных на территории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границы земельных участков, которые предоставлены для размещения объектов капитального строительства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местного значения.</w:t>
      </w:r>
    </w:p>
    <w:p w:rsidR="0009347A" w:rsidRPr="0009347A" w:rsidRDefault="0009347A" w:rsidP="0009347A">
      <w:pPr>
        <w:ind w:firstLine="709"/>
        <w:rPr>
          <w:rFonts w:ascii="Times New Roman" w:hAnsi="Times New Roman"/>
          <w:color w:val="C00000"/>
          <w:sz w:val="20"/>
          <w:szCs w:val="20"/>
        </w:rPr>
      </w:pPr>
      <w:r w:rsidRPr="0009347A">
        <w:rPr>
          <w:rFonts w:ascii="Times New Roman" w:hAnsi="Times New Roman"/>
          <w:sz w:val="20"/>
          <w:szCs w:val="20"/>
        </w:rPr>
        <w:t xml:space="preserve">На </w:t>
      </w:r>
      <w:r w:rsidRPr="0009347A">
        <w:rPr>
          <w:rFonts w:ascii="Times New Roman" w:hAnsi="Times New Roman"/>
          <w:color w:val="000000"/>
          <w:sz w:val="20"/>
          <w:szCs w:val="20"/>
        </w:rPr>
        <w:t>Схеме существующего состояния, комплексной оценки территории</w:t>
      </w:r>
      <w:r w:rsidRPr="0009347A">
        <w:rPr>
          <w:rFonts w:ascii="Times New Roman" w:hAnsi="Times New Roman"/>
          <w:color w:val="FF00FF"/>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также отображаются:</w:t>
      </w:r>
      <w:r w:rsidRPr="0009347A">
        <w:rPr>
          <w:rFonts w:ascii="Times New Roman" w:hAnsi="Times New Roman"/>
          <w:color w:val="C00000"/>
          <w:sz w:val="20"/>
          <w:szCs w:val="20"/>
        </w:rPr>
        <w:t xml:space="preserve">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границы зон с особыми условиями использования территорий;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охранные, санитарно-защитные зоны;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зоны охраняемых объектов;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иные зоны с особыми условиями использования территорий.</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sz w:val="20"/>
          <w:szCs w:val="20"/>
        </w:rPr>
        <w:t>Зоны планируемого размещения объектов муниципального значения, в том числе энергетических систем, информатики и связи, линейных объектов, обеспечивающих жизнедеятельность муниципального образования; границы зон инженерной инфраструктуры; существующие и планируемые границы земель промышленности, энергетики, связи показаны на следующих схемах:</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Схема электроснабжения и слаботочных сетей связи, Схема газоснабжения, Схема водоснабжения и водоотведения.</w:t>
      </w:r>
    </w:p>
    <w:p w:rsidR="0009347A" w:rsidRPr="0009347A" w:rsidRDefault="0009347A" w:rsidP="0009347A">
      <w:pPr>
        <w:ind w:firstLine="709"/>
        <w:rPr>
          <w:rFonts w:ascii="Times New Roman" w:hAnsi="Times New Roman"/>
          <w:color w:val="C00000"/>
          <w:sz w:val="20"/>
          <w:szCs w:val="20"/>
        </w:rPr>
      </w:pPr>
      <w:r w:rsidRPr="0009347A">
        <w:rPr>
          <w:rFonts w:ascii="Times New Roman" w:hAnsi="Times New Roman"/>
          <w:color w:val="000000"/>
          <w:sz w:val="20"/>
          <w:szCs w:val="20"/>
        </w:rPr>
        <w:t>На Схеме генерального плана (с отображением функциональных зон и транспортной инфраструктуры), устанавливаются</w:t>
      </w:r>
      <w:r w:rsidRPr="0009347A">
        <w:rPr>
          <w:rFonts w:ascii="Times New Roman" w:hAnsi="Times New Roman"/>
          <w:sz w:val="20"/>
          <w:szCs w:val="20"/>
        </w:rPr>
        <w:t xml:space="preserve"> зоны инженерной и транспортной инфраструктуры, а также зоны планируемого размещения объектов капитального строительства местного значения, строительство которых необходимо для осуществления полномочий местного самоуправления, определенных федеральными законами и законами Воронежской области, границы функциональных зон с отображением параметров планируемого развития таких зон.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гражданской обороны, мероприятия по предупреждению чрезвычайных ситуаций», содержащего информацию, отнесенную к категории сведений ограниченного доступа.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Отображение на картах (схемах) существующих и планируемых территорий и объектов капитального строительства федерального, регионального и муниципального (районного) значения выполнено в целях обеспечения информационной целостности и не относится к мероприятиям территориального планирования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Планируемое размещения объектов капитального строительства местного значения, предусмотренное генеральным планом, может уточняться в документации по планировке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Для решения спорных вопросов, возникающих при реализации мероприятий территориального планирования сельского поселения, следует руководствоваться материалами по обоснованию Проекта генерального плана</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 сельского поселения, подготовленными в текстовой форме и в виде</w:t>
      </w:r>
      <w:r w:rsidRPr="0009347A">
        <w:rPr>
          <w:rFonts w:ascii="Times New Roman" w:hAnsi="Times New Roman"/>
          <w:sz w:val="20"/>
          <w:szCs w:val="20"/>
        </w:rPr>
        <w:t xml:space="preserve"> карт (схем).</w:t>
      </w:r>
    </w:p>
    <w:p w:rsidR="0009347A" w:rsidRPr="0009347A" w:rsidRDefault="0009347A" w:rsidP="0009347A">
      <w:pPr>
        <w:pStyle w:val="affff1"/>
        <w:rPr>
          <w:rFonts w:cs="Times New Roman"/>
          <w:color w:val="000000"/>
          <w:sz w:val="20"/>
          <w:szCs w:val="20"/>
          <w:lang w:eastAsia="ar-SA" w:bidi="ar-SA"/>
        </w:rPr>
      </w:pPr>
      <w:r w:rsidRPr="0009347A">
        <w:rPr>
          <w:rFonts w:cs="Times New Roman"/>
          <w:color w:val="000000"/>
          <w:sz w:val="20"/>
          <w:szCs w:val="20"/>
          <w:lang w:eastAsia="ar-SA" w:bidi="ar-SA"/>
        </w:rPr>
        <w:t>Проект генерального плана Троицкого сельского поселения разработан на следующие проектные периоды:</w:t>
      </w:r>
    </w:p>
    <w:p w:rsidR="0009347A" w:rsidRPr="0009347A" w:rsidRDefault="0009347A" w:rsidP="0009347A">
      <w:pPr>
        <w:pStyle w:val="affff1"/>
        <w:ind w:left="-567"/>
        <w:rPr>
          <w:rFonts w:cs="Times New Roman"/>
          <w:color w:val="000000"/>
          <w:sz w:val="20"/>
          <w:szCs w:val="20"/>
          <w:lang w:eastAsia="ar-SA" w:bidi="ar-SA"/>
        </w:rPr>
      </w:pPr>
      <w:r w:rsidRPr="0009347A">
        <w:rPr>
          <w:rFonts w:cs="Times New Roman"/>
          <w:color w:val="000000"/>
          <w:sz w:val="20"/>
          <w:szCs w:val="20"/>
          <w:lang w:eastAsia="ar-SA" w:bidi="ar-SA"/>
        </w:rPr>
        <w:t>Исходный год – 2009 г.</w:t>
      </w:r>
    </w:p>
    <w:p w:rsidR="0009347A" w:rsidRPr="0009347A" w:rsidRDefault="0009347A" w:rsidP="0009347A">
      <w:pPr>
        <w:pStyle w:val="affff1"/>
        <w:ind w:left="-567"/>
        <w:rPr>
          <w:rFonts w:cs="Times New Roman"/>
          <w:color w:val="000000"/>
          <w:sz w:val="20"/>
          <w:szCs w:val="20"/>
          <w:lang w:eastAsia="ar-SA" w:bidi="ar-SA"/>
        </w:rPr>
      </w:pPr>
      <w:r w:rsidRPr="0009347A">
        <w:rPr>
          <w:rFonts w:cs="Times New Roman"/>
          <w:color w:val="000000"/>
          <w:sz w:val="20"/>
          <w:szCs w:val="20"/>
          <w:lang w:eastAsia="ar-SA" w:bidi="ar-SA"/>
        </w:rPr>
        <w:t>Расчетный срок – 2029 г.</w:t>
      </w:r>
    </w:p>
    <w:p w:rsidR="0009347A" w:rsidRPr="0009347A" w:rsidRDefault="0009347A" w:rsidP="0009347A">
      <w:pPr>
        <w:pStyle w:val="affff1"/>
        <w:ind w:left="-567"/>
        <w:rPr>
          <w:rFonts w:cs="Times New Roman"/>
          <w:color w:val="000000"/>
          <w:sz w:val="20"/>
          <w:szCs w:val="20"/>
          <w:lang w:eastAsia="ar-SA" w:bidi="ar-SA"/>
        </w:rPr>
      </w:pPr>
      <w:r w:rsidRPr="0009347A">
        <w:rPr>
          <w:rFonts w:cs="Times New Roman"/>
          <w:color w:val="000000"/>
          <w:sz w:val="20"/>
          <w:szCs w:val="20"/>
          <w:lang w:eastAsia="ar-SA" w:bidi="ar-SA"/>
        </w:rPr>
        <w:lastRenderedPageBreak/>
        <w:t>I очередь — 2014 г.</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 xml:space="preserve">1.2. Цели и задачи территориального планирования </w:t>
      </w:r>
      <w:r w:rsidRPr="0009347A">
        <w:rPr>
          <w:rFonts w:ascii="Times New Roman" w:hAnsi="Times New Roman"/>
          <w:b/>
          <w:color w:val="000000"/>
          <w:sz w:val="20"/>
          <w:szCs w:val="20"/>
        </w:rPr>
        <w:t xml:space="preserve">Троицкого </w:t>
      </w:r>
      <w:r w:rsidRPr="0009347A">
        <w:rPr>
          <w:rFonts w:ascii="Times New Roman" w:hAnsi="Times New Roman"/>
          <w:b/>
          <w:bCs/>
          <w:sz w:val="20"/>
          <w:szCs w:val="20"/>
        </w:rPr>
        <w:t>сельского поселения.</w:t>
      </w:r>
    </w:p>
    <w:p w:rsidR="0009347A" w:rsidRPr="0009347A" w:rsidRDefault="0009347A" w:rsidP="0009347A">
      <w:pPr>
        <w:pStyle w:val="ConsPlusNormal"/>
        <w:tabs>
          <w:tab w:val="left" w:pos="29816"/>
        </w:tabs>
        <w:ind w:firstLine="709"/>
        <w:jc w:val="both"/>
        <w:rPr>
          <w:rFonts w:ascii="Times New Roman" w:hAnsi="Times New Roman" w:cs="Times New Roman"/>
          <w:color w:val="000000"/>
        </w:rPr>
      </w:pPr>
      <w:r w:rsidRPr="0009347A">
        <w:rPr>
          <w:rFonts w:ascii="Times New Roman" w:hAnsi="Times New Roman" w:cs="Times New Roman"/>
          <w:bCs/>
          <w:color w:val="000000"/>
        </w:rPr>
        <w:t>Основной целью</w:t>
      </w:r>
      <w:r w:rsidRPr="0009347A">
        <w:rPr>
          <w:rFonts w:ascii="Times New Roman" w:hAnsi="Times New Roman" w:cs="Times New Roman"/>
          <w:b/>
          <w:bCs/>
          <w:color w:val="000000"/>
        </w:rPr>
        <w:t xml:space="preserve"> </w:t>
      </w:r>
      <w:r w:rsidRPr="0009347A">
        <w:rPr>
          <w:rFonts w:ascii="Times New Roman" w:hAnsi="Times New Roman" w:cs="Times New Roman"/>
          <w:color w:val="000000"/>
        </w:rPr>
        <w:t xml:space="preserve">Генерального плана Троицкого сельского поселения является разработка комплекса мероприятий для сбалансированного развития сельского поселения и его устойчивого развития как единой градостроительной системы. </w:t>
      </w:r>
    </w:p>
    <w:p w:rsidR="0009347A" w:rsidRPr="0009347A" w:rsidRDefault="0009347A" w:rsidP="0009347A">
      <w:pPr>
        <w:ind w:firstLine="709"/>
        <w:rPr>
          <w:rFonts w:ascii="Times New Roman" w:hAnsi="Times New Roman"/>
          <w:i/>
          <w:iCs/>
          <w:sz w:val="20"/>
          <w:szCs w:val="20"/>
        </w:rPr>
      </w:pPr>
      <w:r w:rsidRPr="0009347A">
        <w:rPr>
          <w:rFonts w:ascii="Times New Roman" w:hAnsi="Times New Roman"/>
          <w:i/>
          <w:iCs/>
          <w:sz w:val="20"/>
          <w:szCs w:val="20"/>
        </w:rPr>
        <w:t xml:space="preserve">Территориальное планирование </w:t>
      </w:r>
      <w:r w:rsidRPr="0009347A">
        <w:rPr>
          <w:rFonts w:ascii="Times New Roman" w:hAnsi="Times New Roman"/>
          <w:i/>
          <w:color w:val="000000"/>
          <w:sz w:val="20"/>
          <w:szCs w:val="20"/>
        </w:rPr>
        <w:t>Троицкого</w:t>
      </w:r>
      <w:r w:rsidRPr="0009347A">
        <w:rPr>
          <w:rFonts w:ascii="Times New Roman" w:hAnsi="Times New Roman"/>
          <w:sz w:val="20"/>
          <w:szCs w:val="20"/>
        </w:rPr>
        <w:t xml:space="preserve"> </w:t>
      </w:r>
      <w:r w:rsidRPr="0009347A">
        <w:rPr>
          <w:rFonts w:ascii="Times New Roman" w:hAnsi="Times New Roman"/>
          <w:i/>
          <w:iCs/>
          <w:sz w:val="20"/>
          <w:szCs w:val="20"/>
        </w:rPr>
        <w:t>сельского поселения осуществляется в целях:</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Обеспечение прогресса в развитии основных секторов экономики.</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Повышение инвестиционной привлекательности территории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Повышение уровня жизни и условий проживания населения.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Развитие инженерной, транспортной и социальной инфраструктур Троицкого сельского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Обеспечени</w:t>
      </w:r>
      <w:r w:rsidRPr="0009347A">
        <w:rPr>
          <w:rFonts w:ascii="Times New Roman" w:hAnsi="Times New Roman" w:cs="Times New Roman"/>
        </w:rPr>
        <w:t>е</w:t>
      </w:r>
      <w:r w:rsidRPr="0009347A">
        <w:rPr>
          <w:rFonts w:ascii="Times New Roman" w:hAnsi="Times New Roman" w:cs="Times New Roman"/>
          <w:color w:val="000000"/>
        </w:rPr>
        <w:t xml:space="preserve"> учета интересов граждан и их объединений, Российской Федерации, Воронежской области, Лискинского района, Троицкого сельского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Формировани</w:t>
      </w:r>
      <w:r w:rsidRPr="0009347A">
        <w:rPr>
          <w:rFonts w:ascii="Times New Roman" w:hAnsi="Times New Roman" w:cs="Times New Roman"/>
        </w:rPr>
        <w:t>е</w:t>
      </w:r>
      <w:r w:rsidRPr="0009347A">
        <w:rPr>
          <w:rFonts w:ascii="Times New Roman" w:hAnsi="Times New Roman" w:cs="Times New Roman"/>
          <w:color w:val="000000"/>
        </w:rPr>
        <w:t xml:space="preserve">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Троицкого сельского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Экологическая безопасность, сохранение и рациональное использование природных ресурсов.</w:t>
      </w:r>
    </w:p>
    <w:p w:rsidR="0009347A" w:rsidRPr="0009347A" w:rsidRDefault="0009347A" w:rsidP="0009347A">
      <w:pPr>
        <w:pStyle w:val="ConsPlusNormal"/>
        <w:ind w:firstLine="709"/>
        <w:jc w:val="both"/>
        <w:rPr>
          <w:rFonts w:ascii="Times New Roman" w:hAnsi="Times New Roman" w:cs="Times New Roman"/>
          <w:i/>
          <w:color w:val="000000"/>
        </w:rPr>
      </w:pPr>
      <w:r w:rsidRPr="0009347A">
        <w:rPr>
          <w:rFonts w:ascii="Times New Roman" w:hAnsi="Times New Roman" w:cs="Times New Roman"/>
          <w:i/>
          <w:color w:val="000000"/>
        </w:rPr>
        <w:t>Задачами территориального планирования Троицкого сельского поселения являются: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Создание условий для устойчивого развития территории Троицкого сельского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Определение назначения территорий Троицкого сельского поселения исходя из совокупности социальных, экономических, экологических и иных факторов.</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Развитие социальной инфраструктуры путём упорядочения и дальнейшего строительства сети объектов здравоохранения, образования, культуры и спорта.</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Восстановление инновационного агропроизводственного комплекса с. Троицкое, как одной из главных точек роста экономики сельского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Освоение, для целей жилищного строительства, новых территорий и проведение реконструктивных мероприятий в существующей застройке.</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Модернизация транспортной инфраструктуры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Завершение газификации населенных пунктов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Реконструкция и модернизация инженерной инфраструктуры поселения.</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xml:space="preserve">- Реализация мероприятий по привлечению квалифицированных специалистов. </w:t>
      </w:r>
    </w:p>
    <w:p w:rsidR="0009347A" w:rsidRPr="0009347A" w:rsidRDefault="0009347A" w:rsidP="0009347A">
      <w:pPr>
        <w:pStyle w:val="ConsPlusNormal"/>
        <w:tabs>
          <w:tab w:val="left" w:pos="-31400"/>
        </w:tabs>
        <w:ind w:firstLine="709"/>
        <w:jc w:val="both"/>
        <w:rPr>
          <w:rFonts w:ascii="Times New Roman" w:hAnsi="Times New Roman" w:cs="Times New Roman"/>
          <w:color w:val="000000"/>
        </w:rPr>
      </w:pPr>
      <w:r w:rsidRPr="0009347A">
        <w:rPr>
          <w:rFonts w:ascii="Times New Roman" w:hAnsi="Times New Roman" w:cs="Times New Roman"/>
          <w:color w:val="000000"/>
        </w:rPr>
        <w:t>- Сохранение окружающей природной среды.</w:t>
      </w:r>
    </w:p>
    <w:p w:rsidR="0009347A" w:rsidRPr="0009347A" w:rsidRDefault="0009347A" w:rsidP="0009347A">
      <w:pPr>
        <w:pStyle w:val="ConsPlusNormal"/>
        <w:jc w:val="both"/>
        <w:rPr>
          <w:rFonts w:ascii="Times New Roman" w:hAnsi="Times New Roman" w:cs="Times New Roman"/>
          <w:color w:val="000000"/>
        </w:rPr>
      </w:pPr>
      <w:r w:rsidRPr="0009347A">
        <w:rPr>
          <w:rFonts w:ascii="Times New Roman" w:hAnsi="Times New Roman" w:cs="Times New Roman"/>
          <w:color w:val="000000"/>
        </w:rPr>
        <w:t xml:space="preserve">Цели, задачи и мероприятия территориального планирования Генерального плана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Лискинского муниципального района, инвестиционных проектов и ведомственных целевых программ. </w:t>
      </w:r>
    </w:p>
    <w:p w:rsidR="0009347A" w:rsidRPr="0009347A" w:rsidRDefault="0009347A" w:rsidP="0009347A">
      <w:pPr>
        <w:rPr>
          <w:rFonts w:ascii="Times New Roman" w:hAnsi="Times New Roman"/>
          <w:sz w:val="20"/>
          <w:szCs w:val="20"/>
        </w:rPr>
      </w:pPr>
    </w:p>
    <w:p w:rsidR="0009347A" w:rsidRPr="0009347A" w:rsidRDefault="0009347A" w:rsidP="0009347A">
      <w:pPr>
        <w:ind w:firstLine="709"/>
        <w:rPr>
          <w:rFonts w:ascii="Times New Roman" w:hAnsi="Times New Roman"/>
          <w:b/>
          <w:bCs/>
          <w:color w:val="000000"/>
          <w:sz w:val="20"/>
          <w:szCs w:val="20"/>
        </w:rPr>
      </w:pPr>
      <w:r w:rsidRPr="0009347A">
        <w:rPr>
          <w:rFonts w:ascii="Times New Roman" w:hAnsi="Times New Roman"/>
          <w:b/>
          <w:bCs/>
          <w:sz w:val="20"/>
          <w:szCs w:val="20"/>
        </w:rPr>
        <w:t>1.3. Интересы Российской Федерации, Воронежской области и Лискинского муниципального района при осуществлении территориального планирования</w:t>
      </w:r>
      <w:r w:rsidRPr="0009347A">
        <w:rPr>
          <w:rFonts w:ascii="Times New Roman" w:hAnsi="Times New Roman"/>
          <w:b/>
          <w:bCs/>
          <w:color w:val="C00000"/>
          <w:sz w:val="20"/>
          <w:szCs w:val="20"/>
        </w:rPr>
        <w:t xml:space="preserve"> </w:t>
      </w:r>
      <w:r w:rsidRPr="0009347A">
        <w:rPr>
          <w:rFonts w:ascii="Times New Roman" w:hAnsi="Times New Roman"/>
          <w:b/>
          <w:color w:val="000000"/>
          <w:sz w:val="20"/>
          <w:szCs w:val="20"/>
        </w:rPr>
        <w:t>Троицкого</w:t>
      </w:r>
      <w:r w:rsidRPr="0009347A">
        <w:rPr>
          <w:rFonts w:ascii="Times New Roman" w:hAnsi="Times New Roman"/>
          <w:color w:val="000000"/>
          <w:sz w:val="20"/>
          <w:szCs w:val="20"/>
        </w:rPr>
        <w:t xml:space="preserve"> </w:t>
      </w:r>
      <w:r w:rsidRPr="0009347A">
        <w:rPr>
          <w:rFonts w:ascii="Times New Roman" w:hAnsi="Times New Roman"/>
          <w:b/>
          <w:bCs/>
          <w:color w:val="000000"/>
          <w:sz w:val="20"/>
          <w:szCs w:val="20"/>
        </w:rPr>
        <w:t>сельского поселения.</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При осуществлении территориального планирования Троицкого сельского поселения учтено размещение объектов федерального, регионального и муниципального значения:</w:t>
      </w:r>
    </w:p>
    <w:p w:rsidR="0009347A" w:rsidRPr="0009347A" w:rsidRDefault="0009347A" w:rsidP="0009347A">
      <w:pPr>
        <w:ind w:firstLine="709"/>
        <w:rPr>
          <w:rFonts w:ascii="Times New Roman" w:hAnsi="Times New Roman"/>
          <w:color w:val="FF0000"/>
          <w:sz w:val="20"/>
          <w:szCs w:val="20"/>
        </w:rPr>
      </w:pPr>
    </w:p>
    <w:p w:rsidR="0009347A" w:rsidRPr="0009347A" w:rsidRDefault="0009347A" w:rsidP="0009347A">
      <w:pPr>
        <w:ind w:firstLine="709"/>
        <w:rPr>
          <w:rFonts w:ascii="Times New Roman" w:hAnsi="Times New Roman"/>
          <w:i/>
          <w:color w:val="000000"/>
          <w:sz w:val="20"/>
          <w:szCs w:val="20"/>
        </w:rPr>
      </w:pPr>
      <w:r w:rsidRPr="0009347A">
        <w:rPr>
          <w:rFonts w:ascii="Times New Roman" w:hAnsi="Times New Roman"/>
          <w:i/>
          <w:color w:val="000000"/>
          <w:sz w:val="20"/>
          <w:szCs w:val="20"/>
        </w:rPr>
        <w:t>1.Объекты капитального строительства федерального значения и их территории.</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По территории Троицкого сельского поселения проходят линии электроснабжения ЛЭП 500кВ.</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Так же к объектам федеральной собственности относятся земли водного фонда – р.Дон с травяными болотами и озерами – старицами и земли ГЛФ.</w:t>
      </w:r>
      <w:r w:rsidRPr="0009347A">
        <w:rPr>
          <w:rFonts w:ascii="Times New Roman" w:hAnsi="Times New Roman"/>
          <w:color w:val="FF0000"/>
          <w:sz w:val="20"/>
          <w:szCs w:val="20"/>
        </w:rPr>
        <w:t xml:space="preserve"> </w:t>
      </w:r>
    </w:p>
    <w:p w:rsidR="0009347A" w:rsidRPr="0009347A" w:rsidRDefault="0009347A" w:rsidP="0009347A">
      <w:pPr>
        <w:ind w:firstLine="709"/>
        <w:rPr>
          <w:rFonts w:ascii="Times New Roman" w:hAnsi="Times New Roman"/>
          <w:i/>
          <w:color w:val="000000"/>
          <w:sz w:val="20"/>
          <w:szCs w:val="20"/>
        </w:rPr>
      </w:pPr>
    </w:p>
    <w:p w:rsidR="0009347A" w:rsidRPr="0009347A" w:rsidRDefault="0009347A" w:rsidP="0009347A">
      <w:pPr>
        <w:ind w:firstLine="709"/>
        <w:rPr>
          <w:rFonts w:ascii="Times New Roman" w:hAnsi="Times New Roman"/>
          <w:i/>
          <w:color w:val="000000"/>
          <w:sz w:val="20"/>
          <w:szCs w:val="20"/>
        </w:rPr>
      </w:pPr>
      <w:r w:rsidRPr="0009347A">
        <w:rPr>
          <w:rFonts w:ascii="Times New Roman" w:hAnsi="Times New Roman"/>
          <w:i/>
          <w:color w:val="000000"/>
          <w:sz w:val="20"/>
          <w:szCs w:val="20"/>
        </w:rPr>
        <w:t>2.Объекты капитального строительства регионального значения и их территории.</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 xml:space="preserve">По территории Троицкого сельского поселения проходят участки  автомобильной дороги регионального значения «Воронеж - Луганск» - Давыдовка» - с.Троицкое. </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На территории поселения расположены участки областного уровня собственности:</w:t>
      </w:r>
    </w:p>
    <w:p w:rsidR="0009347A" w:rsidRPr="0009347A" w:rsidRDefault="0009347A" w:rsidP="0009347A">
      <w:pPr>
        <w:snapToGrid w:val="0"/>
        <w:rPr>
          <w:rFonts w:ascii="Times New Roman" w:hAnsi="Times New Roman"/>
          <w:color w:val="000000"/>
          <w:sz w:val="20"/>
          <w:szCs w:val="20"/>
        </w:rPr>
      </w:pPr>
      <w:r w:rsidRPr="0009347A">
        <w:rPr>
          <w:rFonts w:ascii="Times New Roman" w:hAnsi="Times New Roman"/>
          <w:color w:val="000000"/>
          <w:sz w:val="20"/>
          <w:szCs w:val="20"/>
        </w:rPr>
        <w:t xml:space="preserve">       1)управление автомобильных дорог и дорожной деятельности Воронежской области А\д «Воронеж - Луганск» - Давыдовка» - с.Троицкое», с кадастровым номером</w:t>
      </w:r>
      <w:r w:rsidRPr="0009347A">
        <w:rPr>
          <w:rFonts w:ascii="Times New Roman" w:hAnsi="Times New Roman"/>
          <w:color w:val="FF0000"/>
          <w:sz w:val="20"/>
          <w:szCs w:val="20"/>
        </w:rPr>
        <w:t xml:space="preserve"> </w:t>
      </w:r>
      <w:r w:rsidRPr="0009347A">
        <w:rPr>
          <w:rFonts w:ascii="Times New Roman" w:hAnsi="Times New Roman"/>
          <w:sz w:val="20"/>
          <w:szCs w:val="20"/>
        </w:rPr>
        <w:t>36:14:0000000:0395</w:t>
      </w:r>
      <w:r w:rsidRPr="0009347A">
        <w:rPr>
          <w:rFonts w:ascii="Times New Roman" w:hAnsi="Times New Roman"/>
          <w:color w:val="000000"/>
          <w:sz w:val="20"/>
          <w:szCs w:val="20"/>
        </w:rPr>
        <w:t>.</w:t>
      </w:r>
      <w:r w:rsidRPr="0009347A">
        <w:rPr>
          <w:rFonts w:ascii="Times New Roman" w:hAnsi="Times New Roman"/>
          <w:color w:val="FF0000"/>
          <w:sz w:val="20"/>
          <w:szCs w:val="20"/>
        </w:rPr>
        <w:t xml:space="preserve"> </w:t>
      </w:r>
      <w:r w:rsidRPr="0009347A">
        <w:rPr>
          <w:rFonts w:ascii="Times New Roman" w:hAnsi="Times New Roman"/>
          <w:color w:val="000000"/>
          <w:sz w:val="20"/>
          <w:szCs w:val="20"/>
        </w:rPr>
        <w:t>Участок категории земель промышленности и т.д., площадью 3,3335 га.</w:t>
      </w:r>
    </w:p>
    <w:p w:rsidR="0009347A" w:rsidRPr="0009347A" w:rsidRDefault="0009347A" w:rsidP="0009347A">
      <w:pPr>
        <w:snapToGrid w:val="0"/>
        <w:rPr>
          <w:rFonts w:ascii="Times New Roman" w:hAnsi="Times New Roman"/>
          <w:color w:val="000000"/>
          <w:sz w:val="20"/>
          <w:szCs w:val="20"/>
        </w:rPr>
      </w:pPr>
      <w:r w:rsidRPr="0009347A">
        <w:rPr>
          <w:rFonts w:ascii="Times New Roman" w:hAnsi="Times New Roman"/>
          <w:color w:val="000000"/>
          <w:sz w:val="20"/>
          <w:szCs w:val="20"/>
        </w:rPr>
        <w:t xml:space="preserve">      2)управление автомобильных дорог и дорожной деятельности Воронежской области А\д «Воронеж - Луганск» - Давыдовка» - с.Троицкое», с кадастровым номером</w:t>
      </w:r>
      <w:r w:rsidRPr="0009347A">
        <w:rPr>
          <w:rFonts w:ascii="Times New Roman" w:hAnsi="Times New Roman"/>
          <w:color w:val="FF0000"/>
          <w:sz w:val="20"/>
          <w:szCs w:val="20"/>
        </w:rPr>
        <w:t xml:space="preserve"> </w:t>
      </w:r>
      <w:r w:rsidRPr="0009347A">
        <w:rPr>
          <w:rFonts w:ascii="Times New Roman" w:hAnsi="Times New Roman"/>
          <w:sz w:val="20"/>
          <w:szCs w:val="20"/>
        </w:rPr>
        <w:t>36:14:0000000:0402</w:t>
      </w:r>
      <w:r w:rsidRPr="0009347A">
        <w:rPr>
          <w:rFonts w:ascii="Times New Roman" w:hAnsi="Times New Roman"/>
          <w:color w:val="000000"/>
          <w:sz w:val="20"/>
          <w:szCs w:val="20"/>
        </w:rPr>
        <w:t>.</w:t>
      </w:r>
      <w:r w:rsidRPr="0009347A">
        <w:rPr>
          <w:rFonts w:ascii="Times New Roman" w:hAnsi="Times New Roman"/>
          <w:color w:val="FF0000"/>
          <w:sz w:val="20"/>
          <w:szCs w:val="20"/>
        </w:rPr>
        <w:t xml:space="preserve"> </w:t>
      </w:r>
      <w:r w:rsidRPr="0009347A">
        <w:rPr>
          <w:rFonts w:ascii="Times New Roman" w:hAnsi="Times New Roman"/>
          <w:color w:val="000000"/>
          <w:sz w:val="20"/>
          <w:szCs w:val="20"/>
        </w:rPr>
        <w:t>Участок категории земель населенных пунктов, площадью 1,2084 га.</w:t>
      </w:r>
    </w:p>
    <w:p w:rsidR="0009347A" w:rsidRPr="0009347A" w:rsidRDefault="0009347A" w:rsidP="0009347A">
      <w:pPr>
        <w:rPr>
          <w:rFonts w:ascii="Times New Roman" w:hAnsi="Times New Roman"/>
          <w:color w:val="FF0000"/>
          <w:sz w:val="20"/>
          <w:szCs w:val="20"/>
        </w:rPr>
      </w:pPr>
    </w:p>
    <w:p w:rsidR="0009347A" w:rsidRPr="0009347A" w:rsidRDefault="0009347A" w:rsidP="0009347A">
      <w:pPr>
        <w:pStyle w:val="afffa"/>
        <w:snapToGrid w:val="0"/>
        <w:jc w:val="both"/>
        <w:rPr>
          <w:i/>
          <w:color w:val="000000"/>
          <w:sz w:val="20"/>
          <w:szCs w:val="20"/>
        </w:rPr>
      </w:pPr>
      <w:r w:rsidRPr="0009347A">
        <w:rPr>
          <w:i/>
          <w:color w:val="000000"/>
          <w:sz w:val="20"/>
          <w:szCs w:val="20"/>
        </w:rPr>
        <w:t>3.Объекты капитального строительства районного значения.</w:t>
      </w:r>
    </w:p>
    <w:p w:rsidR="0009347A" w:rsidRPr="0009347A" w:rsidRDefault="0009347A" w:rsidP="0009347A">
      <w:pPr>
        <w:pStyle w:val="afffa"/>
        <w:snapToGrid w:val="0"/>
        <w:jc w:val="both"/>
        <w:rPr>
          <w:color w:val="000000"/>
          <w:sz w:val="20"/>
          <w:szCs w:val="20"/>
        </w:rPr>
      </w:pPr>
      <w:r w:rsidRPr="0009347A">
        <w:rPr>
          <w:color w:val="FF0000"/>
          <w:sz w:val="20"/>
          <w:szCs w:val="20"/>
        </w:rPr>
        <w:t xml:space="preserve">        </w:t>
      </w:r>
      <w:r w:rsidRPr="0009347A">
        <w:rPr>
          <w:color w:val="000000"/>
          <w:sz w:val="20"/>
          <w:szCs w:val="20"/>
        </w:rPr>
        <w:t>На территории Троицкого сельского поселения размещается ряд объектов районного значения, без которых жизнедеятельность сельского поселения невозможна, в том числе:</w:t>
      </w:r>
    </w:p>
    <w:p w:rsidR="0009347A" w:rsidRPr="0009347A" w:rsidRDefault="0009347A" w:rsidP="0009347A">
      <w:pPr>
        <w:pStyle w:val="afffa"/>
        <w:snapToGrid w:val="0"/>
        <w:jc w:val="both"/>
        <w:rPr>
          <w:color w:val="000000"/>
          <w:sz w:val="20"/>
          <w:szCs w:val="20"/>
        </w:rPr>
      </w:pPr>
      <w:r w:rsidRPr="0009347A">
        <w:rPr>
          <w:color w:val="FF0000"/>
          <w:sz w:val="20"/>
          <w:szCs w:val="20"/>
        </w:rPr>
        <w:t xml:space="preserve"> </w:t>
      </w:r>
      <w:r w:rsidRPr="0009347A">
        <w:rPr>
          <w:color w:val="000000"/>
          <w:sz w:val="20"/>
          <w:szCs w:val="20"/>
        </w:rPr>
        <w:t xml:space="preserve">   - объекты начального и среднего общего образования в сельском поселении:</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Троицкий детский сад;</w:t>
      </w:r>
    </w:p>
    <w:p w:rsidR="0009347A" w:rsidRPr="0009347A" w:rsidRDefault="0009347A" w:rsidP="0009347A">
      <w:pPr>
        <w:pStyle w:val="afffa"/>
        <w:snapToGrid w:val="0"/>
        <w:jc w:val="both"/>
        <w:rPr>
          <w:color w:val="000000"/>
          <w:sz w:val="20"/>
          <w:szCs w:val="20"/>
        </w:rPr>
      </w:pPr>
      <w:r w:rsidRPr="0009347A">
        <w:rPr>
          <w:color w:val="FF0000"/>
          <w:sz w:val="20"/>
          <w:szCs w:val="20"/>
        </w:rPr>
        <w:t xml:space="preserve">         </w:t>
      </w:r>
      <w:r w:rsidRPr="0009347A">
        <w:rPr>
          <w:color w:val="000000"/>
          <w:sz w:val="20"/>
          <w:szCs w:val="20"/>
        </w:rPr>
        <w:t>МОУ «Троицкая СОШ»;</w:t>
      </w:r>
    </w:p>
    <w:p w:rsidR="0009347A" w:rsidRPr="0009347A" w:rsidRDefault="0009347A" w:rsidP="0009347A">
      <w:pPr>
        <w:pStyle w:val="afffa"/>
        <w:snapToGrid w:val="0"/>
        <w:jc w:val="both"/>
        <w:rPr>
          <w:color w:val="000000"/>
          <w:sz w:val="20"/>
          <w:szCs w:val="20"/>
        </w:rPr>
      </w:pPr>
      <w:r w:rsidRPr="0009347A">
        <w:rPr>
          <w:color w:val="FF0000"/>
          <w:sz w:val="20"/>
          <w:szCs w:val="20"/>
        </w:rPr>
        <w:t xml:space="preserve">    </w:t>
      </w:r>
      <w:r w:rsidRPr="0009347A">
        <w:rPr>
          <w:color w:val="000000"/>
          <w:sz w:val="20"/>
          <w:szCs w:val="20"/>
        </w:rPr>
        <w:t>- объекты организаций по оказанию первичной медико-санитарной помощи (амбулаторно-поликлинические, скорой медицинской помощи, стационарно-поликлинические и больничные учреждения) в сельском поселении:</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Троицкий ФАП, 1 машина скорой помощи;</w:t>
      </w:r>
    </w:p>
    <w:p w:rsidR="0009347A" w:rsidRPr="0009347A" w:rsidRDefault="0009347A" w:rsidP="0009347A">
      <w:pPr>
        <w:shd w:val="clear" w:color="auto" w:fill="FFFFFF"/>
        <w:tabs>
          <w:tab w:val="left" w:pos="9072"/>
          <w:tab w:val="left" w:pos="9356"/>
          <w:tab w:val="left" w:pos="18018"/>
        </w:tabs>
        <w:rPr>
          <w:rFonts w:ascii="Times New Roman" w:hAnsi="Times New Roman"/>
          <w:color w:val="000000"/>
          <w:sz w:val="20"/>
          <w:szCs w:val="20"/>
        </w:rPr>
      </w:pPr>
      <w:r w:rsidRPr="0009347A">
        <w:rPr>
          <w:rFonts w:ascii="Times New Roman" w:hAnsi="Times New Roman"/>
          <w:color w:val="000000"/>
          <w:sz w:val="20"/>
          <w:szCs w:val="20"/>
        </w:rPr>
        <w:t xml:space="preserve">         - объекты, служащие для организации библиотечного обслуживания населения в сельском поселении:</w:t>
      </w:r>
    </w:p>
    <w:p w:rsidR="0009347A" w:rsidRPr="0009347A" w:rsidRDefault="0009347A" w:rsidP="0009347A">
      <w:pPr>
        <w:shd w:val="clear" w:color="auto" w:fill="FFFFFF"/>
        <w:tabs>
          <w:tab w:val="left" w:pos="9072"/>
          <w:tab w:val="left" w:pos="9356"/>
          <w:tab w:val="left" w:pos="18018"/>
        </w:tabs>
        <w:rPr>
          <w:rFonts w:ascii="Times New Roman" w:hAnsi="Times New Roman"/>
          <w:color w:val="000000"/>
          <w:sz w:val="20"/>
          <w:szCs w:val="20"/>
        </w:rPr>
      </w:pPr>
      <w:r w:rsidRPr="0009347A">
        <w:rPr>
          <w:rFonts w:ascii="Times New Roman" w:hAnsi="Times New Roman"/>
          <w:color w:val="000000"/>
          <w:sz w:val="20"/>
          <w:szCs w:val="20"/>
        </w:rPr>
        <w:lastRenderedPageBreak/>
        <w:t xml:space="preserve">           Троицкая библиотека СДК;</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 объекты, служащие для организации досуга и обеспечения населения услугами организаций культуры в сельском поселении:</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FF0000"/>
          <w:sz w:val="20"/>
          <w:szCs w:val="20"/>
        </w:rPr>
        <w:t xml:space="preserve">   </w:t>
      </w:r>
      <w:r w:rsidRPr="0009347A">
        <w:rPr>
          <w:rFonts w:ascii="Times New Roman" w:hAnsi="Times New Roman"/>
          <w:color w:val="000000"/>
          <w:sz w:val="20"/>
          <w:szCs w:val="20"/>
        </w:rPr>
        <w:t>Троицкий СДК;</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 объекты, служащие для оказания услуг связи, общественного питания, торговли, бытового обслуживания в сельском поселении:</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FF0000"/>
          <w:sz w:val="20"/>
          <w:szCs w:val="20"/>
        </w:rPr>
        <w:t xml:space="preserve">  </w:t>
      </w:r>
      <w:r w:rsidRPr="0009347A">
        <w:rPr>
          <w:rFonts w:ascii="Times New Roman" w:hAnsi="Times New Roman"/>
          <w:color w:val="000000"/>
          <w:sz w:val="20"/>
          <w:szCs w:val="20"/>
        </w:rPr>
        <w:t>Отделение почтовой связи, отделение сбербанка, магазины;</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 объекты, а также пожарное оборудование и снаряжение, предназначенные для обеспечения первичных мер по тушению пожаров в сельском  поселении:</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 xml:space="preserve">   Пожарное депо (1 машина);</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000000"/>
          <w:sz w:val="20"/>
          <w:szCs w:val="20"/>
        </w:rPr>
        <w:t>- объекты, служащие для развития физической культуры и массового спорта, проведения физкультурно-оздоровительных и спортивных мероприятий населения в сельском поселении:</w:t>
      </w:r>
    </w:p>
    <w:p w:rsidR="0009347A" w:rsidRPr="0009347A" w:rsidRDefault="0009347A" w:rsidP="0009347A">
      <w:pPr>
        <w:shd w:val="clear" w:color="auto" w:fill="FFFFFF"/>
        <w:tabs>
          <w:tab w:val="left" w:pos="9072"/>
          <w:tab w:val="left" w:pos="9356"/>
          <w:tab w:val="left" w:pos="18018"/>
        </w:tabs>
        <w:ind w:firstLine="709"/>
        <w:rPr>
          <w:rFonts w:ascii="Times New Roman" w:hAnsi="Times New Roman"/>
          <w:color w:val="000000"/>
          <w:sz w:val="20"/>
          <w:szCs w:val="20"/>
        </w:rPr>
      </w:pPr>
      <w:r w:rsidRPr="0009347A">
        <w:rPr>
          <w:rFonts w:ascii="Times New Roman" w:hAnsi="Times New Roman"/>
          <w:color w:val="FF0000"/>
          <w:sz w:val="20"/>
          <w:szCs w:val="20"/>
        </w:rPr>
        <w:t xml:space="preserve"> </w:t>
      </w:r>
      <w:r w:rsidRPr="0009347A">
        <w:rPr>
          <w:rFonts w:ascii="Times New Roman" w:hAnsi="Times New Roman"/>
          <w:color w:val="000000"/>
          <w:sz w:val="20"/>
          <w:szCs w:val="20"/>
        </w:rPr>
        <w:t>Спортивный зал и  стадион при школе.</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Учет интересов Российской Федерации, Воронежской области, Лискинского муниципального района, сопредельных муниципальных образований в составе генерального плана Троицкого сельского поселения, осуществляется следующими мероприятиями по территориальному  планированию:</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 Реализацией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муниципального образования.</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муниципального образования.</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  Реализацией  программы социально – экономического развития Лискинского муниципального района, целевых программ и иных документов программного характера в области развития территорий  в пределах полномочий муниципального образования.</w:t>
      </w:r>
    </w:p>
    <w:p w:rsidR="0009347A" w:rsidRPr="0009347A" w:rsidRDefault="0009347A" w:rsidP="0009347A">
      <w:pPr>
        <w:pStyle w:val="afffa"/>
        <w:snapToGrid w:val="0"/>
        <w:jc w:val="both"/>
        <w:rPr>
          <w:color w:val="000000"/>
          <w:sz w:val="20"/>
          <w:szCs w:val="20"/>
        </w:rPr>
      </w:pPr>
      <w:r w:rsidRPr="0009347A">
        <w:rPr>
          <w:color w:val="000000"/>
          <w:sz w:val="20"/>
          <w:szCs w:val="20"/>
        </w:rPr>
        <w:t xml:space="preserve">        -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Троицкого сельского поселения.</w:t>
      </w:r>
    </w:p>
    <w:p w:rsidR="0009347A" w:rsidRPr="0009347A" w:rsidRDefault="0009347A" w:rsidP="0009347A">
      <w:pPr>
        <w:pStyle w:val="afffa"/>
        <w:snapToGrid w:val="0"/>
        <w:jc w:val="both"/>
        <w:rPr>
          <w:color w:val="000000"/>
          <w:sz w:val="20"/>
          <w:szCs w:val="20"/>
        </w:rPr>
      </w:pPr>
    </w:p>
    <w:p w:rsidR="0009347A" w:rsidRPr="0009347A" w:rsidRDefault="0009347A" w:rsidP="0009347A">
      <w:pPr>
        <w:pStyle w:val="afffa"/>
        <w:snapToGrid w:val="0"/>
        <w:jc w:val="both"/>
        <w:rPr>
          <w:color w:val="000000"/>
          <w:sz w:val="20"/>
          <w:szCs w:val="20"/>
        </w:rPr>
      </w:pPr>
    </w:p>
    <w:p w:rsidR="0009347A" w:rsidRPr="0009347A" w:rsidRDefault="0009347A" w:rsidP="0009347A">
      <w:pPr>
        <w:pStyle w:val="afffa"/>
        <w:snapToGrid w:val="0"/>
        <w:jc w:val="both"/>
        <w:rPr>
          <w:b/>
          <w:bCs/>
          <w:sz w:val="20"/>
          <w:szCs w:val="20"/>
        </w:rPr>
      </w:pPr>
      <w:r w:rsidRPr="0009347A">
        <w:rPr>
          <w:color w:val="000000"/>
          <w:sz w:val="20"/>
          <w:szCs w:val="20"/>
        </w:rPr>
        <w:t xml:space="preserve">                </w:t>
      </w:r>
      <w:r w:rsidRPr="0009347A">
        <w:rPr>
          <w:b/>
          <w:bCs/>
          <w:sz w:val="20"/>
          <w:szCs w:val="20"/>
        </w:rPr>
        <w:t xml:space="preserve">2. Перечень мероприятий по территориальному планированию, и указания на последовательность их выполнения.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Настоящий раздел содержит материалы по обоснованию вариантов решения задач территориального планирования территории</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 xml:space="preserve">Троицкого </w:t>
      </w:r>
      <w:r w:rsidRPr="0009347A">
        <w:rPr>
          <w:rFonts w:ascii="Times New Roman" w:hAnsi="Times New Roman"/>
          <w:sz w:val="20"/>
          <w:szCs w:val="20"/>
        </w:rPr>
        <w:t>сельского поселения; обоснование предложений по территориальному планированию и этапы их реализации, а также перечень мероприятий по территориальному планированию.</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sz w:val="20"/>
          <w:szCs w:val="20"/>
        </w:rPr>
        <w:t>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значения, на исполнение полномочий органа местного самоуправления</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 сельского</w:t>
      </w:r>
      <w:r w:rsidRPr="0009347A">
        <w:rPr>
          <w:rFonts w:ascii="Times New Roman" w:hAnsi="Times New Roman"/>
          <w:sz w:val="20"/>
          <w:szCs w:val="20"/>
        </w:rPr>
        <w:t xml:space="preserve"> поселения. Структура настоящего раздела соответствует разделу 1 тома II «Характеристика и анализ современного </w:t>
      </w:r>
      <w:r w:rsidRPr="0009347A">
        <w:rPr>
          <w:rFonts w:ascii="Times New Roman" w:hAnsi="Times New Roman"/>
          <w:color w:val="000000"/>
          <w:sz w:val="20"/>
          <w:szCs w:val="20"/>
        </w:rPr>
        <w:t xml:space="preserve">состояния Троицкого  поселения». </w:t>
      </w:r>
    </w:p>
    <w:p w:rsidR="0009347A" w:rsidRPr="0009347A" w:rsidRDefault="0009347A" w:rsidP="0009347A">
      <w:pPr>
        <w:pStyle w:val="ConsPlusNormal"/>
        <w:shd w:val="clear" w:color="auto" w:fill="FFFFFF"/>
        <w:ind w:firstLine="709"/>
        <w:jc w:val="both"/>
        <w:rPr>
          <w:rFonts w:ascii="Times New Roman" w:hAnsi="Times New Roman" w:cs="Times New Roman"/>
        </w:rPr>
      </w:pPr>
      <w:r w:rsidRPr="0009347A">
        <w:rPr>
          <w:rFonts w:ascii="Times New Roman" w:hAnsi="Times New Roman" w:cs="Times New Roman"/>
          <w:color w:val="000000"/>
        </w:rPr>
        <w:t>Содержание разделов</w:t>
      </w:r>
      <w:r w:rsidRPr="0009347A">
        <w:rPr>
          <w:rFonts w:ascii="Times New Roman" w:hAnsi="Times New Roman" w:cs="Times New Roman"/>
        </w:rPr>
        <w:t xml:space="preserve"> и схем Генерального плана </w:t>
      </w:r>
      <w:r w:rsidRPr="0009347A">
        <w:rPr>
          <w:rFonts w:ascii="Times New Roman" w:hAnsi="Times New Roman" w:cs="Times New Roman"/>
          <w:color w:val="000000"/>
        </w:rPr>
        <w:t xml:space="preserve">Троицкого </w:t>
      </w:r>
      <w:r w:rsidRPr="0009347A">
        <w:rPr>
          <w:rFonts w:ascii="Times New Roman" w:hAnsi="Times New Roman" w:cs="Times New Roman"/>
        </w:rPr>
        <w:t xml:space="preserve">сельского поселения, в рамках полномочий органов местного самоуправления (ст. 14  </w:t>
      </w:r>
      <w:r w:rsidRPr="0009347A">
        <w:rPr>
          <w:rFonts w:ascii="Times New Roman" w:hAnsi="Times New Roman" w:cs="Times New Roman"/>
          <w:iCs/>
          <w:color w:val="000000"/>
        </w:rPr>
        <w:t>Федерального закона №131-ФЗ от 06.10.2003г.</w:t>
      </w:r>
      <w:r w:rsidRPr="0009347A">
        <w:rPr>
          <w:rFonts w:ascii="Times New Roman" w:hAnsi="Times New Roman" w:cs="Times New Roman"/>
        </w:rPr>
        <w:t>), определяет круг проблем сельского поселения и проектных мероприятий, направленных на решение нижеперечисленных проблем:</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 организация в границах сельского поселения электро-, тепло-, газо- и водоснабжения населения, водоотведения, снабжения населения топливом;</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2. организация освещения улиц и установки указателей с названиями улиц и номерами домов;</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3.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4. 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5.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6. создание условий для обеспечения жителей сельского поселения услугами связи, общественного питания, торговли и бытового обслуживания;</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7. организация библиотечного обслуживания населения,</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8. создание условий для организации досуга и обеспечение жителей сельского поселения услугами организаций культуры;</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9. обеспечение условий для развития на территории сельского поселения физической культуры и массового спорта;</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 xml:space="preserve">11. создание условий для массового отдыха жителей сельского поселения и организация обустройства мест массового отдыха населения; </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12. осуществление мероприятий по обеспечению безопасности людей на водных объектах;</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13. благоустройство и озеленение территории сельского поселения;</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14. организация сбора и вывоза бытовых отходов и мусора; организация утилизации и переработки бытовых и промышленных отходов;</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lastRenderedPageBreak/>
        <w:t>15. организация ритуальных услуг и содержание мест захоронения;</w:t>
      </w:r>
    </w:p>
    <w:p w:rsidR="0009347A" w:rsidRPr="0009347A" w:rsidRDefault="0009347A" w:rsidP="0009347A">
      <w:pPr>
        <w:pStyle w:val="ConsPlusNormal"/>
        <w:tabs>
          <w:tab w:val="left" w:pos="23520"/>
          <w:tab w:val="left" w:pos="23623"/>
        </w:tabs>
        <w:ind w:firstLine="709"/>
        <w:jc w:val="both"/>
        <w:rPr>
          <w:rFonts w:ascii="Times New Roman" w:hAnsi="Times New Roman" w:cs="Times New Roman"/>
        </w:rPr>
      </w:pPr>
      <w:r w:rsidRPr="0009347A">
        <w:rPr>
          <w:rFonts w:ascii="Times New Roman" w:hAnsi="Times New Roman" w:cs="Times New Roman"/>
        </w:rPr>
        <w:t>16. Оказание содействия гражданам в реализации их прав в области охраны окружающей среды.</w:t>
      </w:r>
    </w:p>
    <w:p w:rsidR="0009347A" w:rsidRPr="0009347A" w:rsidRDefault="0009347A" w:rsidP="0009347A">
      <w:pPr>
        <w:ind w:firstLine="589"/>
        <w:rPr>
          <w:rFonts w:ascii="Times New Roman" w:hAnsi="Times New Roman"/>
          <w:color w:val="C00000"/>
          <w:sz w:val="20"/>
          <w:szCs w:val="20"/>
        </w:rPr>
      </w:pPr>
      <w:r w:rsidRPr="0009347A">
        <w:rPr>
          <w:rFonts w:ascii="Times New Roman" w:hAnsi="Times New Roman"/>
          <w:sz w:val="20"/>
          <w:szCs w:val="20"/>
        </w:rPr>
        <w:t xml:space="preserve">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местного значения, а также мероприятия по их снижению, приводятся в томе 3 – </w:t>
      </w:r>
      <w:r w:rsidRPr="0009347A">
        <w:rPr>
          <w:rFonts w:ascii="Times New Roman" w:hAnsi="Times New Roman"/>
          <w:color w:val="000000"/>
          <w:sz w:val="20"/>
          <w:szCs w:val="20"/>
        </w:rPr>
        <w:t xml:space="preserve">МК 22 - </w:t>
      </w:r>
      <w:r w:rsidRPr="0009347A">
        <w:rPr>
          <w:rFonts w:ascii="Times New Roman" w:hAnsi="Times New Roman"/>
          <w:sz w:val="20"/>
          <w:szCs w:val="20"/>
        </w:rPr>
        <w:t>ИТМ ГО ЧС.</w:t>
      </w:r>
    </w:p>
    <w:p w:rsidR="0009347A" w:rsidRPr="0009347A" w:rsidRDefault="0009347A" w:rsidP="0009347A">
      <w:pPr>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2.1. Предложения по административно-территориальному устройству</w:t>
      </w:r>
      <w:r w:rsidRPr="0009347A">
        <w:rPr>
          <w:rFonts w:ascii="Times New Roman" w:hAnsi="Times New Roman"/>
          <w:b/>
          <w:bCs/>
          <w:color w:val="C00000"/>
          <w:sz w:val="20"/>
          <w:szCs w:val="20"/>
        </w:rPr>
        <w:t xml:space="preserve"> </w:t>
      </w:r>
      <w:r w:rsidRPr="0009347A">
        <w:rPr>
          <w:rFonts w:ascii="Times New Roman" w:hAnsi="Times New Roman"/>
          <w:b/>
          <w:color w:val="000000"/>
          <w:sz w:val="20"/>
          <w:szCs w:val="20"/>
        </w:rPr>
        <w:t xml:space="preserve">Троицкого </w:t>
      </w:r>
      <w:r w:rsidRPr="0009347A">
        <w:rPr>
          <w:rFonts w:ascii="Times New Roman" w:hAnsi="Times New Roman"/>
          <w:b/>
          <w:bCs/>
          <w:sz w:val="20"/>
          <w:szCs w:val="20"/>
        </w:rPr>
        <w:t>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Границы и статус </w:t>
      </w:r>
      <w:r w:rsidRPr="0009347A">
        <w:rPr>
          <w:rFonts w:ascii="Times New Roman" w:hAnsi="Times New Roman"/>
          <w:color w:val="000000"/>
          <w:sz w:val="20"/>
          <w:szCs w:val="20"/>
        </w:rPr>
        <w:t>Троицкого сельского поселения установлены законом Воронежской области «Об установлении</w:t>
      </w:r>
      <w:r w:rsidRPr="0009347A">
        <w:rPr>
          <w:rFonts w:ascii="Times New Roman" w:hAnsi="Times New Roman"/>
          <w:sz w:val="20"/>
          <w:szCs w:val="20"/>
        </w:rPr>
        <w:t xml:space="preserve">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от 2 декабря 2004 года №85-ОЗ.</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состав Троицкого сельского поселения входит населенный пункт село Троицкое.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Границы села Троицкое утверждены, сведения о границах населенного пункта внесены в ЕГРН.</w:t>
      </w:r>
    </w:p>
    <w:p w:rsidR="0009347A" w:rsidRPr="0009347A" w:rsidRDefault="0009347A" w:rsidP="0009347A">
      <w:pPr>
        <w:autoSpaceDE w:val="0"/>
        <w:autoSpaceDN w:val="0"/>
        <w:adjustRightInd w:val="0"/>
        <w:ind w:firstLine="709"/>
        <w:rPr>
          <w:rFonts w:ascii="Times New Roman" w:hAnsi="Times New Roman"/>
          <w:sz w:val="20"/>
          <w:szCs w:val="20"/>
        </w:rPr>
      </w:pPr>
      <w:r w:rsidRPr="0009347A">
        <w:rPr>
          <w:rFonts w:ascii="Times New Roman" w:hAnsi="Times New Roman"/>
          <w:sz w:val="20"/>
          <w:szCs w:val="20"/>
        </w:rPr>
        <w:t>Генеральный план дополнен приложением «Текстовое, графическое и координатное описание прохождения границ села Троицкое Троицкого сельского поселения (</w:t>
      </w:r>
      <w:r w:rsidRPr="0009347A">
        <w:rPr>
          <w:rFonts w:ascii="Times New Roman" w:hAnsi="Times New Roman"/>
          <w:i/>
          <w:sz w:val="20"/>
          <w:szCs w:val="20"/>
        </w:rPr>
        <w:t>в ред. решения от 23.04.2015 № 70</w:t>
      </w:r>
      <w:r w:rsidRPr="0009347A">
        <w:rPr>
          <w:rFonts w:ascii="Times New Roman" w:hAnsi="Times New Roman"/>
          <w:sz w:val="20"/>
          <w:szCs w:val="20"/>
        </w:rPr>
        <w:t>).</w:t>
      </w:r>
    </w:p>
    <w:p w:rsidR="0009347A" w:rsidRPr="0009347A" w:rsidRDefault="0009347A" w:rsidP="0009347A">
      <w:pPr>
        <w:rPr>
          <w:rFonts w:ascii="Times New Roman" w:hAnsi="Times New Roman"/>
          <w:color w:val="000000"/>
          <w:sz w:val="20"/>
          <w:szCs w:val="20"/>
        </w:rPr>
      </w:pPr>
    </w:p>
    <w:p w:rsidR="0009347A" w:rsidRPr="0009347A" w:rsidRDefault="0009347A" w:rsidP="0009347A">
      <w:pPr>
        <w:ind w:firstLine="709"/>
        <w:rPr>
          <w:rFonts w:ascii="Times New Roman" w:hAnsi="Times New Roman"/>
          <w:color w:val="000000"/>
          <w:sz w:val="20"/>
          <w:szCs w:val="20"/>
        </w:rPr>
      </w:pPr>
    </w:p>
    <w:p w:rsidR="0009347A" w:rsidRPr="0009347A" w:rsidRDefault="0009347A" w:rsidP="0009347A">
      <w:pPr>
        <w:ind w:firstLine="560"/>
        <w:jc w:val="center"/>
        <w:rPr>
          <w:rFonts w:ascii="Times New Roman" w:hAnsi="Times New Roman"/>
          <w:i/>
          <w:iCs/>
          <w:sz w:val="20"/>
          <w:szCs w:val="20"/>
        </w:rPr>
      </w:pPr>
      <w:r w:rsidRPr="0009347A">
        <w:rPr>
          <w:rFonts w:ascii="Times New Roman" w:hAnsi="Times New Roman"/>
          <w:i/>
          <w:iCs/>
          <w:color w:val="000000"/>
          <w:sz w:val="20"/>
          <w:szCs w:val="20"/>
        </w:rPr>
        <w:t>Таблица 1.</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Перечень мероприятий по административно-территориальному устройству</w:t>
      </w:r>
      <w:r w:rsidRPr="0009347A">
        <w:rPr>
          <w:rFonts w:ascii="Times New Roman" w:hAnsi="Times New Roman"/>
          <w:i/>
          <w:iCs/>
          <w:color w:val="000000"/>
          <w:sz w:val="20"/>
          <w:szCs w:val="20"/>
        </w:rPr>
        <w:t xml:space="preserve"> Троицкого</w:t>
      </w:r>
      <w:r w:rsidRPr="0009347A">
        <w:rPr>
          <w:rFonts w:ascii="Times New Roman" w:hAnsi="Times New Roman"/>
          <w:i/>
          <w:iCs/>
          <w:color w:val="993300"/>
          <w:sz w:val="20"/>
          <w:szCs w:val="20"/>
        </w:rPr>
        <w:t xml:space="preserve"> </w:t>
      </w:r>
      <w:r w:rsidRPr="0009347A">
        <w:rPr>
          <w:rFonts w:ascii="Times New Roman" w:hAnsi="Times New Roman"/>
          <w:i/>
          <w:iCs/>
          <w:sz w:val="20"/>
          <w:szCs w:val="20"/>
        </w:rPr>
        <w:t>сельского поселения.</w:t>
      </w:r>
    </w:p>
    <w:p w:rsidR="0009347A" w:rsidRPr="0009347A" w:rsidRDefault="0009347A" w:rsidP="0009347A">
      <w:pPr>
        <w:ind w:firstLine="560"/>
        <w:jc w:val="center"/>
        <w:rPr>
          <w:rFonts w:ascii="Times New Roman" w:hAnsi="Times New Roman"/>
          <w:i/>
          <w:iCs/>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31"/>
        <w:gridCol w:w="4907"/>
        <w:gridCol w:w="1843"/>
      </w:tblGrid>
      <w:tr w:rsidR="0009347A" w:rsidRPr="0009347A" w:rsidTr="00ED0927">
        <w:tc>
          <w:tcPr>
            <w:tcW w:w="3031"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490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843"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r>
      <w:tr w:rsidR="0009347A" w:rsidRPr="0009347A" w:rsidTr="00ED0927">
        <w:tc>
          <w:tcPr>
            <w:tcW w:w="3031" w:type="dxa"/>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4907"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1843"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r>
      <w:tr w:rsidR="0009347A" w:rsidRPr="0009347A" w:rsidTr="00ED0927">
        <w:trPr>
          <w:trHeight w:hRule="exact" w:val="2315"/>
        </w:trPr>
        <w:tc>
          <w:tcPr>
            <w:tcW w:w="3031" w:type="dxa"/>
          </w:tcPr>
          <w:p w:rsidR="0009347A" w:rsidRPr="0009347A" w:rsidRDefault="0009347A" w:rsidP="00ED0927">
            <w:pPr>
              <w:snapToGrid w:val="0"/>
              <w:ind w:left="-138" w:right="-3" w:firstLine="285"/>
              <w:jc w:val="center"/>
              <w:rPr>
                <w:rFonts w:ascii="Times New Roman" w:hAnsi="Times New Roman"/>
                <w:color w:val="000000"/>
                <w:sz w:val="20"/>
                <w:szCs w:val="20"/>
              </w:rPr>
            </w:pPr>
            <w:r w:rsidRPr="0009347A">
              <w:rPr>
                <w:rFonts w:ascii="Times New Roman" w:hAnsi="Times New Roman"/>
                <w:color w:val="000000"/>
                <w:sz w:val="20"/>
                <w:szCs w:val="20"/>
              </w:rPr>
              <w:t>1) Изменение границ села Троицкое. Включение в границы населенного пункта шесть участков под расширение для внесения существующей жилой застройки и домовладений, общей площадью 28,7 га.</w:t>
            </w:r>
          </w:p>
        </w:tc>
        <w:tc>
          <w:tcPr>
            <w:tcW w:w="4907" w:type="dxa"/>
          </w:tcPr>
          <w:p w:rsidR="0009347A" w:rsidRPr="0009347A" w:rsidRDefault="0009347A" w:rsidP="00ED0927">
            <w:pPr>
              <w:snapToGrid w:val="0"/>
              <w:ind w:right="-1"/>
              <w:jc w:val="center"/>
              <w:rPr>
                <w:rFonts w:ascii="Times New Roman" w:hAnsi="Times New Roman"/>
                <w:color w:val="000000"/>
                <w:sz w:val="20"/>
                <w:szCs w:val="20"/>
              </w:rPr>
            </w:pPr>
            <w:r w:rsidRPr="0009347A">
              <w:rPr>
                <w:rFonts w:ascii="Times New Roman" w:hAnsi="Times New Roman"/>
                <w:color w:val="000000"/>
                <w:sz w:val="20"/>
                <w:szCs w:val="20"/>
              </w:rPr>
              <w:t>1. Утверждения генерального плана.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Подготовка пакета закоординированных картографических материалов, текстовых описаний прохождения границ и соответствующих обоснований.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Перевод земель сельхозназначения в земли населенных пунктов.</w:t>
            </w:r>
          </w:p>
        </w:tc>
        <w:tc>
          <w:tcPr>
            <w:tcW w:w="1843" w:type="dxa"/>
            <w:vAlign w:val="center"/>
          </w:tcPr>
          <w:p w:rsidR="0009347A" w:rsidRPr="0009347A" w:rsidRDefault="0009347A" w:rsidP="00ED0927">
            <w:pPr>
              <w:snapToGrid w:val="0"/>
              <w:ind w:left="-1" w:right="-1"/>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r>
    </w:tbl>
    <w:p w:rsidR="0009347A" w:rsidRPr="0009347A" w:rsidRDefault="0009347A" w:rsidP="0009347A">
      <w:pPr>
        <w:rPr>
          <w:rFonts w:ascii="Times New Roman" w:hAnsi="Times New Roman"/>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bCs/>
          <w:iCs/>
          <w:sz w:val="20"/>
          <w:szCs w:val="20"/>
        </w:rPr>
        <w:t xml:space="preserve">Участки, включаемые в </w:t>
      </w:r>
      <w:r w:rsidRPr="0009347A">
        <w:rPr>
          <w:rFonts w:ascii="Times New Roman" w:hAnsi="Times New Roman"/>
          <w:bCs/>
          <w:iCs/>
          <w:color w:val="000000"/>
          <w:sz w:val="20"/>
          <w:szCs w:val="20"/>
        </w:rPr>
        <w:t>границы с.Троицкое</w:t>
      </w:r>
      <w:r w:rsidRPr="0009347A">
        <w:rPr>
          <w:rFonts w:ascii="Times New Roman" w:hAnsi="Times New Roman"/>
          <w:bCs/>
          <w:iCs/>
          <w:sz w:val="20"/>
          <w:szCs w:val="20"/>
        </w:rPr>
        <w:t xml:space="preserve"> показаны 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sz w:val="20"/>
          <w:szCs w:val="20"/>
        </w:rPr>
      </w:pPr>
    </w:p>
    <w:p w:rsidR="0009347A" w:rsidRPr="0009347A" w:rsidRDefault="0009347A" w:rsidP="0009347A">
      <w:pPr>
        <w:ind w:firstLine="709"/>
        <w:rPr>
          <w:rFonts w:ascii="Times New Roman" w:hAnsi="Times New Roman"/>
          <w:b/>
          <w:bCs/>
          <w:color w:val="C00000"/>
          <w:sz w:val="20"/>
          <w:szCs w:val="20"/>
        </w:rPr>
      </w:pPr>
      <w:r w:rsidRPr="0009347A">
        <w:rPr>
          <w:rFonts w:ascii="Times New Roman" w:hAnsi="Times New Roman"/>
          <w:b/>
          <w:bCs/>
          <w:sz w:val="20"/>
          <w:szCs w:val="20"/>
        </w:rPr>
        <w:t>2.2. Предложения по функциональному зонированию территории</w:t>
      </w:r>
      <w:r w:rsidRPr="0009347A">
        <w:rPr>
          <w:rFonts w:ascii="Times New Roman" w:hAnsi="Times New Roman"/>
          <w:b/>
          <w:bCs/>
          <w:color w:val="C00000"/>
          <w:sz w:val="20"/>
          <w:szCs w:val="20"/>
        </w:rPr>
        <w:t xml:space="preserve"> </w:t>
      </w:r>
      <w:r w:rsidRPr="0009347A">
        <w:rPr>
          <w:rFonts w:ascii="Times New Roman" w:hAnsi="Times New Roman"/>
          <w:b/>
          <w:color w:val="000000"/>
          <w:sz w:val="20"/>
          <w:szCs w:val="20"/>
        </w:rPr>
        <w:t xml:space="preserve">Троицкого </w:t>
      </w:r>
      <w:r w:rsidRPr="0009347A">
        <w:rPr>
          <w:rFonts w:ascii="Times New Roman" w:hAnsi="Times New Roman"/>
          <w:b/>
          <w:bCs/>
          <w:sz w:val="20"/>
          <w:szCs w:val="20"/>
        </w:rPr>
        <w:t>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Функциональное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(ограничений хозяйственной и иной деятельности и т. 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Функциональное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связи с отсутствием утвержденных документов территориального планирования Российской Федерации, в составе которых должны быть определены ограничения по охранным зонам инженерно-транспортных коммуникаций, расположенным на территории сельского поселения, по требованиям охраны объектов культурного наследия, границы зон с особым использованием территории, может подвергаться корректировке, по мере разработки и утверждения соответствующей градостроительной документации.  </w:t>
      </w:r>
    </w:p>
    <w:p w:rsidR="0009347A" w:rsidRPr="0009347A" w:rsidRDefault="0009347A" w:rsidP="0009347A">
      <w:pPr>
        <w:ind w:firstLine="560"/>
        <w:jc w:val="center"/>
        <w:rPr>
          <w:rFonts w:ascii="Times New Roman" w:hAnsi="Times New Roman"/>
          <w:i/>
          <w:iCs/>
          <w:sz w:val="20"/>
          <w:szCs w:val="20"/>
        </w:rPr>
      </w:pPr>
    </w:p>
    <w:p w:rsidR="0009347A" w:rsidRPr="0009347A" w:rsidRDefault="0009347A" w:rsidP="0009347A">
      <w:pPr>
        <w:ind w:firstLine="560"/>
        <w:jc w:val="center"/>
        <w:rPr>
          <w:rFonts w:ascii="Times New Roman" w:hAnsi="Times New Roman"/>
          <w:i/>
          <w:iCs/>
          <w:sz w:val="20"/>
          <w:szCs w:val="20"/>
        </w:rPr>
      </w:pPr>
      <w:r w:rsidRPr="0009347A">
        <w:rPr>
          <w:rFonts w:ascii="Times New Roman" w:hAnsi="Times New Roman"/>
          <w:i/>
          <w:iCs/>
          <w:color w:val="000000"/>
          <w:sz w:val="20"/>
          <w:szCs w:val="20"/>
        </w:rPr>
        <w:t>Таблица 2.</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Перечень мероприятий по функциональному зонированию территории</w:t>
      </w:r>
      <w:r w:rsidRPr="0009347A">
        <w:rPr>
          <w:rFonts w:ascii="Times New Roman" w:hAnsi="Times New Roman"/>
          <w:i/>
          <w:iCs/>
          <w:color w:val="000000"/>
          <w:sz w:val="20"/>
          <w:szCs w:val="20"/>
        </w:rPr>
        <w:t xml:space="preserve"> Троицкого</w:t>
      </w:r>
      <w:r w:rsidRPr="0009347A">
        <w:rPr>
          <w:rFonts w:ascii="Times New Roman" w:hAnsi="Times New Roman"/>
          <w:i/>
          <w:iCs/>
          <w:sz w:val="20"/>
          <w:szCs w:val="20"/>
        </w:rPr>
        <w:t xml:space="preserve"> сельского поселения.</w:t>
      </w:r>
    </w:p>
    <w:p w:rsidR="0009347A" w:rsidRPr="0009347A" w:rsidRDefault="0009347A" w:rsidP="0009347A">
      <w:pPr>
        <w:ind w:firstLine="560"/>
        <w:rPr>
          <w:rFonts w:ascii="Times New Roman" w:hAnsi="Times New Roman"/>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552"/>
        <w:gridCol w:w="4819"/>
        <w:gridCol w:w="1807"/>
      </w:tblGrid>
      <w:tr w:rsidR="0009347A" w:rsidRPr="0009347A" w:rsidTr="00ED0927">
        <w:tc>
          <w:tcPr>
            <w:tcW w:w="56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552"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4819"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80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r>
      <w:tr w:rsidR="0009347A" w:rsidRPr="0009347A" w:rsidTr="00ED0927">
        <w:tc>
          <w:tcPr>
            <w:tcW w:w="567"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552"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4819"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807"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r>
      <w:tr w:rsidR="0009347A" w:rsidRPr="0009347A" w:rsidTr="00ED0927">
        <w:tc>
          <w:tcPr>
            <w:tcW w:w="56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2552"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Выделение основных функциональных зон:</w:t>
            </w:r>
          </w:p>
          <w:p w:rsidR="0009347A" w:rsidRPr="0009347A" w:rsidRDefault="0009347A" w:rsidP="00ED0927">
            <w:pPr>
              <w:tabs>
                <w:tab w:val="left" w:pos="1800"/>
                <w:tab w:val="left" w:pos="9360"/>
              </w:tabs>
              <w:snapToGrid w:val="0"/>
              <w:jc w:val="center"/>
              <w:rPr>
                <w:rFonts w:ascii="Times New Roman" w:hAnsi="Times New Roman"/>
                <w:color w:val="000000"/>
                <w:sz w:val="20"/>
                <w:szCs w:val="20"/>
              </w:rPr>
            </w:pPr>
            <w:r w:rsidRPr="0009347A">
              <w:rPr>
                <w:rFonts w:ascii="Times New Roman" w:hAnsi="Times New Roman"/>
                <w:color w:val="000000"/>
                <w:sz w:val="20"/>
                <w:szCs w:val="20"/>
              </w:rPr>
              <w:t>- селитебная территория;</w:t>
            </w:r>
          </w:p>
          <w:p w:rsidR="0009347A" w:rsidRPr="0009347A" w:rsidRDefault="0009347A" w:rsidP="00ED0927">
            <w:pPr>
              <w:tabs>
                <w:tab w:val="left" w:pos="1800"/>
                <w:tab w:val="left" w:pos="9360"/>
              </w:tabs>
              <w:snapToGrid w:val="0"/>
              <w:jc w:val="center"/>
              <w:rPr>
                <w:rFonts w:ascii="Times New Roman" w:hAnsi="Times New Roman"/>
                <w:color w:val="000000"/>
                <w:sz w:val="20"/>
                <w:szCs w:val="20"/>
              </w:rPr>
            </w:pPr>
            <w:r w:rsidRPr="0009347A">
              <w:rPr>
                <w:rFonts w:ascii="Times New Roman" w:hAnsi="Times New Roman"/>
                <w:color w:val="000000"/>
                <w:sz w:val="20"/>
                <w:szCs w:val="20"/>
              </w:rPr>
              <w:t>- промышленная территория;</w:t>
            </w:r>
          </w:p>
          <w:p w:rsidR="0009347A" w:rsidRPr="0009347A" w:rsidRDefault="0009347A" w:rsidP="00ED0927">
            <w:pPr>
              <w:tabs>
                <w:tab w:val="left" w:pos="1800"/>
                <w:tab w:val="left" w:pos="9360"/>
              </w:tabs>
              <w:snapToGrid w:val="0"/>
              <w:jc w:val="center"/>
              <w:rPr>
                <w:rFonts w:ascii="Times New Roman" w:hAnsi="Times New Roman"/>
                <w:color w:val="000000"/>
                <w:sz w:val="20"/>
                <w:szCs w:val="20"/>
              </w:rPr>
            </w:pPr>
            <w:r w:rsidRPr="0009347A">
              <w:rPr>
                <w:rFonts w:ascii="Times New Roman" w:hAnsi="Times New Roman"/>
                <w:color w:val="000000"/>
                <w:sz w:val="20"/>
                <w:szCs w:val="20"/>
              </w:rPr>
              <w:t>- территория сельскохозяйственного использования;</w:t>
            </w:r>
          </w:p>
          <w:p w:rsidR="0009347A" w:rsidRPr="0009347A" w:rsidRDefault="0009347A" w:rsidP="00ED0927">
            <w:pPr>
              <w:tabs>
                <w:tab w:val="left" w:pos="1800"/>
                <w:tab w:val="left" w:pos="9360"/>
              </w:tabs>
              <w:snapToGrid w:val="0"/>
              <w:jc w:val="center"/>
              <w:rPr>
                <w:rFonts w:ascii="Times New Roman" w:hAnsi="Times New Roman"/>
                <w:color w:val="000000"/>
                <w:sz w:val="20"/>
                <w:szCs w:val="20"/>
              </w:rPr>
            </w:pPr>
            <w:r w:rsidRPr="0009347A">
              <w:rPr>
                <w:rFonts w:ascii="Times New Roman" w:hAnsi="Times New Roman"/>
                <w:color w:val="000000"/>
                <w:sz w:val="20"/>
                <w:szCs w:val="20"/>
              </w:rPr>
              <w:t xml:space="preserve">- территория </w:t>
            </w:r>
            <w:r w:rsidRPr="0009347A">
              <w:rPr>
                <w:rFonts w:ascii="Times New Roman" w:hAnsi="Times New Roman"/>
                <w:color w:val="000000"/>
                <w:sz w:val="20"/>
                <w:szCs w:val="20"/>
              </w:rPr>
              <w:lastRenderedPageBreak/>
              <w:t>рекреационного использования</w:t>
            </w:r>
          </w:p>
        </w:tc>
        <w:tc>
          <w:tcPr>
            <w:tcW w:w="4819" w:type="dxa"/>
            <w:vAlign w:val="center"/>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lastRenderedPageBreak/>
              <w:t>1. Разработка проектной документации.</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Публичные слушания.</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Утверждение проекта планировки сельского поселения.</w:t>
            </w:r>
          </w:p>
        </w:tc>
        <w:tc>
          <w:tcPr>
            <w:tcW w:w="180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r>
    </w:tbl>
    <w:p w:rsidR="0009347A" w:rsidRPr="0009347A" w:rsidRDefault="0009347A" w:rsidP="0009347A">
      <w:pPr>
        <w:rPr>
          <w:rFonts w:ascii="Times New Roman" w:hAnsi="Times New Roman"/>
          <w:color w:val="000000"/>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Функциональные зоны отражены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color w:val="C00000"/>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2.3. Предложения по обеспечению территории сельского поселения объектами жилой инфраструктуры.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Согласно ст. 14 и 14.1. ФЗ-131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9347A" w:rsidRPr="0009347A" w:rsidRDefault="0009347A" w:rsidP="0009347A">
      <w:pPr>
        <w:rPr>
          <w:rFonts w:ascii="Times New Roman" w:hAnsi="Times New Roman"/>
          <w:color w:val="C00000"/>
          <w:sz w:val="20"/>
          <w:szCs w:val="20"/>
        </w:rPr>
      </w:pPr>
    </w:p>
    <w:p w:rsidR="0009347A" w:rsidRPr="0009347A" w:rsidRDefault="0009347A" w:rsidP="0009347A">
      <w:pPr>
        <w:ind w:firstLine="560"/>
        <w:jc w:val="center"/>
        <w:outlineLvl w:val="0"/>
        <w:rPr>
          <w:rFonts w:ascii="Times New Roman" w:hAnsi="Times New Roman"/>
          <w:i/>
          <w:iCs/>
          <w:color w:val="000000"/>
          <w:sz w:val="20"/>
          <w:szCs w:val="20"/>
        </w:rPr>
      </w:pPr>
      <w:r w:rsidRPr="0009347A">
        <w:rPr>
          <w:rFonts w:ascii="Times New Roman" w:hAnsi="Times New Roman"/>
          <w:i/>
          <w:iCs/>
          <w:color w:val="000000"/>
          <w:sz w:val="20"/>
          <w:szCs w:val="20"/>
        </w:rPr>
        <w:t>Таблица 3. Перечень</w:t>
      </w:r>
      <w:r w:rsidRPr="0009347A">
        <w:rPr>
          <w:rFonts w:ascii="Times New Roman" w:hAnsi="Times New Roman"/>
          <w:i/>
          <w:iCs/>
          <w:sz w:val="20"/>
          <w:szCs w:val="20"/>
        </w:rPr>
        <w:t xml:space="preserve"> мероприятий обеспечению территории </w:t>
      </w:r>
      <w:r w:rsidRPr="0009347A">
        <w:rPr>
          <w:rFonts w:ascii="Times New Roman" w:hAnsi="Times New Roman"/>
          <w:i/>
          <w:iCs/>
          <w:color w:val="000000"/>
          <w:sz w:val="20"/>
          <w:szCs w:val="20"/>
        </w:rPr>
        <w:t>Троицкого сельского поселения объектами жилой инфраструктуры</w:t>
      </w:r>
    </w:p>
    <w:p w:rsidR="0009347A" w:rsidRPr="0009347A" w:rsidRDefault="0009347A" w:rsidP="0009347A">
      <w:pPr>
        <w:ind w:firstLine="560"/>
        <w:jc w:val="center"/>
        <w:outlineLvl w:val="0"/>
        <w:rPr>
          <w:rFonts w:ascii="Times New Roman" w:hAnsi="Times New Roman"/>
          <w:color w:val="000000"/>
          <w:sz w:val="20"/>
          <w:szCs w:val="20"/>
        </w:rPr>
      </w:pPr>
    </w:p>
    <w:tbl>
      <w:tblPr>
        <w:tblW w:w="963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407"/>
        <w:gridCol w:w="3827"/>
        <w:gridCol w:w="2835"/>
      </w:tblGrid>
      <w:tr w:rsidR="0009347A" w:rsidRPr="0009347A" w:rsidTr="00ED0927">
        <w:tc>
          <w:tcPr>
            <w:tcW w:w="56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40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82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2835"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r>
      <w:tr w:rsidR="0009347A" w:rsidRPr="0009347A" w:rsidTr="00ED0927">
        <w:tc>
          <w:tcPr>
            <w:tcW w:w="567"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407"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827"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2835"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rPr>
          <w:trHeight w:hRule="exact" w:val="4202"/>
        </w:trPr>
        <w:tc>
          <w:tcPr>
            <w:tcW w:w="56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240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Размещение площадок:</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1. Для включения существующей застройки (для корректировки границ населенного пункта):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участок 1.1., расположенный к востоку от села, площадью 1,6 га.</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- 2 участка, расположенные на ул.Новоселов.</w:t>
            </w:r>
          </w:p>
        </w:tc>
        <w:tc>
          <w:tcPr>
            <w:tcW w:w="3827" w:type="dxa"/>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градплана.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Перевод земель сельхозназначения в земли населенных пунктов.</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6.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7.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8. Ввод в эксплуатацию.</w:t>
            </w:r>
          </w:p>
        </w:tc>
        <w:tc>
          <w:tcPr>
            <w:tcW w:w="283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xml:space="preserve">Расчетный срок. </w:t>
            </w:r>
          </w:p>
        </w:tc>
      </w:tr>
      <w:tr w:rsidR="0009347A" w:rsidRPr="0009347A" w:rsidTr="00ED0927">
        <w:trPr>
          <w:trHeight w:hRule="exact" w:val="4405"/>
        </w:trPr>
        <w:tc>
          <w:tcPr>
            <w:tcW w:w="567"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w:t>
            </w:r>
          </w:p>
        </w:tc>
        <w:tc>
          <w:tcPr>
            <w:tcW w:w="2407" w:type="dxa"/>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Под строительство нового жилья:</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участок 2.1., расположенный к северо - западу от села, площадью 2,1 га;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участок 2.2., расположенный  к западу от села, площадью 8,7 га;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участок 2.3., расположенный к юго- западу от села, площадью 16,3 га.</w:t>
            </w:r>
          </w:p>
          <w:p w:rsidR="0009347A" w:rsidRPr="0009347A" w:rsidRDefault="0009347A" w:rsidP="00ED0927">
            <w:pPr>
              <w:snapToGrid w:val="0"/>
              <w:jc w:val="center"/>
              <w:rPr>
                <w:rFonts w:ascii="Times New Roman" w:hAnsi="Times New Roman"/>
                <w:color w:val="000000"/>
                <w:sz w:val="20"/>
                <w:szCs w:val="20"/>
              </w:rPr>
            </w:pPr>
          </w:p>
        </w:tc>
        <w:tc>
          <w:tcPr>
            <w:tcW w:w="3827" w:type="dxa"/>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градплана.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Перевод земель сельхозназначения в земли населенных пунктов.</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6.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7. Строительство.</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8. Ввод в эксплуатацию.</w:t>
            </w:r>
          </w:p>
        </w:tc>
        <w:tc>
          <w:tcPr>
            <w:tcW w:w="283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r>
    </w:tbl>
    <w:p w:rsidR="0009347A" w:rsidRPr="0009347A" w:rsidRDefault="0009347A" w:rsidP="0009347A">
      <w:pPr>
        <w:rPr>
          <w:rFonts w:ascii="Times New Roman" w:hAnsi="Times New Roman"/>
          <w:color w:val="C00000"/>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bCs/>
          <w:iCs/>
          <w:sz w:val="20"/>
          <w:szCs w:val="20"/>
        </w:rPr>
        <w:t xml:space="preserve">Земельные участки для развития малоэтажной застройки, присоединяемые к землям населенных пунктов из земель сельскохозяйственного назначения, показаны 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color w:val="000000"/>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 xml:space="preserve">2.4. </w:t>
      </w:r>
      <w:r w:rsidRPr="0009347A">
        <w:rPr>
          <w:rFonts w:ascii="Times New Roman" w:hAnsi="Times New Roman"/>
          <w:b/>
          <w:bCs/>
          <w:sz w:val="20"/>
          <w:szCs w:val="20"/>
        </w:rPr>
        <w:t>Предложения по обеспечению территории сельского поселения объектами</w:t>
      </w:r>
      <w:r w:rsidRPr="0009347A">
        <w:rPr>
          <w:rFonts w:ascii="Times New Roman" w:hAnsi="Times New Roman"/>
          <w:b/>
          <w:sz w:val="20"/>
          <w:szCs w:val="20"/>
        </w:rPr>
        <w:t xml:space="preserve"> промышленности и сельского хозяйства.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color w:val="000000"/>
          <w:sz w:val="20"/>
          <w:szCs w:val="20"/>
        </w:rPr>
        <w:t>Троицкое</w:t>
      </w:r>
      <w:r w:rsidRPr="0009347A">
        <w:rPr>
          <w:rFonts w:ascii="Times New Roman" w:hAnsi="Times New Roman"/>
          <w:color w:val="C00000"/>
          <w:sz w:val="20"/>
          <w:szCs w:val="20"/>
        </w:rPr>
        <w:t xml:space="preserve"> </w:t>
      </w:r>
      <w:r w:rsidRPr="0009347A">
        <w:rPr>
          <w:rFonts w:ascii="Times New Roman" w:hAnsi="Times New Roman"/>
          <w:sz w:val="20"/>
          <w:szCs w:val="20"/>
        </w:rPr>
        <w:t xml:space="preserve">сельское поселение по условиям сельскохозяйственного развития, находясь в близости от районного центра г. Лиски, является перспективным поселением. </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В основу проектных предложений на расчетный срок положены прогрессивными пути развития сельскохозяйственного производства. Но на данный момент увеличение промышленной зоны не предусматривается.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lastRenderedPageBreak/>
        <w:t xml:space="preserve">         В связи с тем что, в санитарно-защитную зону действующих предприятий (ферма КРС ЗАО «Троицкое», ТОК (зерносклады) ЗАО «Троицкое», свиноводческая ферма, МТМ ЗАО «Троицкое») попадает жилая застройка с.Троицкое, проектом предусматривается перемещение данных предприятий на новые площадки. </w:t>
      </w:r>
    </w:p>
    <w:p w:rsidR="0009347A" w:rsidRPr="0009347A" w:rsidRDefault="0009347A" w:rsidP="0009347A">
      <w:pPr>
        <w:jc w:val="center"/>
        <w:rPr>
          <w:rFonts w:ascii="Times New Roman" w:hAnsi="Times New Roman"/>
          <w:i/>
          <w:color w:val="000000"/>
          <w:sz w:val="20"/>
          <w:szCs w:val="20"/>
        </w:rPr>
      </w:pPr>
    </w:p>
    <w:p w:rsidR="0009347A" w:rsidRPr="0009347A" w:rsidRDefault="0009347A" w:rsidP="0009347A">
      <w:pPr>
        <w:jc w:val="center"/>
        <w:rPr>
          <w:rFonts w:ascii="Times New Roman" w:hAnsi="Times New Roman"/>
          <w:i/>
          <w:color w:val="C00000"/>
          <w:sz w:val="20"/>
          <w:szCs w:val="20"/>
        </w:rPr>
      </w:pPr>
      <w:r w:rsidRPr="0009347A">
        <w:rPr>
          <w:rFonts w:ascii="Times New Roman" w:hAnsi="Times New Roman"/>
          <w:i/>
          <w:color w:val="000000"/>
          <w:sz w:val="20"/>
          <w:szCs w:val="20"/>
        </w:rPr>
        <w:t>Таблица 4.</w:t>
      </w:r>
      <w:r w:rsidRPr="0009347A">
        <w:rPr>
          <w:rFonts w:ascii="Times New Roman" w:hAnsi="Times New Roman"/>
          <w:i/>
          <w:color w:val="C00000"/>
          <w:sz w:val="20"/>
          <w:szCs w:val="20"/>
        </w:rPr>
        <w:t xml:space="preserve"> </w:t>
      </w:r>
      <w:r w:rsidRPr="0009347A">
        <w:rPr>
          <w:rFonts w:ascii="Times New Roman" w:hAnsi="Times New Roman"/>
          <w:i/>
          <w:sz w:val="20"/>
          <w:szCs w:val="20"/>
        </w:rPr>
        <w:t>Перечень мероприятий по развитию промышленности и сельского хозяйства в</w:t>
      </w:r>
      <w:r w:rsidRPr="0009347A">
        <w:rPr>
          <w:rFonts w:ascii="Times New Roman" w:hAnsi="Times New Roman"/>
          <w:i/>
          <w:color w:val="C00000"/>
          <w:sz w:val="20"/>
          <w:szCs w:val="20"/>
        </w:rPr>
        <w:t xml:space="preserve"> </w:t>
      </w:r>
      <w:r w:rsidRPr="0009347A">
        <w:rPr>
          <w:rFonts w:ascii="Times New Roman" w:hAnsi="Times New Roman"/>
          <w:i/>
          <w:color w:val="000000"/>
          <w:sz w:val="20"/>
          <w:szCs w:val="20"/>
        </w:rPr>
        <w:t>Троицком</w:t>
      </w:r>
      <w:r w:rsidRPr="0009347A">
        <w:rPr>
          <w:rFonts w:ascii="Times New Roman" w:hAnsi="Times New Roman"/>
          <w:i/>
          <w:color w:val="C00000"/>
          <w:sz w:val="20"/>
          <w:szCs w:val="20"/>
        </w:rPr>
        <w:t xml:space="preserve"> </w:t>
      </w:r>
      <w:r w:rsidRPr="0009347A">
        <w:rPr>
          <w:rFonts w:ascii="Times New Roman" w:hAnsi="Times New Roman"/>
          <w:i/>
          <w:sz w:val="20"/>
          <w:szCs w:val="20"/>
        </w:rPr>
        <w:t>сельском поселении.</w:t>
      </w:r>
    </w:p>
    <w:p w:rsidR="0009347A" w:rsidRPr="0009347A" w:rsidRDefault="0009347A" w:rsidP="0009347A">
      <w:pPr>
        <w:rPr>
          <w:rFonts w:ascii="Times New Roman" w:hAnsi="Times New Roman"/>
          <w:b/>
          <w:color w:val="C00000"/>
          <w:sz w:val="20"/>
          <w:szCs w:val="20"/>
        </w:rPr>
      </w:pPr>
    </w:p>
    <w:tbl>
      <w:tblPr>
        <w:tblW w:w="9923" w:type="dxa"/>
        <w:tblInd w:w="108" w:type="dxa"/>
        <w:tblLayout w:type="fixed"/>
        <w:tblLook w:val="0000"/>
      </w:tblPr>
      <w:tblGrid>
        <w:gridCol w:w="567"/>
        <w:gridCol w:w="1276"/>
        <w:gridCol w:w="2201"/>
        <w:gridCol w:w="3186"/>
        <w:gridCol w:w="992"/>
        <w:gridCol w:w="1701"/>
      </w:tblGrid>
      <w:tr w:rsidR="0009347A" w:rsidRPr="0009347A" w:rsidTr="00ED0927">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1276"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Проектируемый объект</w:t>
            </w:r>
          </w:p>
        </w:tc>
        <w:tc>
          <w:tcPr>
            <w:tcW w:w="3186"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992"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567" w:type="dxa"/>
            <w:tcBorders>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1276" w:type="dxa"/>
            <w:tcBorders>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2201" w:type="dxa"/>
            <w:tcBorders>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3186" w:type="dxa"/>
            <w:tcBorders>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992" w:type="dxa"/>
            <w:tcBorders>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c>
          <w:tcPr>
            <w:tcW w:w="1701" w:type="dxa"/>
            <w:tcBorders>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6</w:t>
            </w:r>
          </w:p>
        </w:tc>
      </w:tr>
      <w:tr w:rsidR="0009347A" w:rsidRPr="0009347A" w:rsidTr="00ED0927">
        <w:trPr>
          <w:trHeight w:val="130"/>
        </w:trPr>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tc>
        <w:tc>
          <w:tcPr>
            <w:tcW w:w="1276"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Выделение новых участков:</w:t>
            </w:r>
          </w:p>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color w:val="000000"/>
                <w:sz w:val="20"/>
                <w:szCs w:val="20"/>
              </w:rPr>
              <w:t xml:space="preserve"> Участок 1, площадь 4,8 га.</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Cs/>
                <w:color w:val="000000"/>
                <w:sz w:val="20"/>
                <w:szCs w:val="20"/>
              </w:rPr>
            </w:pPr>
            <w:r w:rsidRPr="0009347A">
              <w:rPr>
                <w:rFonts w:ascii="Times New Roman" w:hAnsi="Times New Roman"/>
                <w:bCs/>
                <w:color w:val="000000"/>
                <w:sz w:val="20"/>
                <w:szCs w:val="20"/>
              </w:rPr>
              <w:t>Перемещение действующего</w:t>
            </w:r>
          </w:p>
          <w:p w:rsidR="0009347A" w:rsidRPr="0009347A" w:rsidRDefault="0009347A" w:rsidP="00ED0927">
            <w:pPr>
              <w:snapToGrid w:val="0"/>
              <w:jc w:val="center"/>
              <w:rPr>
                <w:rFonts w:ascii="Times New Roman" w:hAnsi="Times New Roman"/>
                <w:bCs/>
                <w:color w:val="000000"/>
                <w:sz w:val="20"/>
                <w:szCs w:val="20"/>
              </w:rPr>
            </w:pPr>
            <w:r w:rsidRPr="0009347A">
              <w:rPr>
                <w:rFonts w:ascii="Times New Roman" w:hAnsi="Times New Roman"/>
                <w:bCs/>
                <w:color w:val="000000"/>
                <w:sz w:val="20"/>
                <w:szCs w:val="20"/>
              </w:rPr>
              <w:t>ТОК (зерносклады) ЗАО «Троицкое»</w:t>
            </w:r>
          </w:p>
          <w:p w:rsidR="0009347A" w:rsidRPr="0009347A" w:rsidRDefault="0009347A" w:rsidP="00ED0927">
            <w:pPr>
              <w:snapToGrid w:val="0"/>
              <w:jc w:val="center"/>
              <w:rPr>
                <w:rFonts w:ascii="Times New Roman" w:hAnsi="Times New Roman"/>
                <w:bCs/>
                <w:color w:val="000000"/>
                <w:sz w:val="20"/>
                <w:szCs w:val="20"/>
              </w:rPr>
            </w:pPr>
            <w:r w:rsidRPr="0009347A">
              <w:rPr>
                <w:rFonts w:ascii="Times New Roman" w:hAnsi="Times New Roman"/>
                <w:color w:val="000000"/>
                <w:sz w:val="20"/>
                <w:szCs w:val="20"/>
              </w:rPr>
              <w:t>(</w:t>
            </w:r>
            <w:r w:rsidRPr="0009347A">
              <w:rPr>
                <w:rFonts w:ascii="Times New Roman" w:hAnsi="Times New Roman"/>
                <w:sz w:val="20"/>
                <w:szCs w:val="20"/>
              </w:rPr>
              <w:t>с правой стороны от дороги регионального значения «Воронеж-Луганск»- Давыдовка» -с.Троицкое»)</w:t>
            </w:r>
          </w:p>
        </w:tc>
        <w:tc>
          <w:tcPr>
            <w:tcW w:w="31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6. Ввод в эксплуатацию.</w:t>
            </w:r>
          </w:p>
        </w:tc>
        <w:tc>
          <w:tcPr>
            <w:tcW w:w="992"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ЗАО «Троицкое» и администрация поселения</w:t>
            </w:r>
          </w:p>
        </w:tc>
      </w:tr>
      <w:tr w:rsidR="0009347A" w:rsidRPr="0009347A" w:rsidTr="00ED0927">
        <w:trPr>
          <w:trHeight w:val="840"/>
        </w:trPr>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1276"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Участок 2, площадь 4,8 га.</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xml:space="preserve"> Перемещение действующей</w:t>
            </w:r>
          </w:p>
          <w:p w:rsidR="0009347A" w:rsidRPr="0009347A" w:rsidRDefault="0009347A" w:rsidP="00ED0927">
            <w:pPr>
              <w:jc w:val="center"/>
              <w:rPr>
                <w:rFonts w:ascii="Times New Roman" w:hAnsi="Times New Roman"/>
                <w:sz w:val="20"/>
                <w:szCs w:val="20"/>
              </w:rPr>
            </w:pPr>
            <w:r w:rsidRPr="0009347A">
              <w:rPr>
                <w:rFonts w:ascii="Times New Roman" w:hAnsi="Times New Roman"/>
                <w:color w:val="000000"/>
                <w:sz w:val="20"/>
                <w:szCs w:val="20"/>
              </w:rPr>
              <w:t>фермы КРС ЗАО «Троицкое»  (2000 голов)</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w:t>
            </w:r>
            <w:r w:rsidRPr="0009347A">
              <w:rPr>
                <w:rFonts w:ascii="Times New Roman" w:hAnsi="Times New Roman"/>
                <w:sz w:val="20"/>
                <w:szCs w:val="20"/>
              </w:rPr>
              <w:t>с правой стороны от дороги регионального значения «Воронеж-Луганск»- Давыдовка» -с.Троицкое»)</w:t>
            </w:r>
          </w:p>
        </w:tc>
        <w:tc>
          <w:tcPr>
            <w:tcW w:w="31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Строительство.</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 Ввод в эксплуатацию.</w:t>
            </w:r>
          </w:p>
          <w:p w:rsidR="0009347A" w:rsidRPr="0009347A" w:rsidRDefault="0009347A" w:rsidP="00ED0927">
            <w:pPr>
              <w:snapToGrid w:val="0"/>
              <w:jc w:val="center"/>
              <w:rPr>
                <w:rFonts w:ascii="Times New Roman" w:hAnsi="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ЗАО «Троицкое» и администрация поселения</w:t>
            </w:r>
          </w:p>
        </w:tc>
      </w:tr>
      <w:tr w:rsidR="0009347A" w:rsidRPr="0009347A" w:rsidTr="00ED0927">
        <w:trPr>
          <w:trHeight w:val="273"/>
        </w:trPr>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1276"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b/>
                <w:color w:val="000000"/>
                <w:sz w:val="20"/>
                <w:szCs w:val="20"/>
              </w:rPr>
            </w:pPr>
            <w:r w:rsidRPr="0009347A">
              <w:rPr>
                <w:rFonts w:ascii="Times New Roman" w:hAnsi="Times New Roman"/>
                <w:b/>
                <w:color w:val="000000"/>
                <w:sz w:val="20"/>
                <w:szCs w:val="20"/>
              </w:rPr>
              <w:t>2</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b/>
                <w:color w:val="000000"/>
                <w:sz w:val="20"/>
                <w:szCs w:val="20"/>
              </w:rPr>
            </w:pPr>
            <w:r w:rsidRPr="0009347A">
              <w:rPr>
                <w:rFonts w:ascii="Times New Roman" w:hAnsi="Times New Roman"/>
                <w:b/>
                <w:color w:val="000000"/>
                <w:sz w:val="20"/>
                <w:szCs w:val="20"/>
              </w:rPr>
              <w:t>3</w:t>
            </w:r>
          </w:p>
        </w:tc>
        <w:tc>
          <w:tcPr>
            <w:tcW w:w="31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6</w:t>
            </w:r>
          </w:p>
        </w:tc>
      </w:tr>
      <w:tr w:rsidR="0009347A" w:rsidRPr="0009347A" w:rsidTr="00ED0927">
        <w:trPr>
          <w:trHeight w:val="2799"/>
        </w:trPr>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p>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276"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Участок 3,  на площадке общей площадью 4,8 га.</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Перемещение действующей свиноводческой фермы (600 голов)</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w:t>
            </w:r>
            <w:r w:rsidRPr="0009347A">
              <w:rPr>
                <w:rFonts w:ascii="Times New Roman" w:hAnsi="Times New Roman"/>
                <w:sz w:val="20"/>
                <w:szCs w:val="20"/>
              </w:rPr>
              <w:t>с левой стороны от дороги регионального значения «Воронеж-Луганск»- Давыдовка» -с.Троицкое»)</w:t>
            </w:r>
          </w:p>
        </w:tc>
        <w:tc>
          <w:tcPr>
            <w:tcW w:w="31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Строительство.</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 Ввод в эксплуатацию.</w:t>
            </w:r>
          </w:p>
        </w:tc>
        <w:tc>
          <w:tcPr>
            <w:tcW w:w="992"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ЗАО «Троицкое» и администрация поселения</w:t>
            </w:r>
          </w:p>
        </w:tc>
      </w:tr>
      <w:tr w:rsidR="0009347A" w:rsidRPr="0009347A" w:rsidTr="00ED0927">
        <w:trPr>
          <w:trHeight w:val="2799"/>
        </w:trPr>
        <w:tc>
          <w:tcPr>
            <w:tcW w:w="567"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276"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Участок 4,  на площадке общей площадью 4,8 га.</w:t>
            </w:r>
          </w:p>
        </w:tc>
        <w:tc>
          <w:tcPr>
            <w:tcW w:w="2201" w:type="dxa"/>
            <w:tcBorders>
              <w:top w:val="single" w:sz="4" w:space="0" w:color="000000"/>
              <w:left w:val="single" w:sz="4" w:space="0" w:color="000000"/>
              <w:bottom w:val="single" w:sz="4" w:space="0" w:color="000000"/>
            </w:tcBorders>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Перемещение действующей МТМ ЗАО «Троицкое»</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w:t>
            </w:r>
            <w:r w:rsidRPr="0009347A">
              <w:rPr>
                <w:rFonts w:ascii="Times New Roman" w:hAnsi="Times New Roman"/>
                <w:sz w:val="20"/>
                <w:szCs w:val="20"/>
              </w:rPr>
              <w:t>с левой стороны от дороги регионального значения «Воронеж-Луганск»- Давыдовка» -с.Троицкое»)</w:t>
            </w:r>
          </w:p>
        </w:tc>
        <w:tc>
          <w:tcPr>
            <w:tcW w:w="31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земельного участка.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Получение техусловий.</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3. Подготовка проектно-сметной документации, экспертиза.</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4. Получение разрешения на строительство.</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5. Строительство.</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 Ввод в эксплуатацию.</w:t>
            </w:r>
          </w:p>
        </w:tc>
        <w:tc>
          <w:tcPr>
            <w:tcW w:w="992"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c>
          <w:tcPr>
            <w:tcW w:w="17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ЗАО «Троицкое» и администрация поселения</w:t>
            </w:r>
          </w:p>
        </w:tc>
      </w:tr>
    </w:tbl>
    <w:p w:rsidR="0009347A" w:rsidRPr="0009347A" w:rsidRDefault="0009347A" w:rsidP="0009347A">
      <w:pPr>
        <w:ind w:hanging="11"/>
        <w:rPr>
          <w:rFonts w:ascii="Times New Roman" w:hAnsi="Times New Roman"/>
          <w:b/>
          <w:bCs/>
          <w:color w:val="C00000"/>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bCs/>
          <w:iCs/>
          <w:sz w:val="20"/>
          <w:szCs w:val="20"/>
        </w:rPr>
        <w:t xml:space="preserve">Места расположения площадок для развития на территории сельского поселения объектов сельскохозяйственного производства и промышленности показаны 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2.5. Предложения по обеспечению территории сельского поселения объектами культурно-бытового и социального обслуживания.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Территориальное планирование в целях организации системы социального и бытового обслуживания должно обеспечивать создание условий для обеспечения жителей поселения услугами связи, общественного питания, торговли, бытового обслуживания и жилищно-коммунального хозяйства.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Согласно ст. 14. и 14.1. ФЗ-131 к полномочиям органов местного самоуправления сельского поселения относятся предложения по обеспечению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библиотечным обслуживанием;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организации досуга и обеспечения жителей поселения услугами организаций культуры;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музеев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обеспечение условий для развития на территории поселения физической культуры и массового спорта.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Требуется размещение учреждений торговли с соблюдением радиусов доступности, укрупнение объектов путем создания торговых комплексов и центров, формирование торговых зон, рынка. Наряду с муниципальными  возможно развитие сети торговых учреждений других форм собственности. </w:t>
      </w:r>
    </w:p>
    <w:p w:rsidR="0009347A" w:rsidRPr="0009347A" w:rsidRDefault="0009347A" w:rsidP="0009347A">
      <w:pPr>
        <w:rPr>
          <w:rFonts w:ascii="Times New Roman" w:hAnsi="Times New Roman"/>
          <w:sz w:val="20"/>
          <w:szCs w:val="20"/>
        </w:rPr>
      </w:pPr>
    </w:p>
    <w:p w:rsidR="0009347A" w:rsidRPr="0009347A" w:rsidRDefault="0009347A" w:rsidP="0009347A">
      <w:pPr>
        <w:ind w:firstLine="560"/>
        <w:jc w:val="center"/>
        <w:rPr>
          <w:rFonts w:ascii="Times New Roman" w:hAnsi="Times New Roman"/>
          <w:i/>
          <w:iCs/>
          <w:sz w:val="20"/>
          <w:szCs w:val="20"/>
        </w:rPr>
      </w:pPr>
      <w:r w:rsidRPr="0009347A">
        <w:rPr>
          <w:rFonts w:ascii="Times New Roman" w:hAnsi="Times New Roman"/>
          <w:i/>
          <w:iCs/>
          <w:color w:val="000000"/>
          <w:sz w:val="20"/>
          <w:szCs w:val="20"/>
        </w:rPr>
        <w:t>Таблица 5.</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Перечень необходимых объектов культурно-бытового и социального обслуживания в с. Троицкое.</w:t>
      </w:r>
    </w:p>
    <w:p w:rsidR="0009347A" w:rsidRPr="0009347A" w:rsidRDefault="0009347A" w:rsidP="0009347A">
      <w:pPr>
        <w:ind w:firstLine="560"/>
        <w:jc w:val="center"/>
        <w:rPr>
          <w:rFonts w:ascii="Times New Roman" w:hAnsi="Times New Roman"/>
          <w:sz w:val="20"/>
          <w:szCs w:val="20"/>
        </w:rPr>
      </w:pPr>
    </w:p>
    <w:tbl>
      <w:tblPr>
        <w:tblW w:w="981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5"/>
        <w:gridCol w:w="3119"/>
        <w:gridCol w:w="2693"/>
        <w:gridCol w:w="1701"/>
        <w:gridCol w:w="1701"/>
      </w:tblGrid>
      <w:tr w:rsidR="0009347A" w:rsidRPr="0009347A" w:rsidTr="00ED0927">
        <w:tc>
          <w:tcPr>
            <w:tcW w:w="605"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 xml:space="preserve">№ п/п </w:t>
            </w:r>
          </w:p>
        </w:tc>
        <w:tc>
          <w:tcPr>
            <w:tcW w:w="3119"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Наименование объекта</w:t>
            </w:r>
          </w:p>
        </w:tc>
        <w:tc>
          <w:tcPr>
            <w:tcW w:w="269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 xml:space="preserve">Описание мероприятия и последовательность его выполнения </w:t>
            </w:r>
          </w:p>
        </w:tc>
        <w:tc>
          <w:tcPr>
            <w:tcW w:w="1701" w:type="dxa"/>
            <w:vAlign w:val="center"/>
          </w:tcPr>
          <w:p w:rsidR="0009347A" w:rsidRPr="0009347A" w:rsidRDefault="0009347A" w:rsidP="00ED0927">
            <w:pPr>
              <w:tabs>
                <w:tab w:val="left" w:pos="1461"/>
              </w:tabs>
              <w:snapToGrid w:val="0"/>
              <w:jc w:val="center"/>
              <w:rPr>
                <w:rFonts w:ascii="Times New Roman" w:hAnsi="Times New Roman"/>
                <w:sz w:val="20"/>
                <w:szCs w:val="20"/>
              </w:rPr>
            </w:pPr>
            <w:r w:rsidRPr="0009347A">
              <w:rPr>
                <w:rFonts w:ascii="Times New Roman" w:hAnsi="Times New Roman"/>
                <w:sz w:val="20"/>
                <w:szCs w:val="20"/>
              </w:rPr>
              <w:t>Очередь строительства</w:t>
            </w:r>
          </w:p>
        </w:tc>
        <w:tc>
          <w:tcPr>
            <w:tcW w:w="1701" w:type="dxa"/>
          </w:tcPr>
          <w:p w:rsidR="0009347A" w:rsidRPr="0009347A" w:rsidRDefault="0009347A" w:rsidP="00ED0927">
            <w:pPr>
              <w:tabs>
                <w:tab w:val="left" w:pos="1461"/>
              </w:tabs>
              <w:snapToGrid w:val="0"/>
              <w:jc w:val="center"/>
              <w:rPr>
                <w:rFonts w:ascii="Times New Roman" w:hAnsi="Times New Roman"/>
                <w:sz w:val="20"/>
                <w:szCs w:val="20"/>
              </w:rPr>
            </w:pPr>
            <w:r w:rsidRPr="0009347A">
              <w:rPr>
                <w:rFonts w:ascii="Times New Roman" w:hAnsi="Times New Roman"/>
                <w:sz w:val="20"/>
                <w:szCs w:val="20"/>
              </w:rPr>
              <w:t>Исполнитель мероприятия</w:t>
            </w:r>
          </w:p>
        </w:tc>
      </w:tr>
      <w:tr w:rsidR="0009347A" w:rsidRPr="0009347A" w:rsidTr="00ED0927">
        <w:trPr>
          <w:trHeight w:val="223"/>
        </w:trPr>
        <w:tc>
          <w:tcPr>
            <w:tcW w:w="605" w:type="dxa"/>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1</w:t>
            </w:r>
          </w:p>
        </w:tc>
        <w:tc>
          <w:tcPr>
            <w:tcW w:w="3119" w:type="dxa"/>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2</w:t>
            </w:r>
          </w:p>
        </w:tc>
        <w:tc>
          <w:tcPr>
            <w:tcW w:w="2693" w:type="dxa"/>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3</w:t>
            </w:r>
          </w:p>
        </w:tc>
        <w:tc>
          <w:tcPr>
            <w:tcW w:w="1701" w:type="dxa"/>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4</w:t>
            </w:r>
          </w:p>
        </w:tc>
        <w:tc>
          <w:tcPr>
            <w:tcW w:w="1701" w:type="dxa"/>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5</w:t>
            </w:r>
          </w:p>
        </w:tc>
      </w:tr>
      <w:tr w:rsidR="0009347A" w:rsidRPr="0009347A" w:rsidTr="00ED0927">
        <w:tc>
          <w:tcPr>
            <w:tcW w:w="9819" w:type="dxa"/>
            <w:gridSpan w:val="5"/>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Строительство объектов культурно-бытового и социального значения:</w:t>
            </w:r>
          </w:p>
        </w:tc>
      </w:tr>
      <w:tr w:rsidR="0009347A" w:rsidRPr="0009347A" w:rsidTr="00ED0927">
        <w:trPr>
          <w:trHeight w:hRule="exact" w:val="949"/>
        </w:trPr>
        <w:tc>
          <w:tcPr>
            <w:tcW w:w="605"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w:t>
            </w:r>
          </w:p>
        </w:tc>
        <w:tc>
          <w:tcPr>
            <w:tcW w:w="3119"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FF6600"/>
                <w:sz w:val="20"/>
                <w:szCs w:val="20"/>
              </w:rPr>
            </w:pPr>
            <w:r w:rsidRPr="0009347A">
              <w:rPr>
                <w:rFonts w:ascii="Times New Roman" w:hAnsi="Times New Roman"/>
                <w:sz w:val="20"/>
                <w:szCs w:val="20"/>
              </w:rPr>
              <w:t>Строительство специального внешкольного учреждения на 15 мест</w:t>
            </w:r>
          </w:p>
        </w:tc>
        <w:tc>
          <w:tcPr>
            <w:tcW w:w="2693" w:type="dxa"/>
            <w:vMerge w:val="restart"/>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 Формирование земельного участка</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2. Проведение торгов</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 Проектирование</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4. Получение разрешения на строительство</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5. Строительство</w:t>
            </w: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 Ввод в эксплуатацию</w:t>
            </w:r>
          </w:p>
          <w:p w:rsidR="0009347A" w:rsidRPr="0009347A" w:rsidRDefault="0009347A" w:rsidP="00ED0927">
            <w:pPr>
              <w:snapToGrid w:val="0"/>
              <w:ind w:left="-1" w:right="-1"/>
              <w:jc w:val="center"/>
              <w:rPr>
                <w:rFonts w:ascii="Times New Roman" w:hAnsi="Times New Roman"/>
                <w:sz w:val="20"/>
                <w:szCs w:val="20"/>
              </w:rPr>
            </w:pPr>
          </w:p>
          <w:p w:rsidR="0009347A" w:rsidRPr="0009347A" w:rsidRDefault="0009347A" w:rsidP="00ED0927">
            <w:pPr>
              <w:snapToGrid w:val="0"/>
              <w:ind w:left="-1" w:right="-1"/>
              <w:jc w:val="center"/>
              <w:rPr>
                <w:rFonts w:ascii="Times New Roman" w:hAnsi="Times New Roman"/>
                <w:sz w:val="20"/>
                <w:szCs w:val="20"/>
              </w:rPr>
            </w:pPr>
          </w:p>
          <w:p w:rsidR="0009347A" w:rsidRPr="0009347A" w:rsidRDefault="0009347A" w:rsidP="00ED0927">
            <w:pPr>
              <w:snapToGrid w:val="0"/>
              <w:ind w:left="-1" w:right="-1"/>
              <w:jc w:val="center"/>
              <w:rPr>
                <w:rFonts w:ascii="Times New Roman" w:hAnsi="Times New Roman"/>
                <w:sz w:val="20"/>
                <w:szCs w:val="20"/>
              </w:rPr>
            </w:pPr>
          </w:p>
          <w:p w:rsidR="0009347A" w:rsidRPr="0009347A" w:rsidRDefault="0009347A" w:rsidP="00ED0927">
            <w:pPr>
              <w:snapToGrid w:val="0"/>
              <w:ind w:left="-1" w:right="-1"/>
              <w:jc w:val="center"/>
              <w:rPr>
                <w:rFonts w:ascii="Times New Roman" w:hAnsi="Times New Roman"/>
                <w:sz w:val="20"/>
                <w:szCs w:val="20"/>
              </w:rPr>
            </w:pPr>
          </w:p>
          <w:p w:rsidR="0009347A" w:rsidRPr="0009347A" w:rsidRDefault="0009347A" w:rsidP="00ED0927">
            <w:pPr>
              <w:snapToGrid w:val="0"/>
              <w:ind w:left="-1" w:right="-1"/>
              <w:jc w:val="center"/>
              <w:rPr>
                <w:rFonts w:ascii="Times New Roman" w:hAnsi="Times New Roman"/>
                <w:sz w:val="20"/>
                <w:szCs w:val="20"/>
              </w:rPr>
            </w:pPr>
          </w:p>
        </w:tc>
        <w:tc>
          <w:tcPr>
            <w:tcW w:w="1701" w:type="dxa"/>
            <w:vMerge w:val="restart"/>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Расчетный срок</w:t>
            </w:r>
          </w:p>
        </w:tc>
        <w:tc>
          <w:tcPr>
            <w:tcW w:w="1701"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поселения</w:t>
            </w:r>
          </w:p>
        </w:tc>
      </w:tr>
      <w:tr w:rsidR="0009347A" w:rsidRPr="0009347A" w:rsidTr="00ED0927">
        <w:trPr>
          <w:trHeight w:hRule="exact" w:val="706"/>
        </w:trPr>
        <w:tc>
          <w:tcPr>
            <w:tcW w:w="605" w:type="dxa"/>
            <w:tcBorders>
              <w:top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w:t>
            </w:r>
          </w:p>
        </w:tc>
        <w:tc>
          <w:tcPr>
            <w:tcW w:w="3119" w:type="dxa"/>
            <w:tcBorders>
              <w:top w:val="single" w:sz="4" w:space="0" w:color="000000"/>
            </w:tcBorders>
            <w:vAlign w:val="center"/>
          </w:tcPr>
          <w:p w:rsidR="0009347A" w:rsidRPr="0009347A" w:rsidRDefault="0009347A" w:rsidP="00ED0927">
            <w:pPr>
              <w:snapToGrid w:val="0"/>
              <w:jc w:val="center"/>
              <w:rPr>
                <w:rFonts w:ascii="Times New Roman" w:hAnsi="Times New Roman"/>
                <w:color w:val="FF6600"/>
                <w:sz w:val="20"/>
                <w:szCs w:val="20"/>
              </w:rPr>
            </w:pPr>
            <w:r w:rsidRPr="0009347A">
              <w:rPr>
                <w:rFonts w:ascii="Times New Roman" w:hAnsi="Times New Roman"/>
                <w:sz w:val="20"/>
                <w:szCs w:val="20"/>
              </w:rPr>
              <w:t>Строительство аптеки общей площадью 76 м</w:t>
            </w:r>
            <w:r w:rsidRPr="0009347A">
              <w:rPr>
                <w:rFonts w:ascii="Times New Roman" w:hAnsi="Times New Roman"/>
                <w:sz w:val="20"/>
                <w:szCs w:val="20"/>
                <w:vertAlign w:val="superscript"/>
              </w:rPr>
              <w:t>2</w:t>
            </w:r>
          </w:p>
        </w:tc>
        <w:tc>
          <w:tcPr>
            <w:tcW w:w="2693" w:type="dxa"/>
            <w:vMerge/>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vMerge/>
            <w:vAlign w:val="center"/>
          </w:tcPr>
          <w:p w:rsidR="0009347A" w:rsidRPr="0009347A" w:rsidRDefault="0009347A" w:rsidP="00ED0927">
            <w:pPr>
              <w:snapToGrid w:val="0"/>
              <w:jc w:val="center"/>
              <w:rPr>
                <w:rFonts w:ascii="Times New Roman" w:hAnsi="Times New Roman"/>
                <w:sz w:val="20"/>
                <w:szCs w:val="20"/>
              </w:rPr>
            </w:pPr>
          </w:p>
        </w:tc>
        <w:tc>
          <w:tcPr>
            <w:tcW w:w="1701"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района</w:t>
            </w:r>
          </w:p>
        </w:tc>
      </w:tr>
      <w:tr w:rsidR="0009347A" w:rsidRPr="0009347A" w:rsidTr="00ED0927">
        <w:trPr>
          <w:trHeight w:hRule="exact" w:val="1166"/>
        </w:trPr>
        <w:tc>
          <w:tcPr>
            <w:tcW w:w="605"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3.</w:t>
            </w:r>
          </w:p>
        </w:tc>
        <w:tc>
          <w:tcPr>
            <w:tcW w:w="3119" w:type="dxa"/>
            <w:vAlign w:val="center"/>
          </w:tcPr>
          <w:p w:rsidR="0009347A" w:rsidRPr="0009347A" w:rsidRDefault="0009347A" w:rsidP="00ED0927">
            <w:pPr>
              <w:snapToGrid w:val="0"/>
              <w:jc w:val="center"/>
              <w:rPr>
                <w:rFonts w:ascii="Times New Roman" w:hAnsi="Times New Roman"/>
                <w:color w:val="FF6600"/>
                <w:sz w:val="20"/>
                <w:szCs w:val="20"/>
              </w:rPr>
            </w:pPr>
            <w:r w:rsidRPr="0009347A">
              <w:rPr>
                <w:rFonts w:ascii="Times New Roman" w:hAnsi="Times New Roman"/>
                <w:sz w:val="20"/>
                <w:szCs w:val="20"/>
              </w:rPr>
              <w:t>Строительство банно-оздоровительного комплекса на 12 помывочных мест</w:t>
            </w:r>
          </w:p>
        </w:tc>
        <w:tc>
          <w:tcPr>
            <w:tcW w:w="2693" w:type="dxa"/>
            <w:vMerge/>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vMerge/>
            <w:vAlign w:val="center"/>
          </w:tcPr>
          <w:p w:rsidR="0009347A" w:rsidRPr="0009347A" w:rsidRDefault="0009347A" w:rsidP="00ED0927">
            <w:pPr>
              <w:snapToGrid w:val="0"/>
              <w:jc w:val="center"/>
              <w:rPr>
                <w:rFonts w:ascii="Times New Roman" w:hAnsi="Times New Roman"/>
                <w:sz w:val="20"/>
                <w:szCs w:val="20"/>
              </w:rPr>
            </w:pPr>
          </w:p>
        </w:tc>
        <w:tc>
          <w:tcPr>
            <w:tcW w:w="1701" w:type="dxa"/>
          </w:tcPr>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поселения</w:t>
            </w:r>
          </w:p>
        </w:tc>
      </w:tr>
      <w:tr w:rsidR="0009347A" w:rsidRPr="0009347A" w:rsidTr="00ED0927">
        <w:trPr>
          <w:trHeight w:hRule="exact" w:val="1977"/>
        </w:trPr>
        <w:tc>
          <w:tcPr>
            <w:tcW w:w="605"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w:t>
            </w:r>
          </w:p>
        </w:tc>
        <w:tc>
          <w:tcPr>
            <w:tcW w:w="3119" w:type="dxa"/>
            <w:tcBorders>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Строительство предприятия бытового обслуживания на 5 рабочих мест (например, предприятие по стирке белья, по химчистке, парикмахерские, ремонт обуви и т.д.)</w:t>
            </w:r>
          </w:p>
          <w:p w:rsidR="0009347A" w:rsidRPr="0009347A" w:rsidRDefault="0009347A" w:rsidP="00ED0927">
            <w:pPr>
              <w:snapToGrid w:val="0"/>
              <w:jc w:val="center"/>
              <w:rPr>
                <w:rFonts w:ascii="Times New Roman" w:hAnsi="Times New Roman"/>
                <w:color w:val="FF6600"/>
                <w:sz w:val="20"/>
                <w:szCs w:val="20"/>
              </w:rPr>
            </w:pPr>
          </w:p>
        </w:tc>
        <w:tc>
          <w:tcPr>
            <w:tcW w:w="2693" w:type="dxa"/>
            <w:vMerge/>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vMerge/>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p>
        </w:tc>
        <w:tc>
          <w:tcPr>
            <w:tcW w:w="1701" w:type="dxa"/>
            <w:tcBorders>
              <w:bottom w:val="single" w:sz="4" w:space="0" w:color="000000"/>
            </w:tcBorders>
          </w:tcPr>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поселения</w:t>
            </w:r>
          </w:p>
        </w:tc>
      </w:tr>
      <w:tr w:rsidR="0009347A" w:rsidRPr="0009347A" w:rsidTr="00ED0927">
        <w:trPr>
          <w:trHeight w:hRule="exact" w:val="960"/>
        </w:trPr>
        <w:tc>
          <w:tcPr>
            <w:tcW w:w="605"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5.</w:t>
            </w:r>
          </w:p>
        </w:tc>
        <w:tc>
          <w:tcPr>
            <w:tcW w:w="3119"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Строительство опорный пункт охраны правопорядка, 1 объект</w:t>
            </w:r>
          </w:p>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color w:val="FF6600"/>
                <w:sz w:val="20"/>
                <w:szCs w:val="20"/>
                <w:vertAlign w:val="superscript"/>
              </w:rPr>
            </w:pPr>
          </w:p>
        </w:tc>
        <w:tc>
          <w:tcPr>
            <w:tcW w:w="2693" w:type="dxa"/>
            <w:vMerge/>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Расчетный срок</w:t>
            </w:r>
          </w:p>
        </w:tc>
        <w:tc>
          <w:tcPr>
            <w:tcW w:w="1701" w:type="dxa"/>
            <w:tcBorders>
              <w:top w:val="single" w:sz="4" w:space="0" w:color="000000"/>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района</w:t>
            </w:r>
          </w:p>
        </w:tc>
      </w:tr>
      <w:tr w:rsidR="0009347A" w:rsidRPr="0009347A" w:rsidTr="00ED0927">
        <w:trPr>
          <w:trHeight w:hRule="exact" w:val="845"/>
        </w:trPr>
        <w:tc>
          <w:tcPr>
            <w:tcW w:w="605"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w:t>
            </w:r>
          </w:p>
        </w:tc>
        <w:tc>
          <w:tcPr>
            <w:tcW w:w="3119"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color w:val="000000"/>
                <w:sz w:val="20"/>
                <w:szCs w:val="20"/>
              </w:rPr>
              <w:t>Строительство нового здания для Сбербанка и Почты</w:t>
            </w:r>
          </w:p>
        </w:tc>
        <w:tc>
          <w:tcPr>
            <w:tcW w:w="2693" w:type="dxa"/>
            <w:vMerge/>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Расчетный срок</w:t>
            </w:r>
          </w:p>
        </w:tc>
        <w:tc>
          <w:tcPr>
            <w:tcW w:w="1701" w:type="dxa"/>
            <w:tcBorders>
              <w:top w:val="single" w:sz="4" w:space="0" w:color="000000"/>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области</w:t>
            </w:r>
          </w:p>
        </w:tc>
      </w:tr>
      <w:tr w:rsidR="0009347A" w:rsidRPr="0009347A" w:rsidTr="00ED0927">
        <w:trPr>
          <w:trHeight w:hRule="exact" w:val="1240"/>
        </w:trPr>
        <w:tc>
          <w:tcPr>
            <w:tcW w:w="605"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7.</w:t>
            </w:r>
          </w:p>
        </w:tc>
        <w:tc>
          <w:tcPr>
            <w:tcW w:w="3119"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Строительство  футбольного поля (раздевалка)</w:t>
            </w:r>
          </w:p>
          <w:p w:rsidR="0009347A" w:rsidRPr="0009347A" w:rsidRDefault="0009347A" w:rsidP="00ED0927">
            <w:pPr>
              <w:snapToGrid w:val="0"/>
              <w:jc w:val="center"/>
              <w:rPr>
                <w:rFonts w:ascii="Times New Roman" w:hAnsi="Times New Roman"/>
                <w:color w:val="000000"/>
                <w:sz w:val="20"/>
                <w:szCs w:val="20"/>
              </w:rPr>
            </w:pPr>
          </w:p>
        </w:tc>
        <w:tc>
          <w:tcPr>
            <w:tcW w:w="2693" w:type="dxa"/>
            <w:vMerge/>
            <w:tcBorders>
              <w:bottom w:val="single" w:sz="4" w:space="0" w:color="000000"/>
            </w:tcBorders>
            <w:vAlign w:val="center"/>
          </w:tcPr>
          <w:p w:rsidR="0009347A" w:rsidRPr="0009347A" w:rsidRDefault="0009347A" w:rsidP="00ED0927">
            <w:pPr>
              <w:snapToGrid w:val="0"/>
              <w:ind w:left="-1" w:right="-1"/>
              <w:jc w:val="center"/>
              <w:rPr>
                <w:rFonts w:ascii="Times New Roman" w:hAnsi="Times New Roman"/>
                <w:sz w:val="20"/>
                <w:szCs w:val="20"/>
              </w:rPr>
            </w:pP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Расчетный срок</w:t>
            </w:r>
          </w:p>
        </w:tc>
        <w:tc>
          <w:tcPr>
            <w:tcW w:w="1701" w:type="dxa"/>
            <w:tcBorders>
              <w:top w:val="single" w:sz="4" w:space="0" w:color="000000"/>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 xml:space="preserve"> Администрация района</w:t>
            </w:r>
          </w:p>
        </w:tc>
      </w:tr>
      <w:tr w:rsidR="0009347A" w:rsidRPr="0009347A" w:rsidTr="00ED0927">
        <w:trPr>
          <w:trHeight w:hRule="exact" w:val="2874"/>
        </w:trPr>
        <w:tc>
          <w:tcPr>
            <w:tcW w:w="605"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70C0"/>
                <w:sz w:val="20"/>
                <w:szCs w:val="20"/>
              </w:rPr>
            </w:pPr>
            <w:r w:rsidRPr="0009347A">
              <w:rPr>
                <w:rFonts w:ascii="Times New Roman" w:hAnsi="Times New Roman"/>
                <w:color w:val="0070C0"/>
                <w:sz w:val="20"/>
                <w:szCs w:val="20"/>
              </w:rPr>
              <w:lastRenderedPageBreak/>
              <w:t>8.</w:t>
            </w:r>
          </w:p>
        </w:tc>
        <w:tc>
          <w:tcPr>
            <w:tcW w:w="3119"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70C0"/>
                <w:sz w:val="20"/>
                <w:szCs w:val="20"/>
              </w:rPr>
            </w:pPr>
            <w:r w:rsidRPr="0009347A">
              <w:rPr>
                <w:rFonts w:ascii="Times New Roman" w:hAnsi="Times New Roman"/>
                <w:color w:val="0070C0"/>
                <w:sz w:val="20"/>
                <w:szCs w:val="20"/>
              </w:rPr>
              <w:t>Размещение стадиона на земельном участке (площадью 13500 кв. м), расположенном по адресу: Лискинский муниципальный район, село Троицкое, ул. Заводская, 9а, в границах кадастрового квартала 36:14:0750015</w:t>
            </w:r>
          </w:p>
        </w:tc>
        <w:tc>
          <w:tcPr>
            <w:tcW w:w="2693" w:type="dxa"/>
            <w:tcBorders>
              <w:bottom w:val="single" w:sz="4" w:space="0" w:color="000000"/>
            </w:tcBorders>
            <w:vAlign w:val="center"/>
          </w:tcPr>
          <w:p w:rsidR="0009347A" w:rsidRPr="0009347A" w:rsidRDefault="0009347A" w:rsidP="00ED0927">
            <w:pPr>
              <w:snapToGrid w:val="0"/>
              <w:ind w:left="-1" w:right="-1"/>
              <w:jc w:val="center"/>
              <w:rPr>
                <w:rFonts w:ascii="Times New Roman" w:hAnsi="Times New Roman"/>
                <w:color w:val="0070C0"/>
                <w:sz w:val="20"/>
                <w:szCs w:val="20"/>
              </w:rPr>
            </w:pP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70C0"/>
                <w:sz w:val="20"/>
                <w:szCs w:val="20"/>
              </w:rPr>
            </w:pPr>
            <w:r w:rsidRPr="0009347A">
              <w:rPr>
                <w:rFonts w:ascii="Times New Roman" w:hAnsi="Times New Roman"/>
                <w:color w:val="0070C0"/>
                <w:sz w:val="20"/>
                <w:szCs w:val="20"/>
              </w:rPr>
              <w:t>Расчетный срок</w:t>
            </w: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70C0"/>
                <w:sz w:val="20"/>
                <w:szCs w:val="20"/>
              </w:rPr>
            </w:pPr>
            <w:r w:rsidRPr="0009347A">
              <w:rPr>
                <w:rFonts w:ascii="Times New Roman" w:hAnsi="Times New Roman"/>
                <w:color w:val="0070C0"/>
                <w:sz w:val="20"/>
                <w:szCs w:val="20"/>
              </w:rPr>
              <w:t>Администрация района</w:t>
            </w:r>
          </w:p>
        </w:tc>
      </w:tr>
      <w:tr w:rsidR="0009347A" w:rsidRPr="0009347A" w:rsidTr="00ED0927">
        <w:trPr>
          <w:trHeight w:hRule="exact" w:val="293"/>
        </w:trPr>
        <w:tc>
          <w:tcPr>
            <w:tcW w:w="605"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1</w:t>
            </w:r>
          </w:p>
        </w:tc>
        <w:tc>
          <w:tcPr>
            <w:tcW w:w="3119"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2</w:t>
            </w:r>
          </w:p>
        </w:tc>
        <w:tc>
          <w:tcPr>
            <w:tcW w:w="2693" w:type="dxa"/>
            <w:tcBorders>
              <w:bottom w:val="single" w:sz="4" w:space="0" w:color="000000"/>
            </w:tcBorders>
            <w:vAlign w:val="center"/>
          </w:tcPr>
          <w:p w:rsidR="0009347A" w:rsidRPr="0009347A" w:rsidRDefault="0009347A" w:rsidP="00ED0927">
            <w:pPr>
              <w:snapToGrid w:val="0"/>
              <w:ind w:left="-1" w:right="-1"/>
              <w:jc w:val="center"/>
              <w:rPr>
                <w:rFonts w:ascii="Times New Roman" w:hAnsi="Times New Roman"/>
                <w:b/>
                <w:sz w:val="20"/>
                <w:szCs w:val="20"/>
              </w:rPr>
            </w:pPr>
            <w:r w:rsidRPr="0009347A">
              <w:rPr>
                <w:rFonts w:ascii="Times New Roman" w:hAnsi="Times New Roman"/>
                <w:b/>
                <w:sz w:val="20"/>
                <w:szCs w:val="20"/>
              </w:rPr>
              <w:t>3</w:t>
            </w:r>
          </w:p>
        </w:tc>
        <w:tc>
          <w:tcPr>
            <w:tcW w:w="1701" w:type="dxa"/>
            <w:tcBorders>
              <w:top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4</w:t>
            </w:r>
          </w:p>
        </w:tc>
        <w:tc>
          <w:tcPr>
            <w:tcW w:w="1701" w:type="dxa"/>
            <w:tcBorders>
              <w:top w:val="single" w:sz="4" w:space="0" w:color="000000"/>
              <w:bottom w:val="single" w:sz="4" w:space="0" w:color="000000"/>
            </w:tcBorders>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5</w:t>
            </w:r>
          </w:p>
        </w:tc>
      </w:tr>
      <w:tr w:rsidR="0009347A" w:rsidRPr="0009347A" w:rsidTr="00ED0927">
        <w:trPr>
          <w:trHeight w:hRule="exact" w:val="385"/>
        </w:trPr>
        <w:tc>
          <w:tcPr>
            <w:tcW w:w="9819" w:type="dxa"/>
            <w:gridSpan w:val="5"/>
            <w:tcBorders>
              <w:top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Ремонт и реконструкция объектов культурно-бытового и социального значения:</w:t>
            </w:r>
          </w:p>
        </w:tc>
      </w:tr>
      <w:tr w:rsidR="0009347A" w:rsidRPr="0009347A" w:rsidTr="00ED0927">
        <w:trPr>
          <w:trHeight w:hRule="exact" w:val="601"/>
        </w:trPr>
        <w:tc>
          <w:tcPr>
            <w:tcW w:w="605"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w:t>
            </w:r>
          </w:p>
        </w:tc>
        <w:tc>
          <w:tcPr>
            <w:tcW w:w="3119"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FF6600"/>
                <w:sz w:val="20"/>
                <w:szCs w:val="20"/>
              </w:rPr>
            </w:pPr>
            <w:r w:rsidRPr="0009347A">
              <w:rPr>
                <w:rFonts w:ascii="Times New Roman" w:hAnsi="Times New Roman"/>
                <w:color w:val="000000"/>
                <w:sz w:val="20"/>
                <w:szCs w:val="20"/>
              </w:rPr>
              <w:t>Пристройка для начальной  школы</w:t>
            </w:r>
          </w:p>
        </w:tc>
        <w:tc>
          <w:tcPr>
            <w:tcW w:w="2693" w:type="dxa"/>
            <w:vMerge w:val="restart"/>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 Подготовка проектно-сметной документации;</w:t>
            </w: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 Строительно-монтажные работы.</w:t>
            </w:r>
          </w:p>
          <w:p w:rsidR="0009347A" w:rsidRPr="0009347A" w:rsidRDefault="0009347A" w:rsidP="00ED0927">
            <w:pPr>
              <w:snapToGrid w:val="0"/>
              <w:ind w:left="-1" w:right="-1"/>
              <w:jc w:val="center"/>
              <w:rPr>
                <w:rFonts w:ascii="Times New Roman" w:hAnsi="Times New Roman"/>
                <w:sz w:val="20"/>
                <w:szCs w:val="20"/>
              </w:rPr>
            </w:pPr>
          </w:p>
        </w:tc>
        <w:tc>
          <w:tcPr>
            <w:tcW w:w="1701"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Первая очередь</w:t>
            </w:r>
          </w:p>
        </w:tc>
        <w:tc>
          <w:tcPr>
            <w:tcW w:w="1701" w:type="dxa"/>
            <w:tcBorders>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поселения</w:t>
            </w:r>
          </w:p>
        </w:tc>
      </w:tr>
      <w:tr w:rsidR="0009347A" w:rsidRPr="0009347A" w:rsidTr="00ED0927">
        <w:trPr>
          <w:trHeight w:hRule="exact" w:val="993"/>
        </w:trPr>
        <w:tc>
          <w:tcPr>
            <w:tcW w:w="605"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w:t>
            </w:r>
          </w:p>
        </w:tc>
        <w:tc>
          <w:tcPr>
            <w:tcW w:w="3119"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Увеличение количества машин Пожарного депо</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 машины)</w:t>
            </w:r>
          </w:p>
        </w:tc>
        <w:tc>
          <w:tcPr>
            <w:tcW w:w="2693" w:type="dxa"/>
            <w:vMerge/>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p>
        </w:tc>
        <w:tc>
          <w:tcPr>
            <w:tcW w:w="1701"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Первая очередь</w:t>
            </w:r>
          </w:p>
        </w:tc>
        <w:tc>
          <w:tcPr>
            <w:tcW w:w="1701" w:type="dxa"/>
            <w:tcBorders>
              <w:bottom w:val="single" w:sz="4" w:space="0" w:color="000000"/>
            </w:tcBorders>
          </w:tcPr>
          <w:p w:rsidR="0009347A" w:rsidRPr="0009347A" w:rsidRDefault="0009347A" w:rsidP="00ED0927">
            <w:pPr>
              <w:snapToGrid w:val="0"/>
              <w:jc w:val="center"/>
              <w:rPr>
                <w:rFonts w:ascii="Times New Roman" w:hAnsi="Times New Roman"/>
                <w:sz w:val="20"/>
                <w:szCs w:val="20"/>
              </w:rPr>
            </w:pPr>
          </w:p>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Администрация района</w:t>
            </w:r>
          </w:p>
        </w:tc>
      </w:tr>
    </w:tbl>
    <w:p w:rsidR="0009347A" w:rsidRPr="0009347A" w:rsidRDefault="0009347A" w:rsidP="0009347A">
      <w:pPr>
        <w:rPr>
          <w:rFonts w:ascii="Times New Roman" w:hAnsi="Times New Roman"/>
          <w:color w:val="C00000"/>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bCs/>
          <w:sz w:val="20"/>
          <w:szCs w:val="20"/>
        </w:rPr>
        <w:t xml:space="preserve">Планируемые места размещения объектов культурно-бытового и социального обслуживания показаны на </w:t>
      </w:r>
      <w:r w:rsidRPr="0009347A">
        <w:rPr>
          <w:rFonts w:ascii="Times New Roman" w:hAnsi="Times New Roman"/>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2.6. Предложения по обеспечению территории сельского поселения объектами инженерной инфраструктуры.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Территориальное </w:t>
      </w:r>
      <w:r w:rsidRPr="0009347A">
        <w:rPr>
          <w:rFonts w:ascii="Times New Roman" w:hAnsi="Times New Roman"/>
          <w:color w:val="000000"/>
          <w:sz w:val="20"/>
          <w:szCs w:val="20"/>
        </w:rPr>
        <w:t>планирование Троицкого  сельского</w:t>
      </w:r>
      <w:r w:rsidRPr="0009347A">
        <w:rPr>
          <w:rFonts w:ascii="Times New Roman" w:hAnsi="Times New Roman"/>
          <w:sz w:val="20"/>
          <w:szCs w:val="20"/>
        </w:rPr>
        <w:t xml:space="preserve"> поселения в целях развития инженерной инфраструктуры должно обеспечивать: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организацию в границах поселения электро-, тепло-, газо- и водоснабжения населения, водоотведения, снабжения населения топливом;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организацию освещения улиц;</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развития качественно новых систем водоснабжения и канализации, электро-, тепло-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гражданам России», иных приоритетных национальных проектов и программ.</w:t>
      </w:r>
    </w:p>
    <w:p w:rsidR="0009347A" w:rsidRPr="0009347A" w:rsidRDefault="0009347A" w:rsidP="0009347A">
      <w:pPr>
        <w:ind w:firstLine="709"/>
        <w:rPr>
          <w:rFonts w:ascii="Times New Roman" w:hAnsi="Times New Roman"/>
          <w:i/>
          <w:iCs/>
          <w:color w:val="C00000"/>
          <w:sz w:val="20"/>
          <w:szCs w:val="20"/>
        </w:rPr>
      </w:pPr>
    </w:p>
    <w:p w:rsidR="0009347A" w:rsidRPr="0009347A" w:rsidRDefault="0009347A" w:rsidP="0009347A">
      <w:pPr>
        <w:ind w:firstLine="560"/>
        <w:jc w:val="center"/>
        <w:rPr>
          <w:rFonts w:ascii="Times New Roman" w:hAnsi="Times New Roman"/>
          <w:i/>
          <w:iCs/>
          <w:sz w:val="20"/>
          <w:szCs w:val="20"/>
        </w:rPr>
      </w:pPr>
      <w:r w:rsidRPr="0009347A">
        <w:rPr>
          <w:rFonts w:ascii="Times New Roman" w:hAnsi="Times New Roman"/>
          <w:i/>
          <w:iCs/>
          <w:color w:val="000000"/>
          <w:sz w:val="20"/>
          <w:szCs w:val="20"/>
        </w:rPr>
        <w:t>Таблица 6.</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 xml:space="preserve">Перечень мероприятий по модернизации и развитию инженерной инфраструктуры территории </w:t>
      </w:r>
      <w:r w:rsidRPr="0009347A">
        <w:rPr>
          <w:rFonts w:ascii="Times New Roman" w:hAnsi="Times New Roman"/>
          <w:i/>
          <w:iCs/>
          <w:color w:val="000000"/>
          <w:sz w:val="20"/>
          <w:szCs w:val="20"/>
        </w:rPr>
        <w:t>Троицкого</w:t>
      </w:r>
      <w:r w:rsidRPr="0009347A">
        <w:rPr>
          <w:rFonts w:ascii="Times New Roman" w:hAnsi="Times New Roman"/>
          <w:i/>
          <w:iCs/>
          <w:sz w:val="20"/>
          <w:szCs w:val="20"/>
        </w:rPr>
        <w:t xml:space="preserve"> сельского поселения.</w:t>
      </w:r>
    </w:p>
    <w:p w:rsidR="0009347A" w:rsidRPr="0009347A" w:rsidRDefault="0009347A" w:rsidP="0009347A">
      <w:pPr>
        <w:ind w:firstLine="560"/>
        <w:jc w:val="center"/>
        <w:rPr>
          <w:rFonts w:ascii="Times New Roman" w:hAnsi="Times New Roman"/>
          <w:sz w:val="20"/>
          <w:szCs w:val="20"/>
        </w:rPr>
      </w:pP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5"/>
        <w:gridCol w:w="2464"/>
        <w:gridCol w:w="3827"/>
        <w:gridCol w:w="1418"/>
        <w:gridCol w:w="1418"/>
      </w:tblGrid>
      <w:tr w:rsidR="0009347A" w:rsidRPr="0009347A" w:rsidTr="00ED0927">
        <w:trPr>
          <w:trHeight w:val="838"/>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82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Показано на схемах</w:t>
            </w:r>
          </w:p>
        </w:tc>
        <w:tc>
          <w:tcPr>
            <w:tcW w:w="1418"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418"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655"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464"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827"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418"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418"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rPr>
          <w:trHeight w:val="301"/>
        </w:trPr>
        <w:tc>
          <w:tcPr>
            <w:tcW w:w="655"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9127" w:type="dxa"/>
            <w:gridSpan w:val="4"/>
            <w:vAlign w:val="center"/>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t>Газификация</w:t>
            </w:r>
          </w:p>
        </w:tc>
      </w:tr>
      <w:tr w:rsidR="0009347A" w:rsidRPr="0009347A" w:rsidTr="00ED0927">
        <w:trPr>
          <w:trHeight w:hRule="exact" w:val="1539"/>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1.1.</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Газификация котельной Храма Святой Троицы в с.Троицкое (2011-2013гг.)</w:t>
            </w:r>
          </w:p>
        </w:tc>
        <w:tc>
          <w:tcPr>
            <w:tcW w:w="382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Строительно-монтажные работы.</w:t>
            </w:r>
          </w:p>
          <w:p w:rsidR="0009347A" w:rsidRPr="0009347A" w:rsidRDefault="0009347A" w:rsidP="00ED0927">
            <w:pPr>
              <w:snapToGrid w:val="0"/>
              <w:jc w:val="center"/>
              <w:rPr>
                <w:rFonts w:ascii="Times New Roman" w:hAnsi="Times New Roman"/>
                <w:color w:val="000000"/>
                <w:sz w:val="20"/>
                <w:szCs w:val="20"/>
              </w:rPr>
            </w:pPr>
          </w:p>
        </w:tc>
        <w:tc>
          <w:tcPr>
            <w:tcW w:w="1418"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418" w:type="dxa"/>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района</w:t>
            </w:r>
          </w:p>
        </w:tc>
      </w:tr>
      <w:tr w:rsidR="0009347A" w:rsidRPr="0009347A" w:rsidTr="00ED0927">
        <w:trPr>
          <w:trHeight w:val="267"/>
        </w:trPr>
        <w:tc>
          <w:tcPr>
            <w:tcW w:w="655"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9127" w:type="dxa"/>
            <w:gridSpan w:val="4"/>
            <w:vAlign w:val="center"/>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t>Водоснабжение, канализация.</w:t>
            </w:r>
          </w:p>
        </w:tc>
      </w:tr>
      <w:tr w:rsidR="0009347A" w:rsidRPr="0009347A" w:rsidTr="00ED0927">
        <w:trPr>
          <w:trHeight w:hRule="exact" w:val="855"/>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2.1.</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Реконструкции водозаборов и сетей</w:t>
            </w:r>
          </w:p>
        </w:tc>
        <w:tc>
          <w:tcPr>
            <w:tcW w:w="3827"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Формирование земельных участков, подготовка градостроительных планов земельных участков.</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Подготовка проектно-сметной документации, определение границ зон охраны.</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3. Осуществление строительно-монтажных работ.</w:t>
            </w:r>
          </w:p>
        </w:tc>
        <w:tc>
          <w:tcPr>
            <w:tcW w:w="1418"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418"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852"/>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2.2.</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Прокладка новых сетей</w:t>
            </w:r>
          </w:p>
        </w:tc>
        <w:tc>
          <w:tcPr>
            <w:tcW w:w="3827"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tcPr>
          <w:p w:rsidR="0009347A" w:rsidRPr="0009347A" w:rsidRDefault="0009347A" w:rsidP="00ED0927">
            <w:pPr>
              <w:jc w:val="center"/>
              <w:rPr>
                <w:rFonts w:ascii="Times New Roman" w:hAnsi="Times New Roman"/>
                <w:color w:val="C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val="520"/>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2.3.</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Реконструкция и строительство малых очистных сооружений.</w:t>
            </w:r>
          </w:p>
        </w:tc>
        <w:tc>
          <w:tcPr>
            <w:tcW w:w="3827"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tcPr>
          <w:p w:rsidR="0009347A" w:rsidRPr="0009347A" w:rsidRDefault="0009347A" w:rsidP="00ED0927">
            <w:pPr>
              <w:jc w:val="center"/>
              <w:rPr>
                <w:rFonts w:ascii="Times New Roman" w:hAnsi="Times New Roman"/>
                <w:color w:val="C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val="262"/>
        </w:trPr>
        <w:tc>
          <w:tcPr>
            <w:tcW w:w="655"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r w:rsidRPr="0009347A">
              <w:rPr>
                <w:rFonts w:ascii="Times New Roman" w:hAnsi="Times New Roman"/>
                <w:b/>
                <w:bCs/>
                <w:color w:val="000000"/>
                <w:sz w:val="20"/>
                <w:szCs w:val="20"/>
              </w:rPr>
              <w:lastRenderedPageBreak/>
              <w:t>.</w:t>
            </w:r>
          </w:p>
        </w:tc>
        <w:tc>
          <w:tcPr>
            <w:tcW w:w="9127" w:type="dxa"/>
            <w:gridSpan w:val="4"/>
            <w:vAlign w:val="center"/>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lastRenderedPageBreak/>
              <w:t>Электроснабжение</w:t>
            </w:r>
          </w:p>
        </w:tc>
      </w:tr>
      <w:tr w:rsidR="0009347A" w:rsidRPr="0009347A" w:rsidTr="00ED0927">
        <w:trPr>
          <w:trHeight w:hRule="exact" w:val="1114"/>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lastRenderedPageBreak/>
              <w:t>3.1.</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Реконструкция сетей ВЛ-04кВ и КТП-10/04кВ</w:t>
            </w:r>
          </w:p>
        </w:tc>
        <w:tc>
          <w:tcPr>
            <w:tcW w:w="3827" w:type="dxa"/>
            <w:vMerge w:val="restart"/>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1. Утверждение границ зон планируемого размещения электросетей.</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2. Формирование земельных участков, подготовка градостроительных планов земельных участков.</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 Подготовка проектно-сметной документации, определение границ зон охраны.</w:t>
            </w:r>
          </w:p>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4. Осуществление строительно-монтажных работ.</w:t>
            </w:r>
          </w:p>
        </w:tc>
        <w:tc>
          <w:tcPr>
            <w:tcW w:w="1418"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418"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838"/>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3.2.</w:t>
            </w:r>
          </w:p>
        </w:tc>
        <w:tc>
          <w:tcPr>
            <w:tcW w:w="2464" w:type="dxa"/>
            <w:vAlign w:val="center"/>
          </w:tcPr>
          <w:p w:rsidR="0009347A" w:rsidRPr="0009347A" w:rsidRDefault="0009347A" w:rsidP="00ED0927">
            <w:pPr>
              <w:snapToGrid w:val="0"/>
              <w:ind w:firstLine="560"/>
              <w:jc w:val="center"/>
              <w:rPr>
                <w:rFonts w:ascii="Times New Roman" w:hAnsi="Times New Roman"/>
                <w:color w:val="000000"/>
                <w:sz w:val="20"/>
                <w:szCs w:val="20"/>
              </w:rPr>
            </w:pPr>
            <w:r w:rsidRPr="0009347A">
              <w:rPr>
                <w:rFonts w:ascii="Times New Roman" w:hAnsi="Times New Roman"/>
                <w:color w:val="000000"/>
                <w:sz w:val="20"/>
                <w:szCs w:val="20"/>
              </w:rPr>
              <w:t>Приобретение дизельных электростанций.</w:t>
            </w:r>
          </w:p>
        </w:tc>
        <w:tc>
          <w:tcPr>
            <w:tcW w:w="3827"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tcPr>
          <w:p w:rsidR="0009347A" w:rsidRPr="0009347A" w:rsidRDefault="0009347A" w:rsidP="00ED0927">
            <w:pPr>
              <w:jc w:val="center"/>
              <w:rPr>
                <w:rFonts w:ascii="Times New Roman" w:hAnsi="Times New Roman"/>
                <w:color w:val="C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1358"/>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3.3.</w:t>
            </w:r>
          </w:p>
        </w:tc>
        <w:tc>
          <w:tcPr>
            <w:tcW w:w="246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Устройство уличного освещения</w:t>
            </w:r>
          </w:p>
        </w:tc>
        <w:tc>
          <w:tcPr>
            <w:tcW w:w="3827"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vMerge/>
            <w:vAlign w:val="center"/>
          </w:tcPr>
          <w:p w:rsidR="0009347A" w:rsidRPr="0009347A" w:rsidRDefault="0009347A" w:rsidP="00ED0927">
            <w:pPr>
              <w:jc w:val="center"/>
              <w:rPr>
                <w:rFonts w:ascii="Times New Roman" w:hAnsi="Times New Roman"/>
                <w:color w:val="C00000"/>
                <w:sz w:val="20"/>
                <w:szCs w:val="20"/>
              </w:rPr>
            </w:pPr>
          </w:p>
        </w:tc>
        <w:tc>
          <w:tcPr>
            <w:tcW w:w="1418" w:type="dxa"/>
          </w:tcPr>
          <w:p w:rsidR="0009347A" w:rsidRPr="0009347A" w:rsidRDefault="0009347A" w:rsidP="00ED0927">
            <w:pPr>
              <w:jc w:val="center"/>
              <w:rPr>
                <w:rFonts w:ascii="Times New Roman" w:hAnsi="Times New Roman"/>
                <w:color w:val="C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val="325"/>
        </w:trPr>
        <w:tc>
          <w:tcPr>
            <w:tcW w:w="655"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9127" w:type="dxa"/>
            <w:gridSpan w:val="4"/>
            <w:vAlign w:val="center"/>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t>Теплоснабжение</w:t>
            </w:r>
          </w:p>
        </w:tc>
      </w:tr>
      <w:tr w:rsidR="0009347A" w:rsidRPr="0009347A" w:rsidTr="00ED0927">
        <w:trPr>
          <w:trHeight w:hRule="exact" w:val="1569"/>
        </w:trPr>
        <w:tc>
          <w:tcPr>
            <w:tcW w:w="65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4.1.</w:t>
            </w:r>
          </w:p>
        </w:tc>
        <w:tc>
          <w:tcPr>
            <w:tcW w:w="2464" w:type="dxa"/>
            <w:vAlign w:val="center"/>
          </w:tcPr>
          <w:p w:rsidR="0009347A" w:rsidRPr="0009347A" w:rsidRDefault="0009347A" w:rsidP="00ED0927">
            <w:pPr>
              <w:snapToGrid w:val="0"/>
              <w:jc w:val="center"/>
              <w:rPr>
                <w:rFonts w:ascii="Times New Roman" w:hAnsi="Times New Roman"/>
                <w:color w:val="C00000"/>
                <w:sz w:val="20"/>
                <w:szCs w:val="20"/>
              </w:rPr>
            </w:pPr>
            <w:r w:rsidRPr="0009347A">
              <w:rPr>
                <w:rFonts w:ascii="Times New Roman" w:hAnsi="Times New Roman"/>
                <w:color w:val="000000"/>
                <w:sz w:val="20"/>
                <w:szCs w:val="20"/>
              </w:rPr>
              <w:t>Газификация котельной Храма Святой Троицы в с.Троицкое (2011-2013гг.)</w:t>
            </w:r>
          </w:p>
        </w:tc>
        <w:tc>
          <w:tcPr>
            <w:tcW w:w="382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Подготовка проектно-сметной документации, определение границ зон охраны.</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2. Осуществление строительно-монтажных работ.</w:t>
            </w:r>
          </w:p>
          <w:p w:rsidR="0009347A" w:rsidRPr="0009347A" w:rsidRDefault="0009347A" w:rsidP="00ED0927">
            <w:pPr>
              <w:snapToGrid w:val="0"/>
              <w:jc w:val="center"/>
              <w:rPr>
                <w:rFonts w:ascii="Times New Roman" w:hAnsi="Times New Roman"/>
                <w:color w:val="000000"/>
                <w:sz w:val="20"/>
                <w:szCs w:val="20"/>
              </w:rPr>
            </w:pPr>
          </w:p>
        </w:tc>
        <w:tc>
          <w:tcPr>
            <w:tcW w:w="1418"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418"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bl>
    <w:p w:rsidR="0009347A" w:rsidRPr="0009347A" w:rsidRDefault="0009347A" w:rsidP="0009347A">
      <w:pPr>
        <w:rPr>
          <w:rFonts w:ascii="Times New Roman" w:hAnsi="Times New Roman"/>
          <w:color w:val="C00000"/>
          <w:sz w:val="20"/>
          <w:szCs w:val="20"/>
        </w:rPr>
      </w:pPr>
    </w:p>
    <w:p w:rsidR="0009347A" w:rsidRPr="0009347A" w:rsidRDefault="0009347A" w:rsidP="0009347A">
      <w:pPr>
        <w:autoSpaceDE w:val="0"/>
        <w:ind w:firstLine="709"/>
        <w:rPr>
          <w:rFonts w:ascii="Times New Roman" w:eastAsia="Arial Unicode MS" w:hAnsi="Times New Roman"/>
          <w:color w:val="000000"/>
          <w:sz w:val="20"/>
          <w:szCs w:val="20"/>
        </w:rPr>
      </w:pPr>
      <w:r w:rsidRPr="0009347A">
        <w:rPr>
          <w:rFonts w:ascii="Times New Roman" w:hAnsi="Times New Roman"/>
          <w:sz w:val="20"/>
          <w:szCs w:val="20"/>
        </w:rPr>
        <w:t xml:space="preserve">Места размещения объектов инженерной инфраструктуры показано на </w:t>
      </w:r>
      <w:r w:rsidRPr="0009347A">
        <w:rPr>
          <w:rFonts w:ascii="Times New Roman" w:eastAsia="Arial Unicode MS" w:hAnsi="Times New Roman"/>
          <w:color w:val="000000"/>
          <w:sz w:val="20"/>
          <w:szCs w:val="20"/>
        </w:rPr>
        <w:t>Схеме генерального плана (Схема газоснабжения), Схеме генерального плана (Схема водоснабжения и водоотведения), Схеме генерального плана (Схема электроснабжения и слаботочных сетей связи), Схеме генерального плана (Схема газоснабжения).</w:t>
      </w:r>
    </w:p>
    <w:p w:rsidR="0009347A" w:rsidRPr="0009347A" w:rsidRDefault="0009347A" w:rsidP="0009347A">
      <w:pPr>
        <w:autoSpaceDE w:val="0"/>
        <w:ind w:firstLine="709"/>
        <w:rPr>
          <w:rFonts w:ascii="Times New Roman" w:eastAsia="Arial Unicode MS" w:hAnsi="Times New Roman"/>
          <w:color w:val="000000"/>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2.7. Предложения по обеспечению территории сельского поселения объектами транспортной инфраструктуры.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полномочия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560"/>
        <w:jc w:val="center"/>
        <w:rPr>
          <w:rFonts w:ascii="Times New Roman" w:hAnsi="Times New Roman"/>
          <w:i/>
          <w:iCs/>
          <w:sz w:val="20"/>
          <w:szCs w:val="20"/>
        </w:rPr>
      </w:pPr>
      <w:r w:rsidRPr="0009347A">
        <w:rPr>
          <w:rFonts w:ascii="Times New Roman" w:hAnsi="Times New Roman"/>
          <w:i/>
          <w:iCs/>
          <w:color w:val="000000"/>
          <w:sz w:val="20"/>
          <w:szCs w:val="20"/>
        </w:rPr>
        <w:t>Таблица 7.</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 xml:space="preserve">Перечень мероприятий по обеспечению </w:t>
      </w:r>
      <w:r w:rsidRPr="0009347A">
        <w:rPr>
          <w:rFonts w:ascii="Times New Roman" w:hAnsi="Times New Roman"/>
          <w:i/>
          <w:iCs/>
          <w:color w:val="000000"/>
          <w:sz w:val="20"/>
          <w:szCs w:val="20"/>
        </w:rPr>
        <w:t>Троицкого</w:t>
      </w:r>
      <w:r w:rsidRPr="0009347A">
        <w:rPr>
          <w:rFonts w:ascii="Times New Roman" w:hAnsi="Times New Roman"/>
          <w:i/>
          <w:iCs/>
          <w:sz w:val="20"/>
          <w:szCs w:val="20"/>
        </w:rPr>
        <w:t xml:space="preserve"> сельского поселения объектами транспортной инфраструктуры.</w:t>
      </w:r>
    </w:p>
    <w:p w:rsidR="0009347A" w:rsidRPr="0009347A" w:rsidRDefault="0009347A" w:rsidP="0009347A">
      <w:pPr>
        <w:rPr>
          <w:rFonts w:ascii="Times New Roman" w:hAnsi="Times New Roman"/>
          <w:i/>
          <w:i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977"/>
        <w:gridCol w:w="3260"/>
        <w:gridCol w:w="1560"/>
        <w:gridCol w:w="1560"/>
      </w:tblGrid>
      <w:tr w:rsidR="0009347A" w:rsidRPr="0009347A" w:rsidTr="00ED0927">
        <w:tc>
          <w:tcPr>
            <w:tcW w:w="56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977" w:type="dxa"/>
            <w:vAlign w:val="center"/>
          </w:tcPr>
          <w:p w:rsidR="0009347A" w:rsidRPr="0009347A" w:rsidRDefault="0009347A" w:rsidP="00ED0927">
            <w:pPr>
              <w:snapToGrid w:val="0"/>
              <w:ind w:firstLine="176"/>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26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56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560"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567"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977" w:type="dxa"/>
            <w:tcBorders>
              <w:bottom w:val="single" w:sz="4" w:space="0" w:color="000000"/>
            </w:tcBorders>
            <w:vAlign w:val="center"/>
          </w:tcPr>
          <w:p w:rsidR="0009347A" w:rsidRPr="0009347A" w:rsidRDefault="0009347A" w:rsidP="00ED0927">
            <w:pPr>
              <w:snapToGrid w:val="0"/>
              <w:ind w:firstLine="176"/>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260"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560"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560" w:type="dxa"/>
            <w:tcBorders>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c>
          <w:tcPr>
            <w:tcW w:w="567"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977" w:type="dxa"/>
            <w:tcBorders>
              <w:bottom w:val="single" w:sz="4" w:space="0" w:color="000000"/>
            </w:tcBorders>
            <w:vAlign w:val="center"/>
          </w:tcPr>
          <w:p w:rsidR="0009347A" w:rsidRPr="0009347A" w:rsidRDefault="0009347A" w:rsidP="00ED0927">
            <w:pPr>
              <w:tabs>
                <w:tab w:val="left" w:pos="360"/>
                <w:tab w:val="left" w:pos="972"/>
              </w:tabs>
              <w:ind w:firstLine="176"/>
              <w:jc w:val="center"/>
              <w:rPr>
                <w:rFonts w:ascii="Times New Roman" w:hAnsi="Times New Roman"/>
                <w:color w:val="000000"/>
                <w:sz w:val="20"/>
                <w:szCs w:val="20"/>
              </w:rPr>
            </w:pPr>
            <w:r w:rsidRPr="0009347A">
              <w:rPr>
                <w:rFonts w:ascii="Times New Roman" w:hAnsi="Times New Roman"/>
                <w:color w:val="000000"/>
                <w:sz w:val="20"/>
                <w:szCs w:val="20"/>
              </w:rPr>
              <w:t>Капитальный ремонт внутрипоселковых дорог в с. Троицкое:</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ул.Набережная, протяженностью 0,4 км,</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ул.1 Мая, протяженностью 0,8 км,</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ул.Семенова, протяженностью 0,5 км,</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ул.Крупской (часть), протяженность 0,4 км,</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  ул.Победы, протяженностью 0,5км.</w:t>
            </w: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А так же некоторые участки улиц общей протяженностью 1,3 км.</w:t>
            </w:r>
          </w:p>
        </w:tc>
        <w:tc>
          <w:tcPr>
            <w:tcW w:w="3260"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Подготовка проектно-сметной документации, определение красных линий.</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 Осуществление строительно-монтажных работ.</w:t>
            </w:r>
          </w:p>
          <w:p w:rsidR="0009347A" w:rsidRPr="0009347A" w:rsidRDefault="0009347A" w:rsidP="00ED0927">
            <w:pPr>
              <w:snapToGrid w:val="0"/>
              <w:jc w:val="center"/>
              <w:rPr>
                <w:rFonts w:ascii="Times New Roman" w:hAnsi="Times New Roman"/>
                <w:b/>
                <w:bCs/>
                <w:color w:val="000000"/>
                <w:sz w:val="20"/>
                <w:szCs w:val="20"/>
              </w:rPr>
            </w:pPr>
          </w:p>
        </w:tc>
        <w:tc>
          <w:tcPr>
            <w:tcW w:w="1560"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color w:val="000000"/>
                <w:sz w:val="20"/>
                <w:szCs w:val="20"/>
              </w:rPr>
              <w:t>Первая очередь</w:t>
            </w:r>
          </w:p>
        </w:tc>
        <w:tc>
          <w:tcPr>
            <w:tcW w:w="1560" w:type="dxa"/>
            <w:tcBorders>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val="1699"/>
        </w:trPr>
        <w:tc>
          <w:tcPr>
            <w:tcW w:w="567"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2977" w:type="dxa"/>
            <w:tcBorders>
              <w:bottom w:val="single" w:sz="4" w:space="0" w:color="000000"/>
            </w:tcBorders>
            <w:vAlign w:val="center"/>
          </w:tcPr>
          <w:p w:rsidR="0009347A" w:rsidRPr="0009347A" w:rsidRDefault="0009347A" w:rsidP="00ED0927">
            <w:pPr>
              <w:tabs>
                <w:tab w:val="left" w:pos="360"/>
                <w:tab w:val="left" w:pos="972"/>
              </w:tabs>
              <w:ind w:firstLine="176"/>
              <w:jc w:val="center"/>
              <w:rPr>
                <w:rFonts w:ascii="Times New Roman" w:hAnsi="Times New Roman"/>
                <w:color w:val="000000"/>
                <w:sz w:val="20"/>
                <w:szCs w:val="20"/>
              </w:rPr>
            </w:pPr>
            <w:r w:rsidRPr="0009347A">
              <w:rPr>
                <w:rFonts w:ascii="Times New Roman" w:hAnsi="Times New Roman"/>
                <w:color w:val="000000"/>
                <w:sz w:val="20"/>
                <w:szCs w:val="20"/>
              </w:rPr>
              <w:t>Капитального ремонта требуют участки улиц, общей протяженностью 0,8 км.</w:t>
            </w:r>
          </w:p>
        </w:tc>
        <w:tc>
          <w:tcPr>
            <w:tcW w:w="3260"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Подготовка проектно-сметной документации, определение красных линий.</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 Осуществление строительно-монтажных работ.</w:t>
            </w:r>
          </w:p>
        </w:tc>
        <w:tc>
          <w:tcPr>
            <w:tcW w:w="1560"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Расчетный срок</w:t>
            </w:r>
          </w:p>
        </w:tc>
        <w:tc>
          <w:tcPr>
            <w:tcW w:w="1560" w:type="dxa"/>
            <w:tcBorders>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bl>
    <w:p w:rsidR="0009347A" w:rsidRPr="0009347A" w:rsidRDefault="0009347A" w:rsidP="0009347A">
      <w:pPr>
        <w:ind w:firstLine="560"/>
        <w:rPr>
          <w:rFonts w:ascii="Times New Roman" w:hAnsi="Times New Roman"/>
          <w:color w:val="C00000"/>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Места размещения объектов транспортной инфраструктуры показано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lastRenderedPageBreak/>
        <w:t>2.8.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Территориальное планирование в целях развития отдыха жителей поселения, благоустройства и озеленения территории поселения должно обеспечивать: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массового отдыха жителей поселения и организация обустройства мест массового отдыха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использование природно-ландшафтного потенциала при условии поддержания благоприятного состояния окружающей среды в местах массового отдыха, планирования защитных и охранных зон особо охраняемых природных территорий.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Создание рекреационных зон и установление их правового режима осуществляются при зонировании территорий в соответствии с ЗК РФ (глава XV) и Градостроительным кодексом РФ (глава 4). Указанными законодательными актами предусматривается, что рекреационные зоны выделяются при определении территориальных зон, а их правовой режим устанавливается градостроительными регламентами.</w:t>
      </w:r>
    </w:p>
    <w:p w:rsidR="0009347A" w:rsidRPr="0009347A" w:rsidRDefault="0009347A" w:rsidP="0009347A">
      <w:pPr>
        <w:rPr>
          <w:rFonts w:ascii="Times New Roman" w:hAnsi="Times New Roman"/>
          <w:color w:val="000000"/>
          <w:sz w:val="20"/>
          <w:szCs w:val="20"/>
        </w:rPr>
      </w:pPr>
    </w:p>
    <w:p w:rsidR="0009347A" w:rsidRPr="0009347A" w:rsidRDefault="0009347A" w:rsidP="0009347A">
      <w:pPr>
        <w:ind w:firstLine="560"/>
        <w:jc w:val="center"/>
        <w:rPr>
          <w:rFonts w:ascii="Times New Roman" w:hAnsi="Times New Roman"/>
          <w:i/>
          <w:sz w:val="20"/>
          <w:szCs w:val="20"/>
        </w:rPr>
      </w:pPr>
      <w:r w:rsidRPr="0009347A">
        <w:rPr>
          <w:rFonts w:ascii="Times New Roman" w:hAnsi="Times New Roman"/>
          <w:i/>
          <w:color w:val="000000"/>
          <w:sz w:val="20"/>
          <w:szCs w:val="20"/>
        </w:rPr>
        <w:t>Таблица 8.</w:t>
      </w:r>
      <w:r w:rsidRPr="0009347A">
        <w:rPr>
          <w:rFonts w:ascii="Times New Roman" w:hAnsi="Times New Roman"/>
          <w:i/>
          <w:color w:val="C00000"/>
          <w:sz w:val="20"/>
          <w:szCs w:val="20"/>
        </w:rPr>
        <w:t xml:space="preserve"> </w:t>
      </w:r>
      <w:r w:rsidRPr="0009347A">
        <w:rPr>
          <w:rFonts w:ascii="Times New Roman" w:hAnsi="Times New Roman"/>
          <w:i/>
          <w:sz w:val="20"/>
          <w:szCs w:val="20"/>
        </w:rPr>
        <w:t xml:space="preserve">Перечень мероприятий по обеспечению территории </w:t>
      </w:r>
      <w:r w:rsidRPr="0009347A">
        <w:rPr>
          <w:rFonts w:ascii="Times New Roman" w:hAnsi="Times New Roman"/>
          <w:i/>
          <w:color w:val="000000"/>
          <w:sz w:val="20"/>
          <w:szCs w:val="20"/>
        </w:rPr>
        <w:t xml:space="preserve">Троицкого </w:t>
      </w:r>
      <w:r w:rsidRPr="0009347A">
        <w:rPr>
          <w:rFonts w:ascii="Times New Roman" w:hAnsi="Times New Roman"/>
          <w:i/>
          <w:sz w:val="20"/>
          <w:szCs w:val="20"/>
        </w:rPr>
        <w:t>сельского поселения объектами массового отдыха, благоустройства и озеленение территории.</w:t>
      </w:r>
    </w:p>
    <w:p w:rsidR="0009347A" w:rsidRPr="0009347A" w:rsidRDefault="0009347A" w:rsidP="0009347A">
      <w:pPr>
        <w:ind w:firstLine="560"/>
        <w:jc w:val="center"/>
        <w:rPr>
          <w:rFonts w:ascii="Times New Roman" w:hAnsi="Times New Roman"/>
          <w:color w:val="000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2550"/>
        <w:gridCol w:w="3297"/>
        <w:gridCol w:w="1417"/>
        <w:gridCol w:w="1701"/>
      </w:tblGrid>
      <w:tr w:rsidR="0009347A" w:rsidRPr="0009347A" w:rsidTr="00ED0927">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29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41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701"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674" w:type="dxa"/>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1</w:t>
            </w:r>
          </w:p>
        </w:tc>
        <w:tc>
          <w:tcPr>
            <w:tcW w:w="2550" w:type="dxa"/>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2</w:t>
            </w:r>
          </w:p>
        </w:tc>
        <w:tc>
          <w:tcPr>
            <w:tcW w:w="3297" w:type="dxa"/>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3</w:t>
            </w:r>
          </w:p>
        </w:tc>
        <w:tc>
          <w:tcPr>
            <w:tcW w:w="1417" w:type="dxa"/>
            <w:vAlign w:val="center"/>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4</w:t>
            </w:r>
          </w:p>
        </w:tc>
        <w:tc>
          <w:tcPr>
            <w:tcW w:w="1701" w:type="dxa"/>
          </w:tcPr>
          <w:p w:rsidR="0009347A" w:rsidRPr="0009347A" w:rsidRDefault="0009347A" w:rsidP="00ED0927">
            <w:pPr>
              <w:snapToGrid w:val="0"/>
              <w:jc w:val="center"/>
              <w:rPr>
                <w:rFonts w:ascii="Times New Roman" w:hAnsi="Times New Roman"/>
                <w:b/>
                <w:color w:val="000000"/>
                <w:sz w:val="20"/>
                <w:szCs w:val="20"/>
              </w:rPr>
            </w:pPr>
            <w:r w:rsidRPr="0009347A">
              <w:rPr>
                <w:rFonts w:ascii="Times New Roman" w:hAnsi="Times New Roman"/>
                <w:b/>
                <w:color w:val="000000"/>
                <w:sz w:val="20"/>
                <w:szCs w:val="20"/>
              </w:rPr>
              <w:t>5</w:t>
            </w:r>
          </w:p>
        </w:tc>
      </w:tr>
      <w:tr w:rsidR="0009347A" w:rsidRPr="0009347A" w:rsidTr="00ED0927">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8965" w:type="dxa"/>
            <w:gridSpan w:val="4"/>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Благоустройство рекреационной зоны Троицкого сельского поселения</w:t>
            </w:r>
          </w:p>
        </w:tc>
      </w:tr>
      <w:tr w:rsidR="0009347A" w:rsidRPr="0009347A" w:rsidTr="00ED0927">
        <w:trPr>
          <w:trHeight w:hRule="exact" w:val="807"/>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1.1.</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благоустройство пляжа вдоль озер</w:t>
            </w:r>
          </w:p>
        </w:tc>
        <w:tc>
          <w:tcPr>
            <w:tcW w:w="3297" w:type="dxa"/>
            <w:vMerge w:val="restart"/>
            <w:vAlign w:val="center"/>
          </w:tcPr>
          <w:p w:rsidR="0009347A" w:rsidRPr="0009347A" w:rsidRDefault="0009347A" w:rsidP="00ED0927">
            <w:pPr>
              <w:snapToGrid w:val="0"/>
              <w:ind w:hanging="108"/>
              <w:jc w:val="center"/>
              <w:rPr>
                <w:rFonts w:ascii="Times New Roman" w:hAnsi="Times New Roman"/>
                <w:color w:val="000000"/>
                <w:sz w:val="20"/>
                <w:szCs w:val="20"/>
              </w:rPr>
            </w:pPr>
            <w:r w:rsidRPr="0009347A">
              <w:rPr>
                <w:rFonts w:ascii="Times New Roman" w:hAnsi="Times New Roman"/>
                <w:color w:val="000000"/>
                <w:sz w:val="20"/>
                <w:szCs w:val="20"/>
              </w:rPr>
              <w:t>1. Формирование участка.</w:t>
            </w:r>
          </w:p>
          <w:p w:rsidR="0009347A" w:rsidRPr="0009347A" w:rsidRDefault="0009347A" w:rsidP="00ED0927">
            <w:pPr>
              <w:ind w:hanging="108"/>
              <w:jc w:val="center"/>
              <w:rPr>
                <w:rFonts w:ascii="Times New Roman" w:hAnsi="Times New Roman"/>
                <w:color w:val="000000"/>
                <w:sz w:val="20"/>
                <w:szCs w:val="20"/>
              </w:rPr>
            </w:pPr>
            <w:r w:rsidRPr="0009347A">
              <w:rPr>
                <w:rFonts w:ascii="Times New Roman" w:hAnsi="Times New Roman"/>
                <w:color w:val="000000"/>
                <w:sz w:val="20"/>
                <w:szCs w:val="20"/>
              </w:rPr>
              <w:t>2. Проведение торгов на право аренды.</w:t>
            </w:r>
          </w:p>
          <w:p w:rsidR="0009347A" w:rsidRPr="0009347A" w:rsidRDefault="0009347A" w:rsidP="00ED0927">
            <w:pPr>
              <w:tabs>
                <w:tab w:val="left" w:pos="33"/>
              </w:tabs>
              <w:ind w:hanging="108"/>
              <w:jc w:val="center"/>
              <w:rPr>
                <w:rFonts w:ascii="Times New Roman" w:hAnsi="Times New Roman"/>
                <w:color w:val="000000"/>
                <w:sz w:val="20"/>
                <w:szCs w:val="20"/>
              </w:rPr>
            </w:pPr>
            <w:r w:rsidRPr="0009347A">
              <w:rPr>
                <w:rFonts w:ascii="Times New Roman" w:hAnsi="Times New Roman"/>
                <w:color w:val="000000"/>
                <w:sz w:val="20"/>
                <w:szCs w:val="20"/>
              </w:rPr>
              <w:t>3. Подготовка арендатором проекта,</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включая техусловия, экологическую экспертизу и пр.</w:t>
            </w:r>
          </w:p>
        </w:tc>
        <w:tc>
          <w:tcPr>
            <w:tcW w:w="1417"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701"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1560"/>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1.2.</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благоустройство площадки для проведения культурно-массовых мероприятий</w:t>
            </w:r>
          </w:p>
        </w:tc>
        <w:tc>
          <w:tcPr>
            <w:tcW w:w="3297" w:type="dxa"/>
            <w:vMerge/>
            <w:vAlign w:val="center"/>
          </w:tcPr>
          <w:p w:rsidR="0009347A" w:rsidRPr="0009347A" w:rsidRDefault="0009347A" w:rsidP="00ED0927">
            <w:pPr>
              <w:jc w:val="center"/>
              <w:rPr>
                <w:rFonts w:ascii="Times New Roman" w:hAnsi="Times New Roman"/>
                <w:color w:val="000000"/>
                <w:sz w:val="20"/>
                <w:szCs w:val="20"/>
              </w:rPr>
            </w:pPr>
          </w:p>
        </w:tc>
        <w:tc>
          <w:tcPr>
            <w:tcW w:w="1417" w:type="dxa"/>
            <w:vMerge/>
            <w:vAlign w:val="center"/>
          </w:tcPr>
          <w:p w:rsidR="0009347A" w:rsidRPr="0009347A" w:rsidRDefault="0009347A" w:rsidP="00ED0927">
            <w:pPr>
              <w:jc w:val="center"/>
              <w:rPr>
                <w:rFonts w:ascii="Times New Roman" w:hAnsi="Times New Roman"/>
                <w:color w:val="000000"/>
                <w:sz w:val="20"/>
                <w:szCs w:val="20"/>
              </w:rPr>
            </w:pPr>
          </w:p>
        </w:tc>
        <w:tc>
          <w:tcPr>
            <w:tcW w:w="1701" w:type="dxa"/>
          </w:tcPr>
          <w:p w:rsidR="0009347A" w:rsidRPr="0009347A" w:rsidRDefault="0009347A" w:rsidP="00ED0927">
            <w:pPr>
              <w:jc w:val="center"/>
              <w:rPr>
                <w:rFonts w:ascii="Times New Roman" w:hAnsi="Times New Roman"/>
                <w:color w:val="000000"/>
                <w:sz w:val="20"/>
                <w:szCs w:val="20"/>
              </w:rPr>
            </w:pP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1270"/>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1.3.</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устройство озелененных мест  общего пользования (скверы, парки)</w:t>
            </w:r>
          </w:p>
        </w:tc>
        <w:tc>
          <w:tcPr>
            <w:tcW w:w="3297" w:type="dxa"/>
            <w:vMerge/>
            <w:vAlign w:val="center"/>
          </w:tcPr>
          <w:p w:rsidR="0009347A" w:rsidRPr="0009347A" w:rsidRDefault="0009347A" w:rsidP="00ED0927">
            <w:pPr>
              <w:jc w:val="center"/>
              <w:rPr>
                <w:rFonts w:ascii="Times New Roman" w:hAnsi="Times New Roman"/>
                <w:color w:val="000000"/>
                <w:sz w:val="20"/>
                <w:szCs w:val="20"/>
              </w:rPr>
            </w:pPr>
          </w:p>
        </w:tc>
        <w:tc>
          <w:tcPr>
            <w:tcW w:w="1417" w:type="dxa"/>
            <w:vAlign w:val="center"/>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701" w:type="dxa"/>
          </w:tcPr>
          <w:p w:rsidR="0009347A" w:rsidRPr="0009347A" w:rsidRDefault="0009347A" w:rsidP="00ED0927">
            <w:pPr>
              <w:jc w:val="center"/>
              <w:rPr>
                <w:rFonts w:ascii="Times New Roman" w:hAnsi="Times New Roman"/>
                <w:color w:val="000000"/>
                <w:sz w:val="20"/>
                <w:szCs w:val="20"/>
              </w:rPr>
            </w:pP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1426"/>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1.4.</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устройство детских игровых площадок</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 спортплощадок внутри жилых кварталов</w:t>
            </w:r>
          </w:p>
        </w:tc>
        <w:tc>
          <w:tcPr>
            <w:tcW w:w="3297"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Очистка территории, устройство малых форм, площадок для мусора, озеленение территории.</w:t>
            </w:r>
          </w:p>
        </w:tc>
        <w:tc>
          <w:tcPr>
            <w:tcW w:w="1417"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701" w:type="dxa"/>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979"/>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1.5.</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устройство пешеходных тротуаров</w:t>
            </w:r>
          </w:p>
        </w:tc>
        <w:tc>
          <w:tcPr>
            <w:tcW w:w="3297" w:type="dxa"/>
            <w:vMerge/>
            <w:vAlign w:val="center"/>
          </w:tcPr>
          <w:p w:rsidR="0009347A" w:rsidRPr="0009347A" w:rsidRDefault="0009347A" w:rsidP="00ED0927">
            <w:pPr>
              <w:jc w:val="center"/>
              <w:rPr>
                <w:rFonts w:ascii="Times New Roman" w:hAnsi="Times New Roman"/>
                <w:color w:val="000000"/>
                <w:sz w:val="20"/>
                <w:szCs w:val="20"/>
              </w:rPr>
            </w:pPr>
          </w:p>
        </w:tc>
        <w:tc>
          <w:tcPr>
            <w:tcW w:w="1417" w:type="dxa"/>
            <w:vMerge/>
            <w:vAlign w:val="center"/>
          </w:tcPr>
          <w:p w:rsidR="0009347A" w:rsidRPr="0009347A" w:rsidRDefault="0009347A" w:rsidP="00ED0927">
            <w:pPr>
              <w:jc w:val="center"/>
              <w:rPr>
                <w:rFonts w:ascii="Times New Roman" w:hAnsi="Times New Roman"/>
                <w:color w:val="000000"/>
                <w:sz w:val="20"/>
                <w:szCs w:val="20"/>
              </w:rPr>
            </w:pPr>
          </w:p>
        </w:tc>
        <w:tc>
          <w:tcPr>
            <w:tcW w:w="1701" w:type="dxa"/>
          </w:tcPr>
          <w:p w:rsidR="0009347A" w:rsidRPr="0009347A" w:rsidRDefault="0009347A" w:rsidP="00ED0927">
            <w:pPr>
              <w:jc w:val="center"/>
              <w:rPr>
                <w:rFonts w:ascii="Times New Roman" w:hAnsi="Times New Roman"/>
                <w:color w:val="000000"/>
                <w:sz w:val="20"/>
                <w:szCs w:val="20"/>
              </w:rPr>
            </w:pP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r w:rsidR="0009347A" w:rsidRPr="0009347A" w:rsidTr="00ED0927">
        <w:trPr>
          <w:trHeight w:hRule="exact" w:val="1270"/>
        </w:trPr>
        <w:tc>
          <w:tcPr>
            <w:tcW w:w="674"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1.6.</w:t>
            </w:r>
          </w:p>
        </w:tc>
        <w:tc>
          <w:tcPr>
            <w:tcW w:w="255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Озеленение территории общеобразовательных учреждений.</w:t>
            </w:r>
          </w:p>
        </w:tc>
        <w:tc>
          <w:tcPr>
            <w:tcW w:w="3297" w:type="dxa"/>
            <w:vAlign w:val="center"/>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Очистка территории, устройство малых форм, площадок для мусора, озеленение территории.</w:t>
            </w:r>
          </w:p>
        </w:tc>
        <w:tc>
          <w:tcPr>
            <w:tcW w:w="1417" w:type="dxa"/>
            <w:vAlign w:val="center"/>
          </w:tcPr>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701" w:type="dxa"/>
          </w:tcPr>
          <w:p w:rsidR="0009347A" w:rsidRPr="0009347A" w:rsidRDefault="0009347A" w:rsidP="00ED0927">
            <w:pPr>
              <w:jc w:val="center"/>
              <w:rPr>
                <w:rFonts w:ascii="Times New Roman" w:hAnsi="Times New Roman"/>
                <w:color w:val="000000"/>
                <w:sz w:val="20"/>
                <w:szCs w:val="20"/>
              </w:rPr>
            </w:pPr>
          </w:p>
          <w:p w:rsidR="0009347A" w:rsidRPr="0009347A" w:rsidRDefault="0009347A" w:rsidP="00ED0927">
            <w:pPr>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bl>
    <w:p w:rsidR="0009347A" w:rsidRPr="0009347A" w:rsidRDefault="0009347A" w:rsidP="0009347A">
      <w:pPr>
        <w:ind w:firstLine="560"/>
        <w:jc w:val="center"/>
        <w:rPr>
          <w:rFonts w:ascii="Times New Roman" w:hAnsi="Times New Roman"/>
          <w:color w:val="000000"/>
          <w:sz w:val="20"/>
          <w:szCs w:val="20"/>
        </w:rPr>
      </w:pPr>
    </w:p>
    <w:p w:rsidR="0009347A" w:rsidRPr="0009347A" w:rsidRDefault="0009347A" w:rsidP="0009347A">
      <w:pPr>
        <w:tabs>
          <w:tab w:val="left" w:pos="10092"/>
          <w:tab w:val="left" w:pos="10152"/>
        </w:tabs>
        <w:snapToGrid w:val="0"/>
        <w:ind w:left="12"/>
        <w:rPr>
          <w:rFonts w:ascii="Times New Roman" w:hAnsi="Times New Roman"/>
          <w:color w:val="000000"/>
          <w:sz w:val="20"/>
          <w:szCs w:val="20"/>
        </w:rPr>
      </w:pPr>
      <w:r w:rsidRPr="0009347A">
        <w:rPr>
          <w:rFonts w:ascii="Times New Roman" w:hAnsi="Times New Roman"/>
          <w:bCs/>
          <w:iCs/>
          <w:sz w:val="20"/>
          <w:szCs w:val="20"/>
        </w:rPr>
        <w:t xml:space="preserve">            Места расположения площадок для развития на территории сельского поселения объектов массового отдыха показаны </w:t>
      </w:r>
      <w:r w:rsidRPr="0009347A">
        <w:rPr>
          <w:rFonts w:ascii="Times New Roman" w:hAnsi="Times New Roman"/>
          <w:bCs/>
          <w:iCs/>
          <w:color w:val="000000"/>
          <w:sz w:val="20"/>
          <w:szCs w:val="20"/>
        </w:rPr>
        <w:t xml:space="preserve">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tabs>
          <w:tab w:val="left" w:pos="10092"/>
          <w:tab w:val="left" w:pos="10152"/>
        </w:tabs>
        <w:snapToGrid w:val="0"/>
        <w:ind w:left="12"/>
        <w:rPr>
          <w:rFonts w:ascii="Times New Roman" w:hAnsi="Times New Roman"/>
          <w:bCs/>
          <w:i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2.9. Предложения по обеспечению территории сельского поселения</w:t>
      </w: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 xml:space="preserve">местами сбора бытовых отходов.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Территориальное планирование в целях санитарной очистки территории должно обеспечивать: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организацию мест для сбора твердых бытовых отходов;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организацию вывоза бытовых отходов и мусора.</w:t>
      </w:r>
    </w:p>
    <w:p w:rsidR="0009347A" w:rsidRPr="0009347A" w:rsidRDefault="0009347A" w:rsidP="0009347A">
      <w:pPr>
        <w:tabs>
          <w:tab w:val="left" w:pos="-517"/>
          <w:tab w:val="left" w:pos="2724"/>
        </w:tabs>
        <w:rPr>
          <w:rFonts w:ascii="Times New Roman" w:hAnsi="Times New Roman"/>
          <w:color w:val="000000"/>
          <w:sz w:val="20"/>
          <w:szCs w:val="20"/>
        </w:rPr>
      </w:pPr>
      <w:r w:rsidRPr="0009347A">
        <w:rPr>
          <w:rFonts w:ascii="Times New Roman" w:hAnsi="Times New Roman"/>
          <w:color w:val="000000"/>
          <w:sz w:val="20"/>
          <w:szCs w:val="20"/>
        </w:rPr>
        <w:lastRenderedPageBreak/>
        <w:t xml:space="preserve">         На территории Троицкого сельского поселения находится одна несанкционированная свалка твердых бытовых отходов, расположенная южнее села Троицкое, площадью 10 га. Проектом предусмотрена рекультивация территории существующей свалки.</w:t>
      </w:r>
    </w:p>
    <w:p w:rsidR="0009347A" w:rsidRPr="0009347A" w:rsidRDefault="0009347A" w:rsidP="0009347A">
      <w:pPr>
        <w:rPr>
          <w:rFonts w:ascii="Times New Roman" w:hAnsi="Times New Roman"/>
          <w:i/>
          <w:iCs/>
          <w:color w:val="C00000"/>
          <w:sz w:val="20"/>
          <w:szCs w:val="20"/>
        </w:rPr>
      </w:pPr>
    </w:p>
    <w:p w:rsidR="0009347A" w:rsidRPr="0009347A" w:rsidRDefault="0009347A" w:rsidP="0009347A">
      <w:pPr>
        <w:ind w:firstLine="560"/>
        <w:jc w:val="center"/>
        <w:rPr>
          <w:rFonts w:ascii="Times New Roman" w:hAnsi="Times New Roman"/>
          <w:i/>
          <w:iCs/>
          <w:color w:val="000000"/>
          <w:sz w:val="20"/>
          <w:szCs w:val="20"/>
        </w:rPr>
      </w:pPr>
      <w:r w:rsidRPr="0009347A">
        <w:rPr>
          <w:rFonts w:ascii="Times New Roman" w:hAnsi="Times New Roman"/>
          <w:i/>
          <w:iCs/>
          <w:color w:val="000000"/>
          <w:sz w:val="20"/>
          <w:szCs w:val="20"/>
        </w:rPr>
        <w:t>Таблица 9.</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 xml:space="preserve">Перечень мероприятий по организации сбора и вывоза бытовых </w:t>
      </w:r>
      <w:r w:rsidRPr="0009347A">
        <w:rPr>
          <w:rFonts w:ascii="Times New Roman" w:hAnsi="Times New Roman"/>
          <w:i/>
          <w:iCs/>
          <w:color w:val="000000"/>
          <w:sz w:val="20"/>
          <w:szCs w:val="20"/>
        </w:rPr>
        <w:t>отходов и мусора на территории Троицкого сельского поселения.</w:t>
      </w:r>
    </w:p>
    <w:p w:rsidR="0009347A" w:rsidRPr="0009347A" w:rsidRDefault="0009347A" w:rsidP="0009347A">
      <w:pPr>
        <w:ind w:firstLine="560"/>
        <w:rPr>
          <w:rFonts w:ascii="Times New Roman" w:hAnsi="Times New Roman"/>
          <w:color w:val="0070C0"/>
          <w:sz w:val="20"/>
          <w:szCs w:val="20"/>
        </w:rPr>
      </w:pPr>
    </w:p>
    <w:tbl>
      <w:tblPr>
        <w:tblW w:w="977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
        <w:gridCol w:w="2953"/>
        <w:gridCol w:w="3119"/>
        <w:gridCol w:w="1559"/>
        <w:gridCol w:w="1559"/>
      </w:tblGrid>
      <w:tr w:rsidR="0009347A" w:rsidRPr="0009347A" w:rsidTr="00ED0927">
        <w:trPr>
          <w:trHeight w:val="695"/>
        </w:trPr>
        <w:tc>
          <w:tcPr>
            <w:tcW w:w="58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953"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119"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559"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559"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587"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953" w:type="dxa"/>
            <w:vAlign w:val="center"/>
          </w:tcPr>
          <w:p w:rsidR="0009347A" w:rsidRPr="0009347A" w:rsidRDefault="0009347A" w:rsidP="00ED0927">
            <w:pPr>
              <w:snapToGrid w:val="0"/>
              <w:ind w:firstLine="56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119"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559"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559" w:type="dxa"/>
            <w:tcBorders>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rPr>
          <w:trHeight w:val="1459"/>
        </w:trPr>
        <w:tc>
          <w:tcPr>
            <w:tcW w:w="58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2953" w:type="dxa"/>
            <w:vAlign w:val="center"/>
          </w:tcPr>
          <w:p w:rsidR="0009347A" w:rsidRPr="0009347A" w:rsidRDefault="0009347A" w:rsidP="00ED0927">
            <w:pPr>
              <w:snapToGrid w:val="0"/>
              <w:ind w:hanging="10"/>
              <w:jc w:val="center"/>
              <w:rPr>
                <w:rFonts w:ascii="Times New Roman" w:hAnsi="Times New Roman"/>
                <w:color w:val="000000"/>
                <w:sz w:val="20"/>
                <w:szCs w:val="20"/>
              </w:rPr>
            </w:pPr>
            <w:r w:rsidRPr="0009347A">
              <w:rPr>
                <w:rFonts w:ascii="Times New Roman" w:hAnsi="Times New Roman"/>
                <w:color w:val="000000"/>
                <w:sz w:val="20"/>
                <w:szCs w:val="20"/>
              </w:rPr>
              <w:t>Устройство контейнерных площадок для сбора и временного накопления ТБО (0,75 м</w:t>
            </w:r>
            <w:r w:rsidRPr="0009347A">
              <w:rPr>
                <w:rFonts w:ascii="Times New Roman" w:hAnsi="Times New Roman"/>
                <w:color w:val="000000"/>
                <w:sz w:val="20"/>
                <w:szCs w:val="20"/>
                <w:vertAlign w:val="superscript"/>
              </w:rPr>
              <w:t>3</w:t>
            </w:r>
            <w:r w:rsidRPr="0009347A">
              <w:rPr>
                <w:rFonts w:ascii="Times New Roman" w:hAnsi="Times New Roman"/>
                <w:color w:val="000000"/>
                <w:sz w:val="20"/>
                <w:szCs w:val="20"/>
              </w:rPr>
              <w:t>) в населенном пункте</w:t>
            </w:r>
          </w:p>
        </w:tc>
        <w:tc>
          <w:tcPr>
            <w:tcW w:w="3119" w:type="dxa"/>
            <w:vMerge w:val="restart"/>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 Выбор места под площадку для сбора отходов вблизи населенного пункта.</w:t>
            </w:r>
          </w:p>
          <w:p w:rsidR="0009347A" w:rsidRPr="0009347A" w:rsidRDefault="0009347A" w:rsidP="00ED0927">
            <w:pPr>
              <w:ind w:left="-3" w:right="-3"/>
              <w:jc w:val="center"/>
              <w:rPr>
                <w:rFonts w:ascii="Times New Roman" w:hAnsi="Times New Roman"/>
                <w:color w:val="000000"/>
                <w:sz w:val="20"/>
                <w:szCs w:val="20"/>
              </w:rPr>
            </w:pPr>
            <w:r w:rsidRPr="0009347A">
              <w:rPr>
                <w:rFonts w:ascii="Times New Roman" w:hAnsi="Times New Roman"/>
                <w:color w:val="000000"/>
                <w:sz w:val="20"/>
                <w:szCs w:val="20"/>
              </w:rPr>
              <w:t>2. Устройство дороги с твердым покрытием к площадке для сбора отходов.</w:t>
            </w: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3. Организация вывоза ТБО.</w:t>
            </w:r>
          </w:p>
        </w:tc>
        <w:tc>
          <w:tcPr>
            <w:tcW w:w="1559" w:type="dxa"/>
            <w:vMerge w:val="restart"/>
            <w:vAlign w:val="center"/>
          </w:tcPr>
          <w:p w:rsidR="0009347A" w:rsidRPr="0009347A" w:rsidRDefault="0009347A" w:rsidP="00ED0927">
            <w:pPr>
              <w:snapToGrid w:val="0"/>
              <w:ind w:left="6" w:right="6" w:firstLine="57"/>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p w:rsidR="0009347A" w:rsidRPr="0009347A" w:rsidRDefault="0009347A" w:rsidP="00ED0927">
            <w:pPr>
              <w:snapToGrid w:val="0"/>
              <w:ind w:left="6" w:right="6" w:firstLine="57"/>
              <w:jc w:val="center"/>
              <w:rPr>
                <w:rFonts w:ascii="Times New Roman" w:hAnsi="Times New Roman"/>
                <w:color w:val="000000"/>
                <w:sz w:val="20"/>
                <w:szCs w:val="20"/>
              </w:rPr>
            </w:pPr>
          </w:p>
        </w:tc>
        <w:tc>
          <w:tcPr>
            <w:tcW w:w="1559" w:type="dxa"/>
          </w:tcPr>
          <w:p w:rsidR="0009347A" w:rsidRPr="0009347A" w:rsidRDefault="0009347A" w:rsidP="00ED0927">
            <w:pPr>
              <w:snapToGrid w:val="0"/>
              <w:ind w:left="6" w:right="6" w:firstLine="57"/>
              <w:jc w:val="center"/>
              <w:rPr>
                <w:rFonts w:ascii="Times New Roman" w:hAnsi="Times New Roman"/>
                <w:sz w:val="20"/>
                <w:szCs w:val="20"/>
              </w:rPr>
            </w:pPr>
          </w:p>
          <w:p w:rsidR="0009347A" w:rsidRPr="0009347A" w:rsidRDefault="0009347A" w:rsidP="00ED0927">
            <w:pPr>
              <w:snapToGrid w:val="0"/>
              <w:ind w:left="6" w:right="6" w:firstLine="57"/>
              <w:jc w:val="center"/>
              <w:rPr>
                <w:rFonts w:ascii="Times New Roman" w:hAnsi="Times New Roman"/>
                <w:sz w:val="20"/>
                <w:szCs w:val="20"/>
              </w:rPr>
            </w:pPr>
            <w:r w:rsidRPr="0009347A">
              <w:rPr>
                <w:rFonts w:ascii="Times New Roman" w:hAnsi="Times New Roman"/>
                <w:sz w:val="20"/>
                <w:szCs w:val="20"/>
              </w:rPr>
              <w:t>Администрация поселения</w:t>
            </w:r>
          </w:p>
        </w:tc>
      </w:tr>
      <w:tr w:rsidR="0009347A" w:rsidRPr="0009347A" w:rsidTr="00ED0927">
        <w:trPr>
          <w:trHeight w:val="273"/>
        </w:trPr>
        <w:tc>
          <w:tcPr>
            <w:tcW w:w="58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w:t>
            </w:r>
          </w:p>
        </w:tc>
        <w:tc>
          <w:tcPr>
            <w:tcW w:w="2953" w:type="dxa"/>
            <w:vAlign w:val="center"/>
          </w:tcPr>
          <w:p w:rsidR="0009347A" w:rsidRPr="0009347A" w:rsidRDefault="0009347A" w:rsidP="00ED0927">
            <w:pPr>
              <w:snapToGrid w:val="0"/>
              <w:ind w:hanging="10"/>
              <w:jc w:val="center"/>
              <w:rPr>
                <w:rFonts w:ascii="Times New Roman" w:hAnsi="Times New Roman"/>
                <w:color w:val="000000"/>
                <w:sz w:val="20"/>
                <w:szCs w:val="20"/>
              </w:rPr>
            </w:pPr>
            <w:r w:rsidRPr="0009347A">
              <w:rPr>
                <w:rFonts w:ascii="Times New Roman" w:hAnsi="Times New Roman"/>
                <w:color w:val="000000"/>
                <w:sz w:val="20"/>
                <w:szCs w:val="20"/>
              </w:rPr>
              <w:t>Устройство контейнерной площадки для сбора и временного накопления ТБО, оснащённой контейнерами большой ёмкости (30 м³)</w:t>
            </w:r>
          </w:p>
        </w:tc>
        <w:tc>
          <w:tcPr>
            <w:tcW w:w="3119" w:type="dxa"/>
            <w:vMerge/>
            <w:vAlign w:val="center"/>
          </w:tcPr>
          <w:p w:rsidR="0009347A" w:rsidRPr="0009347A" w:rsidRDefault="0009347A" w:rsidP="00ED0927">
            <w:pPr>
              <w:snapToGrid w:val="0"/>
              <w:jc w:val="center"/>
              <w:rPr>
                <w:rFonts w:ascii="Times New Roman" w:hAnsi="Times New Roman"/>
                <w:color w:val="000000"/>
                <w:sz w:val="20"/>
                <w:szCs w:val="20"/>
              </w:rPr>
            </w:pPr>
          </w:p>
        </w:tc>
        <w:tc>
          <w:tcPr>
            <w:tcW w:w="1559" w:type="dxa"/>
            <w:vMerge/>
            <w:vAlign w:val="center"/>
          </w:tcPr>
          <w:p w:rsidR="0009347A" w:rsidRPr="0009347A" w:rsidRDefault="0009347A" w:rsidP="00ED0927">
            <w:pPr>
              <w:snapToGrid w:val="0"/>
              <w:ind w:left="6" w:right="6" w:firstLine="57"/>
              <w:jc w:val="center"/>
              <w:rPr>
                <w:rFonts w:ascii="Times New Roman" w:hAnsi="Times New Roman"/>
                <w:color w:val="000000"/>
                <w:sz w:val="20"/>
                <w:szCs w:val="20"/>
              </w:rPr>
            </w:pPr>
          </w:p>
        </w:tc>
        <w:tc>
          <w:tcPr>
            <w:tcW w:w="1559" w:type="dxa"/>
          </w:tcPr>
          <w:p w:rsidR="0009347A" w:rsidRPr="0009347A" w:rsidRDefault="0009347A" w:rsidP="00ED0927">
            <w:pPr>
              <w:snapToGrid w:val="0"/>
              <w:ind w:left="6" w:right="6" w:firstLine="57"/>
              <w:jc w:val="center"/>
              <w:rPr>
                <w:rFonts w:ascii="Times New Roman" w:hAnsi="Times New Roman"/>
                <w:sz w:val="20"/>
                <w:szCs w:val="20"/>
              </w:rPr>
            </w:pPr>
          </w:p>
          <w:p w:rsidR="0009347A" w:rsidRPr="0009347A" w:rsidRDefault="0009347A" w:rsidP="00ED0927">
            <w:pPr>
              <w:snapToGrid w:val="0"/>
              <w:ind w:left="6" w:right="6" w:firstLine="57"/>
              <w:jc w:val="center"/>
              <w:rPr>
                <w:rFonts w:ascii="Times New Roman" w:hAnsi="Times New Roman"/>
                <w:sz w:val="20"/>
                <w:szCs w:val="20"/>
              </w:rPr>
            </w:pPr>
          </w:p>
          <w:p w:rsidR="0009347A" w:rsidRPr="0009347A" w:rsidRDefault="0009347A" w:rsidP="00ED0927">
            <w:pPr>
              <w:snapToGrid w:val="0"/>
              <w:ind w:left="6" w:right="6" w:firstLine="57"/>
              <w:jc w:val="center"/>
              <w:rPr>
                <w:rFonts w:ascii="Times New Roman" w:hAnsi="Times New Roman"/>
                <w:sz w:val="20"/>
                <w:szCs w:val="20"/>
              </w:rPr>
            </w:pPr>
            <w:r w:rsidRPr="0009347A">
              <w:rPr>
                <w:rFonts w:ascii="Times New Roman" w:hAnsi="Times New Roman"/>
                <w:sz w:val="20"/>
                <w:szCs w:val="20"/>
              </w:rPr>
              <w:t>Администрация района</w:t>
            </w:r>
          </w:p>
        </w:tc>
      </w:tr>
      <w:tr w:rsidR="0009347A" w:rsidRPr="0009347A" w:rsidTr="00ED0927">
        <w:trPr>
          <w:trHeight w:val="273"/>
        </w:trPr>
        <w:tc>
          <w:tcPr>
            <w:tcW w:w="587"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3.</w:t>
            </w:r>
          </w:p>
        </w:tc>
        <w:tc>
          <w:tcPr>
            <w:tcW w:w="2953" w:type="dxa"/>
            <w:vAlign w:val="center"/>
          </w:tcPr>
          <w:p w:rsidR="0009347A" w:rsidRPr="0009347A" w:rsidRDefault="0009347A" w:rsidP="00ED0927">
            <w:pPr>
              <w:autoSpaceDE w:val="0"/>
              <w:autoSpaceDN w:val="0"/>
              <w:adjustRightInd w:val="0"/>
              <w:jc w:val="center"/>
              <w:rPr>
                <w:rFonts w:ascii="Times New Roman" w:hAnsi="Times New Roman"/>
                <w:sz w:val="20"/>
                <w:szCs w:val="20"/>
              </w:rPr>
            </w:pPr>
            <w:r w:rsidRPr="0009347A">
              <w:rPr>
                <w:rFonts w:ascii="Times New Roman" w:hAnsi="Times New Roman"/>
                <w:sz w:val="20"/>
                <w:szCs w:val="20"/>
              </w:rPr>
              <w:t>Закрытие несанкционированной свалки</w:t>
            </w:r>
          </w:p>
        </w:tc>
        <w:tc>
          <w:tcPr>
            <w:tcW w:w="3119" w:type="dxa"/>
            <w:tcBorders>
              <w:bottom w:val="single" w:sz="4" w:space="0" w:color="000000"/>
            </w:tcBorders>
            <w:vAlign w:val="center"/>
          </w:tcPr>
          <w:p w:rsidR="0009347A" w:rsidRPr="0009347A" w:rsidRDefault="0009347A" w:rsidP="00ED0927">
            <w:pPr>
              <w:snapToGrid w:val="0"/>
              <w:ind w:left="-108"/>
              <w:jc w:val="center"/>
              <w:rPr>
                <w:rFonts w:ascii="Times New Roman" w:hAnsi="Times New Roman"/>
                <w:sz w:val="20"/>
                <w:szCs w:val="20"/>
              </w:rPr>
            </w:pPr>
            <w:r w:rsidRPr="0009347A">
              <w:rPr>
                <w:rFonts w:ascii="Times New Roman" w:hAnsi="Times New Roman"/>
                <w:sz w:val="20"/>
                <w:szCs w:val="20"/>
              </w:rPr>
              <w:t>Рекультивация территории</w:t>
            </w:r>
          </w:p>
        </w:tc>
        <w:tc>
          <w:tcPr>
            <w:tcW w:w="1559" w:type="dxa"/>
            <w:tcBorders>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Первая очередь</w:t>
            </w:r>
          </w:p>
        </w:tc>
        <w:tc>
          <w:tcPr>
            <w:tcW w:w="1559" w:type="dxa"/>
            <w:tcBorders>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Администрация поселения</w:t>
            </w:r>
          </w:p>
        </w:tc>
      </w:tr>
    </w:tbl>
    <w:p w:rsidR="0009347A" w:rsidRPr="0009347A" w:rsidRDefault="0009347A" w:rsidP="0009347A">
      <w:pPr>
        <w:rPr>
          <w:rFonts w:ascii="Times New Roman" w:hAnsi="Times New Roman"/>
          <w:b/>
          <w:bCs/>
          <w:color w:val="000000"/>
          <w:sz w:val="20"/>
          <w:szCs w:val="20"/>
        </w:rPr>
      </w:pPr>
    </w:p>
    <w:p w:rsidR="0009347A" w:rsidRPr="0009347A" w:rsidRDefault="0009347A" w:rsidP="0009347A">
      <w:pPr>
        <w:ind w:firstLine="709"/>
        <w:rPr>
          <w:rFonts w:ascii="Times New Roman" w:hAnsi="Times New Roman"/>
          <w:bCs/>
          <w:color w:val="000000"/>
          <w:sz w:val="20"/>
          <w:szCs w:val="20"/>
        </w:rPr>
      </w:pPr>
      <w:r w:rsidRPr="0009347A">
        <w:rPr>
          <w:rFonts w:ascii="Times New Roman" w:hAnsi="Times New Roman"/>
          <w:bCs/>
          <w:color w:val="000000"/>
          <w:sz w:val="20"/>
          <w:szCs w:val="20"/>
        </w:rPr>
        <w:t xml:space="preserve">Место расположения на территории сельского поселения </w:t>
      </w:r>
      <w:r w:rsidRPr="0009347A">
        <w:rPr>
          <w:rFonts w:ascii="Times New Roman" w:hAnsi="Times New Roman"/>
          <w:color w:val="000000"/>
          <w:sz w:val="20"/>
          <w:szCs w:val="20"/>
        </w:rPr>
        <w:t>контейнерной площадки для сбора и временного накопления ТБО, оснащённой контейнерами большой ёмкости 30 м³</w:t>
      </w:r>
      <w:r w:rsidRPr="0009347A">
        <w:rPr>
          <w:rFonts w:ascii="Times New Roman" w:hAnsi="Times New Roman"/>
          <w:bCs/>
          <w:color w:val="000000"/>
          <w:sz w:val="20"/>
          <w:szCs w:val="20"/>
        </w:rPr>
        <w:t xml:space="preserve"> показано 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bCs/>
          <w:color w:val="C00000"/>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2.10. Предложения по обеспечению территории сельского поселения</w:t>
      </w: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местами захоронения.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Согласно ст. 14 и 14.1. ФЗ-131 к полномочиям администрации сельского поселения относится содержание мест захоронения.</w:t>
      </w:r>
    </w:p>
    <w:p w:rsidR="0009347A" w:rsidRPr="0009347A" w:rsidRDefault="0009347A" w:rsidP="0009347A">
      <w:pPr>
        <w:ind w:firstLine="709"/>
        <w:outlineLvl w:val="0"/>
        <w:rPr>
          <w:rFonts w:ascii="Times New Roman" w:hAnsi="Times New Roman"/>
          <w:i/>
          <w:iCs/>
          <w:color w:val="000000"/>
          <w:sz w:val="20"/>
          <w:szCs w:val="20"/>
        </w:rPr>
      </w:pPr>
    </w:p>
    <w:p w:rsidR="0009347A" w:rsidRPr="0009347A" w:rsidRDefault="0009347A" w:rsidP="0009347A">
      <w:pPr>
        <w:ind w:firstLine="709"/>
        <w:jc w:val="center"/>
        <w:outlineLvl w:val="0"/>
        <w:rPr>
          <w:rFonts w:ascii="Times New Roman" w:hAnsi="Times New Roman"/>
          <w:i/>
          <w:iCs/>
          <w:color w:val="000000"/>
          <w:sz w:val="20"/>
          <w:szCs w:val="20"/>
        </w:rPr>
      </w:pPr>
      <w:r w:rsidRPr="0009347A">
        <w:rPr>
          <w:rFonts w:ascii="Times New Roman" w:hAnsi="Times New Roman"/>
          <w:i/>
          <w:iCs/>
          <w:color w:val="000000"/>
          <w:sz w:val="20"/>
          <w:szCs w:val="20"/>
        </w:rPr>
        <w:t>Таблица 10. Перечень</w:t>
      </w:r>
      <w:r w:rsidRPr="0009347A">
        <w:rPr>
          <w:rFonts w:ascii="Times New Roman" w:hAnsi="Times New Roman"/>
          <w:i/>
          <w:iCs/>
          <w:sz w:val="20"/>
          <w:szCs w:val="20"/>
        </w:rPr>
        <w:t xml:space="preserve"> мероприятий по организации мест захоронения на </w:t>
      </w:r>
      <w:r w:rsidRPr="0009347A">
        <w:rPr>
          <w:rFonts w:ascii="Times New Roman" w:hAnsi="Times New Roman"/>
          <w:i/>
          <w:iCs/>
          <w:color w:val="000000"/>
          <w:sz w:val="20"/>
          <w:szCs w:val="20"/>
        </w:rPr>
        <w:t>территории Троицкого сельского поселения.</w:t>
      </w:r>
    </w:p>
    <w:p w:rsidR="0009347A" w:rsidRPr="0009347A" w:rsidRDefault="0009347A" w:rsidP="0009347A">
      <w:pPr>
        <w:ind w:firstLine="560"/>
        <w:rPr>
          <w:rFonts w:ascii="Times New Roman" w:hAnsi="Times New Roman"/>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1"/>
        <w:gridCol w:w="2408"/>
        <w:gridCol w:w="3685"/>
        <w:gridCol w:w="1701"/>
        <w:gridCol w:w="1701"/>
      </w:tblGrid>
      <w:tr w:rsidR="0009347A" w:rsidRPr="0009347A" w:rsidTr="00ED0927">
        <w:tc>
          <w:tcPr>
            <w:tcW w:w="711"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408"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685"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701"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701"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711"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408"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685"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701" w:type="dxa"/>
            <w:tcBorders>
              <w:bottom w:val="single" w:sz="4" w:space="0" w:color="000000"/>
            </w:tcBorders>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701" w:type="dxa"/>
            <w:tcBorders>
              <w:bottom w:val="single" w:sz="4" w:space="0" w:color="000000"/>
            </w:tcBorders>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rPr>
          <w:trHeight w:val="975"/>
        </w:trPr>
        <w:tc>
          <w:tcPr>
            <w:tcW w:w="711"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2408"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Благоустройство сохраняемых кладбищ</w:t>
            </w:r>
          </w:p>
        </w:tc>
        <w:tc>
          <w:tcPr>
            <w:tcW w:w="3685"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Очистка территории, устройство водопровода, устройство мест сбора мусора</w:t>
            </w:r>
          </w:p>
          <w:p w:rsidR="0009347A" w:rsidRPr="0009347A" w:rsidRDefault="0009347A" w:rsidP="00ED0927">
            <w:pPr>
              <w:snapToGrid w:val="0"/>
              <w:jc w:val="center"/>
              <w:rPr>
                <w:rFonts w:ascii="Times New Roman" w:hAnsi="Times New Roman"/>
                <w:color w:val="000000"/>
                <w:sz w:val="20"/>
                <w:szCs w:val="20"/>
              </w:rPr>
            </w:pPr>
          </w:p>
        </w:tc>
        <w:tc>
          <w:tcPr>
            <w:tcW w:w="1701" w:type="dxa"/>
            <w:tcBorders>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p w:rsidR="0009347A" w:rsidRPr="0009347A" w:rsidRDefault="0009347A" w:rsidP="00ED0927">
            <w:pPr>
              <w:jc w:val="center"/>
              <w:rPr>
                <w:rFonts w:ascii="Times New Roman" w:hAnsi="Times New Roman"/>
                <w:color w:val="000000"/>
                <w:sz w:val="20"/>
                <w:szCs w:val="20"/>
              </w:rPr>
            </w:pPr>
          </w:p>
        </w:tc>
        <w:tc>
          <w:tcPr>
            <w:tcW w:w="1701" w:type="dxa"/>
            <w:tcBorders>
              <w:bottom w:val="single" w:sz="4" w:space="0" w:color="000000"/>
            </w:tcBorders>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поселения</w:t>
            </w:r>
          </w:p>
        </w:tc>
      </w:tr>
    </w:tbl>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bCs/>
          <w:color w:val="000000"/>
          <w:sz w:val="20"/>
          <w:szCs w:val="20"/>
        </w:rPr>
        <w:t xml:space="preserve">Места организации кладбищ показано на </w:t>
      </w:r>
      <w:r w:rsidRPr="0009347A">
        <w:rPr>
          <w:rFonts w:ascii="Times New Roman" w:hAnsi="Times New Roman"/>
          <w:color w:val="000000"/>
          <w:sz w:val="20"/>
          <w:szCs w:val="20"/>
        </w:rPr>
        <w:t>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2.11. Предложения по обеспечению территории сельского поселения скотомогильниками.</w:t>
      </w: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sz w:val="20"/>
          <w:szCs w:val="20"/>
        </w:rPr>
        <w:t>В настоящий момент на территории</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 сельского поселения</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 xml:space="preserve">расположен один скотомогильник, который подлежит закрытию. </w:t>
      </w:r>
      <w:r w:rsidRPr="0009347A">
        <w:rPr>
          <w:rFonts w:ascii="Times New Roman" w:hAnsi="Times New Roman"/>
          <w:sz w:val="20"/>
          <w:szCs w:val="20"/>
        </w:rPr>
        <w:t xml:space="preserve">Проектом предусматривается рекультивация территории существующего скотомогильника и организация нового, к югу от с.Троицкое.  </w:t>
      </w:r>
    </w:p>
    <w:p w:rsidR="0009347A" w:rsidRPr="0009347A" w:rsidRDefault="0009347A" w:rsidP="0009347A">
      <w:pPr>
        <w:outlineLvl w:val="0"/>
        <w:rPr>
          <w:rFonts w:ascii="Times New Roman" w:hAnsi="Times New Roman"/>
          <w:i/>
          <w:iCs/>
          <w:color w:val="000000"/>
          <w:sz w:val="20"/>
          <w:szCs w:val="20"/>
        </w:rPr>
      </w:pPr>
    </w:p>
    <w:p w:rsidR="0009347A" w:rsidRPr="0009347A" w:rsidRDefault="0009347A" w:rsidP="0009347A">
      <w:pPr>
        <w:jc w:val="center"/>
        <w:outlineLvl w:val="0"/>
        <w:rPr>
          <w:rFonts w:ascii="Times New Roman" w:hAnsi="Times New Roman"/>
          <w:i/>
          <w:iCs/>
          <w:sz w:val="20"/>
          <w:szCs w:val="20"/>
        </w:rPr>
      </w:pPr>
      <w:r w:rsidRPr="0009347A">
        <w:rPr>
          <w:rFonts w:ascii="Times New Roman" w:hAnsi="Times New Roman"/>
          <w:i/>
          <w:iCs/>
          <w:color w:val="000000"/>
          <w:sz w:val="20"/>
          <w:szCs w:val="20"/>
        </w:rPr>
        <w:t>Таблица 11.</w:t>
      </w:r>
      <w:r w:rsidRPr="0009347A">
        <w:rPr>
          <w:rFonts w:ascii="Times New Roman" w:hAnsi="Times New Roman"/>
          <w:i/>
          <w:iCs/>
          <w:color w:val="C00000"/>
          <w:sz w:val="20"/>
          <w:szCs w:val="20"/>
        </w:rPr>
        <w:t xml:space="preserve"> </w:t>
      </w:r>
      <w:r w:rsidRPr="0009347A">
        <w:rPr>
          <w:rFonts w:ascii="Times New Roman" w:hAnsi="Times New Roman"/>
          <w:i/>
          <w:iCs/>
          <w:sz w:val="20"/>
          <w:szCs w:val="20"/>
        </w:rPr>
        <w:t xml:space="preserve">Перечень мероприятий по организации скотомогильников на территории </w:t>
      </w:r>
      <w:r w:rsidRPr="0009347A">
        <w:rPr>
          <w:rFonts w:ascii="Times New Roman" w:hAnsi="Times New Roman"/>
          <w:i/>
          <w:iCs/>
          <w:color w:val="000000"/>
          <w:sz w:val="20"/>
          <w:szCs w:val="20"/>
        </w:rPr>
        <w:t>Троицкого</w:t>
      </w:r>
      <w:r w:rsidRPr="0009347A">
        <w:rPr>
          <w:rFonts w:ascii="Times New Roman" w:hAnsi="Times New Roman"/>
          <w:i/>
          <w:iCs/>
          <w:sz w:val="20"/>
          <w:szCs w:val="20"/>
        </w:rPr>
        <w:t xml:space="preserve"> сельского поселения.</w:t>
      </w:r>
    </w:p>
    <w:p w:rsidR="0009347A" w:rsidRPr="0009347A" w:rsidRDefault="0009347A" w:rsidP="0009347A">
      <w:pPr>
        <w:rPr>
          <w:rFonts w:ascii="Times New Roman" w:hAnsi="Times New Roman"/>
          <w:color w:val="000000"/>
          <w:sz w:val="20"/>
          <w:szCs w:val="20"/>
        </w:rPr>
      </w:pPr>
    </w:p>
    <w:tbl>
      <w:tblPr>
        <w:tblW w:w="0" w:type="auto"/>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1"/>
        <w:gridCol w:w="2410"/>
        <w:gridCol w:w="3260"/>
        <w:gridCol w:w="1843"/>
        <w:gridCol w:w="1559"/>
      </w:tblGrid>
      <w:tr w:rsidR="0009347A" w:rsidRPr="0009347A" w:rsidTr="00ED0927">
        <w:tc>
          <w:tcPr>
            <w:tcW w:w="611"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 п/п</w:t>
            </w:r>
          </w:p>
        </w:tc>
        <w:tc>
          <w:tcPr>
            <w:tcW w:w="241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Наименование мероприятия</w:t>
            </w:r>
          </w:p>
        </w:tc>
        <w:tc>
          <w:tcPr>
            <w:tcW w:w="3260"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Описание мероприятия и последовательность его выполнения</w:t>
            </w:r>
          </w:p>
        </w:tc>
        <w:tc>
          <w:tcPr>
            <w:tcW w:w="1843"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Очередь строительства</w:t>
            </w:r>
          </w:p>
        </w:tc>
        <w:tc>
          <w:tcPr>
            <w:tcW w:w="1559" w:type="dxa"/>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Исполнитель мероприятия</w:t>
            </w:r>
          </w:p>
        </w:tc>
      </w:tr>
      <w:tr w:rsidR="0009347A" w:rsidRPr="0009347A" w:rsidTr="00ED0927">
        <w:tc>
          <w:tcPr>
            <w:tcW w:w="611"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1</w:t>
            </w:r>
          </w:p>
        </w:tc>
        <w:tc>
          <w:tcPr>
            <w:tcW w:w="2410"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2</w:t>
            </w:r>
          </w:p>
        </w:tc>
        <w:tc>
          <w:tcPr>
            <w:tcW w:w="3260"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3</w:t>
            </w:r>
          </w:p>
        </w:tc>
        <w:tc>
          <w:tcPr>
            <w:tcW w:w="1843" w:type="dxa"/>
            <w:vAlign w:val="center"/>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4</w:t>
            </w:r>
          </w:p>
        </w:tc>
        <w:tc>
          <w:tcPr>
            <w:tcW w:w="1559" w:type="dxa"/>
          </w:tcPr>
          <w:p w:rsidR="0009347A" w:rsidRPr="0009347A" w:rsidRDefault="0009347A" w:rsidP="00ED0927">
            <w:pPr>
              <w:snapToGrid w:val="0"/>
              <w:jc w:val="center"/>
              <w:rPr>
                <w:rFonts w:ascii="Times New Roman" w:hAnsi="Times New Roman"/>
                <w:b/>
                <w:bCs/>
                <w:color w:val="000000"/>
                <w:sz w:val="20"/>
                <w:szCs w:val="20"/>
              </w:rPr>
            </w:pPr>
            <w:r w:rsidRPr="0009347A">
              <w:rPr>
                <w:rFonts w:ascii="Times New Roman" w:hAnsi="Times New Roman"/>
                <w:b/>
                <w:bCs/>
                <w:color w:val="000000"/>
                <w:sz w:val="20"/>
                <w:szCs w:val="20"/>
              </w:rPr>
              <w:t>5</w:t>
            </w:r>
          </w:p>
        </w:tc>
      </w:tr>
      <w:tr w:rsidR="0009347A" w:rsidRPr="0009347A" w:rsidTr="00ED0927">
        <w:trPr>
          <w:trHeight w:val="1157"/>
        </w:trPr>
        <w:tc>
          <w:tcPr>
            <w:tcW w:w="611"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w:t>
            </w:r>
          </w:p>
        </w:tc>
        <w:tc>
          <w:tcPr>
            <w:tcW w:w="2410" w:type="dxa"/>
            <w:vAlign w:val="center"/>
          </w:tcPr>
          <w:p w:rsidR="0009347A" w:rsidRPr="0009347A" w:rsidRDefault="0009347A" w:rsidP="00ED0927">
            <w:pPr>
              <w:snapToGrid w:val="0"/>
              <w:ind w:left="6" w:right="-8" w:firstLine="32"/>
              <w:jc w:val="center"/>
              <w:rPr>
                <w:rFonts w:ascii="Times New Roman" w:hAnsi="Times New Roman"/>
                <w:color w:val="000000"/>
                <w:sz w:val="20"/>
                <w:szCs w:val="20"/>
              </w:rPr>
            </w:pPr>
            <w:r w:rsidRPr="0009347A">
              <w:rPr>
                <w:rFonts w:ascii="Times New Roman" w:hAnsi="Times New Roman"/>
                <w:color w:val="000000"/>
                <w:sz w:val="20"/>
                <w:szCs w:val="20"/>
              </w:rPr>
              <w:t xml:space="preserve">Резервирование территории </w:t>
            </w:r>
            <w:smartTag w:uri="urn:schemas-microsoft-com:office:smarttags" w:element="metricconverter">
              <w:smartTagPr>
                <w:attr w:name="ProductID" w:val="54 м2"/>
              </w:smartTagPr>
              <w:r w:rsidRPr="0009347A">
                <w:rPr>
                  <w:rFonts w:ascii="Times New Roman" w:hAnsi="Times New Roman"/>
                  <w:color w:val="000000"/>
                  <w:sz w:val="20"/>
                  <w:szCs w:val="20"/>
                </w:rPr>
                <w:t>54 м</w:t>
              </w:r>
              <w:r w:rsidRPr="0009347A">
                <w:rPr>
                  <w:rFonts w:ascii="Times New Roman" w:hAnsi="Times New Roman"/>
                  <w:color w:val="000000"/>
                  <w:sz w:val="20"/>
                  <w:szCs w:val="20"/>
                  <w:vertAlign w:val="superscript"/>
                </w:rPr>
                <w:t>2</w:t>
              </w:r>
            </w:smartTag>
            <w:r w:rsidRPr="0009347A">
              <w:rPr>
                <w:rFonts w:ascii="Times New Roman" w:hAnsi="Times New Roman"/>
                <w:color w:val="000000"/>
                <w:sz w:val="20"/>
                <w:szCs w:val="20"/>
              </w:rPr>
              <w:t xml:space="preserve"> для организации скотомогильника.</w:t>
            </w:r>
          </w:p>
        </w:tc>
        <w:tc>
          <w:tcPr>
            <w:tcW w:w="3260" w:type="dxa"/>
            <w:vAlign w:val="center"/>
          </w:tcPr>
          <w:p w:rsidR="0009347A" w:rsidRPr="0009347A" w:rsidRDefault="0009347A" w:rsidP="00ED0927">
            <w:pPr>
              <w:snapToGrid w:val="0"/>
              <w:ind w:firstLine="142"/>
              <w:jc w:val="center"/>
              <w:rPr>
                <w:rFonts w:ascii="Times New Roman" w:hAnsi="Times New Roman"/>
                <w:color w:val="000000"/>
                <w:sz w:val="20"/>
                <w:szCs w:val="20"/>
              </w:rPr>
            </w:pPr>
            <w:r w:rsidRPr="0009347A">
              <w:rPr>
                <w:rFonts w:ascii="Times New Roman" w:hAnsi="Times New Roman"/>
                <w:color w:val="000000"/>
                <w:sz w:val="20"/>
                <w:szCs w:val="20"/>
              </w:rPr>
              <w:t>Формирование и резервирование участка</w:t>
            </w:r>
          </w:p>
        </w:tc>
        <w:tc>
          <w:tcPr>
            <w:tcW w:w="1843" w:type="dxa"/>
            <w:vAlign w:val="center"/>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Первая очередь</w:t>
            </w:r>
          </w:p>
        </w:tc>
        <w:tc>
          <w:tcPr>
            <w:tcW w:w="1559" w:type="dxa"/>
          </w:tcPr>
          <w:p w:rsidR="0009347A" w:rsidRPr="0009347A" w:rsidRDefault="0009347A" w:rsidP="00ED0927">
            <w:pPr>
              <w:snapToGrid w:val="0"/>
              <w:jc w:val="center"/>
              <w:rPr>
                <w:rFonts w:ascii="Times New Roman" w:hAnsi="Times New Roman"/>
                <w:color w:val="000000"/>
                <w:sz w:val="20"/>
                <w:szCs w:val="20"/>
              </w:rPr>
            </w:pPr>
          </w:p>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Администрация района</w:t>
            </w:r>
          </w:p>
        </w:tc>
      </w:tr>
      <w:tr w:rsidR="0009347A" w:rsidRPr="0009347A" w:rsidTr="00ED0927">
        <w:trPr>
          <w:trHeight w:val="1157"/>
        </w:trPr>
        <w:tc>
          <w:tcPr>
            <w:tcW w:w="611" w:type="dxa"/>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lastRenderedPageBreak/>
              <w:t>2.</w:t>
            </w:r>
          </w:p>
        </w:tc>
        <w:tc>
          <w:tcPr>
            <w:tcW w:w="2410" w:type="dxa"/>
            <w:vAlign w:val="center"/>
          </w:tcPr>
          <w:p w:rsidR="0009347A" w:rsidRPr="0009347A" w:rsidRDefault="0009347A" w:rsidP="00ED0927">
            <w:pPr>
              <w:autoSpaceDE w:val="0"/>
              <w:autoSpaceDN w:val="0"/>
              <w:adjustRightInd w:val="0"/>
              <w:jc w:val="center"/>
              <w:rPr>
                <w:rFonts w:ascii="Times New Roman" w:hAnsi="Times New Roman"/>
                <w:sz w:val="20"/>
                <w:szCs w:val="20"/>
              </w:rPr>
            </w:pPr>
            <w:r w:rsidRPr="0009347A">
              <w:rPr>
                <w:rFonts w:ascii="Times New Roman" w:hAnsi="Times New Roman"/>
                <w:sz w:val="20"/>
                <w:szCs w:val="20"/>
              </w:rPr>
              <w:t>Закрытие скотомогильника</w:t>
            </w:r>
          </w:p>
        </w:tc>
        <w:tc>
          <w:tcPr>
            <w:tcW w:w="3260" w:type="dxa"/>
            <w:vAlign w:val="center"/>
          </w:tcPr>
          <w:p w:rsidR="0009347A" w:rsidRPr="0009347A" w:rsidRDefault="0009347A" w:rsidP="00ED0927">
            <w:pPr>
              <w:snapToGrid w:val="0"/>
              <w:ind w:left="-108"/>
              <w:jc w:val="center"/>
              <w:rPr>
                <w:rFonts w:ascii="Times New Roman" w:hAnsi="Times New Roman"/>
                <w:sz w:val="20"/>
                <w:szCs w:val="20"/>
              </w:rPr>
            </w:pPr>
            <w:r w:rsidRPr="0009347A">
              <w:rPr>
                <w:rFonts w:ascii="Times New Roman" w:hAnsi="Times New Roman"/>
                <w:sz w:val="20"/>
                <w:szCs w:val="20"/>
              </w:rPr>
              <w:t>Рекультивация территории</w:t>
            </w:r>
          </w:p>
        </w:tc>
        <w:tc>
          <w:tcPr>
            <w:tcW w:w="1843"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Первая очередь</w:t>
            </w:r>
          </w:p>
        </w:tc>
        <w:tc>
          <w:tcPr>
            <w:tcW w:w="155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Администрация поселения</w:t>
            </w:r>
          </w:p>
        </w:tc>
      </w:tr>
    </w:tbl>
    <w:p w:rsidR="0009347A" w:rsidRPr="0009347A" w:rsidRDefault="0009347A" w:rsidP="0009347A">
      <w:pPr>
        <w:ind w:firstLine="709"/>
        <w:rPr>
          <w:rFonts w:ascii="Times New Roman" w:hAnsi="Times New Roman"/>
          <w:color w:val="000000"/>
          <w:sz w:val="20"/>
          <w:szCs w:val="20"/>
        </w:rPr>
      </w:pPr>
    </w:p>
    <w:p w:rsidR="0009347A" w:rsidRPr="0009347A" w:rsidRDefault="0009347A" w:rsidP="0009347A">
      <w:pPr>
        <w:ind w:firstLine="709"/>
        <w:rPr>
          <w:rFonts w:ascii="Times New Roman" w:hAnsi="Times New Roman"/>
          <w:color w:val="000000"/>
          <w:sz w:val="20"/>
          <w:szCs w:val="20"/>
        </w:rPr>
      </w:pPr>
      <w:r w:rsidRPr="0009347A">
        <w:rPr>
          <w:rFonts w:ascii="Times New Roman" w:hAnsi="Times New Roman"/>
          <w:color w:val="000000"/>
          <w:sz w:val="20"/>
          <w:szCs w:val="20"/>
        </w:rPr>
        <w:t>Места расположения скотомогильников показаны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b/>
          <w:color w:val="000000"/>
          <w:sz w:val="20"/>
          <w:szCs w:val="20"/>
        </w:rPr>
      </w:pPr>
    </w:p>
    <w:p w:rsidR="0009347A" w:rsidRPr="0009347A" w:rsidRDefault="0009347A" w:rsidP="0009347A">
      <w:pPr>
        <w:jc w:val="center"/>
        <w:rPr>
          <w:rFonts w:ascii="Times New Roman" w:hAnsi="Times New Roman"/>
          <w:b/>
          <w:color w:val="000000"/>
          <w:sz w:val="20"/>
          <w:szCs w:val="20"/>
        </w:rPr>
      </w:pPr>
      <w:r w:rsidRPr="0009347A">
        <w:rPr>
          <w:rFonts w:ascii="Times New Roman" w:hAnsi="Times New Roman"/>
          <w:b/>
          <w:color w:val="000000"/>
          <w:sz w:val="20"/>
          <w:szCs w:val="20"/>
        </w:rPr>
        <w:t>2.12. Основные технико-экономические показатели.</w:t>
      </w:r>
    </w:p>
    <w:p w:rsidR="0009347A" w:rsidRPr="0009347A" w:rsidRDefault="0009347A" w:rsidP="0009347A">
      <w:pPr>
        <w:rPr>
          <w:rFonts w:ascii="Times New Roman" w:hAnsi="Times New Roman"/>
          <w:b/>
          <w:color w:val="C00000"/>
          <w:sz w:val="20"/>
          <w:szCs w:val="20"/>
        </w:rPr>
      </w:pPr>
    </w:p>
    <w:p w:rsidR="0009347A" w:rsidRPr="0009347A" w:rsidRDefault="0009347A" w:rsidP="0009347A">
      <w:pPr>
        <w:tabs>
          <w:tab w:val="left" w:pos="-26131"/>
        </w:tabs>
        <w:ind w:left="1065"/>
        <w:jc w:val="center"/>
        <w:outlineLvl w:val="0"/>
        <w:rPr>
          <w:rStyle w:val="afff9"/>
          <w:rFonts w:ascii="Times New Roman" w:hAnsi="Times New Roman"/>
          <w:b w:val="0"/>
          <w:bCs w:val="0"/>
          <w:i/>
          <w:iCs/>
          <w:sz w:val="20"/>
          <w:szCs w:val="20"/>
        </w:rPr>
      </w:pPr>
      <w:r w:rsidRPr="0009347A">
        <w:rPr>
          <w:rStyle w:val="afff9"/>
          <w:rFonts w:ascii="Times New Roman" w:hAnsi="Times New Roman"/>
          <w:b w:val="0"/>
          <w:bCs w:val="0"/>
          <w:i/>
          <w:iCs/>
          <w:color w:val="000000"/>
          <w:sz w:val="20"/>
          <w:szCs w:val="20"/>
        </w:rPr>
        <w:t>Таблица 12.</w:t>
      </w:r>
      <w:r w:rsidRPr="0009347A">
        <w:rPr>
          <w:rStyle w:val="afff9"/>
          <w:rFonts w:ascii="Times New Roman" w:hAnsi="Times New Roman"/>
          <w:b w:val="0"/>
          <w:bCs w:val="0"/>
          <w:i/>
          <w:iCs/>
          <w:color w:val="C00000"/>
          <w:sz w:val="20"/>
          <w:szCs w:val="20"/>
        </w:rPr>
        <w:t xml:space="preserve"> </w:t>
      </w:r>
      <w:r w:rsidRPr="0009347A">
        <w:rPr>
          <w:rStyle w:val="afff9"/>
          <w:rFonts w:ascii="Times New Roman" w:hAnsi="Times New Roman"/>
          <w:b w:val="0"/>
          <w:bCs w:val="0"/>
          <w:i/>
          <w:iCs/>
          <w:sz w:val="20"/>
          <w:szCs w:val="20"/>
        </w:rPr>
        <w:t xml:space="preserve">Основные технико-экономические </w:t>
      </w:r>
      <w:r w:rsidRPr="0009347A">
        <w:rPr>
          <w:rStyle w:val="afff9"/>
          <w:rFonts w:ascii="Times New Roman" w:hAnsi="Times New Roman"/>
          <w:b w:val="0"/>
          <w:bCs w:val="0"/>
          <w:i/>
          <w:iCs/>
          <w:color w:val="000000"/>
          <w:sz w:val="20"/>
          <w:szCs w:val="20"/>
        </w:rPr>
        <w:t>показатели Троицкого</w:t>
      </w:r>
      <w:r w:rsidRPr="0009347A">
        <w:rPr>
          <w:rStyle w:val="afff9"/>
          <w:rFonts w:ascii="Times New Roman" w:hAnsi="Times New Roman"/>
          <w:b w:val="0"/>
          <w:bCs w:val="0"/>
          <w:i/>
          <w:iCs/>
          <w:color w:val="C00000"/>
          <w:sz w:val="20"/>
          <w:szCs w:val="20"/>
        </w:rPr>
        <w:t xml:space="preserve"> </w:t>
      </w:r>
      <w:r w:rsidRPr="0009347A">
        <w:rPr>
          <w:rStyle w:val="afff9"/>
          <w:rFonts w:ascii="Times New Roman" w:hAnsi="Times New Roman"/>
          <w:b w:val="0"/>
          <w:bCs w:val="0"/>
          <w:i/>
          <w:iCs/>
          <w:sz w:val="20"/>
          <w:szCs w:val="20"/>
        </w:rPr>
        <w:t>сельского поселения.</w:t>
      </w:r>
    </w:p>
    <w:p w:rsidR="0009347A" w:rsidRPr="0009347A" w:rsidRDefault="0009347A" w:rsidP="0009347A">
      <w:pPr>
        <w:rPr>
          <w:rFonts w:ascii="Times New Roman" w:hAnsi="Times New Roman"/>
          <w:color w:val="C00000"/>
          <w:sz w:val="20"/>
          <w:szCs w:val="20"/>
        </w:rPr>
      </w:pPr>
    </w:p>
    <w:tbl>
      <w:tblPr>
        <w:tblW w:w="9658" w:type="dxa"/>
        <w:tblInd w:w="-59" w:type="dxa"/>
        <w:tblLayout w:type="fixed"/>
        <w:tblLook w:val="0000"/>
      </w:tblPr>
      <w:tblGrid>
        <w:gridCol w:w="815"/>
        <w:gridCol w:w="2976"/>
        <w:gridCol w:w="1400"/>
        <w:gridCol w:w="1808"/>
        <w:gridCol w:w="2659"/>
      </w:tblGrid>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p w:rsidR="0009347A" w:rsidRPr="0009347A" w:rsidRDefault="0009347A" w:rsidP="00ED0927">
            <w:pPr>
              <w:pStyle w:val="af0"/>
              <w:tabs>
                <w:tab w:val="clear" w:pos="4677"/>
                <w:tab w:val="clear" w:pos="9355"/>
              </w:tabs>
              <w:jc w:val="center"/>
              <w:rPr>
                <w:sz w:val="20"/>
              </w:rPr>
            </w:pPr>
            <w:r w:rsidRPr="0009347A">
              <w:rPr>
                <w:sz w:val="20"/>
              </w:rPr>
              <w:t>п/п</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Показатели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Единицы</w:t>
            </w:r>
          </w:p>
          <w:p w:rsidR="0009347A" w:rsidRPr="0009347A" w:rsidRDefault="0009347A" w:rsidP="00ED0927">
            <w:pPr>
              <w:pStyle w:val="af0"/>
              <w:tabs>
                <w:tab w:val="clear" w:pos="4677"/>
                <w:tab w:val="clear" w:pos="9355"/>
              </w:tabs>
              <w:jc w:val="center"/>
              <w:rPr>
                <w:sz w:val="20"/>
              </w:rPr>
            </w:pPr>
            <w:r w:rsidRPr="0009347A">
              <w:rPr>
                <w:sz w:val="20"/>
              </w:rPr>
              <w:t>измерения</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Современное</w:t>
            </w:r>
          </w:p>
          <w:p w:rsidR="0009347A" w:rsidRPr="0009347A" w:rsidRDefault="0009347A" w:rsidP="00ED0927">
            <w:pPr>
              <w:pStyle w:val="af0"/>
              <w:tabs>
                <w:tab w:val="clear" w:pos="4677"/>
                <w:tab w:val="clear" w:pos="9355"/>
              </w:tabs>
              <w:jc w:val="center"/>
              <w:rPr>
                <w:sz w:val="20"/>
              </w:rPr>
            </w:pPr>
            <w:r w:rsidRPr="0009347A">
              <w:rPr>
                <w:sz w:val="20"/>
              </w:rPr>
              <w:t>состояние</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Расчетный срок</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2</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3</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snapToGrid w:val="0"/>
              <w:jc w:val="center"/>
              <w:rPr>
                <w:b/>
                <w:bCs/>
                <w:sz w:val="20"/>
              </w:rPr>
            </w:pPr>
            <w:r w:rsidRPr="0009347A">
              <w:rPr>
                <w:b/>
                <w:bCs/>
                <w:sz w:val="20"/>
              </w:rPr>
              <w:t>1.</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Территория</w:t>
            </w:r>
          </w:p>
        </w:tc>
      </w:tr>
      <w:tr w:rsidR="0009347A" w:rsidRPr="0009347A" w:rsidTr="00ED0927">
        <w:tc>
          <w:tcPr>
            <w:tcW w:w="815" w:type="dxa"/>
            <w:tcBorders>
              <w:top w:val="single" w:sz="4" w:space="0" w:color="000000"/>
              <w:left w:val="single" w:sz="4" w:space="0" w:color="000000"/>
              <w:right w:val="single" w:sz="4" w:space="0" w:color="000000"/>
            </w:tcBorders>
            <w:vAlign w:val="center"/>
          </w:tcPr>
          <w:p w:rsidR="0009347A" w:rsidRPr="0009347A" w:rsidRDefault="0009347A" w:rsidP="00ED0927">
            <w:pPr>
              <w:pStyle w:val="af0"/>
              <w:snapToGrid w:val="0"/>
              <w:jc w:val="center"/>
              <w:rPr>
                <w:sz w:val="20"/>
              </w:rPr>
            </w:pPr>
            <w:r w:rsidRPr="0009347A">
              <w:rPr>
                <w:sz w:val="20"/>
              </w:rPr>
              <w:t>1.1.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Общая площадь земель в установленных границах</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6157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6157</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них:</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населенных пунктов</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236</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264,7</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сельскохозяйственного назначения</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4087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4058,3</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промышленности, связи, энергетики, обороны</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лесного фонда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водного фонда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особо охраняемых территорий</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w:t>
            </w:r>
          </w:p>
        </w:tc>
      </w:tr>
      <w:tr w:rsidR="0009347A" w:rsidRPr="0009347A" w:rsidTr="00ED0927">
        <w:tc>
          <w:tcPr>
            <w:tcW w:w="815"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запаса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1234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1234</w:t>
            </w:r>
          </w:p>
        </w:tc>
      </w:tr>
      <w:tr w:rsidR="0009347A" w:rsidRPr="0009347A" w:rsidTr="00ED0927">
        <w:trPr>
          <w:trHeight w:val="691"/>
        </w:trPr>
        <w:tc>
          <w:tcPr>
            <w:tcW w:w="815" w:type="dxa"/>
            <w:tcBorders>
              <w:top w:val="single" w:sz="4" w:space="0" w:color="000000"/>
              <w:left w:val="single" w:sz="4" w:space="0" w:color="000000"/>
              <w:right w:val="single" w:sz="4" w:space="0" w:color="000000"/>
            </w:tcBorders>
            <w:vAlign w:val="center"/>
          </w:tcPr>
          <w:p w:rsidR="0009347A" w:rsidRPr="0009347A" w:rsidRDefault="0009347A" w:rsidP="00ED0927">
            <w:pPr>
              <w:pStyle w:val="af0"/>
              <w:snapToGrid w:val="0"/>
              <w:jc w:val="center"/>
              <w:rPr>
                <w:sz w:val="20"/>
              </w:rPr>
            </w:pPr>
            <w:r w:rsidRPr="0009347A">
              <w:rPr>
                <w:sz w:val="20"/>
              </w:rPr>
              <w:t>1.2.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общего количества земель</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FF0000"/>
                <w:sz w:val="20"/>
                <w:szCs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FF0000"/>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федеральной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600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областной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20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муниципальной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1100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1100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в собственности юридических лиц</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4327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4327</w:t>
            </w:r>
          </w:p>
        </w:tc>
      </w:tr>
      <w:tr w:rsidR="0009347A" w:rsidRPr="0009347A" w:rsidTr="00ED0927">
        <w:tc>
          <w:tcPr>
            <w:tcW w:w="815"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физических лиц</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130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000000"/>
                <w:sz w:val="20"/>
                <w:szCs w:val="20"/>
              </w:rPr>
            </w:pPr>
            <w:r w:rsidRPr="0009347A">
              <w:rPr>
                <w:rFonts w:ascii="Times New Roman" w:hAnsi="Times New Roman"/>
                <w:color w:val="000000"/>
                <w:sz w:val="20"/>
                <w:szCs w:val="20"/>
              </w:rPr>
              <w:t>130</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2.</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color w:val="000000"/>
                <w:sz w:val="20"/>
              </w:rPr>
            </w:pPr>
            <w:r w:rsidRPr="0009347A">
              <w:rPr>
                <w:b/>
                <w:bCs/>
                <w:color w:val="000000"/>
                <w:sz w:val="20"/>
              </w:rPr>
              <w:t>Население</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sz w:val="20"/>
              </w:rPr>
              <w:t>2.1</w:t>
            </w:r>
            <w:r w:rsidRPr="0009347A">
              <w:rPr>
                <w:b/>
                <w:bCs/>
                <w:sz w:val="20"/>
              </w:rPr>
              <w:t>.</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Численность населения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1269</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932</w:t>
            </w:r>
          </w:p>
        </w:tc>
      </w:tr>
      <w:tr w:rsidR="0009347A" w:rsidRPr="0009347A" w:rsidTr="00ED0927">
        <w:tc>
          <w:tcPr>
            <w:tcW w:w="815" w:type="dxa"/>
            <w:tcBorders>
              <w:top w:val="single" w:sz="4" w:space="0" w:color="000000"/>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Показатели движения населения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p>
        </w:tc>
      </w:tr>
      <w:tr w:rsidR="0009347A" w:rsidRPr="0009347A" w:rsidTr="00ED0927">
        <w:tc>
          <w:tcPr>
            <w:tcW w:w="815" w:type="dxa"/>
            <w:tcBorders>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прирост</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убыль</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337</w:t>
            </w: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Возрастная структура населения: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FF0000"/>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дети до 16 лет</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191</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140</w:t>
            </w: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население в трудоспособном возрасте (мужчины 16-59 лет, женщины 16-54 лет)</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592</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438</w:t>
            </w: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2</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color w:val="000000"/>
                <w:sz w:val="20"/>
              </w:rPr>
            </w:pPr>
            <w:r w:rsidRPr="0009347A">
              <w:rPr>
                <w:b/>
                <w:color w:val="000000"/>
                <w:sz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b/>
                <w:sz w:val="20"/>
                <w:szCs w:val="20"/>
              </w:rPr>
            </w:pPr>
            <w:r w:rsidRPr="0009347A">
              <w:rPr>
                <w:rFonts w:ascii="Times New Roman" w:hAnsi="Times New Roman"/>
                <w:b/>
                <w:sz w:val="20"/>
                <w:szCs w:val="20"/>
              </w:rPr>
              <w:t>5</w:t>
            </w: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население, старше трудоспособного возраста</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435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316</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3.</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Жилищный фонд</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Жилищный фонд - всего</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35,6</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44,43</w:t>
            </w:r>
          </w:p>
        </w:tc>
      </w:tr>
      <w:tr w:rsidR="0009347A" w:rsidRPr="0009347A" w:rsidTr="00ED0927">
        <w:tc>
          <w:tcPr>
            <w:tcW w:w="815" w:type="dxa"/>
            <w:tcBorders>
              <w:top w:val="single" w:sz="4" w:space="0" w:color="000000"/>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том числе</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FF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государственной и муниципальной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общего жилого фонда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многоэтажных многоквартирных домах</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1022"/>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индивидуальных жилых домах</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30,3</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44,43</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Жилищный фонд с износом более 70 %</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0,02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0,02</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3.4.</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Обеспеченность жилого фонда:</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водопроводом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канализацией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газоснабжением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ваннами и душем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центральным отоплением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3.5.</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Средняя обеспеченность населения общей площадью</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w:t>
            </w:r>
            <w:r w:rsidRPr="0009347A">
              <w:rPr>
                <w:sz w:val="20"/>
                <w:vertAlign w:val="superscript"/>
              </w:rPr>
              <w:t>2</w:t>
            </w:r>
            <w:r w:rsidRPr="0009347A">
              <w:rPr>
                <w:sz w:val="20"/>
              </w:rPr>
              <w:t>/чел.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29,2</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47</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4.</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Объекты социального и культурно-бытового обслуживания населения.</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snapToGrid w:val="0"/>
              <w:jc w:val="center"/>
              <w:rPr>
                <w:sz w:val="20"/>
              </w:rPr>
            </w:pPr>
            <w:r w:rsidRPr="0009347A">
              <w:rPr>
                <w:sz w:val="20"/>
              </w:rPr>
              <w:t>4.1.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Детские сады</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Общеобразовательные</w:t>
            </w:r>
          </w:p>
          <w:p w:rsidR="0009347A" w:rsidRPr="0009347A" w:rsidRDefault="0009347A" w:rsidP="00ED0927">
            <w:pPr>
              <w:pStyle w:val="af0"/>
              <w:tabs>
                <w:tab w:val="clear" w:pos="4677"/>
                <w:tab w:val="clear" w:pos="9355"/>
              </w:tabs>
              <w:jc w:val="center"/>
              <w:rPr>
                <w:sz w:val="20"/>
              </w:rPr>
            </w:pPr>
            <w:r w:rsidRPr="0009347A">
              <w:rPr>
                <w:sz w:val="20"/>
              </w:rPr>
              <w:t>школы</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185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Медицинские учреждения: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Сельская больница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койко-мест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ФАП</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пос/см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 объект</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 объект</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Врачебная амбулатория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пос/см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Аптеки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vertAlign w:val="superscript"/>
              </w:rPr>
            </w:pPr>
            <w:r w:rsidRPr="0009347A">
              <w:rPr>
                <w:sz w:val="20"/>
              </w:rPr>
              <w:t>м</w:t>
            </w:r>
            <w:r w:rsidRPr="0009347A">
              <w:rPr>
                <w:sz w:val="20"/>
                <w:vertAlign w:val="superscript"/>
              </w:rPr>
              <w:t xml:space="preserve">2 </w:t>
            </w:r>
            <w:r w:rsidRPr="0009347A">
              <w:rPr>
                <w:sz w:val="20"/>
              </w:rPr>
              <w:t>общей пл</w:t>
            </w:r>
            <w:r w:rsidRPr="0009347A">
              <w:rPr>
                <w:sz w:val="20"/>
                <w:vertAlign w:val="superscript"/>
              </w:rPr>
              <w:t>.</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76</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4.5.</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xml:space="preserve">Учреждения культуры и </w:t>
            </w:r>
          </w:p>
          <w:p w:rsidR="0009347A" w:rsidRPr="0009347A" w:rsidRDefault="0009347A" w:rsidP="00ED0927">
            <w:pPr>
              <w:pStyle w:val="af0"/>
              <w:tabs>
                <w:tab w:val="clear" w:pos="4677"/>
                <w:tab w:val="clear" w:pos="9355"/>
              </w:tabs>
              <w:jc w:val="center"/>
              <w:rPr>
                <w:sz w:val="20"/>
              </w:rPr>
            </w:pPr>
            <w:r w:rsidRPr="0009347A">
              <w:rPr>
                <w:sz w:val="20"/>
              </w:rPr>
              <w:t>искусства (клуб)</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125</w:t>
            </w:r>
          </w:p>
        </w:tc>
      </w:tr>
      <w:tr w:rsidR="0009347A" w:rsidRPr="0009347A" w:rsidTr="00ED0927">
        <w:trPr>
          <w:trHeight w:val="1291"/>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4.6.</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Спортивный зал и стадион</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2</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5</w:t>
            </w:r>
          </w:p>
        </w:tc>
      </w:tr>
      <w:tr w:rsidR="0009347A" w:rsidRPr="0009347A" w:rsidTr="00ED0927">
        <w:trPr>
          <w:trHeight w:hRule="exact" w:val="1022"/>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4.7.</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Магазины продовольственных</w:t>
            </w:r>
          </w:p>
          <w:p w:rsidR="0009347A" w:rsidRPr="0009347A" w:rsidRDefault="0009347A" w:rsidP="00ED0927">
            <w:pPr>
              <w:pStyle w:val="af0"/>
              <w:tabs>
                <w:tab w:val="clear" w:pos="4677"/>
                <w:tab w:val="clear" w:pos="9355"/>
              </w:tabs>
              <w:jc w:val="center"/>
              <w:rPr>
                <w:sz w:val="20"/>
              </w:rPr>
            </w:pPr>
            <w:r w:rsidRPr="0009347A">
              <w:rPr>
                <w:sz w:val="20"/>
              </w:rPr>
              <w:t>товаров - всего</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м</w:t>
            </w:r>
            <w:r w:rsidRPr="0009347A">
              <w:rPr>
                <w:sz w:val="20"/>
                <w:vertAlign w:val="superscript"/>
              </w:rPr>
              <w:t>2</w:t>
            </w:r>
            <w:r w:rsidRPr="0009347A">
              <w:rPr>
                <w:sz w:val="20"/>
              </w:rPr>
              <w:t>торг.площ.</w:t>
            </w:r>
          </w:p>
        </w:tc>
        <w:tc>
          <w:tcPr>
            <w:tcW w:w="1808" w:type="dxa"/>
            <w:vMerge w:val="restart"/>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p w:rsidR="0009347A" w:rsidRPr="0009347A" w:rsidRDefault="0009347A" w:rsidP="00ED0927">
            <w:pPr>
              <w:pStyle w:val="af0"/>
              <w:tabs>
                <w:tab w:val="clear" w:pos="4677"/>
                <w:tab w:val="clear" w:pos="9355"/>
              </w:tabs>
              <w:snapToGrid w:val="0"/>
              <w:jc w:val="center"/>
              <w:rPr>
                <w:color w:val="000000"/>
                <w:sz w:val="20"/>
              </w:rPr>
            </w:pPr>
          </w:p>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1421</w:t>
            </w:r>
          </w:p>
        </w:tc>
        <w:tc>
          <w:tcPr>
            <w:tcW w:w="2659" w:type="dxa"/>
            <w:vMerge w:val="restart"/>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snapToGrid w:val="0"/>
              <w:rPr>
                <w:sz w:val="20"/>
              </w:rPr>
            </w:pPr>
            <w:r w:rsidRPr="0009347A">
              <w:rPr>
                <w:sz w:val="20"/>
              </w:rPr>
              <w:t xml:space="preserve">                 1421</w:t>
            </w:r>
          </w:p>
        </w:tc>
      </w:tr>
      <w:tr w:rsidR="0009347A" w:rsidRPr="0009347A" w:rsidTr="00ED0927">
        <w:trPr>
          <w:trHeight w:val="893"/>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4.8.</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Магазины   непродовольственных</w:t>
            </w:r>
          </w:p>
          <w:p w:rsidR="0009347A" w:rsidRPr="0009347A" w:rsidRDefault="0009347A" w:rsidP="00ED0927">
            <w:pPr>
              <w:pStyle w:val="af0"/>
              <w:tabs>
                <w:tab w:val="clear" w:pos="4677"/>
                <w:tab w:val="clear" w:pos="9355"/>
              </w:tabs>
              <w:jc w:val="center"/>
              <w:rPr>
                <w:sz w:val="20"/>
              </w:rPr>
            </w:pPr>
            <w:r w:rsidRPr="0009347A">
              <w:rPr>
                <w:sz w:val="20"/>
              </w:rPr>
              <w:t>товаров – всего</w:t>
            </w:r>
          </w:p>
          <w:p w:rsidR="0009347A" w:rsidRPr="0009347A" w:rsidRDefault="0009347A" w:rsidP="00ED0927">
            <w:pPr>
              <w:pStyle w:val="af0"/>
              <w:tabs>
                <w:tab w:val="clear" w:pos="4677"/>
                <w:tab w:val="clear" w:pos="9355"/>
              </w:tabs>
              <w:jc w:val="center"/>
              <w:rPr>
                <w:sz w:val="20"/>
              </w:rPr>
            </w:pP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w:t>
            </w:r>
            <w:r w:rsidRPr="0009347A">
              <w:rPr>
                <w:sz w:val="20"/>
                <w:vertAlign w:val="superscript"/>
              </w:rPr>
              <w:t>2</w:t>
            </w:r>
            <w:r w:rsidRPr="0009347A">
              <w:rPr>
                <w:sz w:val="20"/>
              </w:rPr>
              <w:t>торг. площ.</w:t>
            </w:r>
          </w:p>
        </w:tc>
        <w:tc>
          <w:tcPr>
            <w:tcW w:w="1808" w:type="dxa"/>
            <w:vMerge/>
            <w:tcBorders>
              <w:top w:val="single" w:sz="4" w:space="0" w:color="000000"/>
              <w:left w:val="single" w:sz="4" w:space="0" w:color="000000"/>
              <w:bottom w:val="single" w:sz="4" w:space="0" w:color="000000"/>
            </w:tcBorders>
            <w:vAlign w:val="center"/>
          </w:tcPr>
          <w:p w:rsidR="0009347A" w:rsidRPr="0009347A" w:rsidRDefault="0009347A" w:rsidP="00ED0927">
            <w:pPr>
              <w:rPr>
                <w:rFonts w:ascii="Times New Roman" w:hAnsi="Times New Roman"/>
                <w:i/>
                <w:sz w:val="20"/>
                <w:szCs w:val="20"/>
              </w:rPr>
            </w:pPr>
          </w:p>
        </w:tc>
        <w:tc>
          <w:tcPr>
            <w:tcW w:w="2659" w:type="dxa"/>
            <w:vMerge/>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4.9.</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Предприятия общественного</w:t>
            </w:r>
          </w:p>
          <w:p w:rsidR="0009347A" w:rsidRPr="0009347A" w:rsidRDefault="0009347A" w:rsidP="00ED0927">
            <w:pPr>
              <w:pStyle w:val="af0"/>
              <w:tabs>
                <w:tab w:val="clear" w:pos="4677"/>
                <w:tab w:val="clear" w:pos="9355"/>
              </w:tabs>
              <w:jc w:val="center"/>
              <w:rPr>
                <w:sz w:val="20"/>
              </w:rPr>
            </w:pPr>
            <w:r w:rsidRPr="0009347A">
              <w:rPr>
                <w:sz w:val="20"/>
              </w:rPr>
              <w:t>питания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 мест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50</w:t>
            </w:r>
          </w:p>
        </w:tc>
      </w:tr>
      <w:tr w:rsidR="0009347A" w:rsidRPr="0009347A" w:rsidTr="00ED0927">
        <w:trPr>
          <w:trHeight w:val="818"/>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4.10.</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Предприятия бытового</w:t>
            </w:r>
          </w:p>
          <w:p w:rsidR="0009347A" w:rsidRPr="0009347A" w:rsidRDefault="0009347A" w:rsidP="00ED0927">
            <w:pPr>
              <w:pStyle w:val="af0"/>
              <w:tabs>
                <w:tab w:val="clear" w:pos="4677"/>
                <w:tab w:val="clear" w:pos="9355"/>
              </w:tabs>
              <w:jc w:val="center"/>
              <w:rPr>
                <w:sz w:val="20"/>
              </w:rPr>
            </w:pPr>
            <w:r w:rsidRPr="0009347A">
              <w:rPr>
                <w:sz w:val="20"/>
              </w:rPr>
              <w:t>обслуживания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раб. 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w:t>
            </w:r>
          </w:p>
        </w:tc>
      </w:tr>
      <w:tr w:rsidR="0009347A" w:rsidRPr="0009347A" w:rsidTr="00ED0927">
        <w:trPr>
          <w:trHeight w:val="631"/>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4.11.</w:t>
            </w:r>
          </w:p>
        </w:tc>
        <w:tc>
          <w:tcPr>
            <w:tcW w:w="2976" w:type="dxa"/>
            <w:tcBorders>
              <w:left w:val="single" w:sz="4" w:space="0" w:color="000000"/>
              <w:bottom w:val="single" w:sz="4" w:space="0" w:color="000000"/>
            </w:tcBorders>
            <w:vAlign w:val="center"/>
          </w:tcPr>
          <w:p w:rsidR="0009347A" w:rsidRPr="0009347A" w:rsidRDefault="0009347A" w:rsidP="00ED0927">
            <w:pPr>
              <w:pStyle w:val="afffa"/>
              <w:snapToGrid w:val="0"/>
              <w:jc w:val="center"/>
              <w:rPr>
                <w:sz w:val="20"/>
                <w:szCs w:val="20"/>
              </w:rPr>
            </w:pPr>
            <w:r w:rsidRPr="0009347A">
              <w:rPr>
                <w:sz w:val="20"/>
                <w:szCs w:val="20"/>
              </w:rPr>
              <w:t>Банно-оздоровительный комплекс</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помыв. 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w:t>
            </w:r>
          </w:p>
        </w:tc>
      </w:tr>
      <w:tr w:rsidR="0009347A" w:rsidRPr="0009347A" w:rsidTr="00ED0927">
        <w:trPr>
          <w:trHeight w:val="661"/>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Филиал сбербанка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vertAlign w:val="superscript"/>
              </w:rPr>
            </w:pPr>
            <w:r w:rsidRPr="0009347A">
              <w:rPr>
                <w:sz w:val="20"/>
              </w:rPr>
              <w:t>м</w:t>
            </w:r>
            <w:r w:rsidRPr="0009347A">
              <w:rPr>
                <w:sz w:val="20"/>
                <w:vertAlign w:val="superscript"/>
              </w:rPr>
              <w:t>2</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 объект</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vertAlign w:val="superscript"/>
              </w:rPr>
            </w:pPr>
            <w:r w:rsidRPr="0009347A">
              <w:rPr>
                <w:color w:val="000000"/>
                <w:sz w:val="20"/>
              </w:rPr>
              <w:t>25 м</w:t>
            </w:r>
            <w:r w:rsidRPr="0009347A">
              <w:rPr>
                <w:color w:val="000000"/>
                <w:sz w:val="20"/>
                <w:vertAlign w:val="superscript"/>
              </w:rPr>
              <w:t>2</w:t>
            </w:r>
          </w:p>
        </w:tc>
      </w:tr>
      <w:tr w:rsidR="0009347A" w:rsidRPr="0009347A" w:rsidTr="00ED0927">
        <w:trPr>
          <w:trHeight w:val="683"/>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Отделение связи (почта)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4.14.</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Библиотеки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ед. хранения</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10000</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4.15.</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Пожарное депо</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 машин</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5.</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Транспортная инфраструктура.</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Общая протяженность улично-дорожной сети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15,4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15,4</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6.</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Зоны специального назначения.</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6.1.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sz w:val="20"/>
              </w:rPr>
              <w:t>Общее количество кладбищ</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6.2.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Площадка под усовершенствованную свалку</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6.3.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Скотомогильники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Водоснабжение.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lastRenderedPageBreak/>
              <w:t>7.1.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Водоподведение — всего</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0,409</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на хозяйственно-питьевые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0,296</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на производственные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Вторичное использование воды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7.3.</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Производительность водозаборных сооружений</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7.4.</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 водозаборов подземных вод</w:t>
            </w:r>
          </w:p>
          <w:p w:rsidR="0009347A" w:rsidRPr="0009347A" w:rsidRDefault="0009347A" w:rsidP="00ED0927">
            <w:pPr>
              <w:pStyle w:val="afffa"/>
              <w:jc w:val="center"/>
              <w:rPr>
                <w:sz w:val="20"/>
                <w:szCs w:val="20"/>
              </w:rPr>
            </w:pPr>
          </w:p>
          <w:p w:rsidR="0009347A" w:rsidRPr="0009347A" w:rsidRDefault="0009347A" w:rsidP="00ED0927">
            <w:pPr>
              <w:pStyle w:val="afffa"/>
              <w:jc w:val="center"/>
              <w:rPr>
                <w:sz w:val="20"/>
                <w:szCs w:val="20"/>
              </w:rPr>
            </w:pP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color w:val="000000"/>
                <w:sz w:val="20"/>
              </w:rPr>
            </w:pPr>
            <w:r w:rsidRPr="0009347A">
              <w:rPr>
                <w:b/>
                <w:color w:val="000000"/>
                <w:sz w:val="20"/>
              </w:rPr>
              <w:t>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b/>
                <w:color w:val="000000"/>
                <w:sz w:val="20"/>
                <w:szCs w:val="20"/>
              </w:rPr>
            </w:pPr>
            <w:r w:rsidRPr="0009347A">
              <w:rPr>
                <w:b/>
                <w:color w:val="000000"/>
                <w:sz w:val="20"/>
                <w:szCs w:val="20"/>
              </w:rPr>
              <w:t>2</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b/>
                <w:color w:val="000000"/>
                <w:sz w:val="20"/>
                <w:szCs w:val="20"/>
              </w:rPr>
            </w:pPr>
            <w:r w:rsidRPr="0009347A">
              <w:rPr>
                <w:b/>
                <w:color w:val="000000"/>
                <w:sz w:val="20"/>
                <w:szCs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color w:val="000000"/>
                <w:sz w:val="20"/>
              </w:rPr>
            </w:pPr>
            <w:r w:rsidRPr="0009347A">
              <w:rPr>
                <w:b/>
                <w:color w:val="000000"/>
                <w:sz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color w:val="000000"/>
                <w:sz w:val="20"/>
              </w:rPr>
            </w:pPr>
            <w:r w:rsidRPr="0009347A">
              <w:rPr>
                <w:b/>
                <w:color w:val="000000"/>
                <w:sz w:val="20"/>
              </w:rPr>
              <w:t>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7.5.</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Среднесуточное водопотребление на 1 чел.</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л/сут на 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 на хозяйствненно-питьевые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л/сут на 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7.6.</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Протяженность сетей</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Канализация.</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Общее отведение сточных вод</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0,409</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p w:rsidR="0009347A" w:rsidRPr="0009347A" w:rsidRDefault="0009347A" w:rsidP="00ED0927">
            <w:pPr>
              <w:pStyle w:val="afffa"/>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хозяйственно-бытовые стоки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0,296</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производственные сточные воды</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921"/>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8.2.</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Производительность очистных сооружений канализации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342"/>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8.3.</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Протяженность сетей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Электроснабжение.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Протяженность сетей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40,5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40,5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jc w:val="center"/>
              <w:rPr>
                <w:rFonts w:ascii="Times New Roman" w:hAnsi="Times New Roman"/>
                <w:b/>
                <w:bCs/>
                <w:sz w:val="20"/>
                <w:szCs w:val="20"/>
              </w:rPr>
            </w:pPr>
            <w:r w:rsidRPr="0009347A">
              <w:rPr>
                <w:rFonts w:ascii="Times New Roman" w:hAnsi="Times New Roman"/>
                <w:b/>
                <w:bCs/>
                <w:sz w:val="20"/>
                <w:szCs w:val="20"/>
              </w:rPr>
              <w:t>Теплоснабжение.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Производительность централизованных источников теплоснабжения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1,1</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10.2.</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ТЭЦ (АТЭС, АСТ)</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10.3.</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районные котельные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jc w:val="center"/>
              <w:rPr>
                <w:rFonts w:ascii="Times New Roman" w:hAnsi="Times New Roman"/>
                <w:b/>
                <w:bCs/>
                <w:sz w:val="20"/>
                <w:szCs w:val="20"/>
              </w:rPr>
            </w:pPr>
            <w:r w:rsidRPr="0009347A">
              <w:rPr>
                <w:rFonts w:ascii="Times New Roman" w:hAnsi="Times New Roman"/>
                <w:b/>
                <w:bCs/>
                <w:sz w:val="20"/>
                <w:szCs w:val="20"/>
              </w:rPr>
              <w:t>Газоснабжение.</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11.1.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Удельный вес газа в топливном балансе города, другого поселения</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98</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98</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Потребление газа</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3,23534</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r w:rsidRPr="0009347A">
              <w:rPr>
                <w:sz w:val="20"/>
                <w:szCs w:val="20"/>
              </w:rPr>
              <w:t>3,23534</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на коммунально-бытовые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2,13221</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2,13221</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на производственные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1,10213</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1,10213</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Источник подачи газа  АГРС с.Копанище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87,6</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87,6</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4.</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snapToGrid w:val="0"/>
              <w:spacing w:after="200"/>
              <w:jc w:val="center"/>
              <w:rPr>
                <w:rFonts w:ascii="Times New Roman" w:hAnsi="Times New Roman"/>
                <w:sz w:val="20"/>
                <w:szCs w:val="20"/>
              </w:rPr>
            </w:pPr>
            <w:r w:rsidRPr="0009347A">
              <w:rPr>
                <w:rFonts w:ascii="Times New Roman" w:hAnsi="Times New Roman"/>
                <w:sz w:val="20"/>
                <w:szCs w:val="20"/>
              </w:rPr>
              <w:t xml:space="preserve">Протяженность сетей </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36</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r w:rsidRPr="0009347A">
              <w:rPr>
                <w:sz w:val="20"/>
                <w:szCs w:val="20"/>
              </w:rPr>
              <w:t>36</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0"/>
              <w:tabs>
                <w:tab w:val="clear" w:pos="4677"/>
                <w:tab w:val="clear" w:pos="9355"/>
              </w:tabs>
              <w:snapToGrid w:val="0"/>
              <w:jc w:val="center"/>
              <w:rPr>
                <w:b/>
                <w:sz w:val="20"/>
              </w:rPr>
            </w:pPr>
            <w:r w:rsidRPr="0009347A">
              <w:rPr>
                <w:b/>
                <w:sz w:val="20"/>
              </w:rPr>
              <w:t>Связь.</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color w:val="000000"/>
                <w:sz w:val="20"/>
                <w:szCs w:val="20"/>
              </w:rPr>
            </w:pPr>
            <w:r w:rsidRPr="0009347A">
              <w:rPr>
                <w:color w:val="000000"/>
                <w:sz w:val="20"/>
                <w:szCs w:val="20"/>
              </w:rPr>
              <w:t>Обеспеченность населения телефонной сетью общего пользования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color w:val="000000"/>
                <w:sz w:val="20"/>
                <w:szCs w:val="20"/>
              </w:rPr>
            </w:pPr>
            <w:r w:rsidRPr="0009347A">
              <w:rPr>
                <w:color w:val="000000"/>
                <w:sz w:val="20"/>
                <w:szCs w:val="20"/>
              </w:rPr>
              <w:t>номеров на 100 семей</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13</w:t>
            </w:r>
          </w:p>
        </w:tc>
      </w:tr>
    </w:tbl>
    <w:p w:rsidR="0009347A" w:rsidRPr="0009347A" w:rsidRDefault="0009347A" w:rsidP="0009347A">
      <w:pPr>
        <w:tabs>
          <w:tab w:val="left" w:pos="23920"/>
        </w:tabs>
        <w:rPr>
          <w:rFonts w:ascii="Times New Roman" w:hAnsi="Times New Roman"/>
          <w:b/>
          <w:bCs/>
          <w:sz w:val="20"/>
          <w:szCs w:val="20"/>
        </w:rPr>
      </w:pPr>
    </w:p>
    <w:p w:rsidR="0009347A" w:rsidRPr="0009347A" w:rsidRDefault="0009347A" w:rsidP="0009347A">
      <w:pPr>
        <w:tabs>
          <w:tab w:val="left" w:pos="23920"/>
        </w:tabs>
        <w:rPr>
          <w:rFonts w:ascii="Times New Roman" w:hAnsi="Times New Roman"/>
          <w:b/>
          <w:bCs/>
          <w:sz w:val="20"/>
          <w:szCs w:val="20"/>
        </w:rPr>
      </w:pPr>
    </w:p>
    <w:p w:rsidR="0009347A" w:rsidRPr="0009347A" w:rsidRDefault="0009347A" w:rsidP="0009347A">
      <w:pPr>
        <w:tabs>
          <w:tab w:val="left" w:pos="23920"/>
        </w:tabs>
        <w:rPr>
          <w:rFonts w:ascii="Times New Roman" w:hAnsi="Times New Roman"/>
          <w:b/>
          <w:bCs/>
          <w:sz w:val="20"/>
          <w:szCs w:val="20"/>
        </w:rPr>
      </w:pPr>
    </w:p>
    <w:p w:rsidR="0009347A" w:rsidRPr="0009347A" w:rsidRDefault="0009347A" w:rsidP="0009347A">
      <w:pPr>
        <w:tabs>
          <w:tab w:val="left" w:pos="23920"/>
        </w:tabs>
        <w:rPr>
          <w:rFonts w:ascii="Times New Roman" w:hAnsi="Times New Roman"/>
          <w:b/>
          <w:bCs/>
          <w:sz w:val="20"/>
          <w:szCs w:val="20"/>
        </w:rPr>
      </w:pPr>
      <w:r w:rsidRPr="0009347A">
        <w:rPr>
          <w:rFonts w:ascii="Times New Roman" w:hAnsi="Times New Roman"/>
          <w:b/>
          <w:bCs/>
          <w:sz w:val="20"/>
          <w:szCs w:val="20"/>
        </w:rPr>
        <w:t>3. Заключение.</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t>Разработка генерального плана</w:t>
      </w:r>
      <w:r w:rsidRPr="0009347A">
        <w:rPr>
          <w:rFonts w:ascii="Times New Roman" w:hAnsi="Times New Roman"/>
          <w:color w:val="C00000"/>
          <w:sz w:val="20"/>
          <w:szCs w:val="20"/>
        </w:rPr>
        <w:t xml:space="preserve"> </w:t>
      </w:r>
      <w:r w:rsidRPr="0009347A">
        <w:rPr>
          <w:rFonts w:ascii="Times New Roman" w:hAnsi="Times New Roman"/>
          <w:color w:val="000000"/>
          <w:sz w:val="20"/>
          <w:szCs w:val="20"/>
        </w:rPr>
        <w:t>Троицкого</w:t>
      </w:r>
      <w:r w:rsidRPr="0009347A">
        <w:rPr>
          <w:rFonts w:ascii="Times New Roman" w:hAnsi="Times New Roman"/>
          <w:color w:val="C00000"/>
          <w:sz w:val="20"/>
          <w:szCs w:val="20"/>
        </w:rPr>
        <w:t xml:space="preserve"> </w:t>
      </w:r>
      <w:r w:rsidRPr="0009347A">
        <w:rPr>
          <w:rFonts w:ascii="Times New Roman" w:hAnsi="Times New Roman"/>
          <w:sz w:val="20"/>
          <w:szCs w:val="20"/>
        </w:rPr>
        <w:t>сельского поселения как основного градостроительного документа муниципального образования предполагает и соответствующие механизмы его реализации.</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 ч. реализацию генерального плана включает механизмы как регионального, так и муниципального уровней.</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lastRenderedPageBreak/>
        <w:t>Для реализации проектных предложений генерального плана, согласно законодательству, в трехмесячный срок после его утверждения должен быть разработан и утвержден план реализации генерального плана Троицкого сельского поселения. В этом плане должны содержатся: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1) решение о подготовке проекта правил землепользования и застройки; </w:t>
      </w:r>
    </w:p>
    <w:p w:rsidR="0009347A" w:rsidRPr="0009347A" w:rsidRDefault="0009347A" w:rsidP="0026315E">
      <w:pPr>
        <w:numPr>
          <w:ilvl w:val="0"/>
          <w:numId w:val="4"/>
        </w:numPr>
        <w:tabs>
          <w:tab w:val="left" w:pos="18042"/>
        </w:tabs>
        <w:suppressAutoHyphens/>
        <w:autoSpaceDE w:val="0"/>
        <w:ind w:left="0" w:firstLine="709"/>
        <w:rPr>
          <w:rFonts w:ascii="Times New Roman" w:hAnsi="Times New Roman"/>
          <w:sz w:val="20"/>
          <w:szCs w:val="20"/>
        </w:rPr>
      </w:pPr>
      <w:r w:rsidRPr="0009347A">
        <w:rPr>
          <w:rFonts w:ascii="Times New Roman" w:hAnsi="Times New Roman"/>
          <w:sz w:val="20"/>
          <w:szCs w:val="20"/>
        </w:rPr>
        <w:t>сроки подготовки документации по планировке территории для определения элементов планировочной структуры планируемой жилой зоны населенных пунктов;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3)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4) сроки подготовки проектной документации и сроки строительства объектов капитального строительства местного значения;</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t>5) финансово-экономическое обоснование реализации генерального плана.</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t xml:space="preserve">Также в проект генерального плана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 объектов культурного наследия области, установления санитарно-защитных и иных режимных зон), принятием и изменением стратегических документов социально-экономического развития  и пр. </w:t>
      </w:r>
    </w:p>
    <w:p w:rsidR="0009347A" w:rsidRPr="0009347A" w:rsidRDefault="0009347A" w:rsidP="0009347A">
      <w:pPr>
        <w:ind w:firstLine="560"/>
        <w:rPr>
          <w:rFonts w:ascii="Times New Roman" w:hAnsi="Times New Roman"/>
          <w:sz w:val="20"/>
          <w:szCs w:val="20"/>
        </w:rPr>
      </w:pPr>
      <w:r w:rsidRPr="0009347A">
        <w:rPr>
          <w:rFonts w:ascii="Times New Roman" w:hAnsi="Times New Roman"/>
          <w:sz w:val="20"/>
          <w:szCs w:val="20"/>
        </w:rPr>
        <w:t xml:space="preserve">Порядок внесения изменений в генеральный план </w:t>
      </w:r>
      <w:r w:rsidRPr="0009347A">
        <w:rPr>
          <w:rFonts w:ascii="Times New Roman" w:hAnsi="Times New Roman"/>
          <w:color w:val="000000"/>
          <w:sz w:val="20"/>
          <w:szCs w:val="20"/>
        </w:rPr>
        <w:t>Троицкого</w:t>
      </w:r>
      <w:r w:rsidRPr="0009347A">
        <w:rPr>
          <w:rFonts w:ascii="Times New Roman" w:hAnsi="Times New Roman"/>
          <w:sz w:val="20"/>
          <w:szCs w:val="20"/>
        </w:rPr>
        <w:t xml:space="preserve"> сельского поселения установлен Градостроительным кодексом РФ и законом Воронежской области от 7.07.2006 г. № 61-ОЗ «О регулировании градостроительной деятельности в Воронежской области». Соответственно, после утверждения внесенных изменений в проект генерального плана сельского поселения, должны быть внесены и изменения в План реализации генерального плана.</w:t>
      </w:r>
    </w:p>
    <w:p w:rsidR="0009347A" w:rsidRPr="0009347A" w:rsidRDefault="0009347A" w:rsidP="0009347A">
      <w:pPr>
        <w:ind w:firstLine="560"/>
        <w:rPr>
          <w:rFonts w:ascii="Times New Roman" w:hAnsi="Times New Roman"/>
          <w:color w:val="C00000"/>
          <w:sz w:val="28"/>
          <w:szCs w:val="28"/>
        </w:rPr>
      </w:pPr>
    </w:p>
    <w:p w:rsidR="0009347A" w:rsidRPr="0009347A" w:rsidRDefault="0009347A" w:rsidP="0009347A">
      <w:pPr>
        <w:pStyle w:val="affff1"/>
        <w:ind w:left="-567"/>
        <w:jc w:val="center"/>
        <w:rPr>
          <w:rFonts w:cs="Times New Roman"/>
          <w:b/>
        </w:rPr>
      </w:pPr>
    </w:p>
    <w:p w:rsidR="0009347A" w:rsidRPr="0009347A" w:rsidRDefault="0009347A" w:rsidP="0009347A">
      <w:pPr>
        <w:pStyle w:val="affff1"/>
        <w:ind w:left="-567"/>
        <w:jc w:val="center"/>
        <w:rPr>
          <w:rFonts w:cs="Times New Roman"/>
          <w:b/>
          <w:caps/>
          <w:sz w:val="20"/>
          <w:szCs w:val="20"/>
        </w:rPr>
      </w:pPr>
      <w:r w:rsidRPr="0009347A">
        <w:rPr>
          <w:rFonts w:cs="Times New Roman"/>
          <w:b/>
          <w:caps/>
          <w:sz w:val="20"/>
          <w:szCs w:val="20"/>
        </w:rPr>
        <w:t>ГЕНЕРАЛЬНЙ ПЛАН</w:t>
      </w:r>
    </w:p>
    <w:p w:rsidR="0009347A" w:rsidRPr="0009347A" w:rsidRDefault="0009347A" w:rsidP="0009347A">
      <w:pPr>
        <w:pStyle w:val="affff1"/>
        <w:ind w:left="-567"/>
        <w:jc w:val="center"/>
        <w:rPr>
          <w:rFonts w:cs="Times New Roman"/>
          <w:b/>
          <w:caps/>
          <w:sz w:val="20"/>
          <w:szCs w:val="20"/>
        </w:rPr>
      </w:pPr>
      <w:r w:rsidRPr="0009347A">
        <w:rPr>
          <w:rFonts w:cs="Times New Roman"/>
          <w:b/>
          <w:caps/>
          <w:sz w:val="20"/>
          <w:szCs w:val="20"/>
        </w:rPr>
        <w:t>ТРОИЦКОГО СЕЛЬСКОГО ПОСЕЛЕНИЯ</w:t>
      </w:r>
    </w:p>
    <w:p w:rsidR="0009347A" w:rsidRPr="0009347A" w:rsidRDefault="0009347A" w:rsidP="0009347A">
      <w:pPr>
        <w:pStyle w:val="affff1"/>
        <w:ind w:left="-567"/>
        <w:jc w:val="center"/>
        <w:rPr>
          <w:rFonts w:cs="Times New Roman"/>
          <w:b/>
          <w:caps/>
          <w:sz w:val="20"/>
          <w:szCs w:val="20"/>
        </w:rPr>
      </w:pPr>
      <w:r w:rsidRPr="0009347A">
        <w:rPr>
          <w:rFonts w:cs="Times New Roman"/>
          <w:b/>
          <w:caps/>
          <w:sz w:val="20"/>
          <w:szCs w:val="20"/>
        </w:rPr>
        <w:t>лискинского МУНИЦИПАЛЬНОГО РАЙОНА ВОРОНЕЖСКОЙ ОБЛАСТИ</w:t>
      </w:r>
    </w:p>
    <w:p w:rsidR="0009347A" w:rsidRPr="0009347A" w:rsidRDefault="0009347A" w:rsidP="0009347A">
      <w:pPr>
        <w:pStyle w:val="affff1"/>
        <w:ind w:left="-567"/>
        <w:jc w:val="center"/>
        <w:rPr>
          <w:rFonts w:cs="Times New Roman"/>
          <w:b/>
          <w:sz w:val="20"/>
          <w:szCs w:val="20"/>
        </w:rPr>
      </w:pPr>
      <w:r w:rsidRPr="0009347A">
        <w:rPr>
          <w:rFonts w:cs="Times New Roman"/>
          <w:b/>
          <w:sz w:val="20"/>
          <w:szCs w:val="20"/>
        </w:rPr>
        <w:t>(с изменениями)</w:t>
      </w:r>
    </w:p>
    <w:p w:rsidR="0009347A" w:rsidRPr="0009347A" w:rsidRDefault="0009347A" w:rsidP="0009347A">
      <w:pPr>
        <w:pStyle w:val="affff1"/>
        <w:ind w:left="-567"/>
        <w:jc w:val="center"/>
        <w:rPr>
          <w:rFonts w:cs="Times New Roman"/>
          <w:b/>
          <w:sz w:val="20"/>
          <w:szCs w:val="20"/>
          <w:u w:val="single"/>
        </w:rPr>
      </w:pPr>
    </w:p>
    <w:p w:rsidR="0009347A" w:rsidRPr="0009347A" w:rsidRDefault="0009347A" w:rsidP="0009347A">
      <w:pPr>
        <w:pStyle w:val="affff1"/>
        <w:ind w:left="-567"/>
        <w:jc w:val="center"/>
        <w:rPr>
          <w:rFonts w:cs="Times New Roman"/>
          <w:b/>
          <w:sz w:val="20"/>
          <w:szCs w:val="20"/>
          <w:u w:val="single"/>
        </w:rPr>
      </w:pPr>
    </w:p>
    <w:p w:rsidR="0009347A" w:rsidRPr="0009347A" w:rsidRDefault="0009347A" w:rsidP="0009347A">
      <w:pPr>
        <w:pStyle w:val="affff1"/>
        <w:ind w:left="-567"/>
        <w:jc w:val="center"/>
        <w:rPr>
          <w:rFonts w:cs="Times New Roman"/>
          <w:b/>
          <w:sz w:val="20"/>
          <w:szCs w:val="20"/>
        </w:rPr>
      </w:pPr>
      <w:r w:rsidRPr="0009347A">
        <w:rPr>
          <w:rFonts w:cs="Times New Roman"/>
          <w:b/>
          <w:sz w:val="20"/>
          <w:szCs w:val="20"/>
        </w:rPr>
        <w:t>Том II</w:t>
      </w:r>
    </w:p>
    <w:p w:rsidR="0009347A" w:rsidRPr="0009347A" w:rsidRDefault="0009347A" w:rsidP="0009347A">
      <w:pPr>
        <w:pStyle w:val="affff1"/>
        <w:ind w:left="-567"/>
        <w:jc w:val="center"/>
        <w:rPr>
          <w:rFonts w:cs="Times New Roman"/>
          <w:b/>
          <w:sz w:val="20"/>
          <w:szCs w:val="20"/>
        </w:rPr>
      </w:pPr>
    </w:p>
    <w:p w:rsidR="0009347A" w:rsidRPr="0009347A" w:rsidRDefault="0009347A" w:rsidP="0009347A">
      <w:pPr>
        <w:pStyle w:val="affff1"/>
        <w:ind w:left="-567"/>
        <w:jc w:val="center"/>
        <w:rPr>
          <w:rFonts w:cs="Times New Roman"/>
          <w:b/>
          <w:sz w:val="20"/>
          <w:szCs w:val="20"/>
        </w:rPr>
      </w:pPr>
      <w:r w:rsidRPr="0009347A">
        <w:rPr>
          <w:rFonts w:cs="Times New Roman"/>
          <w:b/>
          <w:sz w:val="20"/>
          <w:szCs w:val="20"/>
        </w:rPr>
        <w:t>Материалы по обоснованию проекта генерального плана:</w:t>
      </w:r>
    </w:p>
    <w:p w:rsidR="0009347A" w:rsidRPr="0009347A" w:rsidRDefault="0009347A" w:rsidP="0009347A">
      <w:pPr>
        <w:pStyle w:val="affff1"/>
        <w:ind w:left="-567"/>
        <w:jc w:val="center"/>
        <w:rPr>
          <w:rFonts w:cs="Times New Roman"/>
          <w:b/>
          <w:sz w:val="20"/>
          <w:szCs w:val="20"/>
        </w:rPr>
      </w:pPr>
      <w:r w:rsidRPr="0009347A">
        <w:rPr>
          <w:rFonts w:cs="Times New Roman"/>
          <w:b/>
          <w:sz w:val="20"/>
          <w:szCs w:val="20"/>
        </w:rPr>
        <w:t>пояснительная записка;</w:t>
      </w:r>
    </w:p>
    <w:p w:rsidR="0009347A" w:rsidRPr="0009347A" w:rsidRDefault="0009347A" w:rsidP="0009347A">
      <w:pPr>
        <w:pStyle w:val="affff1"/>
        <w:ind w:left="-567"/>
        <w:jc w:val="center"/>
        <w:rPr>
          <w:rFonts w:cs="Times New Roman"/>
          <w:b/>
          <w:sz w:val="20"/>
          <w:szCs w:val="20"/>
        </w:rPr>
      </w:pPr>
      <w:r w:rsidRPr="0009347A">
        <w:rPr>
          <w:rFonts w:cs="Times New Roman"/>
          <w:b/>
          <w:sz w:val="20"/>
          <w:szCs w:val="20"/>
        </w:rPr>
        <w:t>графические материалы.</w:t>
      </w:r>
    </w:p>
    <w:p w:rsidR="0009347A" w:rsidRPr="0009347A" w:rsidRDefault="0009347A" w:rsidP="0009347A">
      <w:pPr>
        <w:pStyle w:val="affff1"/>
        <w:ind w:left="-567"/>
        <w:rPr>
          <w:rFonts w:cs="Times New Roman"/>
          <w:b/>
          <w:color w:val="EB613D"/>
          <w:sz w:val="20"/>
          <w:szCs w:val="20"/>
        </w:rPr>
      </w:pPr>
    </w:p>
    <w:p w:rsidR="0009347A" w:rsidRPr="0009347A" w:rsidRDefault="0009347A" w:rsidP="0009347A">
      <w:pPr>
        <w:pStyle w:val="affff1"/>
        <w:ind w:left="-567"/>
        <w:rPr>
          <w:rFonts w:cs="Times New Roman"/>
          <w:b/>
          <w:color w:val="EB613D"/>
          <w:sz w:val="20"/>
          <w:szCs w:val="20"/>
        </w:rPr>
      </w:pPr>
    </w:p>
    <w:p w:rsidR="0009347A" w:rsidRPr="0009347A" w:rsidRDefault="0009347A" w:rsidP="0009347A">
      <w:pPr>
        <w:pStyle w:val="affff1"/>
        <w:ind w:left="-567"/>
        <w:jc w:val="center"/>
        <w:rPr>
          <w:rFonts w:cs="Times New Roman"/>
          <w:b/>
          <w:color w:val="000000"/>
          <w:sz w:val="20"/>
          <w:szCs w:val="20"/>
        </w:rPr>
      </w:pPr>
      <w:r w:rsidRPr="0009347A">
        <w:rPr>
          <w:rFonts w:cs="Times New Roman"/>
          <w:b/>
          <w:color w:val="000000"/>
          <w:sz w:val="20"/>
          <w:szCs w:val="20"/>
        </w:rPr>
        <w:t>Состав проекта.</w:t>
      </w:r>
    </w:p>
    <w:p w:rsidR="0009347A" w:rsidRPr="0009347A" w:rsidRDefault="0009347A" w:rsidP="0009347A">
      <w:pPr>
        <w:pStyle w:val="affff1"/>
        <w:ind w:left="-567"/>
        <w:jc w:val="center"/>
        <w:rPr>
          <w:rFonts w:cs="Times New Roman"/>
          <w:b/>
          <w:color w:val="EB613D"/>
          <w:sz w:val="20"/>
          <w:szCs w:val="20"/>
          <w:u w:val="single"/>
        </w:rPr>
      </w:pPr>
    </w:p>
    <w:tbl>
      <w:tblPr>
        <w:tblW w:w="963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7722"/>
      </w:tblGrid>
      <w:tr w:rsidR="0009347A" w:rsidRPr="0009347A" w:rsidTr="00ED0927">
        <w:trPr>
          <w:trHeight w:val="735"/>
        </w:trPr>
        <w:tc>
          <w:tcPr>
            <w:tcW w:w="1913" w:type="dxa"/>
            <w:vAlign w:val="center"/>
          </w:tcPr>
          <w:p w:rsidR="0009347A" w:rsidRPr="0009347A" w:rsidRDefault="0009347A" w:rsidP="00ED0927">
            <w:pPr>
              <w:pStyle w:val="affff1"/>
              <w:ind w:left="-567" w:firstLine="462"/>
              <w:jc w:val="center"/>
              <w:rPr>
                <w:rFonts w:cs="Times New Roman"/>
                <w:b/>
                <w:color w:val="000000"/>
                <w:sz w:val="20"/>
                <w:szCs w:val="20"/>
              </w:rPr>
            </w:pPr>
            <w:r w:rsidRPr="0009347A">
              <w:rPr>
                <w:rFonts w:cs="Times New Roman"/>
                <w:b/>
                <w:color w:val="000000"/>
                <w:sz w:val="20"/>
                <w:szCs w:val="20"/>
              </w:rPr>
              <w:t>Обозначение</w:t>
            </w:r>
          </w:p>
        </w:tc>
        <w:tc>
          <w:tcPr>
            <w:tcW w:w="7722" w:type="dxa"/>
            <w:vAlign w:val="center"/>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Наименование</w:t>
            </w:r>
          </w:p>
        </w:tc>
      </w:tr>
      <w:tr w:rsidR="0009347A" w:rsidRPr="0009347A" w:rsidTr="00ED0927">
        <w:trPr>
          <w:trHeight w:val="433"/>
        </w:trPr>
        <w:tc>
          <w:tcPr>
            <w:tcW w:w="9635" w:type="dxa"/>
            <w:gridSpan w:val="2"/>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Текстовая часть:</w:t>
            </w:r>
          </w:p>
        </w:tc>
      </w:tr>
      <w:tr w:rsidR="0009347A" w:rsidRPr="0009347A" w:rsidTr="00ED0927">
        <w:trPr>
          <w:trHeight w:val="1263"/>
        </w:trPr>
        <w:tc>
          <w:tcPr>
            <w:tcW w:w="1913" w:type="dxa"/>
            <w:vAlign w:val="center"/>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Том I</w:t>
            </w:r>
          </w:p>
        </w:tc>
        <w:tc>
          <w:tcPr>
            <w:tcW w:w="7722" w:type="dxa"/>
            <w:vAlign w:val="center"/>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Положения о территориальном планировании (пояснительная записка)</w:t>
            </w:r>
          </w:p>
          <w:p w:rsidR="0009347A" w:rsidRPr="0009347A" w:rsidRDefault="0009347A" w:rsidP="00ED0927">
            <w:pPr>
              <w:pStyle w:val="affff1"/>
              <w:ind w:left="-567"/>
              <w:jc w:val="center"/>
              <w:rPr>
                <w:rFonts w:cs="Times New Roman"/>
                <w:color w:val="000000"/>
                <w:sz w:val="20"/>
                <w:szCs w:val="20"/>
              </w:rPr>
            </w:pP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Графические материалы:</w:t>
            </w: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Карта генерального плана (с отображением функциональных зон и транспортной инфраструктуры).</w:t>
            </w:r>
          </w:p>
          <w:p w:rsidR="0009347A" w:rsidRPr="0009347A" w:rsidRDefault="0009347A" w:rsidP="00ED0927">
            <w:pPr>
              <w:pStyle w:val="affff1"/>
              <w:ind w:left="-567"/>
              <w:jc w:val="center"/>
              <w:rPr>
                <w:rFonts w:cs="Times New Roman"/>
                <w:color w:val="000000"/>
                <w:sz w:val="20"/>
                <w:szCs w:val="20"/>
              </w:rPr>
            </w:pPr>
          </w:p>
        </w:tc>
      </w:tr>
      <w:tr w:rsidR="0009347A" w:rsidRPr="0009347A" w:rsidTr="00ED0927">
        <w:trPr>
          <w:trHeight w:val="1263"/>
        </w:trPr>
        <w:tc>
          <w:tcPr>
            <w:tcW w:w="1913" w:type="dxa"/>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Приложение к тому I</w:t>
            </w:r>
          </w:p>
        </w:tc>
        <w:tc>
          <w:tcPr>
            <w:tcW w:w="7722" w:type="dxa"/>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Текстовое, графическое и координатное описание прохождения границ села Троицкое Троицкого сельского поселения (</w:t>
            </w:r>
            <w:r w:rsidRPr="0009347A">
              <w:rPr>
                <w:rFonts w:ascii="Times New Roman" w:hAnsi="Times New Roman"/>
                <w:i/>
                <w:sz w:val="20"/>
                <w:szCs w:val="20"/>
              </w:rPr>
              <w:t>в ред. решения от 23.04.2015 №70</w:t>
            </w:r>
            <w:r w:rsidRPr="0009347A">
              <w:rPr>
                <w:rFonts w:ascii="Times New Roman" w:hAnsi="Times New Roman"/>
                <w:sz w:val="20"/>
                <w:szCs w:val="20"/>
              </w:rPr>
              <w:t>)</w:t>
            </w:r>
          </w:p>
        </w:tc>
      </w:tr>
      <w:tr w:rsidR="0009347A" w:rsidRPr="0009347A" w:rsidTr="00ED0927">
        <w:trPr>
          <w:trHeight w:val="748"/>
        </w:trPr>
        <w:tc>
          <w:tcPr>
            <w:tcW w:w="1913" w:type="dxa"/>
            <w:vAlign w:val="center"/>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Том II</w:t>
            </w:r>
          </w:p>
        </w:tc>
        <w:tc>
          <w:tcPr>
            <w:tcW w:w="7722" w:type="dxa"/>
            <w:vAlign w:val="center"/>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Материалы по обоснованию проекта генерального плана (пояснительная записка)</w:t>
            </w:r>
          </w:p>
          <w:p w:rsidR="0009347A" w:rsidRPr="0009347A" w:rsidRDefault="0009347A" w:rsidP="00ED0927">
            <w:pPr>
              <w:pStyle w:val="affff1"/>
              <w:ind w:left="-567"/>
              <w:jc w:val="center"/>
              <w:rPr>
                <w:rFonts w:cs="Times New Roman"/>
                <w:color w:val="000000"/>
                <w:sz w:val="20"/>
                <w:szCs w:val="20"/>
              </w:rPr>
            </w:pP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Графические материалы:</w:t>
            </w: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Карта генерального плана. Схема существующего состояния и комплексной оценки территории.</w:t>
            </w: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Карта генерального плана. Схема электроснабжения и слаботочных сетей связи.</w:t>
            </w: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Карта генерального плана. Схема газоснабжения.</w:t>
            </w:r>
          </w:p>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Карта генерального плана. Схема водоснабжения и водоотведения.</w:t>
            </w:r>
          </w:p>
        </w:tc>
      </w:tr>
      <w:tr w:rsidR="0009347A" w:rsidRPr="0009347A" w:rsidTr="00ED0927">
        <w:trPr>
          <w:trHeight w:val="1006"/>
        </w:trPr>
        <w:tc>
          <w:tcPr>
            <w:tcW w:w="1913" w:type="dxa"/>
            <w:vAlign w:val="center"/>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Том III</w:t>
            </w:r>
          </w:p>
        </w:tc>
        <w:tc>
          <w:tcPr>
            <w:tcW w:w="7722" w:type="dxa"/>
            <w:vAlign w:val="center"/>
          </w:tcPr>
          <w:p w:rsidR="0009347A" w:rsidRPr="0009347A" w:rsidRDefault="0009347A" w:rsidP="00ED0927">
            <w:pPr>
              <w:pStyle w:val="affff1"/>
              <w:ind w:firstLine="105"/>
              <w:jc w:val="center"/>
              <w:rPr>
                <w:rFonts w:cs="Times New Roman"/>
                <w:color w:val="000000"/>
                <w:sz w:val="20"/>
                <w:szCs w:val="20"/>
              </w:rPr>
            </w:pPr>
            <w:r w:rsidRPr="0009347A">
              <w:rPr>
                <w:rFonts w:cs="Times New Roman"/>
                <w:color w:val="000000"/>
                <w:sz w:val="20"/>
                <w:szCs w:val="20"/>
              </w:rPr>
              <w:t>Перечень основных факторов риска возникновения чрезвычайных ситуаций природного и техногенного характера. Инженерно-технические мероприятия по ГО ЧС</w:t>
            </w:r>
          </w:p>
        </w:tc>
      </w:tr>
    </w:tbl>
    <w:p w:rsidR="0009347A" w:rsidRPr="0009347A" w:rsidRDefault="0009347A" w:rsidP="0009347A">
      <w:pPr>
        <w:jc w:val="center"/>
        <w:rPr>
          <w:rFonts w:ascii="Times New Roman" w:hAnsi="Times New Roman"/>
          <w:b/>
          <w:bCs/>
          <w:sz w:val="20"/>
          <w:szCs w:val="20"/>
        </w:rPr>
      </w:pPr>
    </w:p>
    <w:p w:rsidR="0009347A" w:rsidRPr="0009347A" w:rsidRDefault="0009347A" w:rsidP="0009347A">
      <w:pPr>
        <w:jc w:val="center"/>
        <w:rPr>
          <w:rFonts w:ascii="Times New Roman" w:hAnsi="Times New Roman"/>
          <w:b/>
          <w:bCs/>
          <w:sz w:val="20"/>
          <w:szCs w:val="20"/>
        </w:rPr>
      </w:pPr>
      <w:r w:rsidRPr="0009347A">
        <w:rPr>
          <w:rFonts w:ascii="Times New Roman" w:hAnsi="Times New Roman"/>
          <w:b/>
          <w:bCs/>
          <w:sz w:val="20"/>
          <w:szCs w:val="20"/>
        </w:rPr>
        <w:lastRenderedPageBreak/>
        <w:t>Том II</w:t>
      </w:r>
    </w:p>
    <w:p w:rsidR="0009347A" w:rsidRPr="0009347A" w:rsidRDefault="0009347A" w:rsidP="0009347A">
      <w:pPr>
        <w:jc w:val="center"/>
        <w:rPr>
          <w:rFonts w:ascii="Times New Roman" w:hAnsi="Times New Roman"/>
          <w:b/>
          <w:bCs/>
          <w:sz w:val="20"/>
          <w:szCs w:val="20"/>
        </w:rPr>
      </w:pPr>
      <w:r w:rsidRPr="0009347A">
        <w:rPr>
          <w:rFonts w:ascii="Times New Roman" w:hAnsi="Times New Roman"/>
          <w:b/>
          <w:bCs/>
          <w:sz w:val="20"/>
          <w:szCs w:val="20"/>
        </w:rPr>
        <w:t>Материалы по обоснованию проекта генерального плана.</w:t>
      </w:r>
    </w:p>
    <w:p w:rsidR="0009347A" w:rsidRPr="0009347A" w:rsidRDefault="0009347A" w:rsidP="0009347A">
      <w:pPr>
        <w:tabs>
          <w:tab w:val="left" w:pos="9360"/>
        </w:tabs>
        <w:jc w:val="center"/>
        <w:rPr>
          <w:rFonts w:ascii="Times New Roman" w:hAnsi="Times New Roman"/>
          <w:b/>
          <w:bCs/>
          <w:sz w:val="20"/>
          <w:szCs w:val="20"/>
        </w:rPr>
      </w:pPr>
      <w:r w:rsidRPr="0009347A">
        <w:rPr>
          <w:rFonts w:ascii="Times New Roman" w:hAnsi="Times New Roman"/>
          <w:b/>
          <w:bCs/>
          <w:sz w:val="20"/>
          <w:szCs w:val="20"/>
        </w:rPr>
        <w:t>Содержание</w:t>
      </w:r>
    </w:p>
    <w:tbl>
      <w:tblPr>
        <w:tblW w:w="9639" w:type="dxa"/>
        <w:tblInd w:w="55" w:type="dxa"/>
        <w:tblLayout w:type="fixed"/>
        <w:tblCellMar>
          <w:top w:w="55" w:type="dxa"/>
          <w:left w:w="55" w:type="dxa"/>
          <w:bottom w:w="55" w:type="dxa"/>
          <w:right w:w="55" w:type="dxa"/>
        </w:tblCellMar>
        <w:tblLook w:val="0000"/>
      </w:tblPr>
      <w:tblGrid>
        <w:gridCol w:w="733"/>
        <w:gridCol w:w="8198"/>
        <w:gridCol w:w="708"/>
      </w:tblGrid>
      <w:tr w:rsidR="0009347A" w:rsidRPr="0009347A" w:rsidTr="00ED0927">
        <w:trPr>
          <w:trHeight w:hRule="exact" w:val="397"/>
        </w:trPr>
        <w:tc>
          <w:tcPr>
            <w:tcW w:w="733" w:type="dxa"/>
          </w:tcPr>
          <w:p w:rsidR="0009347A" w:rsidRPr="0009347A" w:rsidRDefault="0009347A" w:rsidP="00ED0927">
            <w:pPr>
              <w:pStyle w:val="afffa"/>
              <w:snapToGrid w:val="0"/>
              <w:rPr>
                <w:color w:val="000000"/>
                <w:sz w:val="20"/>
                <w:szCs w:val="20"/>
              </w:rPr>
            </w:pP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Введение...................................................................................................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w:t>
            </w:r>
          </w:p>
        </w:tc>
      </w:tr>
      <w:tr w:rsidR="0009347A" w:rsidRPr="0009347A" w:rsidTr="00ED0927">
        <w:trPr>
          <w:trHeight w:hRule="exact" w:val="88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Характеристика и анализ современного состояния Троицкого сельского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9</w:t>
            </w:r>
          </w:p>
        </w:tc>
      </w:tr>
      <w:tr w:rsidR="0009347A" w:rsidRPr="0009347A" w:rsidTr="00ED0927">
        <w:trPr>
          <w:trHeight w:hRule="exact" w:val="397"/>
        </w:trPr>
        <w:tc>
          <w:tcPr>
            <w:tcW w:w="733" w:type="dxa"/>
          </w:tcPr>
          <w:p w:rsidR="0009347A" w:rsidRPr="0009347A" w:rsidRDefault="0009347A" w:rsidP="00ED0927">
            <w:pPr>
              <w:pStyle w:val="afffa"/>
              <w:snapToGrid w:val="0"/>
              <w:rPr>
                <w:color w:val="000000"/>
                <w:sz w:val="20"/>
                <w:szCs w:val="20"/>
              </w:rPr>
            </w:pPr>
            <w:r w:rsidRPr="0009347A">
              <w:rPr>
                <w:color w:val="000000"/>
                <w:sz w:val="20"/>
                <w:szCs w:val="20"/>
              </w:rPr>
              <w:t>1.1.</w:t>
            </w:r>
          </w:p>
        </w:tc>
        <w:tc>
          <w:tcPr>
            <w:tcW w:w="8198" w:type="dxa"/>
          </w:tcPr>
          <w:p w:rsidR="0009347A" w:rsidRPr="0009347A" w:rsidRDefault="0009347A" w:rsidP="00ED0927">
            <w:pPr>
              <w:tabs>
                <w:tab w:val="left" w:pos="182"/>
                <w:tab w:val="left" w:pos="9360"/>
              </w:tabs>
              <w:snapToGrid w:val="0"/>
              <w:rPr>
                <w:rFonts w:ascii="Times New Roman" w:hAnsi="Times New Roman"/>
                <w:sz w:val="20"/>
                <w:szCs w:val="20"/>
              </w:rPr>
            </w:pPr>
            <w:r w:rsidRPr="0009347A">
              <w:rPr>
                <w:rFonts w:ascii="Times New Roman" w:hAnsi="Times New Roman"/>
                <w:sz w:val="20"/>
                <w:szCs w:val="20"/>
              </w:rPr>
              <w:t>Историко-культурная справка................................................................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9</w:t>
            </w:r>
          </w:p>
        </w:tc>
      </w:tr>
      <w:tr w:rsidR="0009347A" w:rsidRPr="0009347A" w:rsidTr="00ED0927">
        <w:trPr>
          <w:trHeight w:hRule="exact" w:val="754"/>
        </w:trPr>
        <w:tc>
          <w:tcPr>
            <w:tcW w:w="733"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1.2.</w:t>
            </w:r>
          </w:p>
        </w:tc>
        <w:tc>
          <w:tcPr>
            <w:tcW w:w="8198"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Административно-территориальное устройство сельского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 xml:space="preserve">        9</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Природно-климатические условия........................................................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10</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3.1. Климатическая характеристика......................................................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10</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3.2. Почвы.................................................................................................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iCs/>
                <w:sz w:val="20"/>
                <w:szCs w:val="20"/>
              </w:rPr>
            </w:pPr>
            <w:r w:rsidRPr="0009347A">
              <w:rPr>
                <w:rFonts w:ascii="Times New Roman" w:hAnsi="Times New Roman"/>
                <w:sz w:val="20"/>
                <w:szCs w:val="20"/>
              </w:rPr>
              <w:t xml:space="preserve">3.3. </w:t>
            </w:r>
            <w:r w:rsidRPr="0009347A">
              <w:rPr>
                <w:rFonts w:ascii="Times New Roman" w:hAnsi="Times New Roman"/>
                <w:iCs/>
                <w:sz w:val="20"/>
                <w:szCs w:val="20"/>
              </w:rPr>
              <w:t>Геология............................................................................................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iCs/>
                <w:sz w:val="20"/>
                <w:szCs w:val="20"/>
              </w:rPr>
            </w:pPr>
            <w:r w:rsidRPr="0009347A">
              <w:rPr>
                <w:rFonts w:ascii="Times New Roman" w:hAnsi="Times New Roman"/>
                <w:sz w:val="20"/>
                <w:szCs w:val="20"/>
              </w:rPr>
              <w:t xml:space="preserve">3.4. </w:t>
            </w:r>
            <w:r w:rsidRPr="0009347A">
              <w:rPr>
                <w:rFonts w:ascii="Times New Roman" w:hAnsi="Times New Roman"/>
                <w:iCs/>
                <w:sz w:val="20"/>
                <w:szCs w:val="20"/>
              </w:rPr>
              <w:t>Растительность.................................................................................</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14</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3.5. Водные ресурсы................................................................................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17</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3.6. Полезные ископаемые......................................................................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18</w:t>
            </w:r>
          </w:p>
        </w:tc>
      </w:tr>
      <w:tr w:rsidR="0009347A" w:rsidRPr="0009347A" w:rsidTr="00ED0927">
        <w:trPr>
          <w:trHeight w:hRule="exact" w:val="768"/>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1.4.</w:t>
            </w:r>
          </w:p>
        </w:tc>
        <w:tc>
          <w:tcPr>
            <w:tcW w:w="8198" w:type="dxa"/>
          </w:tcPr>
          <w:p w:rsidR="0009347A" w:rsidRPr="0009347A" w:rsidRDefault="0009347A" w:rsidP="00ED0927">
            <w:pPr>
              <w:tabs>
                <w:tab w:val="left" w:pos="6745"/>
              </w:tabs>
              <w:snapToGrid w:val="0"/>
              <w:rPr>
                <w:rFonts w:ascii="Times New Roman" w:hAnsi="Times New Roman"/>
                <w:sz w:val="20"/>
                <w:szCs w:val="20"/>
              </w:rPr>
            </w:pPr>
            <w:r w:rsidRPr="0009347A">
              <w:rPr>
                <w:rFonts w:ascii="Times New Roman" w:hAnsi="Times New Roman"/>
                <w:sz w:val="20"/>
                <w:szCs w:val="20"/>
              </w:rPr>
              <w:t>Существующая планировочная структура сельского поселения, система планировочных ограничений...................................................</w:t>
            </w:r>
          </w:p>
        </w:tc>
        <w:tc>
          <w:tcPr>
            <w:tcW w:w="708" w:type="dxa"/>
            <w:vAlign w:val="bottom"/>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18</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1.5.</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Объекты историко-культурного наследия............................................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19</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 xml:space="preserve">1.6. </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Экономическая база развития сельского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19</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1.7.</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Население.................................................................................................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23</w:t>
            </w:r>
          </w:p>
          <w:p w:rsidR="0009347A" w:rsidRPr="0009347A" w:rsidRDefault="0009347A" w:rsidP="00ED0927">
            <w:pPr>
              <w:pStyle w:val="afffa"/>
              <w:snapToGrid w:val="0"/>
              <w:jc w:val="right"/>
              <w:rPr>
                <w:color w:val="000000"/>
                <w:sz w:val="20"/>
                <w:szCs w:val="20"/>
              </w:rPr>
            </w:pP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1.8.</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Жилищный фонд.....................................................................................</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27</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1.9.</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Культурно-бытовое и социальное обслуживание................................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28</w:t>
            </w:r>
          </w:p>
        </w:tc>
      </w:tr>
      <w:tr w:rsidR="0009347A" w:rsidRPr="0009347A" w:rsidTr="00ED0927">
        <w:trPr>
          <w:trHeight w:hRule="exact" w:val="939"/>
        </w:trPr>
        <w:tc>
          <w:tcPr>
            <w:tcW w:w="733"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1.10.</w:t>
            </w:r>
          </w:p>
        </w:tc>
        <w:tc>
          <w:tcPr>
            <w:tcW w:w="8198" w:type="dxa"/>
          </w:tcPr>
          <w:p w:rsidR="0009347A" w:rsidRPr="0009347A" w:rsidRDefault="0009347A" w:rsidP="00ED0927">
            <w:pPr>
              <w:rPr>
                <w:rFonts w:ascii="Times New Roman" w:hAnsi="Times New Roman"/>
                <w:sz w:val="20"/>
                <w:szCs w:val="20"/>
              </w:rPr>
            </w:pPr>
            <w:r w:rsidRPr="0009347A">
              <w:rPr>
                <w:rFonts w:ascii="Times New Roman" w:hAnsi="Times New Roman"/>
                <w:sz w:val="20"/>
                <w:szCs w:val="20"/>
              </w:rPr>
              <w:t>Земельный фонд Троицкого сельского поселения, категории земель...................................................................................</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32</w:t>
            </w:r>
          </w:p>
        </w:tc>
      </w:tr>
      <w:tr w:rsidR="0009347A" w:rsidRPr="0009347A" w:rsidTr="00ED0927">
        <w:trPr>
          <w:trHeight w:hRule="exact" w:val="397"/>
        </w:trPr>
        <w:tc>
          <w:tcPr>
            <w:tcW w:w="733"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1.11.</w:t>
            </w:r>
          </w:p>
        </w:tc>
        <w:tc>
          <w:tcPr>
            <w:tcW w:w="8198"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Кадастровая оценка земель.....................................................................</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37</w:t>
            </w:r>
          </w:p>
        </w:tc>
      </w:tr>
      <w:tr w:rsidR="0009347A" w:rsidRPr="0009347A" w:rsidTr="00ED0927">
        <w:trPr>
          <w:trHeight w:hRule="exact" w:val="397"/>
        </w:trPr>
        <w:tc>
          <w:tcPr>
            <w:tcW w:w="733"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1.12.</w:t>
            </w:r>
          </w:p>
        </w:tc>
        <w:tc>
          <w:tcPr>
            <w:tcW w:w="8198" w:type="dxa"/>
          </w:tcPr>
          <w:p w:rsidR="0009347A" w:rsidRPr="0009347A" w:rsidRDefault="0009347A" w:rsidP="00ED0927">
            <w:pPr>
              <w:tabs>
                <w:tab w:val="left" w:pos="14832"/>
              </w:tabs>
              <w:snapToGrid w:val="0"/>
              <w:rPr>
                <w:rFonts w:ascii="Times New Roman" w:hAnsi="Times New Roman"/>
                <w:sz w:val="20"/>
                <w:szCs w:val="20"/>
              </w:rPr>
            </w:pPr>
            <w:r w:rsidRPr="0009347A">
              <w:rPr>
                <w:rFonts w:ascii="Times New Roman" w:hAnsi="Times New Roman"/>
                <w:sz w:val="20"/>
                <w:szCs w:val="20"/>
              </w:rPr>
              <w:t>Сельское хозяйство и промышленность...............................................</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39</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Транспортная инфраструктура...............................................................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40</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1.14.</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Инженерная инфраструктура.................................................................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14.1. Газоснабжение................................................................................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14.2. Водоснабжение...............................................................................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14.3. Теплоснабжение.............................................................................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14.4. Связь................................................................................................</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43</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1.15.</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Зоны специального назначения..............................................................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44</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15.1. Места сбора твердых бытовых отходов.......................................</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44</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15.2. Кладбища.........................................................................................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44</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15.3. Скотомогильники...........................................................................</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44</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lastRenderedPageBreak/>
              <w:t>1.16.</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Выводы по современному состоянию...................................................</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44</w:t>
            </w:r>
          </w:p>
        </w:tc>
      </w:tr>
      <w:tr w:rsidR="0009347A" w:rsidRPr="0009347A" w:rsidTr="00ED0927">
        <w:trPr>
          <w:trHeight w:hRule="exact" w:val="732"/>
        </w:trPr>
        <w:tc>
          <w:tcPr>
            <w:tcW w:w="733" w:type="dxa"/>
          </w:tcPr>
          <w:p w:rsidR="0009347A" w:rsidRPr="0009347A" w:rsidRDefault="0009347A" w:rsidP="00ED0927">
            <w:pPr>
              <w:tabs>
                <w:tab w:val="left" w:pos="9360"/>
              </w:tabs>
              <w:snapToGrid w:val="0"/>
              <w:rPr>
                <w:rFonts w:ascii="Times New Roman" w:hAnsi="Times New Roman"/>
                <w:bCs/>
                <w:sz w:val="20"/>
                <w:szCs w:val="20"/>
              </w:rPr>
            </w:pPr>
            <w:r w:rsidRPr="0009347A">
              <w:rPr>
                <w:rFonts w:ascii="Times New Roman" w:hAnsi="Times New Roman"/>
                <w:bCs/>
                <w:sz w:val="20"/>
                <w:szCs w:val="20"/>
              </w:rPr>
              <w:t>2.</w:t>
            </w:r>
          </w:p>
        </w:tc>
        <w:tc>
          <w:tcPr>
            <w:tcW w:w="8198" w:type="dxa"/>
          </w:tcPr>
          <w:p w:rsidR="0009347A" w:rsidRPr="0009347A" w:rsidRDefault="0009347A" w:rsidP="00ED0927">
            <w:pPr>
              <w:tabs>
                <w:tab w:val="left" w:pos="9360"/>
              </w:tabs>
              <w:snapToGrid w:val="0"/>
              <w:rPr>
                <w:rFonts w:ascii="Times New Roman" w:hAnsi="Times New Roman"/>
                <w:bCs/>
                <w:sz w:val="20"/>
                <w:szCs w:val="20"/>
              </w:rPr>
            </w:pPr>
            <w:r w:rsidRPr="0009347A">
              <w:rPr>
                <w:rFonts w:ascii="Times New Roman" w:hAnsi="Times New Roman"/>
                <w:bCs/>
                <w:sz w:val="20"/>
                <w:szCs w:val="20"/>
              </w:rPr>
              <w:t>Проектные решения по стратегии развития и обоснованию предложений по территориальному планированию…………………</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46</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Архитектурно-планировочная организация территории…………….</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46</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Административно-территориальное устройство…………………..</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46</w:t>
            </w:r>
          </w:p>
        </w:tc>
      </w:tr>
      <w:tr w:rsidR="0009347A" w:rsidRPr="0009347A" w:rsidTr="00ED0927">
        <w:trPr>
          <w:trHeight w:hRule="exact" w:val="742"/>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Функциональное зонирование территории и структура землепользования………………………………………………………</w:t>
            </w:r>
          </w:p>
        </w:tc>
        <w:tc>
          <w:tcPr>
            <w:tcW w:w="708" w:type="dxa"/>
            <w:vAlign w:val="bottom"/>
          </w:tcPr>
          <w:p w:rsidR="0009347A" w:rsidRPr="0009347A" w:rsidRDefault="0009347A" w:rsidP="00ED0927">
            <w:pPr>
              <w:pStyle w:val="afffa"/>
              <w:tabs>
                <w:tab w:val="left" w:pos="345"/>
              </w:tabs>
              <w:snapToGrid w:val="0"/>
              <w:jc w:val="right"/>
              <w:rPr>
                <w:color w:val="000000"/>
                <w:sz w:val="20"/>
                <w:szCs w:val="20"/>
              </w:rPr>
            </w:pPr>
            <w:r w:rsidRPr="0009347A">
              <w:rPr>
                <w:color w:val="000000"/>
                <w:sz w:val="20"/>
                <w:szCs w:val="20"/>
              </w:rPr>
              <w:t>47</w:t>
            </w:r>
          </w:p>
        </w:tc>
      </w:tr>
      <w:tr w:rsidR="0009347A" w:rsidRPr="0009347A" w:rsidTr="00ED0927">
        <w:trPr>
          <w:trHeight w:hRule="exact" w:val="795"/>
        </w:trPr>
        <w:tc>
          <w:tcPr>
            <w:tcW w:w="733" w:type="dxa"/>
          </w:tcPr>
          <w:p w:rsidR="0009347A" w:rsidRPr="0009347A" w:rsidRDefault="0009347A" w:rsidP="00ED0927">
            <w:pPr>
              <w:tabs>
                <w:tab w:val="left" w:pos="9360"/>
              </w:tabs>
              <w:snapToGrid w:val="0"/>
              <w:jc w:val="right"/>
              <w:rPr>
                <w:rFonts w:ascii="Times New Roman" w:hAnsi="Times New Roman"/>
                <w:bCs/>
                <w:sz w:val="20"/>
                <w:szCs w:val="20"/>
              </w:rPr>
            </w:pPr>
            <w:r w:rsidRPr="0009347A">
              <w:rPr>
                <w:rFonts w:ascii="Times New Roman" w:hAnsi="Times New Roman"/>
                <w:bCs/>
                <w:sz w:val="20"/>
                <w:szCs w:val="20"/>
              </w:rPr>
              <w:t>2.</w:t>
            </w:r>
          </w:p>
        </w:tc>
        <w:tc>
          <w:tcPr>
            <w:tcW w:w="8198" w:type="dxa"/>
          </w:tcPr>
          <w:p w:rsidR="0009347A" w:rsidRPr="0009347A" w:rsidRDefault="0009347A" w:rsidP="00ED0927">
            <w:pPr>
              <w:snapToGrid w:val="0"/>
              <w:rPr>
                <w:rFonts w:ascii="Times New Roman" w:hAnsi="Times New Roman"/>
                <w:bCs/>
                <w:sz w:val="20"/>
                <w:szCs w:val="20"/>
              </w:rPr>
            </w:pPr>
            <w:r w:rsidRPr="0009347A">
              <w:rPr>
                <w:rFonts w:ascii="Times New Roman" w:hAnsi="Times New Roman"/>
                <w:bCs/>
                <w:sz w:val="20"/>
                <w:szCs w:val="20"/>
              </w:rPr>
              <w:t>3.1. Функциональное зонирование территории сельского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47</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3.2. Охранные зоны инженерно-транспортных коммуникаций……</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50</w:t>
            </w:r>
          </w:p>
        </w:tc>
      </w:tr>
      <w:tr w:rsidR="0009347A" w:rsidRPr="0009347A" w:rsidTr="00ED0927">
        <w:trPr>
          <w:trHeight w:hRule="exact" w:val="878"/>
        </w:trPr>
        <w:tc>
          <w:tcPr>
            <w:tcW w:w="733" w:type="dxa"/>
          </w:tcPr>
          <w:p w:rsidR="0009347A" w:rsidRPr="0009347A" w:rsidRDefault="0009347A" w:rsidP="00ED0927">
            <w:pPr>
              <w:tabs>
                <w:tab w:val="left" w:pos="9360"/>
              </w:tabs>
              <w:snapToGrid w:val="0"/>
              <w:jc w:val="right"/>
              <w:rPr>
                <w:rFonts w:ascii="Times New Roman" w:hAnsi="Times New Roman"/>
                <w:bCs/>
                <w:sz w:val="20"/>
                <w:szCs w:val="20"/>
              </w:rPr>
            </w:pPr>
            <w:r w:rsidRPr="0009347A">
              <w:rPr>
                <w:rFonts w:ascii="Times New Roman" w:hAnsi="Times New Roman"/>
                <w:bCs/>
                <w:sz w:val="20"/>
                <w:szCs w:val="20"/>
              </w:rPr>
              <w:t>2.</w:t>
            </w:r>
          </w:p>
        </w:tc>
        <w:tc>
          <w:tcPr>
            <w:tcW w:w="8198" w:type="dxa"/>
          </w:tcPr>
          <w:p w:rsidR="0009347A" w:rsidRPr="0009347A" w:rsidRDefault="0009347A" w:rsidP="00ED0927">
            <w:pPr>
              <w:snapToGrid w:val="0"/>
              <w:rPr>
                <w:rFonts w:ascii="Times New Roman" w:hAnsi="Times New Roman"/>
                <w:bCs/>
                <w:sz w:val="20"/>
                <w:szCs w:val="20"/>
              </w:rPr>
            </w:pPr>
            <w:r w:rsidRPr="0009347A">
              <w:rPr>
                <w:rFonts w:ascii="Times New Roman" w:hAnsi="Times New Roman"/>
                <w:bCs/>
                <w:sz w:val="20"/>
                <w:szCs w:val="20"/>
              </w:rPr>
              <w:t>3.3. Ограничения по экологическим и санитарно-гигиеническим условиям………………………………………………………………...</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53</w:t>
            </w:r>
          </w:p>
        </w:tc>
      </w:tr>
      <w:tr w:rsidR="0009347A" w:rsidRPr="0009347A" w:rsidTr="00ED0927">
        <w:trPr>
          <w:trHeight w:hRule="exact" w:val="763"/>
        </w:trPr>
        <w:tc>
          <w:tcPr>
            <w:tcW w:w="733" w:type="dxa"/>
          </w:tcPr>
          <w:p w:rsidR="0009347A" w:rsidRPr="0009347A" w:rsidRDefault="0009347A" w:rsidP="00ED0927">
            <w:pPr>
              <w:tabs>
                <w:tab w:val="left" w:pos="9360"/>
              </w:tabs>
              <w:snapToGrid w:val="0"/>
              <w:jc w:val="right"/>
              <w:rPr>
                <w:rFonts w:ascii="Times New Roman" w:hAnsi="Times New Roman"/>
                <w:bCs/>
                <w:sz w:val="20"/>
                <w:szCs w:val="20"/>
              </w:rPr>
            </w:pPr>
            <w:r w:rsidRPr="0009347A">
              <w:rPr>
                <w:rFonts w:ascii="Times New Roman" w:hAnsi="Times New Roman"/>
                <w:bCs/>
                <w:sz w:val="20"/>
                <w:szCs w:val="20"/>
              </w:rPr>
              <w:t>2.</w:t>
            </w:r>
          </w:p>
        </w:tc>
        <w:tc>
          <w:tcPr>
            <w:tcW w:w="8198" w:type="dxa"/>
          </w:tcPr>
          <w:p w:rsidR="0009347A" w:rsidRPr="0009347A" w:rsidRDefault="0009347A" w:rsidP="00ED0927">
            <w:pPr>
              <w:tabs>
                <w:tab w:val="left" w:pos="700"/>
              </w:tabs>
              <w:snapToGrid w:val="0"/>
              <w:rPr>
                <w:rFonts w:ascii="Times New Roman" w:hAnsi="Times New Roman"/>
                <w:bCs/>
                <w:sz w:val="20"/>
                <w:szCs w:val="20"/>
              </w:rPr>
            </w:pPr>
            <w:r w:rsidRPr="0009347A">
              <w:rPr>
                <w:rFonts w:ascii="Times New Roman" w:hAnsi="Times New Roman"/>
                <w:bCs/>
                <w:sz w:val="20"/>
                <w:szCs w:val="20"/>
              </w:rPr>
              <w:t>3.4. Территории, подверженные риску возникновения чрезвычайных ситуаций природного и техногенного характера……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55</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bCs/>
                <w:sz w:val="20"/>
                <w:szCs w:val="20"/>
              </w:rPr>
            </w:pPr>
            <w:r w:rsidRPr="0009347A">
              <w:rPr>
                <w:rFonts w:ascii="Times New Roman" w:hAnsi="Times New Roman"/>
                <w:bCs/>
                <w:sz w:val="20"/>
                <w:szCs w:val="20"/>
              </w:rPr>
              <w:t>2.</w:t>
            </w:r>
          </w:p>
        </w:tc>
        <w:tc>
          <w:tcPr>
            <w:tcW w:w="8198" w:type="dxa"/>
          </w:tcPr>
          <w:p w:rsidR="0009347A" w:rsidRPr="0009347A" w:rsidRDefault="0009347A" w:rsidP="00ED0927">
            <w:pPr>
              <w:tabs>
                <w:tab w:val="left" w:pos="360"/>
                <w:tab w:val="left" w:pos="700"/>
              </w:tabs>
              <w:snapToGrid w:val="0"/>
              <w:rPr>
                <w:rFonts w:ascii="Times New Roman" w:hAnsi="Times New Roman"/>
                <w:bCs/>
                <w:sz w:val="20"/>
                <w:szCs w:val="20"/>
              </w:rPr>
            </w:pPr>
            <w:r w:rsidRPr="0009347A">
              <w:rPr>
                <w:rFonts w:ascii="Times New Roman" w:hAnsi="Times New Roman"/>
                <w:bCs/>
                <w:sz w:val="20"/>
                <w:szCs w:val="20"/>
              </w:rPr>
              <w:t>3.5. Прочие ограничения……………………………………………….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55</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2.4.</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Прогноз численности населения………………………………………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56</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2.5.</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Жилищное строительство……………………………………...………</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57</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2.6.</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Промышленность и сельское хозяйство…………………………</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58</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2.7.</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Организация культурно-бытового и социального обслуживания…..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59</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2.8.</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Развитие транспортной инфраструктуры……………………………..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61</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2.9.</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Развитие инженерной инфраструктуры………………………………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9.1. Газоснабжение……………………………………………………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9.2. Водоснабжение…………………………………………………..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62</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9.3. Электроснабжение…………………………………………………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9.3. Теплоснабжение…………………………………………………</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63</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2.10.</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Проектирование зон специального назначения……………………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11.1. Места сбора твердых бытовых отходов......................................</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11.2. Кладбища.........................................................................................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64</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11.3. Скотомогильники...........................................................................</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64</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Охрана окружающей среды……………………………………………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65</w:t>
            </w:r>
          </w:p>
        </w:tc>
      </w:tr>
      <w:tr w:rsidR="0009347A" w:rsidRPr="0009347A" w:rsidTr="00ED0927">
        <w:trPr>
          <w:trHeight w:hRule="exact" w:val="91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3.1.</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Полномочия и ответственность органов местного самоуправления в сфере охраны окружающей среды…………………………………..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65</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3.2.</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Экологические проблемы и пути их решения………………………..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66</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2.1. Экологическое и санитарное состояние территории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66</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Воздействие на воздушный бассейн поселения……………………...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70</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3.1. Воздействие теплоэнергетического комплекса на воздушный бассейн………………………………………………………………….</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70</w:t>
            </w:r>
          </w:p>
        </w:tc>
      </w:tr>
      <w:tr w:rsidR="0009347A" w:rsidRPr="0009347A" w:rsidTr="00ED0927">
        <w:trPr>
          <w:trHeight w:hRule="exact" w:val="546"/>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lastRenderedPageBreak/>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3.2. Воздействие транспортного комплекса на воздушный бассейн..</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3.3. Воздействие жилищного строительства на воздушный бассейн.</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72</w:t>
            </w:r>
          </w:p>
        </w:tc>
      </w:tr>
      <w:tr w:rsidR="0009347A" w:rsidRPr="0009347A" w:rsidTr="00ED0927">
        <w:trPr>
          <w:trHeight w:hRule="exact" w:val="915"/>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3.4. Воздействие загрязнения атмосферного воздуха на состояние здоровья населения……………………………………………………..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72</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3.4.</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Мероприятия по охране воздушного бассейна…………………….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73</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3.5.</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Воздействие на состояние водного бассейна…………………………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77</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5.1. Состояние поверхностных вод……………………………………</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77</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5.2. Состояние подземных вод………………………………………...</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77</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3.6.</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Состояние и охрана почв………………………………………………</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78</w:t>
            </w:r>
          </w:p>
        </w:tc>
      </w:tr>
      <w:tr w:rsidR="0009347A" w:rsidRPr="0009347A" w:rsidTr="00ED0927">
        <w:trPr>
          <w:trHeight w:hRule="exact" w:val="768"/>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3.7.</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Загрязнение окружающей среды отходами производства и потребления…………………………………………………………….</w:t>
            </w:r>
          </w:p>
        </w:tc>
        <w:tc>
          <w:tcPr>
            <w:tcW w:w="708" w:type="dxa"/>
            <w:vAlign w:val="bottom"/>
          </w:tcPr>
          <w:p w:rsidR="0009347A" w:rsidRPr="0009347A" w:rsidRDefault="0009347A" w:rsidP="00ED0927">
            <w:pPr>
              <w:pStyle w:val="afffa"/>
              <w:snapToGrid w:val="0"/>
              <w:rPr>
                <w:color w:val="000000"/>
                <w:sz w:val="20"/>
                <w:szCs w:val="20"/>
              </w:rPr>
            </w:pPr>
            <w:r w:rsidRPr="0009347A">
              <w:rPr>
                <w:color w:val="000000"/>
                <w:sz w:val="20"/>
                <w:szCs w:val="20"/>
              </w:rPr>
              <w:t xml:space="preserve">       80</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7.1. Сельскохозяйственные отходы…………………………………...</w:t>
            </w:r>
          </w:p>
        </w:tc>
        <w:tc>
          <w:tcPr>
            <w:tcW w:w="708" w:type="dxa"/>
            <w:vAlign w:val="bottom"/>
          </w:tcPr>
          <w:p w:rsidR="0009347A" w:rsidRPr="0009347A" w:rsidRDefault="0009347A" w:rsidP="00ED0927">
            <w:pPr>
              <w:pStyle w:val="afffa"/>
              <w:snapToGrid w:val="0"/>
              <w:rPr>
                <w:color w:val="000000"/>
                <w:sz w:val="20"/>
                <w:szCs w:val="20"/>
              </w:rPr>
            </w:pPr>
            <w:r w:rsidRPr="0009347A">
              <w:rPr>
                <w:color w:val="000000"/>
                <w:sz w:val="20"/>
                <w:szCs w:val="20"/>
              </w:rPr>
              <w:t xml:space="preserve">    80</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b/>
                <w:sz w:val="20"/>
                <w:szCs w:val="20"/>
              </w:rPr>
            </w:pPr>
            <w:r w:rsidRPr="0009347A">
              <w:rPr>
                <w:rStyle w:val="afff7"/>
                <w:rFonts w:ascii="Times New Roman" w:hAnsi="Times New Roman"/>
                <w:b w:val="0"/>
                <w:color w:val="000000"/>
                <w:sz w:val="20"/>
                <w:szCs w:val="20"/>
              </w:rPr>
              <w:t>3.</w:t>
            </w:r>
          </w:p>
        </w:tc>
        <w:tc>
          <w:tcPr>
            <w:tcW w:w="8198" w:type="dxa"/>
          </w:tcPr>
          <w:p w:rsidR="0009347A" w:rsidRPr="0009347A" w:rsidRDefault="0009347A" w:rsidP="00ED0927">
            <w:pPr>
              <w:tabs>
                <w:tab w:val="left" w:pos="9360"/>
              </w:tabs>
              <w:snapToGrid w:val="0"/>
              <w:rPr>
                <w:rFonts w:ascii="Times New Roman" w:hAnsi="Times New Roman"/>
                <w:b/>
                <w:sz w:val="20"/>
                <w:szCs w:val="20"/>
              </w:rPr>
            </w:pPr>
            <w:r w:rsidRPr="0009347A">
              <w:rPr>
                <w:rStyle w:val="afff7"/>
                <w:rFonts w:ascii="Times New Roman" w:hAnsi="Times New Roman"/>
                <w:b w:val="0"/>
                <w:color w:val="000000"/>
                <w:sz w:val="20"/>
                <w:szCs w:val="20"/>
              </w:rPr>
              <w:t>7.2. Транспортные отходы……………………………………………..</w:t>
            </w:r>
          </w:p>
        </w:tc>
        <w:tc>
          <w:tcPr>
            <w:tcW w:w="708" w:type="dxa"/>
            <w:vAlign w:val="bottom"/>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    81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b/>
                <w:sz w:val="20"/>
                <w:szCs w:val="20"/>
              </w:rPr>
            </w:pPr>
            <w:r w:rsidRPr="0009347A">
              <w:rPr>
                <w:rStyle w:val="afff7"/>
                <w:rFonts w:ascii="Times New Roman" w:hAnsi="Times New Roman"/>
                <w:b w:val="0"/>
                <w:color w:val="000000"/>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Style w:val="afff7"/>
                <w:rFonts w:ascii="Times New Roman" w:hAnsi="Times New Roman"/>
                <w:b w:val="0"/>
                <w:color w:val="000000"/>
                <w:sz w:val="20"/>
                <w:szCs w:val="20"/>
              </w:rPr>
              <w:t xml:space="preserve">7.3. Отходы </w:t>
            </w:r>
            <w:r w:rsidRPr="0009347A">
              <w:rPr>
                <w:rFonts w:ascii="Times New Roman" w:hAnsi="Times New Roman"/>
                <w:sz w:val="20"/>
                <w:szCs w:val="20"/>
              </w:rPr>
              <w:t>садоводческих объединений……………………………..</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b/>
                <w:sz w:val="20"/>
                <w:szCs w:val="20"/>
              </w:rPr>
            </w:pPr>
            <w:r w:rsidRPr="0009347A">
              <w:rPr>
                <w:rStyle w:val="afff7"/>
                <w:rFonts w:ascii="Times New Roman" w:hAnsi="Times New Roman"/>
                <w:b w:val="0"/>
                <w:color w:val="000000"/>
                <w:sz w:val="20"/>
                <w:szCs w:val="20"/>
              </w:rPr>
              <w:t>3.</w:t>
            </w:r>
          </w:p>
        </w:tc>
        <w:tc>
          <w:tcPr>
            <w:tcW w:w="8198" w:type="dxa"/>
          </w:tcPr>
          <w:p w:rsidR="0009347A" w:rsidRPr="0009347A" w:rsidRDefault="0009347A" w:rsidP="00ED0927">
            <w:pPr>
              <w:tabs>
                <w:tab w:val="left" w:pos="9360"/>
              </w:tabs>
              <w:snapToGrid w:val="0"/>
              <w:rPr>
                <w:rFonts w:ascii="Times New Roman" w:hAnsi="Times New Roman"/>
                <w:b/>
                <w:sz w:val="20"/>
                <w:szCs w:val="20"/>
              </w:rPr>
            </w:pPr>
            <w:r w:rsidRPr="0009347A">
              <w:rPr>
                <w:rStyle w:val="afff7"/>
                <w:rFonts w:ascii="Times New Roman" w:hAnsi="Times New Roman"/>
                <w:b w:val="0"/>
                <w:color w:val="000000"/>
                <w:sz w:val="20"/>
                <w:szCs w:val="20"/>
              </w:rPr>
              <w:t>7.4. Медицинские отходы……………………………………………...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81</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 xml:space="preserve">7.5. </w:t>
            </w:r>
            <w:r w:rsidRPr="0009347A">
              <w:rPr>
                <w:rFonts w:ascii="Times New Roman" w:hAnsi="Times New Roman"/>
                <w:bCs/>
                <w:sz w:val="20"/>
                <w:szCs w:val="20"/>
              </w:rPr>
              <w:t>Твёрдые бытовые отходы………………………………………….</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82</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3.8.</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Состояние и формирование природно-экологического каркаса…….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bCs/>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8.1. Естественные растительные сообщества.......................................</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83</w:t>
            </w:r>
          </w:p>
        </w:tc>
      </w:tr>
      <w:tr w:rsidR="0009347A" w:rsidRPr="0009347A" w:rsidTr="00ED0927">
        <w:trPr>
          <w:trHeight w:hRule="exact" w:val="397"/>
        </w:trPr>
        <w:tc>
          <w:tcPr>
            <w:tcW w:w="733" w:type="dxa"/>
          </w:tcPr>
          <w:p w:rsidR="0009347A" w:rsidRPr="0009347A" w:rsidRDefault="0009347A" w:rsidP="00ED0927">
            <w:pPr>
              <w:tabs>
                <w:tab w:val="left" w:pos="9360"/>
              </w:tabs>
              <w:snapToGrid w:val="0"/>
              <w:jc w:val="right"/>
              <w:rPr>
                <w:rFonts w:ascii="Times New Roman" w:hAnsi="Times New Roman"/>
                <w:sz w:val="20"/>
                <w:szCs w:val="20"/>
              </w:rPr>
            </w:pPr>
            <w:r w:rsidRPr="0009347A">
              <w:rPr>
                <w:rFonts w:ascii="Times New Roman" w:hAnsi="Times New Roman"/>
                <w:sz w:val="20"/>
                <w:szCs w:val="20"/>
              </w:rPr>
              <w:t>3.</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8.2. Искусственно созданные зеленые насаждения………………….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84</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3.9.</w:t>
            </w:r>
          </w:p>
        </w:tc>
        <w:tc>
          <w:tcPr>
            <w:tcW w:w="8198"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Экологическая оценка ландшафтов…………………………………...</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84</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3.10.</w:t>
            </w:r>
          </w:p>
        </w:tc>
        <w:tc>
          <w:tcPr>
            <w:tcW w:w="8198" w:type="dxa"/>
          </w:tcPr>
          <w:p w:rsidR="0009347A" w:rsidRPr="0009347A" w:rsidRDefault="0009347A" w:rsidP="00ED0927">
            <w:pPr>
              <w:tabs>
                <w:tab w:val="left" w:pos="9360"/>
              </w:tabs>
              <w:snapToGrid w:val="0"/>
              <w:rPr>
                <w:rFonts w:ascii="Times New Roman" w:hAnsi="Times New Roman"/>
                <w:bCs/>
                <w:sz w:val="20"/>
                <w:szCs w:val="20"/>
              </w:rPr>
            </w:pPr>
            <w:r w:rsidRPr="0009347A">
              <w:rPr>
                <w:rFonts w:ascii="Times New Roman" w:hAnsi="Times New Roman"/>
                <w:bCs/>
                <w:sz w:val="20"/>
                <w:szCs w:val="20"/>
              </w:rPr>
              <w:t>Ландшафтно-экологическая оптимизация ландшафтов......................</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84</w:t>
            </w:r>
          </w:p>
        </w:tc>
      </w:tr>
      <w:tr w:rsidR="0009347A" w:rsidRPr="0009347A" w:rsidTr="00ED0927">
        <w:trPr>
          <w:trHeight w:hRule="exact" w:val="754"/>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bCs/>
                <w:sz w:val="20"/>
                <w:szCs w:val="20"/>
              </w:rPr>
              <w:t>3.11.</w:t>
            </w:r>
          </w:p>
        </w:tc>
        <w:tc>
          <w:tcPr>
            <w:tcW w:w="8198" w:type="dxa"/>
          </w:tcPr>
          <w:p w:rsidR="0009347A" w:rsidRPr="0009347A" w:rsidRDefault="0009347A" w:rsidP="00ED0927">
            <w:pPr>
              <w:tabs>
                <w:tab w:val="left" w:pos="9360"/>
              </w:tabs>
              <w:snapToGrid w:val="0"/>
              <w:rPr>
                <w:rFonts w:ascii="Times New Roman" w:hAnsi="Times New Roman"/>
                <w:bCs/>
                <w:sz w:val="20"/>
                <w:szCs w:val="20"/>
              </w:rPr>
            </w:pPr>
            <w:r w:rsidRPr="0009347A">
              <w:rPr>
                <w:rFonts w:ascii="Times New Roman" w:hAnsi="Times New Roman"/>
                <w:bCs/>
                <w:sz w:val="20"/>
                <w:szCs w:val="20"/>
              </w:rPr>
              <w:t>Воздействие неблагоприятных факторов среды обитания на состояние здоровья населения………………………………………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84</w:t>
            </w:r>
          </w:p>
        </w:tc>
      </w:tr>
      <w:tr w:rsidR="0009347A" w:rsidRPr="0009347A" w:rsidTr="00ED0927">
        <w:trPr>
          <w:trHeight w:hRule="exact" w:val="397"/>
        </w:trPr>
        <w:tc>
          <w:tcPr>
            <w:tcW w:w="733" w:type="dxa"/>
          </w:tcPr>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3.12.</w:t>
            </w:r>
          </w:p>
        </w:tc>
        <w:tc>
          <w:tcPr>
            <w:tcW w:w="8198" w:type="dxa"/>
          </w:tcPr>
          <w:p w:rsidR="0009347A" w:rsidRPr="0009347A" w:rsidRDefault="0009347A" w:rsidP="00ED0927">
            <w:pPr>
              <w:tabs>
                <w:tab w:val="left" w:pos="9360"/>
              </w:tabs>
              <w:snapToGrid w:val="0"/>
              <w:rPr>
                <w:rFonts w:ascii="Times New Roman" w:hAnsi="Times New Roman"/>
                <w:bCs/>
                <w:sz w:val="20"/>
                <w:szCs w:val="20"/>
              </w:rPr>
            </w:pPr>
            <w:r w:rsidRPr="0009347A">
              <w:rPr>
                <w:rFonts w:ascii="Times New Roman" w:hAnsi="Times New Roman"/>
                <w:sz w:val="20"/>
                <w:szCs w:val="20"/>
              </w:rPr>
              <w:t>Природоохранные мероприятия………………………………………</w:t>
            </w:r>
          </w:p>
        </w:tc>
        <w:tc>
          <w:tcPr>
            <w:tcW w:w="708" w:type="dxa"/>
            <w:vAlign w:val="bottom"/>
          </w:tcPr>
          <w:p w:rsidR="0009347A" w:rsidRPr="0009347A" w:rsidRDefault="0009347A" w:rsidP="00ED0927">
            <w:pPr>
              <w:pStyle w:val="afffa"/>
              <w:snapToGrid w:val="0"/>
              <w:jc w:val="right"/>
              <w:rPr>
                <w:color w:val="000000"/>
                <w:sz w:val="20"/>
                <w:szCs w:val="20"/>
              </w:rPr>
            </w:pPr>
            <w:r w:rsidRPr="0009347A">
              <w:rPr>
                <w:color w:val="000000"/>
                <w:sz w:val="20"/>
                <w:szCs w:val="20"/>
              </w:rPr>
              <w:t>85</w:t>
            </w:r>
          </w:p>
        </w:tc>
      </w:tr>
      <w:tr w:rsidR="0009347A" w:rsidRPr="0009347A" w:rsidTr="00ED0927">
        <w:trPr>
          <w:trHeight w:hRule="exact" w:val="932"/>
        </w:trPr>
        <w:tc>
          <w:tcPr>
            <w:tcW w:w="733" w:type="dxa"/>
          </w:tcPr>
          <w:p w:rsidR="0009347A" w:rsidRPr="0009347A" w:rsidRDefault="0009347A" w:rsidP="00ED0927">
            <w:pPr>
              <w:tabs>
                <w:tab w:val="left" w:pos="9360"/>
              </w:tabs>
              <w:snapToGrid w:val="0"/>
              <w:rPr>
                <w:rFonts w:ascii="Times New Roman" w:hAnsi="Times New Roman"/>
                <w:sz w:val="20"/>
                <w:szCs w:val="20"/>
              </w:rPr>
            </w:pPr>
          </w:p>
        </w:tc>
        <w:tc>
          <w:tcPr>
            <w:tcW w:w="8198" w:type="dxa"/>
          </w:tcPr>
          <w:p w:rsidR="0009347A" w:rsidRPr="0009347A" w:rsidRDefault="0009347A" w:rsidP="00ED0927">
            <w:pPr>
              <w:tabs>
                <w:tab w:val="left" w:pos="1605"/>
              </w:tabs>
              <w:snapToGrid w:val="0"/>
              <w:rPr>
                <w:rFonts w:ascii="Times New Roman" w:hAnsi="Times New Roman"/>
                <w:sz w:val="20"/>
                <w:szCs w:val="20"/>
              </w:rPr>
            </w:pPr>
          </w:p>
        </w:tc>
        <w:tc>
          <w:tcPr>
            <w:tcW w:w="708" w:type="dxa"/>
            <w:vAlign w:val="bottom"/>
          </w:tcPr>
          <w:p w:rsidR="0009347A" w:rsidRPr="0009347A" w:rsidRDefault="0009347A" w:rsidP="00ED0927">
            <w:pPr>
              <w:pStyle w:val="afffa"/>
              <w:snapToGrid w:val="0"/>
              <w:jc w:val="right"/>
              <w:rPr>
                <w:color w:val="FF0000"/>
                <w:sz w:val="20"/>
                <w:szCs w:val="20"/>
              </w:rPr>
            </w:pPr>
          </w:p>
        </w:tc>
      </w:tr>
    </w:tbl>
    <w:p w:rsidR="0009347A" w:rsidRPr="0009347A" w:rsidRDefault="0009347A" w:rsidP="0009347A">
      <w:pPr>
        <w:rPr>
          <w:rFonts w:ascii="Times New Roman" w:hAnsi="Times New Roman"/>
          <w:sz w:val="20"/>
          <w:szCs w:val="20"/>
        </w:rPr>
      </w:pPr>
    </w:p>
    <w:tbl>
      <w:tblPr>
        <w:tblW w:w="9639" w:type="dxa"/>
        <w:tblInd w:w="55" w:type="dxa"/>
        <w:tblLayout w:type="fixed"/>
        <w:tblCellMar>
          <w:top w:w="55" w:type="dxa"/>
          <w:left w:w="55" w:type="dxa"/>
          <w:bottom w:w="55" w:type="dxa"/>
          <w:right w:w="55" w:type="dxa"/>
        </w:tblCellMar>
        <w:tblLook w:val="0000"/>
      </w:tblPr>
      <w:tblGrid>
        <w:gridCol w:w="791"/>
        <w:gridCol w:w="8848"/>
      </w:tblGrid>
      <w:tr w:rsidR="0009347A" w:rsidRPr="0009347A" w:rsidTr="00ED0927">
        <w:trPr>
          <w:trHeight w:hRule="exact" w:val="932"/>
        </w:trPr>
        <w:tc>
          <w:tcPr>
            <w:tcW w:w="733" w:type="dxa"/>
          </w:tcPr>
          <w:p w:rsidR="0009347A" w:rsidRPr="0009347A" w:rsidRDefault="0009347A" w:rsidP="00ED0927">
            <w:pPr>
              <w:tabs>
                <w:tab w:val="left" w:pos="9360"/>
              </w:tabs>
              <w:snapToGrid w:val="0"/>
              <w:rPr>
                <w:rFonts w:ascii="Times New Roman" w:hAnsi="Times New Roman"/>
                <w:sz w:val="20"/>
                <w:szCs w:val="20"/>
              </w:rPr>
            </w:pPr>
          </w:p>
          <w:p w:rsidR="0009347A" w:rsidRPr="0009347A" w:rsidRDefault="0009347A" w:rsidP="00ED0927">
            <w:pPr>
              <w:tabs>
                <w:tab w:val="left" w:pos="9360"/>
              </w:tabs>
              <w:snapToGrid w:val="0"/>
              <w:rPr>
                <w:rFonts w:ascii="Times New Roman" w:hAnsi="Times New Roman"/>
                <w:sz w:val="20"/>
                <w:szCs w:val="20"/>
              </w:rPr>
            </w:pPr>
            <w:r w:rsidRPr="0009347A">
              <w:rPr>
                <w:rFonts w:ascii="Times New Roman" w:hAnsi="Times New Roman"/>
                <w:sz w:val="20"/>
                <w:szCs w:val="20"/>
              </w:rPr>
              <w:t>4.</w:t>
            </w:r>
          </w:p>
        </w:tc>
        <w:tc>
          <w:tcPr>
            <w:tcW w:w="8198" w:type="dxa"/>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Основные технико-экономические показатели Троицкого сельского поселения……………………………………………………</w:t>
            </w:r>
          </w:p>
        </w:tc>
      </w:tr>
    </w:tbl>
    <w:p w:rsidR="0009347A" w:rsidRPr="0009347A" w:rsidRDefault="0009347A" w:rsidP="0009347A">
      <w:pPr>
        <w:pStyle w:val="affff1"/>
        <w:ind w:firstLine="0"/>
        <w:rPr>
          <w:rFonts w:cs="Times New Roman"/>
          <w:sz w:val="20"/>
          <w:szCs w:val="20"/>
        </w:rPr>
      </w:pPr>
      <w:r w:rsidRPr="0009347A">
        <w:rPr>
          <w:rFonts w:cs="Times New Roman"/>
          <w:sz w:val="20"/>
          <w:szCs w:val="20"/>
        </w:rPr>
        <w:t xml:space="preserve">  Введение.</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sz w:val="20"/>
          <w:szCs w:val="20"/>
        </w:rPr>
      </w:pPr>
      <w:r w:rsidRPr="0009347A">
        <w:rPr>
          <w:rFonts w:cs="Times New Roman"/>
          <w:sz w:val="20"/>
          <w:szCs w:val="20"/>
        </w:rPr>
        <w:t xml:space="preserve">Проект генерального плана Троицкого сельского поселения Лискинского муниципального района Воронежской области выполнен в соответствии с муниципальным </w:t>
      </w:r>
      <w:r w:rsidRPr="0009347A">
        <w:rPr>
          <w:rFonts w:cs="Times New Roman"/>
          <w:color w:val="000000"/>
          <w:sz w:val="20"/>
          <w:szCs w:val="20"/>
        </w:rPr>
        <w:t>контрактом № МК 22 - 08 от 29.12.2008 г.</w:t>
      </w:r>
      <w:r w:rsidRPr="0009347A">
        <w:rPr>
          <w:rFonts w:cs="Times New Roman"/>
          <w:color w:val="EB613D"/>
          <w:sz w:val="20"/>
          <w:szCs w:val="20"/>
        </w:rPr>
        <w:t xml:space="preserve"> </w:t>
      </w:r>
      <w:r w:rsidRPr="0009347A">
        <w:rPr>
          <w:rFonts w:cs="Times New Roman"/>
          <w:sz w:val="20"/>
          <w:szCs w:val="20"/>
        </w:rPr>
        <w:t>с Администрацией Троицкого сельского поселения.</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Генеральный план Троицкого сельского поселения Лискинского муниципального района Воронежской области утверждён решением Совета народных депутатов Троицкого сельского поселения Лискинского муниципального района от 12.07.2011 № 51(в ред. решения от 23.04.2015 № 70, от 23.10.2015 № 11).</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color w:val="0070C0"/>
          <w:sz w:val="20"/>
          <w:szCs w:val="20"/>
        </w:rPr>
        <w:t>Внесение изменений в генеральный план выполнено БУВО «Нормативно-проектный центр» на основании постановления администрации Троицкого сельского поселения Лискинского муниципального района от 28.04.2022 № 28 в части отображения размещения планируемого стадиона на земельном участке площадью 13500 кв. м, расположенном по адресу: Лискинский муниципальный район, село Троицкое, ул. Заводская, 9а, в границах кадастрового квартала 36:14:0750015.</w:t>
      </w:r>
    </w:p>
    <w:p w:rsidR="0009347A" w:rsidRPr="0009347A" w:rsidRDefault="0009347A" w:rsidP="0009347A">
      <w:pPr>
        <w:pStyle w:val="affff1"/>
        <w:ind w:left="-567"/>
        <w:rPr>
          <w:rFonts w:cs="Times New Roman"/>
          <w:sz w:val="20"/>
          <w:szCs w:val="20"/>
        </w:rPr>
      </w:pPr>
      <w:r w:rsidRPr="0009347A">
        <w:rPr>
          <w:rFonts w:cs="Times New Roman"/>
          <w:sz w:val="20"/>
          <w:szCs w:val="20"/>
        </w:rPr>
        <w:lastRenderedPageBreak/>
        <w:t>При разработке проекта генерального плана использована следующая действующая законодательно-нормативная и методическая документация:</w:t>
      </w:r>
    </w:p>
    <w:p w:rsidR="0009347A" w:rsidRPr="0009347A" w:rsidRDefault="0009347A" w:rsidP="0009347A">
      <w:pPr>
        <w:pStyle w:val="affff1"/>
        <w:ind w:left="-567"/>
        <w:rPr>
          <w:rFonts w:cs="Times New Roman"/>
          <w:sz w:val="20"/>
          <w:szCs w:val="20"/>
        </w:rPr>
      </w:pPr>
      <w:r w:rsidRPr="0009347A">
        <w:rPr>
          <w:rFonts w:cs="Times New Roman"/>
          <w:sz w:val="20"/>
          <w:szCs w:val="20"/>
        </w:rPr>
        <w:t>- Градостроительный кодекс РФ от 29 декабря 2004 г №190-ФЗ;</w:t>
      </w:r>
    </w:p>
    <w:p w:rsidR="0009347A" w:rsidRPr="0009347A" w:rsidRDefault="0009347A" w:rsidP="0009347A">
      <w:pPr>
        <w:pStyle w:val="affff1"/>
        <w:ind w:left="-567"/>
        <w:rPr>
          <w:rFonts w:cs="Times New Roman"/>
          <w:sz w:val="20"/>
          <w:szCs w:val="20"/>
        </w:rPr>
      </w:pPr>
      <w:r w:rsidRPr="0009347A">
        <w:rPr>
          <w:rFonts w:cs="Times New Roman"/>
          <w:sz w:val="20"/>
          <w:szCs w:val="20"/>
        </w:rPr>
        <w:t>- Земельный кодекс РФ от 25 октября 2001 г. №136-ФЗ;</w:t>
      </w:r>
    </w:p>
    <w:p w:rsidR="0009347A" w:rsidRPr="0009347A" w:rsidRDefault="0009347A" w:rsidP="0009347A">
      <w:pPr>
        <w:pStyle w:val="affff1"/>
        <w:ind w:left="-567"/>
        <w:rPr>
          <w:rFonts w:cs="Times New Roman"/>
          <w:sz w:val="20"/>
          <w:szCs w:val="20"/>
        </w:rPr>
      </w:pPr>
      <w:r w:rsidRPr="0009347A">
        <w:rPr>
          <w:rFonts w:cs="Times New Roman"/>
          <w:sz w:val="20"/>
          <w:szCs w:val="20"/>
        </w:rPr>
        <w:t>- Водный кодекс РФ от 03.06.2006 г. №74-ФЗ;</w:t>
      </w:r>
    </w:p>
    <w:p w:rsidR="0009347A" w:rsidRPr="0009347A" w:rsidRDefault="0009347A" w:rsidP="0009347A">
      <w:pPr>
        <w:pStyle w:val="affff1"/>
        <w:ind w:left="-567"/>
        <w:rPr>
          <w:rFonts w:cs="Times New Roman"/>
          <w:sz w:val="20"/>
          <w:szCs w:val="20"/>
        </w:rPr>
      </w:pPr>
      <w:r w:rsidRPr="0009347A">
        <w:rPr>
          <w:rFonts w:cs="Times New Roman"/>
          <w:sz w:val="20"/>
          <w:szCs w:val="20"/>
        </w:rPr>
        <w:t>- Федеральный закон об охране окружающей среды от 10.01.2002 г. №7-ФЗ;</w:t>
      </w:r>
    </w:p>
    <w:p w:rsidR="0009347A" w:rsidRPr="0009347A" w:rsidRDefault="0009347A" w:rsidP="0009347A">
      <w:pPr>
        <w:pStyle w:val="affff1"/>
        <w:ind w:left="-567"/>
        <w:rPr>
          <w:rFonts w:cs="Times New Roman"/>
          <w:sz w:val="20"/>
          <w:szCs w:val="20"/>
        </w:rPr>
      </w:pPr>
      <w:r w:rsidRPr="0009347A">
        <w:rPr>
          <w:rFonts w:cs="Times New Roman"/>
          <w:sz w:val="20"/>
          <w:szCs w:val="20"/>
        </w:rPr>
        <w:t>- Федеральный закон РФ от 6 октября 2003 г. N 131-ФЗ «Об общих принципах организации местного самоуправления в Российской Федерации»;</w:t>
      </w:r>
    </w:p>
    <w:p w:rsidR="0009347A" w:rsidRPr="0009347A" w:rsidRDefault="0009347A" w:rsidP="0009347A">
      <w:pPr>
        <w:pStyle w:val="affff1"/>
        <w:ind w:left="-567"/>
        <w:rPr>
          <w:rFonts w:cs="Times New Roman"/>
          <w:sz w:val="20"/>
          <w:szCs w:val="20"/>
        </w:rPr>
      </w:pPr>
      <w:r w:rsidRPr="0009347A">
        <w:rPr>
          <w:rFonts w:cs="Times New Roman"/>
          <w:sz w:val="20"/>
          <w:szCs w:val="20"/>
        </w:rPr>
        <w:t>-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Российской Федерации от 25.09.2007 г.);</w:t>
      </w:r>
    </w:p>
    <w:p w:rsidR="0009347A" w:rsidRPr="0009347A" w:rsidRDefault="0009347A" w:rsidP="0009347A">
      <w:pPr>
        <w:pStyle w:val="affff1"/>
        <w:ind w:left="-567"/>
        <w:rPr>
          <w:rFonts w:cs="Times New Roman"/>
          <w:sz w:val="20"/>
          <w:szCs w:val="20"/>
        </w:rPr>
      </w:pPr>
      <w:r w:rsidRPr="0009347A">
        <w:rPr>
          <w:rFonts w:cs="Times New Roman"/>
          <w:sz w:val="20"/>
          <w:szCs w:val="20"/>
        </w:rPr>
        <w:t>- Постановление Правительства Российской Федерации от 16 февраля 2008 г. № 87 г. Москва «О составе разделов проектной документации и требования к их содержанию»;</w:t>
      </w:r>
    </w:p>
    <w:p w:rsidR="0009347A" w:rsidRPr="0009347A" w:rsidRDefault="0009347A" w:rsidP="0009347A">
      <w:pPr>
        <w:pStyle w:val="affff1"/>
        <w:ind w:left="-567"/>
        <w:rPr>
          <w:rFonts w:cs="Times New Roman"/>
          <w:sz w:val="20"/>
          <w:szCs w:val="20"/>
        </w:rPr>
      </w:pPr>
      <w:r w:rsidRPr="0009347A">
        <w:rPr>
          <w:rFonts w:cs="Times New Roman"/>
          <w:sz w:val="20"/>
          <w:szCs w:val="20"/>
        </w:rPr>
        <w:t>- Региональный норматив градостроительного проектирования «Планировка жилых, общественно-деловых и рекреационных зон населенных пунктов Воронежской области»;</w:t>
      </w:r>
    </w:p>
    <w:p w:rsidR="0009347A" w:rsidRPr="0009347A" w:rsidRDefault="0009347A" w:rsidP="0009347A">
      <w:pPr>
        <w:pStyle w:val="affff1"/>
        <w:ind w:left="-567"/>
        <w:rPr>
          <w:rFonts w:cs="Times New Roman"/>
          <w:sz w:val="20"/>
          <w:szCs w:val="20"/>
        </w:rPr>
      </w:pPr>
      <w:r w:rsidRPr="0009347A">
        <w:rPr>
          <w:rFonts w:cs="Times New Roman"/>
          <w:sz w:val="20"/>
          <w:szCs w:val="20"/>
        </w:rPr>
        <w:t>- Региональный норматив градостроительного проектирования «Зоны специального назначения и защиты территории населенных пунктов Воронежской области»;</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Генеральный план сельского поселения разработан на основе топографической съемки М 1: 25000.</w:t>
      </w:r>
    </w:p>
    <w:p w:rsidR="0009347A" w:rsidRPr="0009347A" w:rsidRDefault="0009347A" w:rsidP="0009347A">
      <w:pPr>
        <w:pStyle w:val="affff1"/>
        <w:ind w:left="-567"/>
        <w:rPr>
          <w:rFonts w:cs="Times New Roman"/>
          <w:sz w:val="20"/>
          <w:szCs w:val="20"/>
        </w:rPr>
      </w:pPr>
      <w:r w:rsidRPr="0009347A">
        <w:rPr>
          <w:rFonts w:cs="Times New Roman"/>
          <w:sz w:val="20"/>
          <w:szCs w:val="20"/>
        </w:rPr>
        <w:t>При разработке проекта генерального плана были использованы:</w:t>
      </w:r>
    </w:p>
    <w:p w:rsidR="0009347A" w:rsidRPr="0009347A" w:rsidRDefault="0009347A" w:rsidP="0009347A">
      <w:pPr>
        <w:pStyle w:val="affff1"/>
        <w:rPr>
          <w:rFonts w:cs="Times New Roman"/>
          <w:sz w:val="20"/>
          <w:szCs w:val="20"/>
        </w:rPr>
      </w:pPr>
      <w:r w:rsidRPr="0009347A">
        <w:rPr>
          <w:rFonts w:cs="Times New Roman"/>
          <w:sz w:val="20"/>
          <w:szCs w:val="20"/>
        </w:rPr>
        <w:t>1. Данные анкетного обследования Троицкого сельского поселения;</w:t>
      </w:r>
    </w:p>
    <w:p w:rsidR="0009347A" w:rsidRPr="0009347A" w:rsidRDefault="0009347A" w:rsidP="0009347A">
      <w:pPr>
        <w:pStyle w:val="affff1"/>
        <w:rPr>
          <w:rFonts w:cs="Times New Roman"/>
          <w:sz w:val="20"/>
          <w:szCs w:val="20"/>
        </w:rPr>
      </w:pPr>
      <w:r w:rsidRPr="0009347A">
        <w:rPr>
          <w:rFonts w:cs="Times New Roman"/>
          <w:sz w:val="20"/>
          <w:szCs w:val="20"/>
        </w:rPr>
        <w:t>2. Ответы, представленные на запросы от Администрации сельского поселения, а также от соответствующих служб и организаций, ведущих хозяйственную деятельность на территории Троицкого сельского поселения;</w:t>
      </w:r>
    </w:p>
    <w:p w:rsidR="0009347A" w:rsidRPr="0009347A" w:rsidRDefault="0009347A" w:rsidP="0009347A">
      <w:pPr>
        <w:pStyle w:val="aff"/>
        <w:tabs>
          <w:tab w:val="left" w:pos="-31680"/>
        </w:tabs>
        <w:rPr>
          <w:rFonts w:eastAsia="Lucida Sans Unicode"/>
          <w:sz w:val="20"/>
          <w:lang w:eastAsia="en-US" w:bidi="en-US"/>
        </w:rPr>
      </w:pPr>
      <w:r w:rsidRPr="0009347A">
        <w:rPr>
          <w:rFonts w:eastAsia="Lucida Sans Unicode"/>
          <w:sz w:val="20"/>
          <w:lang w:eastAsia="en-US" w:bidi="en-US"/>
        </w:rPr>
        <w:t>3. Чертеж границ Троицкого сельского поселения Лискинского муниципального образования Воронежской области;</w:t>
      </w:r>
    </w:p>
    <w:p w:rsidR="0009347A" w:rsidRPr="0009347A" w:rsidRDefault="0009347A" w:rsidP="0009347A">
      <w:pPr>
        <w:pStyle w:val="aff"/>
        <w:tabs>
          <w:tab w:val="left" w:pos="-31680"/>
        </w:tabs>
        <w:rPr>
          <w:rFonts w:eastAsia="Lucida Sans Unicode"/>
          <w:sz w:val="20"/>
          <w:lang w:eastAsia="en-US" w:bidi="en-US"/>
        </w:rPr>
      </w:pPr>
      <w:r w:rsidRPr="0009347A">
        <w:rPr>
          <w:rFonts w:eastAsia="Lucida Sans Unicode"/>
          <w:sz w:val="20"/>
          <w:lang w:eastAsia="en-US" w:bidi="en-US"/>
        </w:rPr>
        <w:t>4. Реестр объектов культурного наследия, расположенных на территории Воронежской области;</w:t>
      </w:r>
    </w:p>
    <w:p w:rsidR="0009347A" w:rsidRPr="0009347A" w:rsidRDefault="0009347A" w:rsidP="0009347A">
      <w:pPr>
        <w:pStyle w:val="aff"/>
        <w:tabs>
          <w:tab w:val="left" w:pos="-31680"/>
        </w:tabs>
        <w:rPr>
          <w:rFonts w:eastAsia="Lucida Sans Unicode"/>
          <w:sz w:val="20"/>
          <w:lang w:eastAsia="en-US" w:bidi="en-US"/>
        </w:rPr>
      </w:pPr>
      <w:r w:rsidRPr="0009347A">
        <w:rPr>
          <w:rFonts w:eastAsia="Lucida Sans Unicode"/>
          <w:sz w:val="20"/>
          <w:lang w:eastAsia="en-US" w:bidi="en-US"/>
        </w:rPr>
        <w:t xml:space="preserve">5. Паспорт </w:t>
      </w:r>
      <w:r w:rsidRPr="0009347A">
        <w:rPr>
          <w:sz w:val="20"/>
        </w:rPr>
        <w:t xml:space="preserve">Троицкого </w:t>
      </w:r>
      <w:r w:rsidRPr="0009347A">
        <w:rPr>
          <w:rFonts w:eastAsia="Lucida Sans Unicode"/>
          <w:sz w:val="20"/>
          <w:lang w:eastAsia="en-US" w:bidi="en-US"/>
        </w:rPr>
        <w:t>сельского поселения;</w:t>
      </w:r>
    </w:p>
    <w:p w:rsidR="0009347A" w:rsidRPr="0009347A" w:rsidRDefault="0009347A" w:rsidP="0009347A">
      <w:pPr>
        <w:pStyle w:val="aff"/>
        <w:tabs>
          <w:tab w:val="left" w:pos="-31680"/>
        </w:tabs>
        <w:rPr>
          <w:rFonts w:eastAsia="Lucida Sans Unicode"/>
          <w:sz w:val="20"/>
          <w:lang w:eastAsia="en-US" w:bidi="en-US"/>
        </w:rPr>
      </w:pPr>
      <w:r w:rsidRPr="0009347A">
        <w:rPr>
          <w:rFonts w:eastAsia="Lucida Sans Unicode"/>
          <w:sz w:val="20"/>
          <w:lang w:eastAsia="en-US" w:bidi="en-US"/>
        </w:rPr>
        <w:t>6. Программа газификации Воронежской области на 2007-2009 гг.;</w:t>
      </w:r>
    </w:p>
    <w:p w:rsidR="0009347A" w:rsidRPr="0009347A" w:rsidRDefault="0009347A" w:rsidP="0009347A">
      <w:pPr>
        <w:pStyle w:val="aff"/>
        <w:tabs>
          <w:tab w:val="left" w:pos="-31680"/>
        </w:tabs>
        <w:rPr>
          <w:sz w:val="20"/>
        </w:rPr>
      </w:pPr>
      <w:r w:rsidRPr="0009347A">
        <w:rPr>
          <w:sz w:val="20"/>
        </w:rPr>
        <w:t>7. Программа «Экология и природные ресурсы Воронежской области на 2006-2010 годы»;</w:t>
      </w:r>
    </w:p>
    <w:p w:rsidR="0009347A" w:rsidRPr="0009347A" w:rsidRDefault="0009347A" w:rsidP="0009347A">
      <w:pPr>
        <w:pStyle w:val="aff"/>
        <w:tabs>
          <w:tab w:val="left" w:pos="-31680"/>
        </w:tabs>
        <w:rPr>
          <w:sz w:val="20"/>
        </w:rPr>
      </w:pPr>
      <w:r w:rsidRPr="0009347A">
        <w:rPr>
          <w:sz w:val="20"/>
        </w:rPr>
        <w:t>8. Решения и отводы под новое строительство;</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9. Областная целевая программа «Социальное развитие села на 2005 — 2010 годы»;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10. Областная целевая программа «Развитие образования в Воронежской области на 2006 — 2010 годы»;</w:t>
      </w:r>
    </w:p>
    <w:p w:rsidR="0009347A" w:rsidRPr="0009347A" w:rsidRDefault="0009347A" w:rsidP="0009347A">
      <w:pPr>
        <w:tabs>
          <w:tab w:val="left" w:pos="-31680"/>
        </w:tabs>
        <w:ind w:firstLine="709"/>
        <w:rPr>
          <w:rFonts w:ascii="Times New Roman" w:hAnsi="Times New Roman"/>
          <w:sz w:val="20"/>
          <w:szCs w:val="20"/>
        </w:rPr>
      </w:pPr>
      <w:r w:rsidRPr="0009347A">
        <w:rPr>
          <w:rFonts w:ascii="Times New Roman" w:hAnsi="Times New Roman"/>
          <w:sz w:val="20"/>
          <w:szCs w:val="20"/>
        </w:rPr>
        <w:t>11. Областная целевая программа «Развитие сельского хозяйства на территории Воронежской области на 2008 - 2012 годы»;</w:t>
      </w:r>
    </w:p>
    <w:p w:rsidR="0009347A" w:rsidRPr="0009347A" w:rsidRDefault="0009347A" w:rsidP="0009347A">
      <w:pPr>
        <w:tabs>
          <w:tab w:val="left" w:pos="-31680"/>
        </w:tabs>
        <w:ind w:firstLine="709"/>
        <w:rPr>
          <w:rFonts w:ascii="Times New Roman" w:hAnsi="Times New Roman"/>
          <w:sz w:val="20"/>
          <w:szCs w:val="20"/>
        </w:rPr>
      </w:pPr>
      <w:r w:rsidRPr="0009347A">
        <w:rPr>
          <w:rFonts w:ascii="Times New Roman" w:hAnsi="Times New Roman"/>
          <w:sz w:val="20"/>
          <w:szCs w:val="20"/>
        </w:rPr>
        <w:t>12. Областная целевая программа «Создание документов территориального планирования Воронежской области (2005 — 2009 годы)»;</w:t>
      </w:r>
    </w:p>
    <w:p w:rsidR="0009347A" w:rsidRPr="0009347A" w:rsidRDefault="0009347A" w:rsidP="0009347A">
      <w:pPr>
        <w:tabs>
          <w:tab w:val="left" w:pos="-31680"/>
        </w:tabs>
        <w:ind w:firstLine="709"/>
        <w:rPr>
          <w:rFonts w:ascii="Times New Roman" w:hAnsi="Times New Roman"/>
          <w:sz w:val="20"/>
          <w:szCs w:val="20"/>
        </w:rPr>
      </w:pPr>
      <w:r w:rsidRPr="0009347A">
        <w:rPr>
          <w:rFonts w:ascii="Times New Roman" w:hAnsi="Times New Roman"/>
          <w:sz w:val="20"/>
          <w:szCs w:val="20"/>
        </w:rPr>
        <w:t>13. Областная целевая программа «Развитие культуры Воронежской области (2007 — 2010 годы)»;</w:t>
      </w:r>
    </w:p>
    <w:p w:rsidR="0009347A" w:rsidRPr="0009347A" w:rsidRDefault="0009347A" w:rsidP="0009347A">
      <w:pPr>
        <w:tabs>
          <w:tab w:val="left" w:pos="-31680"/>
        </w:tabs>
        <w:ind w:firstLine="709"/>
        <w:rPr>
          <w:rFonts w:ascii="Times New Roman" w:hAnsi="Times New Roman"/>
          <w:sz w:val="20"/>
          <w:szCs w:val="20"/>
        </w:rPr>
      </w:pPr>
      <w:r w:rsidRPr="0009347A">
        <w:rPr>
          <w:rFonts w:ascii="Times New Roman" w:hAnsi="Times New Roman"/>
          <w:sz w:val="20"/>
          <w:szCs w:val="20"/>
        </w:rPr>
        <w:t>14. Областная целевая программа «Реформирование и модернизация жилищно-коммунального комплекса Воронежской области на 2006 — 2010 годы»;</w:t>
      </w:r>
    </w:p>
    <w:p w:rsidR="0009347A" w:rsidRPr="0009347A" w:rsidRDefault="0009347A" w:rsidP="0009347A">
      <w:pPr>
        <w:tabs>
          <w:tab w:val="left" w:pos="-31680"/>
        </w:tabs>
        <w:ind w:firstLine="709"/>
        <w:rPr>
          <w:rFonts w:ascii="Times New Roman" w:hAnsi="Times New Roman"/>
          <w:sz w:val="20"/>
          <w:szCs w:val="20"/>
        </w:rPr>
      </w:pPr>
      <w:r w:rsidRPr="0009347A">
        <w:rPr>
          <w:rFonts w:ascii="Times New Roman" w:hAnsi="Times New Roman"/>
          <w:sz w:val="20"/>
          <w:szCs w:val="20"/>
        </w:rPr>
        <w:t>15. Областная целевая программа «Развитие физической культуры и спорта в Воронежской области на 2007 — 2015 годы».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Проект генерального плана Троицкого сельского поселения разработан на следующие проектные периоды:</w:t>
      </w:r>
    </w:p>
    <w:p w:rsidR="0009347A" w:rsidRPr="0009347A" w:rsidRDefault="0009347A" w:rsidP="0009347A">
      <w:pPr>
        <w:pStyle w:val="affff1"/>
        <w:ind w:firstLine="0"/>
        <w:rPr>
          <w:rFonts w:cs="Times New Roman"/>
          <w:color w:val="000000"/>
          <w:sz w:val="20"/>
          <w:szCs w:val="20"/>
        </w:rPr>
      </w:pPr>
      <w:r w:rsidRPr="0009347A">
        <w:rPr>
          <w:rFonts w:cs="Times New Roman"/>
          <w:color w:val="000000"/>
          <w:sz w:val="20"/>
          <w:szCs w:val="20"/>
        </w:rPr>
        <w:t xml:space="preserve">  Исходный год – 2009г.</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Расчетный срок – 2029 г.</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I очередь — 2014 г.</w:t>
      </w: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left="-45" w:firstLine="30"/>
        <w:rPr>
          <w:rFonts w:cs="Times New Roman"/>
          <w:b/>
          <w:sz w:val="20"/>
          <w:szCs w:val="20"/>
        </w:rPr>
      </w:pPr>
      <w:r w:rsidRPr="0009347A">
        <w:rPr>
          <w:rFonts w:cs="Times New Roman"/>
          <w:b/>
          <w:sz w:val="20"/>
          <w:szCs w:val="20"/>
        </w:rPr>
        <w:t>1. Характеристика и анализ современного состояния Троицкого сельского поселения.</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 Историко-культурная справка.</w:t>
      </w:r>
    </w:p>
    <w:p w:rsidR="0009347A" w:rsidRPr="0009347A" w:rsidRDefault="0009347A" w:rsidP="0009347A">
      <w:pPr>
        <w:pStyle w:val="affff1"/>
        <w:ind w:left="-567" w:right="-108"/>
        <w:rPr>
          <w:rFonts w:cs="Times New Roman"/>
          <w:sz w:val="20"/>
          <w:szCs w:val="20"/>
        </w:rPr>
      </w:pPr>
      <w:r w:rsidRPr="0009347A">
        <w:rPr>
          <w:rFonts w:cs="Times New Roman"/>
          <w:sz w:val="20"/>
          <w:szCs w:val="20"/>
        </w:rPr>
        <w:t xml:space="preserve">Троицкое сельское поселение образовано </w:t>
      </w:r>
      <w:r w:rsidRPr="0009347A">
        <w:rPr>
          <w:rFonts w:cs="Times New Roman"/>
          <w:color w:val="000000"/>
          <w:sz w:val="20"/>
          <w:szCs w:val="20"/>
        </w:rPr>
        <w:t>Постановлением ВЦИК и СНК РСФСР.</w:t>
      </w:r>
      <w:r w:rsidRPr="0009347A">
        <w:rPr>
          <w:rFonts w:cs="Times New Roman"/>
          <w:color w:val="FF0000"/>
          <w:sz w:val="20"/>
          <w:szCs w:val="20"/>
        </w:rPr>
        <w:t xml:space="preserve"> </w:t>
      </w:r>
      <w:r w:rsidRPr="0009347A">
        <w:rPr>
          <w:rFonts w:cs="Times New Roman"/>
          <w:color w:val="000000"/>
          <w:sz w:val="20"/>
          <w:szCs w:val="20"/>
        </w:rPr>
        <w:t>10 н</w:t>
      </w:r>
      <w:r w:rsidRPr="0009347A">
        <w:rPr>
          <w:rFonts w:cs="Times New Roman"/>
          <w:sz w:val="20"/>
          <w:szCs w:val="20"/>
        </w:rPr>
        <w:t>ациональностей населяют территорию администрации Троицкого сельского поселения, в основном русские. Общение в быту на русском языке, удельный вес русского населения 99%. Основное занятие населения - выращивание сельскохозяйственных культур.</w:t>
      </w:r>
    </w:p>
    <w:p w:rsidR="0009347A" w:rsidRPr="0009347A" w:rsidRDefault="0009347A" w:rsidP="0009347A">
      <w:pPr>
        <w:pStyle w:val="affff1"/>
        <w:ind w:left="-567" w:right="-108"/>
        <w:rPr>
          <w:rFonts w:cs="Times New Roman"/>
          <w:color w:val="000000"/>
          <w:sz w:val="20"/>
          <w:szCs w:val="20"/>
        </w:rPr>
      </w:pPr>
      <w:r w:rsidRPr="0009347A">
        <w:rPr>
          <w:rFonts w:cs="Times New Roman"/>
          <w:color w:val="000000"/>
          <w:sz w:val="20"/>
          <w:szCs w:val="20"/>
        </w:rPr>
        <w:t>Начало Троицкому поселению положили несколько семей из села Урыв, которые в 1740-е годы перешли за Дон, на его левую сторону, почему небольшой поселок сначала так и назывался — Задонский. Из косвенных указаний, имеющихся в «ревизских сказках», можно определить самую раннюю документально зарегистрированную дату существования села - 1753 г. Тогда это был совсем небольшой хутор, состоявший из десятка дворов. В последующие годы переселение в хутор продолжалось. Больше всего сюда переходило крестьян из села Урыв. Селились здесь также жители из города Острогожска, села Колбино и других мест. В 1782 г. хутор Задонский имел 528 человек. В 1810 г. в нем построена Троицкая церковь, и хутор стал называться селом Троицким.</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Территорию Троицкого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Троицкого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Троицкого сельского поселения.</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1.2. Административно-территориальное устройство сельского поселения.</w:t>
      </w:r>
    </w:p>
    <w:p w:rsidR="0009347A" w:rsidRPr="0009347A" w:rsidRDefault="0009347A" w:rsidP="0009347A">
      <w:pPr>
        <w:pStyle w:val="affff1"/>
        <w:ind w:left="-567"/>
        <w:rPr>
          <w:rFonts w:cs="Times New Roman"/>
          <w:sz w:val="20"/>
          <w:szCs w:val="20"/>
        </w:rPr>
      </w:pPr>
      <w:r w:rsidRPr="0009347A">
        <w:rPr>
          <w:rFonts w:cs="Times New Roman"/>
          <w:sz w:val="20"/>
          <w:szCs w:val="20"/>
        </w:rPr>
        <w:t>Троицкое сельское поселение расположено в северной части Лискинского муниципального района. Административным центром Троицкого сельского поселения является  село Троицкое.</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xml:space="preserve">Троицкое сельское поселение граничит: на севере – с Бодеевским сельским поселением, на востоке - с </w:t>
      </w:r>
      <w:r w:rsidRPr="0009347A">
        <w:rPr>
          <w:rFonts w:cs="Times New Roman"/>
          <w:color w:val="000000"/>
          <w:sz w:val="20"/>
          <w:szCs w:val="20"/>
        </w:rPr>
        <w:lastRenderedPageBreak/>
        <w:t xml:space="preserve">Высокинским сельским поселениями, на юге - с Копанищенским сельским поселением, на западе — с Острогожским муниципальным районом. </w:t>
      </w:r>
    </w:p>
    <w:p w:rsidR="0009347A" w:rsidRPr="0009347A" w:rsidRDefault="0009347A" w:rsidP="0009347A">
      <w:pPr>
        <w:pStyle w:val="affff1"/>
        <w:ind w:left="-15" w:firstLine="15"/>
        <w:rPr>
          <w:rFonts w:cs="Times New Roman"/>
          <w:sz w:val="20"/>
          <w:szCs w:val="20"/>
        </w:rPr>
      </w:pPr>
      <w:r w:rsidRPr="0009347A">
        <w:rPr>
          <w:rFonts w:cs="Times New Roman"/>
          <w:sz w:val="20"/>
          <w:szCs w:val="20"/>
        </w:rPr>
        <w:t xml:space="preserve">Общая численность населения сельского поселения по состоянию на </w:t>
      </w:r>
      <w:r w:rsidRPr="0009347A">
        <w:rPr>
          <w:rFonts w:cs="Times New Roman"/>
          <w:color w:val="000000"/>
          <w:sz w:val="20"/>
          <w:szCs w:val="20"/>
        </w:rPr>
        <w:t>01.01.2009 г. составляет  1269  человека.</w:t>
      </w:r>
      <w:r w:rsidRPr="0009347A">
        <w:rPr>
          <w:rFonts w:cs="Times New Roman"/>
          <w:sz w:val="20"/>
          <w:szCs w:val="20"/>
        </w:rPr>
        <w:t xml:space="preserve"> </w:t>
      </w:r>
    </w:p>
    <w:p w:rsidR="0009347A" w:rsidRPr="0009347A" w:rsidRDefault="0009347A" w:rsidP="0009347A">
      <w:pPr>
        <w:pStyle w:val="affff1"/>
        <w:ind w:left="-567"/>
        <w:rPr>
          <w:rFonts w:cs="Times New Roman"/>
          <w:sz w:val="20"/>
          <w:szCs w:val="20"/>
        </w:rPr>
      </w:pPr>
      <w:r w:rsidRPr="0009347A">
        <w:rPr>
          <w:rFonts w:cs="Times New Roman"/>
          <w:sz w:val="20"/>
          <w:szCs w:val="20"/>
        </w:rPr>
        <w:t>Количество населенных пунктов — 1.</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Общее количество домохозяйств в сельском поселении составляет 470.</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Общая площадь территории Троицкого сельского поселения составляет 6,157 тыс.га. Из них 1,100 тыс.га в муниципальной собственности, 0,130 тыс.га в собственности физических лиц и 4,327  тыс.га. в собственности юридических лиц. Под населенными пунктами  занято  0,236 тыс.га.</w:t>
      </w:r>
    </w:p>
    <w:p w:rsidR="0009347A" w:rsidRPr="0009347A" w:rsidRDefault="0009347A" w:rsidP="0009347A">
      <w:pPr>
        <w:pStyle w:val="affff1"/>
        <w:ind w:left="-45" w:firstLine="15"/>
        <w:rPr>
          <w:rFonts w:cs="Times New Roman"/>
          <w:color w:val="000000"/>
          <w:sz w:val="20"/>
          <w:szCs w:val="20"/>
        </w:rPr>
      </w:pPr>
      <w:r w:rsidRPr="0009347A">
        <w:rPr>
          <w:rFonts w:cs="Times New Roman"/>
          <w:color w:val="000000"/>
          <w:sz w:val="20"/>
          <w:szCs w:val="20"/>
        </w:rPr>
        <w:t>Большая часть поселения занята землями сельскохозяйственного назначения — 4,087 тыс. га, в том числе:</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пашня — 3,076 тыс.га;</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сенокосы — 0,733 тыс.га;</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пастбища —0, 252 тыс. га;</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многолетние насаждения – 0,026 тыс. га.</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 xml:space="preserve">Связь с населенными пунктами, вошедшими в состав сельского поселения, осуществляется по автодорогам местного значения. Пути воздушного сообщения и аэропорты отсутствуют. </w:t>
      </w:r>
    </w:p>
    <w:p w:rsidR="0009347A" w:rsidRPr="0009347A" w:rsidRDefault="0009347A" w:rsidP="0009347A">
      <w:pPr>
        <w:pStyle w:val="affff1"/>
        <w:ind w:left="-567"/>
        <w:rPr>
          <w:rFonts w:cs="Times New Roman"/>
          <w:sz w:val="20"/>
          <w:szCs w:val="20"/>
        </w:rPr>
      </w:pPr>
    </w:p>
    <w:p w:rsidR="0009347A" w:rsidRPr="0009347A" w:rsidRDefault="0009347A" w:rsidP="0009347A">
      <w:pPr>
        <w:tabs>
          <w:tab w:val="left" w:pos="8793"/>
        </w:tabs>
        <w:ind w:left="-567" w:firstLine="709"/>
        <w:rPr>
          <w:rFonts w:ascii="Times New Roman" w:hAnsi="Times New Roman"/>
          <w:b/>
          <w:bCs/>
          <w:sz w:val="20"/>
          <w:szCs w:val="20"/>
        </w:rPr>
      </w:pPr>
      <w:r w:rsidRPr="0009347A">
        <w:rPr>
          <w:rFonts w:ascii="Times New Roman" w:hAnsi="Times New Roman"/>
          <w:b/>
          <w:bCs/>
          <w:sz w:val="20"/>
          <w:szCs w:val="20"/>
        </w:rPr>
        <w:t>1.3. Природно-климатические условия.</w:t>
      </w:r>
    </w:p>
    <w:p w:rsidR="0009347A" w:rsidRPr="0009347A" w:rsidRDefault="0009347A" w:rsidP="0009347A">
      <w:pPr>
        <w:tabs>
          <w:tab w:val="left" w:pos="8793"/>
        </w:tabs>
        <w:ind w:left="-567" w:firstLine="709"/>
        <w:rPr>
          <w:rFonts w:ascii="Times New Roman" w:hAnsi="Times New Roman"/>
          <w:b/>
          <w:bCs/>
          <w:sz w:val="20"/>
          <w:szCs w:val="20"/>
        </w:rPr>
      </w:pPr>
    </w:p>
    <w:p w:rsidR="0009347A" w:rsidRPr="0009347A" w:rsidRDefault="0009347A" w:rsidP="0009347A">
      <w:pPr>
        <w:tabs>
          <w:tab w:val="left" w:pos="8793"/>
        </w:tabs>
        <w:ind w:left="-567" w:firstLine="709"/>
        <w:rPr>
          <w:rFonts w:ascii="Times New Roman" w:hAnsi="Times New Roman"/>
          <w:b/>
          <w:bCs/>
          <w:sz w:val="20"/>
          <w:szCs w:val="20"/>
        </w:rPr>
      </w:pPr>
      <w:r w:rsidRPr="0009347A">
        <w:rPr>
          <w:rFonts w:ascii="Times New Roman" w:hAnsi="Times New Roman"/>
          <w:b/>
          <w:bCs/>
          <w:sz w:val="20"/>
          <w:szCs w:val="20"/>
        </w:rPr>
        <w:t>1.3.1. Климатическая характеристика.</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Климат Троицкого</w:t>
      </w:r>
      <w:r w:rsidRPr="0009347A">
        <w:rPr>
          <w:rFonts w:ascii="Times New Roman" w:hAnsi="Times New Roman"/>
          <w:color w:val="00000A"/>
          <w:sz w:val="20"/>
          <w:szCs w:val="20"/>
        </w:rPr>
        <w:t xml:space="preserve"> сельского</w:t>
      </w:r>
      <w:r w:rsidRPr="0009347A">
        <w:rPr>
          <w:rFonts w:ascii="Times New Roman" w:hAnsi="Times New Roman"/>
          <w:sz w:val="20"/>
          <w:szCs w:val="20"/>
        </w:rPr>
        <w:t xml:space="preserve"> поселения умеренно континентальный с жарким  сухим летом и холодной зимой. Он характеризуется следующими данными: средняя температура января составляет — 8,8</w:t>
      </w:r>
      <w:r w:rsidRPr="0009347A">
        <w:rPr>
          <w:rFonts w:ascii="Times New Roman" w:hAnsi="Times New Roman"/>
          <w:sz w:val="20"/>
          <w:szCs w:val="20"/>
          <w:vertAlign w:val="superscript"/>
        </w:rPr>
        <w:t>0</w:t>
      </w:r>
      <w:r w:rsidRPr="0009347A">
        <w:rPr>
          <w:rFonts w:ascii="Times New Roman" w:hAnsi="Times New Roman"/>
          <w:sz w:val="20"/>
          <w:szCs w:val="20"/>
        </w:rPr>
        <w:t>С;</w:t>
      </w:r>
      <w:r w:rsidRPr="0009347A">
        <w:rPr>
          <w:rFonts w:ascii="Times New Roman" w:hAnsi="Times New Roman"/>
          <w:sz w:val="20"/>
          <w:szCs w:val="20"/>
          <w:vertAlign w:val="superscript"/>
        </w:rPr>
        <w:t xml:space="preserve"> </w:t>
      </w:r>
      <w:r w:rsidRPr="0009347A">
        <w:rPr>
          <w:rFonts w:ascii="Times New Roman" w:hAnsi="Times New Roman"/>
          <w:sz w:val="20"/>
          <w:szCs w:val="20"/>
        </w:rPr>
        <w:t>средний из абсолютных минимумов, характеризующий уровень наиболее низких температур воздуха, составляет - 25</w:t>
      </w:r>
      <w:r w:rsidRPr="0009347A">
        <w:rPr>
          <w:rFonts w:ascii="Times New Roman" w:hAnsi="Times New Roman"/>
          <w:sz w:val="20"/>
          <w:szCs w:val="20"/>
          <w:vertAlign w:val="superscript"/>
        </w:rPr>
        <w:t>0</w:t>
      </w:r>
      <w:r w:rsidRPr="0009347A">
        <w:rPr>
          <w:rFonts w:ascii="Times New Roman" w:hAnsi="Times New Roman"/>
          <w:sz w:val="20"/>
          <w:szCs w:val="20"/>
        </w:rPr>
        <w:t xml:space="preserve">С. </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Средняя продолжительность периода со средними суточными температурами выше 0</w:t>
      </w:r>
      <w:r w:rsidRPr="0009347A">
        <w:rPr>
          <w:rFonts w:ascii="Times New Roman" w:hAnsi="Times New Roman"/>
          <w:sz w:val="20"/>
          <w:szCs w:val="20"/>
          <w:vertAlign w:val="superscript"/>
        </w:rPr>
        <w:t>0</w:t>
      </w:r>
      <w:r w:rsidRPr="0009347A">
        <w:rPr>
          <w:rFonts w:ascii="Times New Roman" w:hAnsi="Times New Roman"/>
          <w:sz w:val="20"/>
          <w:szCs w:val="20"/>
        </w:rPr>
        <w:t>С - 232 дня. Со сходом снежного покрова в первых числах апреля температура континентального воздуха быстро повышается и через неделю достигает 5</w:t>
      </w:r>
      <w:r w:rsidRPr="0009347A">
        <w:rPr>
          <w:rFonts w:ascii="Times New Roman" w:hAnsi="Times New Roman"/>
          <w:sz w:val="20"/>
          <w:szCs w:val="20"/>
          <w:vertAlign w:val="superscript"/>
        </w:rPr>
        <w:t>0</w:t>
      </w:r>
      <w:r w:rsidRPr="0009347A">
        <w:rPr>
          <w:rFonts w:ascii="Times New Roman" w:hAnsi="Times New Roman"/>
          <w:sz w:val="20"/>
          <w:szCs w:val="20"/>
        </w:rPr>
        <w:t>С. Оттаивание почвы начинается в третьей декаде марта и завершается к концу первой декады апреля; в середине апреля почва приобретает мягкопластичное состояние.</w:t>
      </w:r>
    </w:p>
    <w:p w:rsidR="0009347A" w:rsidRPr="0009347A" w:rsidRDefault="0009347A" w:rsidP="0009347A">
      <w:pPr>
        <w:ind w:left="-567" w:firstLine="709"/>
        <w:rPr>
          <w:rFonts w:ascii="Times New Roman" w:hAnsi="Times New Roman"/>
          <w:w w:val="105"/>
          <w:sz w:val="20"/>
          <w:szCs w:val="20"/>
        </w:rPr>
      </w:pPr>
      <w:r w:rsidRPr="0009347A">
        <w:rPr>
          <w:rFonts w:ascii="Times New Roman" w:hAnsi="Times New Roman"/>
          <w:w w:val="105"/>
          <w:sz w:val="20"/>
          <w:szCs w:val="20"/>
        </w:rPr>
        <w:t>Особенно быстрым прогревом и высокими температурами отличаются песчаные почвы. В начале третьей декады апреля они прогреваются на глубине 10 см до 10</w:t>
      </w:r>
      <w:r w:rsidRPr="0009347A">
        <w:rPr>
          <w:rFonts w:ascii="Times New Roman" w:hAnsi="Times New Roman"/>
          <w:w w:val="105"/>
          <w:sz w:val="20"/>
          <w:szCs w:val="20"/>
          <w:vertAlign w:val="superscript"/>
        </w:rPr>
        <w:t>0</w:t>
      </w:r>
      <w:r w:rsidRPr="0009347A">
        <w:rPr>
          <w:rFonts w:ascii="Times New Roman" w:hAnsi="Times New Roman"/>
          <w:w w:val="105"/>
          <w:sz w:val="20"/>
          <w:szCs w:val="20"/>
        </w:rPr>
        <w:t>С, на легко-суглинистых почвах такие температуры отмечаются на 4 - 5 -дней позже. С 24 апреля наблюдается переход средних суточных температур воздуха через 10</w:t>
      </w:r>
      <w:r w:rsidRPr="0009347A">
        <w:rPr>
          <w:rFonts w:ascii="Times New Roman" w:hAnsi="Times New Roman"/>
          <w:w w:val="105"/>
          <w:sz w:val="20"/>
          <w:szCs w:val="20"/>
          <w:vertAlign w:val="superscript"/>
        </w:rPr>
        <w:t>0</w:t>
      </w:r>
      <w:r w:rsidRPr="0009347A">
        <w:rPr>
          <w:rFonts w:ascii="Times New Roman" w:hAnsi="Times New Roman"/>
          <w:w w:val="105"/>
          <w:sz w:val="20"/>
          <w:szCs w:val="20"/>
        </w:rPr>
        <w:t>С. С их установлением обычно начинается  безморозный период. При средней продолжительности безморозного</w:t>
      </w:r>
      <w:r w:rsidRPr="0009347A">
        <w:rPr>
          <w:rFonts w:ascii="Times New Roman" w:hAnsi="Times New Roman"/>
          <w:b/>
          <w:bCs/>
          <w:w w:val="105"/>
          <w:sz w:val="20"/>
          <w:szCs w:val="20"/>
        </w:rPr>
        <w:t xml:space="preserve"> </w:t>
      </w:r>
      <w:r w:rsidRPr="0009347A">
        <w:rPr>
          <w:rFonts w:ascii="Times New Roman" w:hAnsi="Times New Roman"/>
          <w:w w:val="105"/>
          <w:sz w:val="20"/>
          <w:szCs w:val="20"/>
        </w:rPr>
        <w:t>периода 163 дня в 90 % он длится 144 дня и более. В отдельные годы заморозки наблюдаются и на месяц позже. Заморозки интенсивностью ниже - 5</w:t>
      </w:r>
      <w:r w:rsidRPr="0009347A">
        <w:rPr>
          <w:rFonts w:ascii="Times New Roman" w:hAnsi="Times New Roman"/>
          <w:w w:val="105"/>
          <w:sz w:val="20"/>
          <w:szCs w:val="20"/>
          <w:vertAlign w:val="superscript"/>
        </w:rPr>
        <w:t>0</w:t>
      </w:r>
      <w:r w:rsidRPr="0009347A">
        <w:rPr>
          <w:rFonts w:ascii="Times New Roman" w:hAnsi="Times New Roman"/>
          <w:w w:val="105"/>
          <w:sz w:val="20"/>
          <w:szCs w:val="20"/>
        </w:rPr>
        <w:t>С</w:t>
      </w:r>
      <w:r w:rsidRPr="0009347A">
        <w:rPr>
          <w:rFonts w:ascii="Times New Roman" w:hAnsi="Times New Roman"/>
          <w:w w:val="105"/>
          <w:sz w:val="20"/>
          <w:szCs w:val="20"/>
          <w:vertAlign w:val="superscript"/>
        </w:rPr>
        <w:t xml:space="preserve"> </w:t>
      </w:r>
      <w:r w:rsidRPr="0009347A">
        <w:rPr>
          <w:rFonts w:ascii="Times New Roman" w:hAnsi="Times New Roman"/>
          <w:w w:val="105"/>
          <w:sz w:val="20"/>
          <w:szCs w:val="20"/>
        </w:rPr>
        <w:t>в основном прекращаются в первой декаде апреля, в 1 - 2 года из 10 наблюдаются во второй декаде. Средние заморозки интенсивностью - 2 - 3</w:t>
      </w:r>
      <w:r w:rsidRPr="0009347A">
        <w:rPr>
          <w:rFonts w:ascii="Times New Roman" w:hAnsi="Times New Roman"/>
          <w:w w:val="105"/>
          <w:sz w:val="20"/>
          <w:szCs w:val="20"/>
          <w:vertAlign w:val="superscript"/>
        </w:rPr>
        <w:t>0</w:t>
      </w:r>
      <w:r w:rsidRPr="0009347A">
        <w:rPr>
          <w:rFonts w:ascii="Times New Roman" w:hAnsi="Times New Roman"/>
          <w:w w:val="105"/>
          <w:sz w:val="20"/>
          <w:szCs w:val="20"/>
        </w:rPr>
        <w:t>С возникают чаще в 2 - 3 года могут быть в третьей декаде апреля. Слабые заморозки продолжаются и в первой декаде мая, в 1 - 2 года из 10 возможны во второй декаде мая.</w:t>
      </w:r>
    </w:p>
    <w:p w:rsidR="0009347A" w:rsidRPr="0009347A" w:rsidRDefault="0009347A" w:rsidP="0009347A">
      <w:pPr>
        <w:ind w:left="-567" w:firstLine="709"/>
        <w:rPr>
          <w:rFonts w:ascii="Times New Roman" w:hAnsi="Times New Roman"/>
          <w:w w:val="105"/>
          <w:sz w:val="20"/>
          <w:szCs w:val="20"/>
        </w:rPr>
      </w:pPr>
      <w:r w:rsidRPr="0009347A">
        <w:rPr>
          <w:rFonts w:ascii="Times New Roman" w:hAnsi="Times New Roman"/>
          <w:w w:val="105"/>
          <w:sz w:val="20"/>
          <w:szCs w:val="20"/>
        </w:rPr>
        <w:t xml:space="preserve">Заморозки на поверхности почвы прекращаются примерно на две недели позже, осенью наступают раньше. Их интенсивность зависит от местных условий рельефа, типа и механического состава почвы, характера растительности. </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color w:val="00000A"/>
          <w:w w:val="105"/>
          <w:sz w:val="20"/>
          <w:szCs w:val="20"/>
        </w:rPr>
        <w:t>Троицкое</w:t>
      </w:r>
      <w:r w:rsidRPr="0009347A">
        <w:rPr>
          <w:rFonts w:ascii="Times New Roman" w:hAnsi="Times New Roman"/>
          <w:w w:val="105"/>
          <w:sz w:val="20"/>
          <w:szCs w:val="20"/>
        </w:rPr>
        <w:t xml:space="preserve"> сельское поселение обладает богатыми термическими ре</w:t>
      </w:r>
      <w:r w:rsidRPr="0009347A">
        <w:rPr>
          <w:rFonts w:ascii="Times New Roman" w:hAnsi="Times New Roman"/>
          <w:sz w:val="20"/>
          <w:szCs w:val="20"/>
        </w:rPr>
        <w:t xml:space="preserve">сурсами. Продолжительность периода с температурами выше </w:t>
      </w:r>
      <w:r w:rsidRPr="0009347A">
        <w:rPr>
          <w:rFonts w:ascii="Times New Roman" w:hAnsi="Times New Roman"/>
          <w:w w:val="105"/>
          <w:sz w:val="20"/>
          <w:szCs w:val="20"/>
        </w:rPr>
        <w:t>10</w:t>
      </w:r>
      <w:r w:rsidRPr="0009347A">
        <w:rPr>
          <w:rFonts w:ascii="Times New Roman" w:hAnsi="Times New Roman"/>
          <w:sz w:val="20"/>
          <w:szCs w:val="20"/>
          <w:vertAlign w:val="superscript"/>
        </w:rPr>
        <w:t>0</w:t>
      </w:r>
      <w:r w:rsidRPr="0009347A">
        <w:rPr>
          <w:rFonts w:ascii="Times New Roman" w:hAnsi="Times New Roman"/>
          <w:sz w:val="20"/>
          <w:szCs w:val="20"/>
        </w:rPr>
        <w:t>С</w:t>
      </w:r>
      <w:r w:rsidRPr="0009347A">
        <w:rPr>
          <w:rFonts w:ascii="Times New Roman" w:hAnsi="Times New Roman"/>
          <w:w w:val="105"/>
          <w:sz w:val="20"/>
          <w:szCs w:val="20"/>
        </w:rPr>
        <w:t xml:space="preserve"> составляет 157 дней, в 90 % продолжительность этого пе</w:t>
      </w:r>
      <w:r w:rsidRPr="0009347A">
        <w:rPr>
          <w:rFonts w:ascii="Times New Roman" w:hAnsi="Times New Roman"/>
          <w:sz w:val="20"/>
          <w:szCs w:val="20"/>
        </w:rPr>
        <w:t xml:space="preserve">риода — 145 дней и более. </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По характеру увлажнения Троицкое сельское поселение относится к зоне неустойчивого увлажнения. Годовая сумма осадков составляет 435 мм.</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 xml:space="preserve">Атмосферные осадки характеризуются большой изменчивостью и неравномерным распределением по территории. Это объясняется, прежде всего, неоднородностью циркуляционных процессов и влиянием местных природных факторов. Особенно пятнисто распределяются осадки теплого периода, часто имеющие ливневый характер. </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sz w:val="20"/>
          <w:szCs w:val="20"/>
        </w:rPr>
        <w:t xml:space="preserve">В холодный период в пределах поселения выпадает </w:t>
      </w:r>
      <w:r w:rsidRPr="0009347A">
        <w:rPr>
          <w:rFonts w:ascii="Times New Roman" w:hAnsi="Times New Roman"/>
          <w:w w:val="105"/>
          <w:sz w:val="20"/>
          <w:szCs w:val="20"/>
        </w:rPr>
        <w:t>158 мм осадков. Наименьшее их количество приходится на февраль и март. Примерно 25% от годовой нормы составляют осадки твердые и смешанные. В нормальные годы снеж</w:t>
      </w:r>
      <w:r w:rsidRPr="0009347A">
        <w:rPr>
          <w:rFonts w:ascii="Times New Roman" w:hAnsi="Times New Roman"/>
          <w:sz w:val="20"/>
          <w:szCs w:val="20"/>
        </w:rPr>
        <w:t>ный покров устанавливается в конце второй декады декабря</w:t>
      </w:r>
      <w:r w:rsidRPr="0009347A">
        <w:rPr>
          <w:rFonts w:ascii="Times New Roman" w:hAnsi="Times New Roman"/>
          <w:w w:val="105"/>
          <w:sz w:val="20"/>
          <w:szCs w:val="20"/>
        </w:rPr>
        <w:t>, в теплые зимы он бывает неустойчивым. Снежн</w:t>
      </w:r>
      <w:r w:rsidRPr="0009347A">
        <w:rPr>
          <w:rFonts w:ascii="Times New Roman" w:hAnsi="Times New Roman"/>
          <w:sz w:val="20"/>
          <w:szCs w:val="20"/>
        </w:rPr>
        <w:t>ый покров залегает неравномерно. Соотношение высот зависит от х</w:t>
      </w:r>
      <w:r w:rsidRPr="0009347A">
        <w:rPr>
          <w:rFonts w:ascii="Times New Roman" w:hAnsi="Times New Roman"/>
          <w:w w:val="105"/>
          <w:sz w:val="20"/>
          <w:szCs w:val="20"/>
        </w:rPr>
        <w:t>арактера рельефа, залесенности, защищенности местности от</w:t>
      </w:r>
      <w:r w:rsidRPr="0009347A">
        <w:rPr>
          <w:rFonts w:ascii="Times New Roman" w:hAnsi="Times New Roman"/>
          <w:sz w:val="20"/>
          <w:szCs w:val="20"/>
        </w:rPr>
        <w:t xml:space="preserve"> ветра. Средняя высота снежного покрова в январе по снегосъемкам в поле составляет 10 см. Повторяемость малоснежных зим с наибольшей декадной высотой снега ниже 20 см составляет около 30 - 40 % многоснежных - с высотами более 50 см - около 10%.</w:t>
      </w:r>
    </w:p>
    <w:p w:rsidR="0009347A" w:rsidRPr="0009347A" w:rsidRDefault="0009347A" w:rsidP="0009347A">
      <w:pPr>
        <w:ind w:left="-567" w:firstLine="709"/>
        <w:rPr>
          <w:rFonts w:ascii="Times New Roman" w:hAnsi="Times New Roman"/>
          <w:color w:val="00000A"/>
          <w:sz w:val="20"/>
          <w:szCs w:val="20"/>
        </w:rPr>
      </w:pPr>
      <w:r w:rsidRPr="0009347A">
        <w:rPr>
          <w:rFonts w:ascii="Times New Roman" w:hAnsi="Times New Roman"/>
          <w:color w:val="00000A"/>
          <w:sz w:val="20"/>
          <w:szCs w:val="20"/>
        </w:rPr>
        <w:t xml:space="preserve">Снежный покров на территории поселения залегает неравномерно. В течение зимы снег сдувается с водораздельных пространств, наветренных склонов холмов и приовражных плато в пониженные места - овраги и балки, а также к различного рода препятствиям. Недоучет снега, снесенного лишь в овражно-балочную сеть, приводит к преуменьшению фактических снегозапасов до 20%. </w:t>
      </w:r>
    </w:p>
    <w:p w:rsidR="0009347A" w:rsidRPr="0009347A" w:rsidRDefault="0009347A" w:rsidP="0009347A">
      <w:pPr>
        <w:ind w:left="-567" w:firstLine="709"/>
        <w:rPr>
          <w:rFonts w:ascii="Times New Roman" w:hAnsi="Times New Roman"/>
          <w:w w:val="105"/>
          <w:sz w:val="20"/>
          <w:szCs w:val="20"/>
        </w:rPr>
      </w:pPr>
      <w:r w:rsidRPr="0009347A">
        <w:rPr>
          <w:rFonts w:ascii="Times New Roman" w:hAnsi="Times New Roman"/>
          <w:sz w:val="20"/>
          <w:szCs w:val="20"/>
        </w:rPr>
        <w:t>Наиболее полную характеристику условий увлажнения дают фактические наблюдения за влажностью почвы. К</w:t>
      </w:r>
      <w:r w:rsidRPr="0009347A">
        <w:rPr>
          <w:rFonts w:ascii="Times New Roman" w:hAnsi="Times New Roman"/>
          <w:w w:val="105"/>
          <w:sz w:val="20"/>
          <w:szCs w:val="20"/>
        </w:rPr>
        <w:t xml:space="preserve"> концу второй декады апреля, в метровом слое почвы запасы продуктивной влаги составляет около 130 мм. На песчаных почвах, водоудерживающая способность которых мала, запасы влаги меньше. Наименьшие запасы влаги, около 35 мм наблюдаются в июле. В период активной вегетации сельскохозяйственных культур запасы влаги постепенно уменьшаются. Этому способствуют высокие дневные температуры и сухость воздуха. В мае в течение 13 дней относительная влажность падает ниже 30 %. С июня по август таких дней насчитывается около 20.</w:t>
      </w:r>
    </w:p>
    <w:p w:rsidR="0009347A" w:rsidRPr="0009347A" w:rsidRDefault="0009347A" w:rsidP="0009347A">
      <w:pPr>
        <w:ind w:left="-567" w:firstLine="709"/>
        <w:rPr>
          <w:rFonts w:ascii="Times New Roman" w:hAnsi="Times New Roman"/>
          <w:sz w:val="20"/>
          <w:szCs w:val="20"/>
        </w:rPr>
      </w:pPr>
      <w:r w:rsidRPr="0009347A">
        <w:rPr>
          <w:rFonts w:ascii="Times New Roman" w:hAnsi="Times New Roman"/>
          <w:w w:val="105"/>
          <w:sz w:val="20"/>
          <w:szCs w:val="20"/>
        </w:rPr>
        <w:t>Слабые и средние суховеи наблюдаются каждый год, интенсивные суховеи</w:t>
      </w:r>
      <w:r w:rsidRPr="0009347A">
        <w:rPr>
          <w:rFonts w:ascii="Times New Roman" w:hAnsi="Times New Roman"/>
          <w:sz w:val="20"/>
          <w:szCs w:val="20"/>
        </w:rPr>
        <w:t xml:space="preserve"> возможны в 80 %, очень сильные в 20 %. Несмотря на то, что в каждый из летних месяцев выпадает от 48 до 60 мм осадков, они не компенсируют больших расходов почвенной влаги через испарение и транспирацию. При устойчивой антициклонной циркуляции воздуха часто возникают засухи. Весенне-летние засухи особенно опасны при низких весенних запасах влаги в почве и недостатке осадков в мае и июне.</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t>Период активной вегетации растений: продолжительность безморозного периода - 160 дней; продолжительность вегетации - 157 дней; сумма осадков – 240 мм; гидротермический коэффициент 0,8 — 1,0.</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t>Сумма осадков: годовая — 458 мм; в апреле-октябре — 306 мм; в ноябре-марте — 151 мм.</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lastRenderedPageBreak/>
        <w:t>Снежный покров (поле): число дней со снежным покровом — 106; средняя из наибольших высот — 20 см; средняя высота в январе — 10 см; средний из наибольших запасов воды — 50 мм.</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t>Почти половина годового количества осадков выпадает в летний период. Летние осадки выпадают неравномерно и не редко имеют ливневой характер. Имеют место атмосферные засухи. По статистическим данным, один из трех лет является засушливым.</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t>При относительно небольшой среднегодовалой скорости ветра, равной 4,8м/сек., возможны пыльные бури.</w:t>
      </w:r>
    </w:p>
    <w:p w:rsidR="0009347A" w:rsidRPr="0009347A" w:rsidRDefault="0009347A" w:rsidP="0009347A">
      <w:pPr>
        <w:tabs>
          <w:tab w:val="left" w:pos="465"/>
        </w:tabs>
        <w:ind w:left="-567" w:firstLine="709"/>
        <w:rPr>
          <w:rFonts w:ascii="Times New Roman" w:hAnsi="Times New Roman"/>
          <w:sz w:val="20"/>
          <w:szCs w:val="20"/>
        </w:rPr>
      </w:pPr>
      <w:r w:rsidRPr="0009347A">
        <w:rPr>
          <w:rFonts w:ascii="Times New Roman" w:hAnsi="Times New Roman"/>
          <w:sz w:val="20"/>
          <w:szCs w:val="20"/>
        </w:rPr>
        <w:t>В целом, климат района характеризуется умеренной континентальностью, большой продолжительностью безморозного периода, достаточным годовым   количеством осадков и тепла, что дает возможность возделывать ценные сельскохозяйственные культуры.</w:t>
      </w:r>
    </w:p>
    <w:p w:rsidR="0009347A" w:rsidRPr="0009347A" w:rsidRDefault="0009347A" w:rsidP="0009347A">
      <w:pPr>
        <w:tabs>
          <w:tab w:val="left" w:pos="465"/>
        </w:tabs>
        <w:ind w:left="-567" w:firstLine="709"/>
        <w:rPr>
          <w:rFonts w:ascii="Times New Roman" w:hAnsi="Times New Roman"/>
          <w:b/>
          <w:sz w:val="20"/>
          <w:szCs w:val="20"/>
        </w:rPr>
      </w:pPr>
    </w:p>
    <w:p w:rsidR="0009347A" w:rsidRPr="0009347A" w:rsidRDefault="0009347A" w:rsidP="0009347A">
      <w:pPr>
        <w:tabs>
          <w:tab w:val="left" w:pos="465"/>
        </w:tabs>
        <w:ind w:left="-567" w:firstLine="709"/>
        <w:rPr>
          <w:rFonts w:ascii="Times New Roman" w:hAnsi="Times New Roman"/>
          <w:b/>
          <w:sz w:val="20"/>
          <w:szCs w:val="20"/>
        </w:rPr>
      </w:pPr>
      <w:r w:rsidRPr="0009347A">
        <w:rPr>
          <w:rFonts w:ascii="Times New Roman" w:hAnsi="Times New Roman"/>
          <w:b/>
          <w:sz w:val="20"/>
          <w:szCs w:val="20"/>
        </w:rPr>
        <w:t>1.3.2. Почвы.</w:t>
      </w:r>
    </w:p>
    <w:p w:rsidR="0009347A" w:rsidRPr="0009347A" w:rsidRDefault="0009347A" w:rsidP="0009347A">
      <w:pPr>
        <w:pStyle w:val="afffff2"/>
        <w:ind w:firstLine="709"/>
        <w:jc w:val="both"/>
      </w:pPr>
      <w:r w:rsidRPr="0009347A">
        <w:t xml:space="preserve">Почвы, как известно, являются не только одним из элементов природы, но и основным средством сельскохозяйственного производства. В своем развитии и распространении; почвы подчиняются особым природным законам, в соответствии с которыми они возникают и образуются на горных материнских породах. В зависимости от различного сочетания указанных факторов почвообразования на земной поверхности создается неоднородный почвенный покров. </w:t>
      </w:r>
    </w:p>
    <w:p w:rsidR="0009347A" w:rsidRPr="0009347A" w:rsidRDefault="0009347A" w:rsidP="0009347A">
      <w:pPr>
        <w:pStyle w:val="afffff2"/>
        <w:ind w:firstLine="709"/>
        <w:jc w:val="both"/>
        <w:rPr>
          <w:rFonts w:eastAsia="Times New Roman"/>
        </w:rPr>
      </w:pPr>
      <w:r w:rsidRPr="0009347A">
        <w:rPr>
          <w:rFonts w:eastAsia="Times New Roman"/>
        </w:rPr>
        <w:t>Природные условия Троицкого сельского поселения отличаются большим разнообразием, в связи, с чем здесь наблюдается развитие нескольких типов почвообразования и значительная пестрота почвенного покрова. На территории Троицкого сельского поселения, в основном, распространены следующие виды почв: черноземы слабовыщелоченные, черноземы типичные, черноземы обыкновенные, почвы балочных склонов, пойменные почвы, черноземовидные супесчаные и песчаные почвы, темно-серые лесные почвы.</w:t>
      </w:r>
    </w:p>
    <w:p w:rsidR="0009347A" w:rsidRPr="0009347A" w:rsidRDefault="0009347A" w:rsidP="0009347A">
      <w:pPr>
        <w:pStyle w:val="afffff2"/>
        <w:ind w:left="-567" w:firstLine="709"/>
        <w:jc w:val="both"/>
        <w:rPr>
          <w:rFonts w:eastAsia="Times New Roman"/>
        </w:rPr>
      </w:pPr>
    </w:p>
    <w:p w:rsidR="0009347A" w:rsidRPr="0009347A" w:rsidRDefault="0009347A" w:rsidP="0009347A">
      <w:pPr>
        <w:pStyle w:val="afffff2"/>
        <w:ind w:left="-567" w:firstLine="709"/>
        <w:jc w:val="both"/>
        <w:rPr>
          <w:b/>
          <w:iCs/>
        </w:rPr>
      </w:pPr>
      <w:r w:rsidRPr="0009347A">
        <w:rPr>
          <w:rFonts w:eastAsia="Times New Roman"/>
          <w:b/>
          <w:iCs/>
        </w:rPr>
        <w:t xml:space="preserve">1.3.3. </w:t>
      </w:r>
      <w:r w:rsidRPr="0009347A">
        <w:rPr>
          <w:b/>
          <w:iCs/>
        </w:rPr>
        <w:t>Геология.</w:t>
      </w:r>
    </w:p>
    <w:p w:rsidR="0009347A" w:rsidRPr="0009347A" w:rsidRDefault="0009347A" w:rsidP="0009347A">
      <w:pPr>
        <w:pStyle w:val="afffff2"/>
        <w:ind w:firstLine="709"/>
        <w:jc w:val="both"/>
      </w:pPr>
      <w:r w:rsidRPr="0009347A">
        <w:t>В геологическом строении территории Троицкого сельского поселения принимают участие породы докембрийского исторического фундамента и осадочного чехла.</w:t>
      </w:r>
    </w:p>
    <w:p w:rsidR="0009347A" w:rsidRPr="0009347A" w:rsidRDefault="0009347A" w:rsidP="0009347A">
      <w:pPr>
        <w:pStyle w:val="afffff2"/>
        <w:ind w:firstLine="709"/>
        <w:jc w:val="both"/>
      </w:pPr>
      <w:r w:rsidRPr="0009347A">
        <w:t>Кристаллический фундамент находится на глубинах от 70 до 200 и более метров от дневной поверхности. По возрасту в докембрии условно выделяются архейские (древнее 2650 млн. лет) и протерозойские (от 2650 до 650 млн. лет) образования. По происхождению среди них различаются следующие комплексы горных пород: метаморфизованные вулканогенно-осадочные, представляющие собой сцементированные морские осадки с примесью вулканического пепла и прослоями лав (михайловская и воронцовская серии); ультраметаморфические сильно перекристаллизованные и частично переплавленные в глубоких зонах земной коры в условиях высокой температуры (450—600°) и давления (3—5 тыс. атмосфер). Интрузивные образования, прорывающие толщи михайловской и воронцовской серий, образовались из силикатного расплава (магмы) в верхних зонах земной коры.</w:t>
      </w:r>
    </w:p>
    <w:p w:rsidR="0009347A" w:rsidRPr="0009347A" w:rsidRDefault="0009347A" w:rsidP="0009347A">
      <w:pPr>
        <w:pStyle w:val="afffff2"/>
        <w:ind w:firstLine="709"/>
        <w:jc w:val="both"/>
      </w:pPr>
      <w:r w:rsidRPr="0009347A">
        <w:t>Осадочный чехол, сложенный отложениями палеозойской, мезозойской и кайнозойской групп, изучен по буровым скважинам и естественным выходам (обнажениям) в ходе среднемасштабной геологической съемки. Отложения палеозойской группы широко развиты на территории поселения, но представлены лишь породами девонской системы, повсеместно лежащими на подстилающих докембрийских образованиях с размывом и несогласием. Девонские породы входя в состав мосоловского горизонта живетского яруса среднего отдела и ястребовского, нижне- и верхнещигровского зонтов франского яруса верхнего отдела девонской системы. Залегание их характеризуется небольшим наклоном к северо-востоку, абсолютные отметки кровли (по данным бурения) колеблются от 35 до 75 м. Общая мощность девонских пород, отложившихся в морских условиях и сложенных глинами, алевритами, алевролитами, известковистыми глинами, песчаниками, известняками и доломитами меняется от 35 до 60 метров.</w:t>
      </w:r>
    </w:p>
    <w:p w:rsidR="0009347A" w:rsidRPr="0009347A" w:rsidRDefault="0009347A" w:rsidP="0009347A">
      <w:pPr>
        <w:pStyle w:val="afffff2"/>
        <w:ind w:firstLine="709"/>
        <w:jc w:val="both"/>
      </w:pPr>
      <w:r w:rsidRPr="0009347A">
        <w:t xml:space="preserve">Кайнозойские отложения пользуются широким распространением и рассматриваются в объеме палеогеновой, неогеновой и четвертичной систем. Породы палеогеновой системы подразделяются на два отдела, отвечающих эоцену и олигоцену и представлены песками, гравием, мергелями, карбонатными глинами каневских, бучакских, харьковских и полтавских слоев. Верхняя часть полтавских слоев (пески с прослоями глин), по мнению некоторых исследователей, принадлежат уже миоцену. </w:t>
      </w:r>
    </w:p>
    <w:p w:rsidR="0009347A" w:rsidRPr="0009347A" w:rsidRDefault="0009347A" w:rsidP="0009347A">
      <w:pPr>
        <w:pStyle w:val="afffff2"/>
        <w:ind w:firstLine="709"/>
        <w:jc w:val="both"/>
      </w:pPr>
      <w:r w:rsidRPr="0009347A">
        <w:t>Отложения неогеновой системы широко распространены на территории поселения  и представлены породами усманских и кривоборских слоев (глины, алевриты, пески) плиоцена, Неогеновые породы несогласно перекрывают все более древние толщи и залегают почти горизонтально в глубоких врезах. В генетическом отношении они представляют собой аллювиальные и озерные образования общей мощностью от 7 до 45 м.</w:t>
      </w:r>
    </w:p>
    <w:p w:rsidR="0009347A" w:rsidRPr="0009347A" w:rsidRDefault="0009347A" w:rsidP="0009347A">
      <w:pPr>
        <w:pStyle w:val="afffff2"/>
        <w:ind w:firstLine="709"/>
        <w:jc w:val="both"/>
      </w:pPr>
      <w:r w:rsidRPr="0009347A">
        <w:t>Четвертичные отложения встречаются практически повсеместно характеризуются полнотой стратиграфического разреза, разнообразием генетических типов и большим диапазоном (от 0 до 70 м) мощностей. По генезису среди них выделяются ледниковые, водноледниковые, аллювиальные, озерные, пролювиальные, делювиальные, элювиальные, и эоловые разности.</w:t>
      </w:r>
    </w:p>
    <w:p w:rsidR="0009347A" w:rsidRPr="0009347A" w:rsidRDefault="0009347A" w:rsidP="0009347A">
      <w:pPr>
        <w:pStyle w:val="afffff2"/>
        <w:ind w:firstLine="709"/>
        <w:jc w:val="both"/>
      </w:pPr>
      <w:r w:rsidRPr="0009347A">
        <w:t xml:space="preserve">Водноледниковые отложения времени максимального распространения ледника развиты на территории поселения, протягиваясь полосой вдоль долины Дона. Сложены они песками неравномерно-зернистыми с прослоями (суммарной мощностью от 0,5 до 13 м) суглинков и глин мощность которых местами превышает 50 м. </w:t>
      </w:r>
    </w:p>
    <w:p w:rsidR="0009347A" w:rsidRPr="0009347A" w:rsidRDefault="0009347A" w:rsidP="0009347A">
      <w:pPr>
        <w:pStyle w:val="afffff2"/>
        <w:ind w:firstLine="709"/>
        <w:jc w:val="both"/>
      </w:pPr>
      <w:r w:rsidRPr="0009347A">
        <w:t>Верхнечетвертичные аллювиальные отложения 2 надпойменной террасы (микулинский и нижневалдайский горизонты) встречаются по долине реки Дон. Высота террасы меняется от 15 метров по притокам до 30 метров по долине Дона. Она сложена суглинками и песками с прослоями глин. Строение аллювия обычно двучленное; общая мощность обычно составляет 30 – 40 метров.</w:t>
      </w:r>
    </w:p>
    <w:p w:rsidR="0009347A" w:rsidRPr="0009347A" w:rsidRDefault="0009347A" w:rsidP="0009347A">
      <w:pPr>
        <w:pStyle w:val="afffff2"/>
        <w:ind w:firstLine="709"/>
        <w:jc w:val="both"/>
      </w:pPr>
      <w:r w:rsidRPr="0009347A">
        <w:t xml:space="preserve">Современные отложения Троицкого сельского поселения встречаются здесь почти повсеместно и представлены аллювиальными, делювиальными, пролювиальными, элювиальными, биогенными (торф) и эоловыми генетическими типами. Наибольшее значение в геологическом строении имеют аллювиальные образования пойм рек, ручьев, балок. </w:t>
      </w:r>
    </w:p>
    <w:p w:rsidR="0009347A" w:rsidRPr="0009347A" w:rsidRDefault="0009347A" w:rsidP="0009347A">
      <w:pPr>
        <w:pStyle w:val="afffff2"/>
        <w:ind w:firstLine="709"/>
        <w:jc w:val="both"/>
        <w:rPr>
          <w:rFonts w:eastAsia="Times New Roman"/>
        </w:rPr>
      </w:pPr>
      <w:r w:rsidRPr="0009347A">
        <w:rPr>
          <w:rFonts w:eastAsia="Times New Roman"/>
        </w:rPr>
        <w:t xml:space="preserve">Элементы и формы рельефа территории Троицкого  сельского поселения на основании генетических признаков объединяются в группы форм рельефа. Многие из различных по генезису форм рельефа, обусловленных современными эрозионными, гравитационными и, другими процессами - оползни, карст, рост оврагов промоин, </w:t>
      </w:r>
      <w:r w:rsidRPr="0009347A">
        <w:rPr>
          <w:rFonts w:eastAsia="Times New Roman"/>
        </w:rPr>
        <w:lastRenderedPageBreak/>
        <w:t>развевание песков, просадки, образования лессовых блюдец, плоскостной  смыв, интенсивный на перегибах выпуклых склонов,— наносят огромный вред экономике поселения, особенно сельскому хозяйству, уничтожая большие площади пахотной земли. Закономерности пространственного распределения этих явлений и тенденция их развития вытекают из общей геоморфологической и неоструктурной обстановки, в связи, с чем ее познание позволяет более целенаправленно определять меры борьбы с разрушительными экзогенными процессами.</w:t>
      </w:r>
    </w:p>
    <w:p w:rsidR="0009347A" w:rsidRPr="0009347A" w:rsidRDefault="0009347A" w:rsidP="0009347A">
      <w:pPr>
        <w:pStyle w:val="afffff2"/>
        <w:ind w:left="-567" w:firstLine="709"/>
        <w:jc w:val="both"/>
        <w:rPr>
          <w:rFonts w:eastAsia="Times New Roman"/>
        </w:rPr>
      </w:pPr>
    </w:p>
    <w:p w:rsidR="0009347A" w:rsidRPr="0009347A" w:rsidRDefault="0009347A" w:rsidP="0009347A">
      <w:pPr>
        <w:ind w:left="-567" w:firstLine="709"/>
        <w:rPr>
          <w:rFonts w:ascii="Times New Roman" w:hAnsi="Times New Roman"/>
          <w:b/>
          <w:iCs/>
          <w:sz w:val="20"/>
          <w:szCs w:val="20"/>
        </w:rPr>
      </w:pPr>
      <w:r w:rsidRPr="0009347A">
        <w:rPr>
          <w:rFonts w:ascii="Times New Roman" w:hAnsi="Times New Roman"/>
          <w:b/>
          <w:iCs/>
          <w:sz w:val="20"/>
          <w:szCs w:val="20"/>
        </w:rPr>
        <w:t>1.3.4. Растительность.</w:t>
      </w:r>
    </w:p>
    <w:p w:rsidR="0009347A" w:rsidRPr="0009347A" w:rsidRDefault="0009347A" w:rsidP="0009347A">
      <w:pPr>
        <w:pStyle w:val="afffff2"/>
        <w:ind w:firstLine="709"/>
        <w:jc w:val="both"/>
      </w:pPr>
      <w:r w:rsidRPr="0009347A">
        <w:t xml:space="preserve">На территории Лискинского района находится граница между ботаническими зонами: к северу от Дона простирается лесостепная зона, к югу – степная. Троицкое сельское поселение располагается в лесостепной зоне. </w:t>
      </w:r>
    </w:p>
    <w:p w:rsidR="0009347A" w:rsidRPr="0009347A" w:rsidRDefault="0009347A" w:rsidP="0009347A">
      <w:pPr>
        <w:pStyle w:val="afffff2"/>
        <w:ind w:firstLine="709"/>
        <w:jc w:val="both"/>
        <w:rPr>
          <w:color w:val="000000"/>
        </w:rPr>
      </w:pPr>
      <w:r w:rsidRPr="0009347A">
        <w:rPr>
          <w:i/>
          <w:iCs/>
          <w:color w:val="000000"/>
        </w:rPr>
        <w:t>Леса.</w:t>
      </w:r>
      <w:r w:rsidRPr="0009347A">
        <w:rPr>
          <w:color w:val="FF0000"/>
        </w:rPr>
        <w:t xml:space="preserve"> </w:t>
      </w:r>
      <w:r w:rsidRPr="0009347A">
        <w:rPr>
          <w:color w:val="000000"/>
        </w:rPr>
        <w:t>В древостое встречаются вяз шершавый; тополя белый и черный, или осокорь. Сомкнутость крон древостоя 70-80 %, высота 16-25 м. Из кустарников крушина ломкая, калина, черемуха, смородина черная, шиповник, или роза коричная, ежевика.</w:t>
      </w:r>
    </w:p>
    <w:p w:rsidR="0009347A" w:rsidRPr="0009347A" w:rsidRDefault="0009347A" w:rsidP="0009347A">
      <w:pPr>
        <w:pStyle w:val="aff"/>
        <w:rPr>
          <w:sz w:val="20"/>
        </w:rPr>
      </w:pPr>
      <w:r w:rsidRPr="0009347A">
        <w:rPr>
          <w:sz w:val="20"/>
        </w:rPr>
        <w:t>В травяном покрове преобладают костер безостый, бекмания, крапива двудомная, ежевика, поручейник, лабазник обнаженный, кирказон, мята полевая, будра, луговой чай, ландыш и др. По стволам деревьев нередко поднимаются разноярусные растения – хмель, паслен сладко-горький и вьюнок заборный.</w:t>
      </w:r>
    </w:p>
    <w:p w:rsidR="0009347A" w:rsidRPr="0009347A" w:rsidRDefault="0009347A" w:rsidP="0009347A">
      <w:pPr>
        <w:pStyle w:val="aff"/>
        <w:rPr>
          <w:sz w:val="20"/>
        </w:rPr>
      </w:pPr>
      <w:r w:rsidRPr="0009347A">
        <w:rPr>
          <w:sz w:val="20"/>
        </w:rPr>
        <w:t>На более сухих участках много ландыша, ежевики, недотроги. Между коблами обычно частуха, калужница болотная, мята водяная, вахта; нередки хвощ лесной и перец водяной. На поверхности воды, как правило, - ряски и водокрас. Стволы деревьев и высоких кустарников увиты хмелем, отчасти пасленом сладко-горьким и вьюнком заборным.</w:t>
      </w:r>
    </w:p>
    <w:p w:rsidR="0009347A" w:rsidRPr="0009347A" w:rsidRDefault="0009347A" w:rsidP="0009347A">
      <w:pPr>
        <w:pStyle w:val="aff"/>
        <w:rPr>
          <w:sz w:val="20"/>
        </w:rPr>
      </w:pPr>
      <w:r w:rsidRPr="0009347A">
        <w:rPr>
          <w:sz w:val="20"/>
        </w:rPr>
        <w:t>Видовое обилие в травяном покрове колеблется от 6 до 13. Имеется семенной и порослевой подрост. В ольховых лесах наблюдаются манниковая, частуховая и крапивная ассоциации.</w:t>
      </w:r>
    </w:p>
    <w:p w:rsidR="0009347A" w:rsidRPr="0009347A" w:rsidRDefault="0009347A" w:rsidP="0009347A">
      <w:pPr>
        <w:pStyle w:val="aff"/>
        <w:rPr>
          <w:sz w:val="20"/>
        </w:rPr>
      </w:pPr>
      <w:r w:rsidRPr="0009347A">
        <w:rPr>
          <w:i/>
          <w:iCs/>
          <w:sz w:val="20"/>
        </w:rPr>
        <w:t>Травяные сообщества.</w:t>
      </w:r>
      <w:r w:rsidRPr="0009347A">
        <w:rPr>
          <w:sz w:val="20"/>
        </w:rPr>
        <w:t xml:space="preserve"> Степи сохранились только на склонах - меловых и глинистых. Степи усиленно используются под выпас и очень выбиты. На удовлетворительно сохранившихся участках имеются еще ковыли тырса, Лессинга и перистый, типчак, костер степной, тимофеевка степная, тонконог, мятлик узколистный, а также осока низкая.</w:t>
      </w:r>
    </w:p>
    <w:p w:rsidR="0009347A" w:rsidRPr="0009347A" w:rsidRDefault="0009347A" w:rsidP="0009347A">
      <w:pPr>
        <w:pStyle w:val="afffff2"/>
        <w:ind w:firstLine="709"/>
        <w:jc w:val="both"/>
      </w:pPr>
      <w:r w:rsidRPr="0009347A">
        <w:t>Из бобовых обычны клевера горный, альпийский и др., люцерны серповидная и румынская, эспарцет, вязель разноцветный, лядвенец и астрагал эспарцетовидный.</w:t>
      </w:r>
    </w:p>
    <w:p w:rsidR="0009347A" w:rsidRPr="0009347A" w:rsidRDefault="0009347A" w:rsidP="0009347A">
      <w:pPr>
        <w:pStyle w:val="afffff2"/>
        <w:ind w:firstLine="709"/>
        <w:jc w:val="both"/>
      </w:pPr>
      <w:r w:rsidRPr="0009347A">
        <w:t>Из разнотравья встречаются горицвет весенний, гиацинтик, полынок, таволга шестилепестная, тысячелистники обыкновенный и благородный, подмаренник настоящий, колокольчики сибирский и болонский, лапчатки серебристая и прямая, василек сумский, шалфей мутовчатый и др.</w:t>
      </w:r>
    </w:p>
    <w:p w:rsidR="0009347A" w:rsidRPr="0009347A" w:rsidRDefault="0009347A" w:rsidP="0009347A">
      <w:pPr>
        <w:pStyle w:val="afffff2"/>
        <w:ind w:firstLine="709"/>
        <w:jc w:val="both"/>
      </w:pPr>
      <w:r w:rsidRPr="0009347A">
        <w:t>Местами встречаются заросли вишни степной, дерезы, или акации степной, ракитников русского и австрийского.</w:t>
      </w:r>
    </w:p>
    <w:p w:rsidR="0009347A" w:rsidRPr="0009347A" w:rsidRDefault="0009347A" w:rsidP="0009347A">
      <w:pPr>
        <w:pStyle w:val="afffff2"/>
        <w:ind w:firstLine="709"/>
        <w:jc w:val="both"/>
      </w:pPr>
      <w:r w:rsidRPr="0009347A">
        <w:t>Склоны покрыты осоковыми, ковыльными, типчаковыми и разнотравными ассоциациями. Из разнотравных степей наибольшие площади занимают ковыльно-разнотравная, типчаково-ковыльно-разнотравная, разнотравно-типчаковая и осоково-разнотравная ассоциации.</w:t>
      </w:r>
    </w:p>
    <w:p w:rsidR="0009347A" w:rsidRPr="0009347A" w:rsidRDefault="0009347A" w:rsidP="0009347A">
      <w:pPr>
        <w:pStyle w:val="afffff2"/>
        <w:ind w:firstLine="709"/>
        <w:jc w:val="both"/>
      </w:pPr>
      <w:r w:rsidRPr="0009347A">
        <w:t>Ассоциации состоят из двух-трех ярусов с высотой первого яруса 40-50 см и ниже. Вследствие неумеренного выпаса ярусность нарушается, видовой состав, проективное покрытие и обилие снижается. Даже в разнотравных ассоциациях видовое обилие уменьшилось до 20-25, что в два раза меньше обычного на склонах. На южных склонах оно падает до 13-15.</w:t>
      </w:r>
    </w:p>
    <w:p w:rsidR="0009347A" w:rsidRPr="0009347A" w:rsidRDefault="0009347A" w:rsidP="0009347A">
      <w:pPr>
        <w:pStyle w:val="afffff2"/>
        <w:ind w:firstLine="709"/>
        <w:jc w:val="both"/>
      </w:pPr>
      <w:r w:rsidRPr="0009347A">
        <w:t>Степи - самые ценные естественные кормовые угодья. При рациональном использовании и уходе за ними урожайность сена хорошего кормового достоинства можно увеличить в два-три раза.</w:t>
      </w:r>
    </w:p>
    <w:p w:rsidR="0009347A" w:rsidRPr="0009347A" w:rsidRDefault="0009347A" w:rsidP="0009347A">
      <w:pPr>
        <w:pStyle w:val="afffff2"/>
        <w:ind w:firstLine="709"/>
        <w:jc w:val="both"/>
      </w:pPr>
      <w:r w:rsidRPr="0009347A">
        <w:rPr>
          <w:i/>
          <w:iCs/>
        </w:rPr>
        <w:t>Псаммофильные (песчаные) сообщества.</w:t>
      </w:r>
      <w:r w:rsidRPr="0009347A">
        <w:t xml:space="preserve"> На левом берегу реки Дон  расположены большие пространства песков. Общие свойства их — подвижность, низкое содержание питательных веществ и высокая влажность. Огромные площади песков часто лишены растительного покрова; пески, перевеваемые ветром, тем более под влиянием выпаса, передвигаются с места на место, образуя всхолмления, дюны.</w:t>
      </w:r>
    </w:p>
    <w:p w:rsidR="0009347A" w:rsidRPr="0009347A" w:rsidRDefault="0009347A" w:rsidP="0009347A">
      <w:pPr>
        <w:pStyle w:val="afffff2"/>
        <w:ind w:firstLine="709"/>
        <w:jc w:val="both"/>
      </w:pPr>
      <w:r w:rsidRPr="0009347A">
        <w:t>Песколюбами являются горец песчаный, подорожник индийский, чабрец Палласа, волоснец приречный, росичка обыкновенная, наголоватка васильковая, цмин песчаный, ослинний двухлетний, полынь Черняева, верблюдка Маршалла, хондрилла злаколистная, тонконог сизый, кохия, полевичка мятликовидная и волосистая, сирения седая и стручковая, белокопытник, якорцы.</w:t>
      </w:r>
    </w:p>
    <w:p w:rsidR="0009347A" w:rsidRPr="0009347A" w:rsidRDefault="0009347A" w:rsidP="0009347A">
      <w:pPr>
        <w:pStyle w:val="afffff2"/>
        <w:ind w:firstLine="709"/>
        <w:jc w:val="both"/>
      </w:pPr>
      <w:r w:rsidRPr="0009347A">
        <w:t>Наиболее типичны и занимают вейниковые, волоснецовые, росичковые, цминные, наголоватковые, подорожниковые и чабрецовые ассоциации. Почти все они одноярусные. Высота их колеблется от 20 до 50 см. Общее проективное покрытие большинства — 30 - 40 %, чабрецовых ассоциаций — 50 - 60 %. Видовое обилие — 3 - 9, урожайность — 1 - 5 ц/га.</w:t>
      </w:r>
    </w:p>
    <w:p w:rsidR="0009347A" w:rsidRPr="0009347A" w:rsidRDefault="0009347A" w:rsidP="0009347A">
      <w:pPr>
        <w:pStyle w:val="afffff2"/>
        <w:ind w:firstLine="709"/>
        <w:jc w:val="both"/>
      </w:pPr>
      <w:r w:rsidRPr="0009347A">
        <w:t>Для закрепления и рационального использования песков необходимо: прекратить выпас скота; провести облесение песков; применять удобрения в виде навоза, сидерации (культура люпина); организовать культуру арбузов, дынь, тыкв, трав.</w:t>
      </w:r>
    </w:p>
    <w:p w:rsidR="0009347A" w:rsidRPr="0009347A" w:rsidRDefault="0009347A" w:rsidP="0009347A">
      <w:pPr>
        <w:pStyle w:val="afffff2"/>
        <w:ind w:firstLine="709"/>
        <w:jc w:val="both"/>
      </w:pPr>
      <w:r w:rsidRPr="0009347A">
        <w:rPr>
          <w:i/>
          <w:iCs/>
        </w:rPr>
        <w:t>Луга</w:t>
      </w:r>
      <w:r w:rsidRPr="0009347A">
        <w:t xml:space="preserve"> расположены в пойме левого берега Дона, для них характерна своя флора. Из осок особенно типична осока ранняя и острая. Из злаков обычны костер безостный, лисохвост луговой, пырей ползучий, мятлик луговой, тонконог; к увлажненным понижениям приурочены полевицы гигантская и ползучая, бекмания; к сухим возвышенным участкам — типчак, житняк гребневидный, мятлик узколистный и овсяница красная.</w:t>
      </w:r>
    </w:p>
    <w:p w:rsidR="0009347A" w:rsidRPr="0009347A" w:rsidRDefault="0009347A" w:rsidP="0009347A">
      <w:pPr>
        <w:pStyle w:val="afffff2"/>
        <w:ind w:firstLine="709"/>
        <w:jc w:val="both"/>
      </w:pPr>
      <w:r w:rsidRPr="0009347A">
        <w:t>Из бобовых чаще встречаются клевера луговой, ползучий и средний, чина луговая, мышиный горошек и астрагал датский.</w:t>
      </w:r>
    </w:p>
    <w:p w:rsidR="0009347A" w:rsidRPr="0009347A" w:rsidRDefault="0009347A" w:rsidP="0009347A">
      <w:pPr>
        <w:pStyle w:val="afffff2"/>
        <w:ind w:firstLine="709"/>
        <w:jc w:val="both"/>
      </w:pPr>
      <w:r w:rsidRPr="0009347A">
        <w:t>К разнотравью относятся короставник, полынок, эстрагон, подмаренник настоящий и северный, нивяник, зопник, кукушкин цвет, лютики едкий и ползучий (в понижениях).</w:t>
      </w:r>
    </w:p>
    <w:p w:rsidR="0009347A" w:rsidRPr="0009347A" w:rsidRDefault="0009347A" w:rsidP="0009347A">
      <w:pPr>
        <w:pStyle w:val="afffff2"/>
        <w:ind w:firstLine="709"/>
        <w:jc w:val="both"/>
      </w:pPr>
      <w:r w:rsidRPr="0009347A">
        <w:t>На лугах имеются и лекарственные растения, например - валериана, алтей и тмин.</w:t>
      </w:r>
    </w:p>
    <w:p w:rsidR="0009347A" w:rsidRPr="0009347A" w:rsidRDefault="0009347A" w:rsidP="0009347A">
      <w:pPr>
        <w:pStyle w:val="afffff2"/>
        <w:ind w:firstLine="709"/>
        <w:jc w:val="both"/>
      </w:pPr>
      <w:r w:rsidRPr="0009347A">
        <w:t>По мере увеличения выпаса усиливается роль пастбищных сорняков, таких, как порезник, пижма, конский щавель, борщевик, молочай полумохнатый, раковые шейки и др.</w:t>
      </w:r>
    </w:p>
    <w:p w:rsidR="0009347A" w:rsidRPr="0009347A" w:rsidRDefault="0009347A" w:rsidP="0009347A">
      <w:pPr>
        <w:pStyle w:val="afffff2"/>
        <w:ind w:firstLine="709"/>
        <w:jc w:val="both"/>
      </w:pPr>
      <w:r w:rsidRPr="0009347A">
        <w:t xml:space="preserve">Важнейшими луговыми формациями, занимающими сравнительно большие площади, являются осоковые, костровые, лисохвостовые, полевичные, пырейные, мятликовые, тонконоговые и типчаковые. Они приурочены к разным участкам поймы. Занимая различные по увлажнению и почвам местообитания, эти формации </w:t>
      </w:r>
      <w:r w:rsidRPr="0009347A">
        <w:lastRenderedPageBreak/>
        <w:t>характеризуются различными свойствами.</w:t>
      </w:r>
    </w:p>
    <w:p w:rsidR="0009347A" w:rsidRPr="0009347A" w:rsidRDefault="0009347A" w:rsidP="0009347A">
      <w:pPr>
        <w:pStyle w:val="afffff2"/>
        <w:ind w:firstLine="709"/>
        <w:jc w:val="both"/>
      </w:pPr>
      <w:r w:rsidRPr="0009347A">
        <w:t>Для повышения урожайности и улучшения кормовых достоинств лугов необходим ряд соответствующих мерроприятий. Уход за лугами должен быть дифференцированным. Например, высокотравные (костровые, пырейные, лисохвостовые и др.) формации следует отводить под сенокосы, а типчаковые, раннеосоковые - под выпас. Выпас нужно чередовать с сенокошением. Его лучше проводить загонным способом. Не следует пасти скот ранней весной и поздней осенью.</w:t>
      </w:r>
    </w:p>
    <w:p w:rsidR="0009347A" w:rsidRPr="0009347A" w:rsidRDefault="0009347A" w:rsidP="0009347A">
      <w:pPr>
        <w:pStyle w:val="afffff2"/>
        <w:ind w:firstLine="709"/>
        <w:jc w:val="both"/>
      </w:pPr>
      <w:r w:rsidRPr="0009347A">
        <w:t>Необходимо применять расчистку лугов от кустарников и кочек, уничтожение крупностебельных сорняков, подсев трав, внесение удобрений, предоставлять «отдых» сильновыбитым лугам.</w:t>
      </w:r>
    </w:p>
    <w:p w:rsidR="0009347A" w:rsidRPr="0009347A" w:rsidRDefault="0009347A" w:rsidP="0009347A">
      <w:pPr>
        <w:pStyle w:val="afffff2"/>
        <w:ind w:firstLine="709"/>
        <w:jc w:val="both"/>
      </w:pPr>
      <w:r w:rsidRPr="0009347A">
        <w:rPr>
          <w:i/>
          <w:iCs/>
        </w:rPr>
        <w:t>Растительность водоемов развита</w:t>
      </w:r>
      <w:r w:rsidRPr="0009347A">
        <w:t xml:space="preserve"> преимущественно на пойменных озерах. Наиболее часто здесь встречаются осоки пузырчатая и береговая, манники большой и плавающий, стрелолист, череда, клубнекамыш морской, сусак зонтичный, виды рогоза, кувшинка, кубышка, тростник, аир, камыш, горец земноводный, рдесты</w:t>
      </w:r>
      <w:r w:rsidRPr="0009347A">
        <w:rPr>
          <w:color w:val="FF0000"/>
        </w:rPr>
        <w:t xml:space="preserve"> </w:t>
      </w:r>
      <w:r w:rsidRPr="0009347A">
        <w:t>плавающий и блестящий; на поверхности воды плавают водокрас и разные виды ряски и др.</w:t>
      </w:r>
    </w:p>
    <w:p w:rsidR="0009347A" w:rsidRPr="0009347A" w:rsidRDefault="0009347A" w:rsidP="0009347A">
      <w:pPr>
        <w:pStyle w:val="afffff2"/>
        <w:ind w:firstLine="709"/>
        <w:jc w:val="both"/>
      </w:pPr>
      <w:r w:rsidRPr="0009347A">
        <w:t>Как правило, названные растения растут на определенных глубинах, образуя полосы вдоль берегов. В этих полосах или поясах, формируются определенные растительные сообщества. Так, на берегах и отчасти в воде в составе первого пояса встречаются осоковые, сусаковые, клубнекамышовые, аировые и другие формации. В воде находится вторая полоса, состоящая из манниковой, камышовой и рогозовой формаций. Растения этих формаций поднимаются над водой. Глубже укореняются в грунте и располагают листья на воде формации следующего пояса -- кувшинковая и кубышковая. Под воду опускается рдестовая формация из рдеста блестящего и других видов.</w:t>
      </w:r>
    </w:p>
    <w:p w:rsidR="0009347A" w:rsidRPr="0009347A" w:rsidRDefault="0009347A" w:rsidP="0009347A">
      <w:pPr>
        <w:pStyle w:val="afffff2"/>
        <w:ind w:firstLine="709"/>
        <w:jc w:val="both"/>
      </w:pPr>
      <w:r w:rsidRPr="0009347A">
        <w:t>Зарастание иногда наблюдается и в прудах. Для предотвращения быстрого заиления и зарастания прудов склоны их должны быть облесены полосами из деревьев и кустарников шириной 20 - 30 м на расстоянии 40 - 50 м от воды. Территорию между лесными полосами и водой следует использовать под сенокосные угодья, запретив на них выпас.</w:t>
      </w:r>
    </w:p>
    <w:p w:rsidR="0009347A" w:rsidRPr="0009347A" w:rsidRDefault="0009347A" w:rsidP="0009347A">
      <w:pPr>
        <w:pStyle w:val="afffff2"/>
        <w:ind w:firstLine="709"/>
        <w:jc w:val="both"/>
      </w:pPr>
      <w:r w:rsidRPr="0009347A">
        <w:rPr>
          <w:i/>
          <w:iCs/>
        </w:rPr>
        <w:t>Поля</w:t>
      </w:r>
      <w:r w:rsidRPr="0009347A">
        <w:t xml:space="preserve"> заняты преимущественно такими культурами, как рожь, озимая пшеница, овес, ячмень, кукуруза, горох, сорго, просо, подсолнечник и картофель.</w:t>
      </w:r>
    </w:p>
    <w:p w:rsidR="0009347A" w:rsidRPr="0009347A" w:rsidRDefault="0009347A" w:rsidP="0009347A">
      <w:pPr>
        <w:pStyle w:val="afffff2"/>
        <w:ind w:firstLine="709"/>
        <w:jc w:val="both"/>
      </w:pPr>
      <w:r w:rsidRPr="0009347A">
        <w:t>Важнейшими их сорняками являются: из корнеотпрысковых многолетников—осоты розовый и полевой, молочай лозный, вьюнок полевой и молокан татарский; из корневищных - пырей ползучий; из однолетников - горчица полевая, лебеда белая, куриное просо, мышей сизый и зеленый и подсвекольник, или щирица, ромашка непахучая, живокость полевая и др.</w:t>
      </w:r>
    </w:p>
    <w:p w:rsidR="0009347A" w:rsidRPr="0009347A" w:rsidRDefault="0009347A" w:rsidP="0009347A">
      <w:pPr>
        <w:pStyle w:val="afffff2"/>
        <w:ind w:firstLine="709"/>
        <w:jc w:val="both"/>
      </w:pPr>
    </w:p>
    <w:p w:rsidR="0009347A" w:rsidRPr="0009347A" w:rsidRDefault="0009347A" w:rsidP="0009347A">
      <w:pPr>
        <w:tabs>
          <w:tab w:val="left" w:pos="465"/>
        </w:tabs>
        <w:ind w:left="-567" w:firstLine="709"/>
        <w:rPr>
          <w:rFonts w:ascii="Times New Roman" w:hAnsi="Times New Roman"/>
          <w:b/>
          <w:bCs/>
          <w:sz w:val="20"/>
          <w:szCs w:val="20"/>
        </w:rPr>
      </w:pPr>
      <w:r w:rsidRPr="0009347A">
        <w:rPr>
          <w:rFonts w:ascii="Times New Roman" w:hAnsi="Times New Roman"/>
          <w:b/>
          <w:bCs/>
          <w:sz w:val="20"/>
          <w:szCs w:val="20"/>
        </w:rPr>
        <w:t>1.3.5. Водные ресурсы.</w:t>
      </w:r>
    </w:p>
    <w:p w:rsidR="0009347A" w:rsidRPr="0009347A" w:rsidRDefault="0009347A" w:rsidP="0009347A">
      <w:pPr>
        <w:ind w:firstLine="709"/>
        <w:rPr>
          <w:rFonts w:ascii="Times New Roman" w:hAnsi="Times New Roman"/>
          <w:sz w:val="20"/>
          <w:szCs w:val="20"/>
        </w:rPr>
      </w:pPr>
      <w:r w:rsidRPr="0009347A">
        <w:rPr>
          <w:rFonts w:ascii="Times New Roman" w:hAnsi="Times New Roman"/>
          <w:i/>
          <w:color w:val="00000A"/>
          <w:sz w:val="20"/>
          <w:szCs w:val="20"/>
        </w:rPr>
        <w:t>Поверхностные воды.</w:t>
      </w:r>
      <w:r w:rsidRPr="0009347A">
        <w:rPr>
          <w:rFonts w:ascii="Times New Roman" w:hAnsi="Times New Roman"/>
          <w:color w:val="00000A"/>
          <w:sz w:val="20"/>
          <w:szCs w:val="20"/>
        </w:rPr>
        <w:t xml:space="preserve"> Гидрографическая сеть Троицкого сельского поселения включает озера (оз.Назарово, оз.Степное, оз.Белое), небольшие ручьи и временные периодически действующие водотоки. </w:t>
      </w:r>
      <w:r w:rsidRPr="0009347A">
        <w:rPr>
          <w:rFonts w:ascii="Times New Roman" w:hAnsi="Times New Roman"/>
          <w:sz w:val="20"/>
          <w:szCs w:val="20"/>
        </w:rPr>
        <w:t>Граница юго-западной части Троицкого сельского поселения проходит по реке Дон.</w:t>
      </w:r>
    </w:p>
    <w:p w:rsidR="0009347A" w:rsidRPr="0009347A" w:rsidRDefault="0009347A" w:rsidP="0009347A">
      <w:pPr>
        <w:ind w:firstLine="709"/>
        <w:rPr>
          <w:rFonts w:ascii="Times New Roman" w:hAnsi="Times New Roman"/>
          <w:color w:val="00000A"/>
          <w:sz w:val="20"/>
          <w:szCs w:val="20"/>
        </w:rPr>
      </w:pPr>
      <w:r w:rsidRPr="0009347A">
        <w:rPr>
          <w:rFonts w:ascii="Times New Roman" w:hAnsi="Times New Roman"/>
          <w:color w:val="00000A"/>
          <w:sz w:val="20"/>
          <w:szCs w:val="20"/>
        </w:rPr>
        <w:t>Дон в границах поселения представляет собой типичную равнинную реку с плавным продольным уклоном, среднее значение которого составляет около 0,00006. Его долина достаточно широкая - от 6 до 30 км.  Левый берег пологий, имеет три песчаные террасы. Пойма реки хорошо развита, иногда она двусторонняя, чаще левобережная, изобилует старицами и затонами.</w:t>
      </w:r>
    </w:p>
    <w:p w:rsidR="0009347A" w:rsidRPr="0009347A" w:rsidRDefault="0009347A" w:rsidP="0009347A">
      <w:pPr>
        <w:ind w:firstLine="709"/>
        <w:rPr>
          <w:rFonts w:ascii="Times New Roman" w:hAnsi="Times New Roman"/>
          <w:color w:val="00000A"/>
          <w:w w:val="105"/>
          <w:sz w:val="20"/>
          <w:szCs w:val="20"/>
        </w:rPr>
      </w:pPr>
      <w:r w:rsidRPr="0009347A">
        <w:rPr>
          <w:rFonts w:ascii="Times New Roman" w:hAnsi="Times New Roman"/>
          <w:color w:val="00000A"/>
          <w:w w:val="105"/>
          <w:sz w:val="20"/>
          <w:szCs w:val="20"/>
        </w:rPr>
        <w:t>Озера принадлежат к пойменному типу. О происхождении озер говорят их форма, местоположение и другие морфометрические характеристики. Глубины озер, как правило, небольшие и зависят от места расположения водоемов в пойме. Если озера находятся в стороне от быстротекущих на пойме весенних вод, то их глубины не превышают 3 м, и, наоборот, озера, расположенные на  пути этих вод, освобождаются, от наносов и имеют глубины от 5 до 11 м. Большинство озер зарастает на 25 - 75% площади. Наиболее крупными озерами являются Назарово, Степное, Белое.</w:t>
      </w:r>
    </w:p>
    <w:p w:rsidR="0009347A" w:rsidRPr="0009347A" w:rsidRDefault="0009347A" w:rsidP="0009347A">
      <w:pPr>
        <w:ind w:firstLine="709"/>
        <w:rPr>
          <w:rFonts w:ascii="Times New Roman" w:hAnsi="Times New Roman"/>
          <w:color w:val="00000A"/>
          <w:sz w:val="20"/>
          <w:szCs w:val="20"/>
        </w:rPr>
      </w:pPr>
      <w:r w:rsidRPr="0009347A">
        <w:rPr>
          <w:rFonts w:ascii="Times New Roman" w:hAnsi="Times New Roman"/>
          <w:sz w:val="20"/>
          <w:szCs w:val="20"/>
        </w:rPr>
        <w:t xml:space="preserve">Минимальный сток малых водотоков невысокий. </w:t>
      </w:r>
      <w:r w:rsidRPr="0009347A">
        <w:rPr>
          <w:rFonts w:ascii="Times New Roman" w:hAnsi="Times New Roman"/>
          <w:color w:val="00000A"/>
          <w:sz w:val="20"/>
          <w:szCs w:val="20"/>
        </w:rPr>
        <w:t>Территория Лискинского муниципального района по данным гидрологического районирования делится на северную и южную части</w:t>
      </w:r>
      <w:r w:rsidRPr="0009347A">
        <w:rPr>
          <w:rFonts w:ascii="Times New Roman" w:hAnsi="Times New Roman"/>
          <w:color w:val="00000A"/>
          <w:w w:val="105"/>
          <w:sz w:val="20"/>
          <w:szCs w:val="20"/>
        </w:rPr>
        <w:t xml:space="preserve"> </w:t>
      </w:r>
      <w:r w:rsidRPr="0009347A">
        <w:rPr>
          <w:rFonts w:ascii="Times New Roman" w:hAnsi="Times New Roman"/>
          <w:color w:val="00000A"/>
          <w:sz w:val="20"/>
          <w:szCs w:val="20"/>
        </w:rPr>
        <w:t>(граница проходит через г. Лиски в</w:t>
      </w:r>
      <w:r w:rsidRPr="0009347A">
        <w:rPr>
          <w:rFonts w:ascii="Times New Roman" w:hAnsi="Times New Roman"/>
          <w:i/>
          <w:iCs/>
          <w:color w:val="00000A"/>
          <w:sz w:val="20"/>
          <w:szCs w:val="20"/>
        </w:rPr>
        <w:t xml:space="preserve"> </w:t>
      </w:r>
      <w:r w:rsidRPr="0009347A">
        <w:rPr>
          <w:rFonts w:ascii="Times New Roman" w:hAnsi="Times New Roman"/>
          <w:color w:val="00000A"/>
          <w:sz w:val="20"/>
          <w:szCs w:val="20"/>
        </w:rPr>
        <w:t>широтном направлении). Троицкое сельское поселение расположено в северной части. Соответственно все отмеченные горизонты маломощны; они не имеют постоянного зеркала подземных вод, которое располагается на разных уровнях от поверхности, и в питании озер участвуют в неодинаковой степени. Главное питание водотоков (до 99,6 %) осуществляется за счет комплексного флювиогляциально-неогенового водоносного горизонта.</w:t>
      </w:r>
    </w:p>
    <w:p w:rsidR="0009347A" w:rsidRPr="0009347A" w:rsidRDefault="0009347A" w:rsidP="0009347A">
      <w:pPr>
        <w:ind w:firstLine="709"/>
        <w:rPr>
          <w:rFonts w:ascii="Times New Roman" w:hAnsi="Times New Roman"/>
          <w:color w:val="00000A"/>
          <w:sz w:val="20"/>
          <w:szCs w:val="20"/>
        </w:rPr>
      </w:pPr>
      <w:r w:rsidRPr="0009347A">
        <w:rPr>
          <w:rFonts w:ascii="Times New Roman" w:hAnsi="Times New Roman"/>
          <w:color w:val="00000A"/>
          <w:sz w:val="20"/>
          <w:szCs w:val="20"/>
        </w:rPr>
        <w:t>Подземные воды.</w:t>
      </w:r>
    </w:p>
    <w:p w:rsidR="0009347A" w:rsidRPr="0009347A" w:rsidRDefault="0009347A" w:rsidP="0009347A">
      <w:pPr>
        <w:pStyle w:val="afffff2"/>
        <w:ind w:firstLine="709"/>
        <w:jc w:val="both"/>
      </w:pPr>
      <w:r w:rsidRPr="0009347A">
        <w:t>В Троицком сельском поселении широко распространены подземные воды различного возраста, генезиса и свойств, что обусловлено особенностями литолого-фациального состава пород и тектоники. Краткая характеристика подземных вод приводится по возрастным группам.</w:t>
      </w:r>
    </w:p>
    <w:p w:rsidR="0009347A" w:rsidRPr="0009347A" w:rsidRDefault="0009347A" w:rsidP="0009347A">
      <w:pPr>
        <w:pStyle w:val="afffff2"/>
        <w:ind w:firstLine="709"/>
        <w:jc w:val="both"/>
      </w:pPr>
      <w:r w:rsidRPr="0009347A">
        <w:t>1. Воды докембрийских пород залегают в трещиноватой толще (до 3,0 м) коры выветривания, являющейся слабоводообильной (удельные дебиты – 0,011 л/с), местами безводной.</w:t>
      </w:r>
    </w:p>
    <w:p w:rsidR="0009347A" w:rsidRPr="0009347A" w:rsidRDefault="0009347A" w:rsidP="0009347A">
      <w:pPr>
        <w:pStyle w:val="afffff2"/>
        <w:ind w:firstLine="709"/>
        <w:jc w:val="both"/>
      </w:pPr>
      <w:r w:rsidRPr="0009347A">
        <w:t>2. Воды девонских отложений, циркулирующие по порам и трещинам ястребовских песчаников и старооскольских известняков, имеют повсеместное распространение. Водоносная толща (около 3 м) подстилается водоупорными стаарооскольскими глинами и перекрывается пачкой глин щигровского горизонта. Дебиты вод в скважинах меняются от 0,007 до 0,8 л/с. По химическому составу они относятся к сульфатно-гидрокарбонатным натриево-кальциевым с минерализацией от 0,1 до 0,5 г/л.</w:t>
      </w:r>
    </w:p>
    <w:p w:rsidR="0009347A" w:rsidRPr="0009347A" w:rsidRDefault="0009347A" w:rsidP="0009347A">
      <w:pPr>
        <w:pStyle w:val="afffff2"/>
        <w:ind w:firstLine="709"/>
        <w:jc w:val="both"/>
      </w:pPr>
      <w:r w:rsidRPr="0009347A">
        <w:t>3. Воды неогеновых отложений развиты в левобережье Дона и приурочены к кривоборским пескам, залегая на водоупоре из меловых и девонских глин. В связи с невыдержанностью водоупоров происходит смешение вод неогеновых отложений с ниже- и вышележащими. Кровля водоносного горизонта меняется от 20 (вблизи р. Дон) до 80 м на водоразделах). Удельный дебит вод составляет 0,03—2,3 л/с.</w:t>
      </w:r>
    </w:p>
    <w:p w:rsidR="0009347A" w:rsidRPr="0009347A" w:rsidRDefault="0009347A" w:rsidP="0009347A">
      <w:pPr>
        <w:pStyle w:val="afffff2"/>
        <w:ind w:left="-567" w:firstLine="709"/>
        <w:jc w:val="both"/>
      </w:pPr>
    </w:p>
    <w:p w:rsidR="0009347A" w:rsidRPr="0009347A" w:rsidRDefault="0009347A" w:rsidP="0009347A">
      <w:pPr>
        <w:ind w:left="-567" w:firstLine="709"/>
        <w:rPr>
          <w:rFonts w:ascii="Times New Roman" w:hAnsi="Times New Roman"/>
          <w:b/>
          <w:color w:val="00000A"/>
          <w:sz w:val="20"/>
          <w:szCs w:val="20"/>
        </w:rPr>
      </w:pPr>
      <w:r w:rsidRPr="0009347A">
        <w:rPr>
          <w:rFonts w:ascii="Times New Roman" w:hAnsi="Times New Roman"/>
          <w:b/>
          <w:color w:val="00000A"/>
          <w:sz w:val="20"/>
          <w:szCs w:val="20"/>
        </w:rPr>
        <w:t>1.3.6. Полезные ископаемые.</w:t>
      </w:r>
    </w:p>
    <w:p w:rsidR="0009347A" w:rsidRPr="0009347A" w:rsidRDefault="0009347A" w:rsidP="0009347A">
      <w:pPr>
        <w:pStyle w:val="afffff2"/>
        <w:ind w:firstLine="709"/>
        <w:jc w:val="both"/>
        <w:rPr>
          <w:color w:val="000000"/>
        </w:rPr>
      </w:pPr>
      <w:r w:rsidRPr="0009347A">
        <w:rPr>
          <w:color w:val="000000"/>
        </w:rPr>
        <w:t>На территории Троицкого сельского поселения  месторождений полезных ископаемых нет.</w:t>
      </w:r>
    </w:p>
    <w:p w:rsidR="0009347A" w:rsidRPr="0009347A" w:rsidRDefault="0009347A" w:rsidP="0009347A">
      <w:pPr>
        <w:pStyle w:val="afffff2"/>
        <w:ind w:left="-567" w:firstLine="709"/>
        <w:jc w:val="both"/>
        <w:rPr>
          <w:color w:val="EB613D"/>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1.4. Существующая планировочная структура сельского поселения, система планировочных ограничений.</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Троицкое сельское поселение расположено в северо-западной части Лискинского муниципального района. </w:t>
      </w:r>
      <w:r w:rsidRPr="0009347A">
        <w:rPr>
          <w:rFonts w:cs="Times New Roman"/>
          <w:sz w:val="20"/>
          <w:szCs w:val="20"/>
        </w:rPr>
        <w:lastRenderedPageBreak/>
        <w:t>Центром сельского поселения является с. Троицкое.</w:t>
      </w:r>
    </w:p>
    <w:p w:rsidR="0009347A" w:rsidRPr="0009347A" w:rsidRDefault="0009347A" w:rsidP="0009347A">
      <w:pPr>
        <w:pStyle w:val="affff1"/>
        <w:ind w:right="-108"/>
        <w:rPr>
          <w:rFonts w:cs="Times New Roman"/>
          <w:color w:val="000000"/>
          <w:sz w:val="20"/>
          <w:szCs w:val="20"/>
        </w:rPr>
      </w:pPr>
      <w:r w:rsidRPr="0009347A">
        <w:rPr>
          <w:rFonts w:cs="Times New Roman"/>
          <w:sz w:val="20"/>
          <w:szCs w:val="20"/>
        </w:rPr>
        <w:t xml:space="preserve">Характерной чертой сельского поселения является наличие реки Дон, протекающей по границе с Острогожским муниципальным районом. Так же </w:t>
      </w:r>
      <w:r w:rsidRPr="0009347A">
        <w:rPr>
          <w:rFonts w:cs="Times New Roman"/>
          <w:color w:val="000000"/>
          <w:sz w:val="20"/>
          <w:szCs w:val="20"/>
          <w:lang w:eastAsia="ru-RU"/>
        </w:rPr>
        <w:t>на территории поселения большое количество небольших водоемов и  4 озера :оз. Круглое, оз. Белое, оз. Степное, оз. Назарево.</w:t>
      </w:r>
      <w:r w:rsidRPr="0009347A">
        <w:rPr>
          <w:rFonts w:cs="Times New Roman"/>
          <w:color w:val="00B0F0"/>
          <w:sz w:val="20"/>
          <w:szCs w:val="20"/>
          <w:lang w:eastAsia="ru-RU"/>
        </w:rPr>
        <w:t xml:space="preserve"> </w:t>
      </w:r>
      <w:r w:rsidRPr="0009347A">
        <w:rPr>
          <w:rFonts w:cs="Times New Roman"/>
          <w:color w:val="000000"/>
          <w:sz w:val="20"/>
          <w:szCs w:val="20"/>
          <w:lang w:eastAsia="ru-RU"/>
        </w:rPr>
        <w:t>Все озера находятся в  северо-восточной  части поселения.</w:t>
      </w:r>
      <w:r w:rsidRPr="0009347A">
        <w:rPr>
          <w:rFonts w:cs="Times New Roman"/>
          <w:color w:val="00B0F0"/>
          <w:sz w:val="20"/>
          <w:szCs w:val="20"/>
          <w:lang w:eastAsia="ru-RU"/>
        </w:rPr>
        <w:t xml:space="preserve"> </w:t>
      </w:r>
      <w:r w:rsidRPr="0009347A">
        <w:rPr>
          <w:rFonts w:cs="Times New Roman"/>
          <w:color w:val="000000"/>
          <w:sz w:val="20"/>
          <w:szCs w:val="20"/>
          <w:lang w:eastAsia="ru-RU"/>
        </w:rPr>
        <w:t xml:space="preserve">Такое  расположение делает данную территорию привлекательной для отдыха населения. </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В южной окраине Троицкого сельского поселения имеется один скотомогильник  и одно кладбище, расположенное в западной окраине села Троицкого. </w:t>
      </w:r>
    </w:p>
    <w:p w:rsidR="0009347A" w:rsidRPr="0009347A" w:rsidRDefault="0009347A" w:rsidP="0009347A">
      <w:pPr>
        <w:pStyle w:val="affff1"/>
        <w:ind w:right="-108"/>
        <w:rPr>
          <w:rFonts w:cs="Times New Roman"/>
          <w:color w:val="00B0F0"/>
          <w:sz w:val="20"/>
          <w:szCs w:val="20"/>
        </w:rPr>
      </w:pPr>
      <w:r w:rsidRPr="0009347A">
        <w:rPr>
          <w:rFonts w:cs="Times New Roman"/>
          <w:color w:val="000000"/>
          <w:sz w:val="20"/>
          <w:szCs w:val="20"/>
        </w:rPr>
        <w:t>Характерной  особенностью данного сельского поселения является низкая плотность застройки. Застройка представлена только индивидуальными жилыми домами. Связь с другими населенными пунктами, а также с районным центром осуществляется по асфальтированной дороге местного значения.</w:t>
      </w:r>
      <w:r w:rsidRPr="0009347A">
        <w:rPr>
          <w:rFonts w:cs="Times New Roman"/>
          <w:color w:val="00B0F0"/>
          <w:sz w:val="20"/>
          <w:szCs w:val="20"/>
        </w:rPr>
        <w:t xml:space="preserve"> </w:t>
      </w:r>
      <w:r w:rsidRPr="0009347A">
        <w:rPr>
          <w:rFonts w:cs="Times New Roman"/>
          <w:sz w:val="20"/>
          <w:szCs w:val="20"/>
        </w:rPr>
        <w:t xml:space="preserve">Административный центр сельского поселения располагается в </w:t>
      </w:r>
      <w:r w:rsidRPr="0009347A">
        <w:rPr>
          <w:rFonts w:cs="Times New Roman"/>
          <w:i/>
          <w:sz w:val="20"/>
          <w:szCs w:val="20"/>
        </w:rPr>
        <w:t>селе Троицкое</w:t>
      </w:r>
      <w:r w:rsidRPr="0009347A">
        <w:rPr>
          <w:rFonts w:cs="Times New Roman"/>
          <w:sz w:val="20"/>
          <w:szCs w:val="20"/>
        </w:rPr>
        <w:t xml:space="preserve"> на улице Буденного. Эта улица имеет твердое покрытие. Планировочная структура села Троицкое определилась, рельефом местности и  направлением  главных улиц — ул.Крупской и ул. Буденного, в сочетании с окружающим природным ландшафтом  в северной части поселения.</w:t>
      </w:r>
      <w:r w:rsidRPr="0009347A">
        <w:rPr>
          <w:rFonts w:cs="Times New Roman"/>
          <w:color w:val="00B0F0"/>
          <w:sz w:val="20"/>
          <w:szCs w:val="20"/>
        </w:rPr>
        <w:t xml:space="preserve"> </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По грунтовым осуществляется связь села с сельскохозяйственными угодьями. Уличная сеть регулярная и представлена улицами с двухсторонней застройкой. Плотность застройки низкая, есть свободные от застройки земли.</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Село Троицкое расположено в центральной части сельского поселения. В селе насчитывается 528 домов с количеством постоянно проживающих 1269 человек. Территория села  занимает  236,15 га.</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Все объекты культурно-бытового обслуживания, административно-деловые учреждения и учреждения  образования в основном находятся на улице Буденного. В селе имеется одна</w:t>
      </w:r>
      <w:r w:rsidRPr="0009347A">
        <w:rPr>
          <w:rFonts w:cs="Times New Roman"/>
          <w:color w:val="00B0F0"/>
          <w:sz w:val="20"/>
          <w:szCs w:val="20"/>
        </w:rPr>
        <w:t xml:space="preserve"> </w:t>
      </w:r>
      <w:r w:rsidRPr="0009347A">
        <w:rPr>
          <w:rFonts w:cs="Times New Roman"/>
          <w:color w:val="000000"/>
          <w:sz w:val="20"/>
          <w:szCs w:val="20"/>
        </w:rPr>
        <w:t>таксофонная будка, расположенная возле здания администрации. На улице Буденного,125  находится Храм Святой Троицы, построенный на 40%. Так же на территории села, на улице Новоселов, находится заправка, обслуживающая в основном производственные машины.</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В селе имеются общеобразовательная школа, детский сад, библиотека, сельский дом культуры, ФАП, спортзал, стадион, пожарное депо, АТС, почта, филиал Сбербанка, КФК «Русь». Так же в южной окраине села расположены – ферма КРС ЗАО “Троицкое”, ТОК (зерносклады) ЗАО “Троицкое”, свиноводческая ферма, МТМ ЗАО “Троицкое”, пивзавод. К востоку находится МТМ ЗАО “Троицкое”, а к западу – Летний лагерь, КРС (молодняк).</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На территории села все земли сельхозназначения. Земель промышленности нет. </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На основе комплексного анализа социально-экономических условий, градостроительной ситуации, природных условий населенного пункта Троицкого сельского поселения определены тенденции их дальнейшего развития.</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Существующая планировочная структура сельского поселения показана на Схеме генерального плана (Схема существующего состояния и  комплексной оценки территории). </w:t>
      </w:r>
    </w:p>
    <w:p w:rsidR="0009347A" w:rsidRPr="0009347A" w:rsidRDefault="0009347A" w:rsidP="0009347A">
      <w:pPr>
        <w:pStyle w:val="affff1"/>
        <w:ind w:right="-108"/>
        <w:rPr>
          <w:rFonts w:cs="Times New Roman"/>
          <w:b/>
          <w:sz w:val="20"/>
          <w:szCs w:val="20"/>
        </w:rPr>
      </w:pPr>
    </w:p>
    <w:p w:rsidR="0009347A" w:rsidRPr="0009347A" w:rsidRDefault="0009347A" w:rsidP="0009347A">
      <w:pPr>
        <w:pStyle w:val="affff1"/>
        <w:ind w:left="-567"/>
        <w:rPr>
          <w:rFonts w:cs="Times New Roman"/>
          <w:color w:val="EB613D"/>
          <w:sz w:val="20"/>
          <w:szCs w:val="20"/>
        </w:rPr>
      </w:pPr>
      <w:r w:rsidRPr="0009347A">
        <w:rPr>
          <w:rFonts w:cs="Times New Roman"/>
          <w:b/>
          <w:sz w:val="20"/>
          <w:szCs w:val="20"/>
        </w:rPr>
        <w:t>1.5. Объекты историко-культурного наследия.</w:t>
      </w:r>
    </w:p>
    <w:p w:rsidR="0009347A" w:rsidRPr="0009347A" w:rsidRDefault="0009347A" w:rsidP="0009347A">
      <w:pPr>
        <w:ind w:left="-567" w:firstLine="709"/>
        <w:rPr>
          <w:rFonts w:ascii="Times New Roman" w:hAnsi="Times New Roman"/>
          <w:color w:val="00000A"/>
          <w:sz w:val="20"/>
          <w:szCs w:val="20"/>
        </w:rPr>
      </w:pPr>
      <w:r w:rsidRPr="0009347A">
        <w:rPr>
          <w:rFonts w:ascii="Times New Roman" w:hAnsi="Times New Roman"/>
          <w:color w:val="00000A"/>
          <w:sz w:val="20"/>
          <w:szCs w:val="20"/>
        </w:rPr>
        <w:t xml:space="preserve">На территории Троицкого сельского поселения не одного объекта историко-культурного наследия не расположено. </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1.6. Экономическая база развития сельского поселения.</w:t>
      </w:r>
    </w:p>
    <w:p w:rsidR="0009347A" w:rsidRPr="0009347A" w:rsidRDefault="0009347A" w:rsidP="0009347A">
      <w:pPr>
        <w:pStyle w:val="affff1"/>
        <w:ind w:right="-108"/>
        <w:rPr>
          <w:rStyle w:val="FontStyle154"/>
          <w:bCs/>
          <w:sz w:val="20"/>
          <w:szCs w:val="20"/>
        </w:rPr>
      </w:pPr>
      <w:r w:rsidRPr="0009347A">
        <w:rPr>
          <w:rStyle w:val="FontStyle154"/>
          <w:bCs/>
          <w:sz w:val="20"/>
          <w:szCs w:val="20"/>
        </w:rPr>
        <w:t>Экономическую основу Троицкого сельского поселения составляют обрабатывающие предприятия и хозяйства населения, производящие сельскохозяйственную продукцию.</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Промышленных предприятий на территории сельского поселения нет. Основными налогоплательщиками являются сельскохозяйственные предприятия: КФХ «Русь» и ЗАО «Троицкое» (с. Троицкое).</w:t>
      </w:r>
    </w:p>
    <w:p w:rsidR="0009347A" w:rsidRPr="0009347A" w:rsidRDefault="0009347A" w:rsidP="0009347A">
      <w:pPr>
        <w:pStyle w:val="affff1"/>
        <w:tabs>
          <w:tab w:val="left" w:pos="-30"/>
        </w:tabs>
        <w:ind w:right="-108"/>
        <w:rPr>
          <w:rFonts w:cs="Times New Roman"/>
          <w:color w:val="000000"/>
          <w:sz w:val="20"/>
          <w:szCs w:val="20"/>
        </w:rPr>
      </w:pPr>
      <w:r w:rsidRPr="0009347A">
        <w:rPr>
          <w:rFonts w:cs="Times New Roman"/>
          <w:color w:val="000000"/>
          <w:sz w:val="20"/>
          <w:szCs w:val="20"/>
        </w:rPr>
        <w:t xml:space="preserve">КФХ «Русь» в год выпускают сельскохозяйственной, животноводческой, растительной продукции на 63650 тыс.руб.   </w:t>
      </w:r>
    </w:p>
    <w:p w:rsidR="0009347A" w:rsidRPr="0009347A" w:rsidRDefault="0009347A" w:rsidP="0009347A">
      <w:pPr>
        <w:pStyle w:val="affff1"/>
        <w:tabs>
          <w:tab w:val="left" w:pos="-30"/>
        </w:tabs>
        <w:ind w:right="-108"/>
        <w:rPr>
          <w:rFonts w:cs="Times New Roman"/>
          <w:color w:val="000000"/>
          <w:sz w:val="20"/>
          <w:szCs w:val="20"/>
        </w:rPr>
      </w:pPr>
      <w:r w:rsidRPr="0009347A">
        <w:rPr>
          <w:rFonts w:cs="Times New Roman"/>
          <w:color w:val="000000"/>
          <w:sz w:val="20"/>
          <w:szCs w:val="20"/>
        </w:rPr>
        <w:t>ЗАО «Троицкое» в год выпускают сельскохозяйственной продукции на 13139 тыс.руб.</w:t>
      </w:r>
    </w:p>
    <w:p w:rsidR="0009347A" w:rsidRPr="0009347A" w:rsidRDefault="0009347A" w:rsidP="0009347A">
      <w:pPr>
        <w:pStyle w:val="affff1"/>
        <w:ind w:right="-108"/>
        <w:rPr>
          <w:rFonts w:cs="Times New Roman"/>
          <w:sz w:val="20"/>
          <w:szCs w:val="20"/>
        </w:rPr>
      </w:pPr>
      <w:r w:rsidRPr="0009347A">
        <w:rPr>
          <w:rFonts w:cs="Times New Roman"/>
          <w:sz w:val="20"/>
          <w:szCs w:val="20"/>
        </w:rPr>
        <w:t>Трудоспособное население занято в сельскохозяйственном производстве – в выращивании, хранении и реализации продукции растениеводства и животноводства.</w:t>
      </w:r>
    </w:p>
    <w:p w:rsidR="0009347A" w:rsidRPr="0009347A" w:rsidRDefault="0009347A" w:rsidP="0009347A">
      <w:pPr>
        <w:pStyle w:val="affff1"/>
        <w:ind w:right="-108"/>
        <w:rPr>
          <w:rFonts w:cs="Times New Roman"/>
          <w:sz w:val="20"/>
          <w:szCs w:val="20"/>
        </w:rPr>
      </w:pPr>
      <w:r w:rsidRPr="0009347A">
        <w:rPr>
          <w:rFonts w:cs="Times New Roman"/>
          <w:sz w:val="20"/>
          <w:szCs w:val="20"/>
        </w:rPr>
        <w:t>Всего в отрасли сельского хозяйства занято 320 человек, из которых 292 человека заняты в сельскохозяйственных предприятиях, а 180 человек – в личном подсобном хозяйстве.</w:t>
      </w:r>
    </w:p>
    <w:p w:rsidR="0009347A" w:rsidRPr="0009347A" w:rsidRDefault="0009347A" w:rsidP="0009347A">
      <w:pPr>
        <w:pStyle w:val="affff1"/>
        <w:ind w:right="-108"/>
        <w:rPr>
          <w:rFonts w:cs="Times New Roman"/>
          <w:color w:val="000000"/>
          <w:sz w:val="20"/>
          <w:szCs w:val="20"/>
        </w:rPr>
      </w:pPr>
      <w:r w:rsidRPr="0009347A">
        <w:rPr>
          <w:rFonts w:cs="Times New Roman"/>
          <w:sz w:val="20"/>
          <w:szCs w:val="20"/>
        </w:rPr>
        <w:t xml:space="preserve">Сельское хозяйство поселения ориентировано на производство как растениеводческой, так и животноводческой </w:t>
      </w:r>
      <w:r w:rsidRPr="0009347A">
        <w:rPr>
          <w:rFonts w:cs="Times New Roman"/>
          <w:color w:val="000000"/>
          <w:sz w:val="20"/>
          <w:szCs w:val="20"/>
        </w:rPr>
        <w:t>продукции (табл. 1).</w:t>
      </w:r>
    </w:p>
    <w:p w:rsidR="0009347A" w:rsidRPr="0009347A" w:rsidRDefault="0009347A" w:rsidP="0009347A">
      <w:pPr>
        <w:pStyle w:val="affff1"/>
        <w:ind w:right="-108" w:firstLine="0"/>
        <w:rPr>
          <w:rFonts w:cs="Times New Roman"/>
          <w:i/>
          <w:sz w:val="20"/>
          <w:szCs w:val="20"/>
        </w:rPr>
      </w:pPr>
    </w:p>
    <w:p w:rsidR="0009347A" w:rsidRPr="0009347A" w:rsidRDefault="0009347A" w:rsidP="0009347A">
      <w:pPr>
        <w:pStyle w:val="affff1"/>
        <w:ind w:right="-108" w:firstLine="0"/>
        <w:rPr>
          <w:rFonts w:cs="Times New Roman"/>
          <w:i/>
          <w:sz w:val="20"/>
          <w:szCs w:val="20"/>
        </w:rPr>
      </w:pPr>
    </w:p>
    <w:p w:rsidR="0009347A" w:rsidRPr="0009347A" w:rsidRDefault="0009347A" w:rsidP="0009347A">
      <w:pPr>
        <w:pStyle w:val="affff1"/>
        <w:ind w:right="-108" w:firstLine="0"/>
        <w:rPr>
          <w:rFonts w:cs="Times New Roman"/>
          <w:i/>
          <w:sz w:val="20"/>
          <w:szCs w:val="20"/>
        </w:rPr>
      </w:pPr>
    </w:p>
    <w:p w:rsidR="0009347A" w:rsidRPr="0009347A" w:rsidRDefault="0009347A" w:rsidP="0009347A">
      <w:pPr>
        <w:pStyle w:val="affff1"/>
        <w:ind w:right="-108" w:firstLine="0"/>
        <w:rPr>
          <w:rFonts w:cs="Times New Roman"/>
          <w:i/>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color w:val="000000"/>
          <w:sz w:val="20"/>
          <w:szCs w:val="20"/>
        </w:rPr>
        <w:t>Таблица 1</w:t>
      </w:r>
      <w:r w:rsidRPr="0009347A">
        <w:rPr>
          <w:rFonts w:cs="Times New Roman"/>
          <w:i/>
          <w:sz w:val="20"/>
          <w:szCs w:val="20"/>
        </w:rPr>
        <w:t>. Сельское хозяйство муниципального образования в Троицком сельском поселении.</w:t>
      </w:r>
    </w:p>
    <w:p w:rsidR="0009347A" w:rsidRPr="0009347A" w:rsidRDefault="0009347A" w:rsidP="0009347A">
      <w:pPr>
        <w:pStyle w:val="affff1"/>
        <w:ind w:left="-567"/>
        <w:rPr>
          <w:rFonts w:cs="Times New Roman"/>
          <w:sz w:val="20"/>
          <w:szCs w:val="20"/>
        </w:rPr>
      </w:pP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677"/>
        <w:gridCol w:w="1276"/>
        <w:gridCol w:w="1133"/>
        <w:gridCol w:w="992"/>
        <w:gridCol w:w="1111"/>
      </w:tblGrid>
      <w:tr w:rsidR="0009347A" w:rsidRPr="0009347A" w:rsidTr="00ED0927">
        <w:trPr>
          <w:trHeight w:val="585"/>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п/п</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Наименование показателя</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2005год</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2006год</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2007год</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2008год</w:t>
            </w:r>
          </w:p>
        </w:tc>
      </w:tr>
      <w:tr w:rsidR="0009347A" w:rsidRPr="0009347A" w:rsidTr="00ED0927">
        <w:trPr>
          <w:trHeight w:val="213"/>
        </w:trPr>
        <w:tc>
          <w:tcPr>
            <w:tcW w:w="567"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1</w:t>
            </w:r>
          </w:p>
        </w:tc>
        <w:tc>
          <w:tcPr>
            <w:tcW w:w="4677"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2</w:t>
            </w:r>
          </w:p>
        </w:tc>
        <w:tc>
          <w:tcPr>
            <w:tcW w:w="1276"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3</w:t>
            </w:r>
          </w:p>
        </w:tc>
        <w:tc>
          <w:tcPr>
            <w:tcW w:w="1133"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4</w:t>
            </w:r>
          </w:p>
        </w:tc>
        <w:tc>
          <w:tcPr>
            <w:tcW w:w="992"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5</w:t>
            </w:r>
          </w:p>
        </w:tc>
        <w:tc>
          <w:tcPr>
            <w:tcW w:w="1111" w:type="dxa"/>
            <w:vAlign w:val="center"/>
          </w:tcPr>
          <w:p w:rsidR="0009347A" w:rsidRPr="0009347A" w:rsidRDefault="0009347A" w:rsidP="00ED0927">
            <w:pPr>
              <w:pStyle w:val="affff1"/>
              <w:ind w:left="-142" w:firstLine="0"/>
              <w:jc w:val="center"/>
              <w:rPr>
                <w:rFonts w:cs="Times New Roman"/>
                <w:b/>
                <w:sz w:val="20"/>
                <w:szCs w:val="20"/>
              </w:rPr>
            </w:pPr>
            <w:r w:rsidRPr="0009347A">
              <w:rPr>
                <w:rFonts w:cs="Times New Roman"/>
                <w:b/>
                <w:sz w:val="20"/>
                <w:szCs w:val="20"/>
              </w:rPr>
              <w:t>6</w:t>
            </w:r>
          </w:p>
        </w:tc>
      </w:tr>
      <w:tr w:rsidR="0009347A" w:rsidRPr="0009347A" w:rsidTr="00ED0927">
        <w:trPr>
          <w:trHeight w:val="765"/>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Объем продукции сельского хозяйства в хозяйствах всех категорий в действующих ценах (тыс. руб.)</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57233</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56547</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59885</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79389</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в том числе:</w:t>
            </w:r>
          </w:p>
        </w:tc>
        <w:tc>
          <w:tcPr>
            <w:tcW w:w="1276" w:type="dxa"/>
            <w:vAlign w:val="center"/>
          </w:tcPr>
          <w:p w:rsidR="0009347A" w:rsidRPr="0009347A" w:rsidRDefault="0009347A" w:rsidP="00ED0927">
            <w:pPr>
              <w:pStyle w:val="affff1"/>
              <w:ind w:left="-142" w:firstLine="0"/>
              <w:jc w:val="center"/>
              <w:rPr>
                <w:rFonts w:cs="Times New Roman"/>
                <w:sz w:val="20"/>
                <w:szCs w:val="20"/>
              </w:rPr>
            </w:pPr>
          </w:p>
        </w:tc>
        <w:tc>
          <w:tcPr>
            <w:tcW w:w="1133" w:type="dxa"/>
            <w:vAlign w:val="center"/>
          </w:tcPr>
          <w:p w:rsidR="0009347A" w:rsidRPr="0009347A" w:rsidRDefault="0009347A" w:rsidP="00ED0927">
            <w:pPr>
              <w:pStyle w:val="affff1"/>
              <w:ind w:left="-142" w:firstLine="0"/>
              <w:jc w:val="center"/>
              <w:rPr>
                <w:rFonts w:cs="Times New Roman"/>
                <w:sz w:val="20"/>
                <w:szCs w:val="20"/>
              </w:rPr>
            </w:pPr>
          </w:p>
        </w:tc>
        <w:tc>
          <w:tcPr>
            <w:tcW w:w="992" w:type="dxa"/>
            <w:vAlign w:val="center"/>
          </w:tcPr>
          <w:p w:rsidR="0009347A" w:rsidRPr="0009347A" w:rsidRDefault="0009347A" w:rsidP="00ED0927">
            <w:pPr>
              <w:pStyle w:val="affff1"/>
              <w:ind w:left="-142" w:firstLine="0"/>
              <w:jc w:val="center"/>
              <w:rPr>
                <w:rFonts w:cs="Times New Roman"/>
                <w:sz w:val="20"/>
                <w:szCs w:val="20"/>
              </w:rPr>
            </w:pPr>
          </w:p>
        </w:tc>
        <w:tc>
          <w:tcPr>
            <w:tcW w:w="1111" w:type="dxa"/>
            <w:vAlign w:val="center"/>
          </w:tcPr>
          <w:p w:rsidR="0009347A" w:rsidRPr="0009347A" w:rsidRDefault="0009347A" w:rsidP="00ED0927">
            <w:pPr>
              <w:pStyle w:val="affff1"/>
              <w:ind w:left="-142" w:firstLine="0"/>
              <w:jc w:val="center"/>
              <w:rPr>
                <w:rFonts w:cs="Times New Roman"/>
                <w:sz w:val="20"/>
                <w:szCs w:val="20"/>
              </w:rPr>
            </w:pP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сельскохозяйственные предприятия</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13139</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фермерские (крестьянские) хозяйства</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55133</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54247</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57285</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63650</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хозяйства населения</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2100</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2300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2600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2600</w:t>
            </w:r>
          </w:p>
        </w:tc>
      </w:tr>
      <w:tr w:rsidR="0009347A" w:rsidRPr="0009347A" w:rsidTr="00ED0927">
        <w:trPr>
          <w:trHeight w:val="495"/>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Производство основных   сельскохозяйственных продуктов в хозяйствах всех категорий, тонн:</w:t>
            </w:r>
          </w:p>
        </w:tc>
        <w:tc>
          <w:tcPr>
            <w:tcW w:w="1276" w:type="dxa"/>
            <w:vAlign w:val="center"/>
          </w:tcPr>
          <w:p w:rsidR="0009347A" w:rsidRPr="0009347A" w:rsidRDefault="0009347A" w:rsidP="00ED0927">
            <w:pPr>
              <w:pStyle w:val="affff1"/>
              <w:ind w:left="-142" w:firstLine="0"/>
              <w:jc w:val="center"/>
              <w:rPr>
                <w:rFonts w:cs="Times New Roman"/>
                <w:sz w:val="20"/>
                <w:szCs w:val="20"/>
              </w:rPr>
            </w:pPr>
          </w:p>
        </w:tc>
        <w:tc>
          <w:tcPr>
            <w:tcW w:w="1133" w:type="dxa"/>
            <w:vAlign w:val="center"/>
          </w:tcPr>
          <w:p w:rsidR="0009347A" w:rsidRPr="0009347A" w:rsidRDefault="0009347A" w:rsidP="00ED0927">
            <w:pPr>
              <w:pStyle w:val="affff1"/>
              <w:ind w:left="-142" w:firstLine="0"/>
              <w:jc w:val="center"/>
              <w:rPr>
                <w:rFonts w:cs="Times New Roman"/>
                <w:sz w:val="20"/>
                <w:szCs w:val="20"/>
              </w:rPr>
            </w:pPr>
          </w:p>
        </w:tc>
        <w:tc>
          <w:tcPr>
            <w:tcW w:w="992" w:type="dxa"/>
            <w:vAlign w:val="center"/>
          </w:tcPr>
          <w:p w:rsidR="0009347A" w:rsidRPr="0009347A" w:rsidRDefault="0009347A" w:rsidP="00ED0927">
            <w:pPr>
              <w:pStyle w:val="affff1"/>
              <w:ind w:left="-142" w:firstLine="0"/>
              <w:jc w:val="center"/>
              <w:rPr>
                <w:rFonts w:cs="Times New Roman"/>
                <w:sz w:val="20"/>
                <w:szCs w:val="20"/>
              </w:rPr>
            </w:pPr>
          </w:p>
        </w:tc>
        <w:tc>
          <w:tcPr>
            <w:tcW w:w="1111" w:type="dxa"/>
            <w:vAlign w:val="center"/>
          </w:tcPr>
          <w:p w:rsidR="0009347A" w:rsidRPr="0009347A" w:rsidRDefault="0009347A" w:rsidP="00ED0927">
            <w:pPr>
              <w:pStyle w:val="affff1"/>
              <w:ind w:left="-142" w:firstLine="0"/>
              <w:jc w:val="center"/>
              <w:rPr>
                <w:rFonts w:cs="Times New Roman"/>
                <w:sz w:val="20"/>
                <w:szCs w:val="20"/>
              </w:rPr>
            </w:pP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зерно (в весе после доработки)</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3705</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3086</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2240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5859</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сахарная свекла</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4332</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5815</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1343</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3860</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подсолнечник</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392</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491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530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6350</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картофель</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45</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350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355</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350</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овощи</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90</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560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570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600</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скот и птица (на убой в живом весе)</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222</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240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252</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298</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молоко</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3153</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3132,1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3320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3673</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яйца, тыс. штук</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90</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90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90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96</w:t>
            </w:r>
          </w:p>
        </w:tc>
      </w:tr>
      <w:tr w:rsidR="0009347A" w:rsidRPr="0009347A" w:rsidTr="00ED0927">
        <w:trPr>
          <w:trHeight w:val="267"/>
        </w:trPr>
        <w:tc>
          <w:tcPr>
            <w:tcW w:w="567"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Поголовье скота и птицы в хозяйствах</w:t>
            </w:r>
          </w:p>
        </w:tc>
        <w:tc>
          <w:tcPr>
            <w:tcW w:w="1276"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8,3</w:t>
            </w:r>
          </w:p>
        </w:tc>
        <w:tc>
          <w:tcPr>
            <w:tcW w:w="1133"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5,9</w:t>
            </w:r>
          </w:p>
        </w:tc>
        <w:tc>
          <w:tcPr>
            <w:tcW w:w="992"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6,5</w:t>
            </w:r>
          </w:p>
        </w:tc>
        <w:tc>
          <w:tcPr>
            <w:tcW w:w="1111" w:type="dxa"/>
            <w:vMerge w:val="restart"/>
            <w:vAlign w:val="center"/>
          </w:tcPr>
          <w:p w:rsidR="0009347A" w:rsidRPr="0009347A" w:rsidRDefault="0009347A" w:rsidP="00ED0927">
            <w:pPr>
              <w:pStyle w:val="affff1"/>
              <w:ind w:left="-142" w:firstLine="0"/>
              <w:jc w:val="center"/>
              <w:rPr>
                <w:rFonts w:cs="Times New Roman"/>
                <w:sz w:val="20"/>
                <w:szCs w:val="20"/>
              </w:rPr>
            </w:pPr>
          </w:p>
        </w:tc>
      </w:tr>
      <w:tr w:rsidR="0009347A" w:rsidRPr="0009347A" w:rsidTr="00ED0927">
        <w:trPr>
          <w:trHeight w:val="255"/>
        </w:trPr>
        <w:tc>
          <w:tcPr>
            <w:tcW w:w="567" w:type="dxa"/>
            <w:vMerge/>
            <w:vAlign w:val="center"/>
          </w:tcPr>
          <w:p w:rsidR="0009347A" w:rsidRPr="0009347A" w:rsidRDefault="0009347A" w:rsidP="00ED0927">
            <w:pPr>
              <w:rPr>
                <w:rFonts w:ascii="Times New Roman" w:hAnsi="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всех категорий (тыс. голов)</w:t>
            </w:r>
          </w:p>
        </w:tc>
        <w:tc>
          <w:tcPr>
            <w:tcW w:w="1276" w:type="dxa"/>
            <w:vMerge/>
            <w:vAlign w:val="center"/>
          </w:tcPr>
          <w:p w:rsidR="0009347A" w:rsidRPr="0009347A" w:rsidRDefault="0009347A" w:rsidP="00ED0927">
            <w:pPr>
              <w:rPr>
                <w:rFonts w:ascii="Times New Roman" w:hAnsi="Times New Roman"/>
                <w:sz w:val="20"/>
                <w:szCs w:val="20"/>
              </w:rPr>
            </w:pPr>
          </w:p>
        </w:tc>
        <w:tc>
          <w:tcPr>
            <w:tcW w:w="1133" w:type="dxa"/>
            <w:vMerge/>
            <w:vAlign w:val="center"/>
          </w:tcPr>
          <w:p w:rsidR="0009347A" w:rsidRPr="0009347A" w:rsidRDefault="0009347A" w:rsidP="00ED0927">
            <w:pPr>
              <w:rPr>
                <w:rFonts w:ascii="Times New Roman" w:hAnsi="Times New Roman"/>
                <w:sz w:val="20"/>
                <w:szCs w:val="20"/>
              </w:rPr>
            </w:pPr>
          </w:p>
        </w:tc>
        <w:tc>
          <w:tcPr>
            <w:tcW w:w="992" w:type="dxa"/>
            <w:vMerge/>
            <w:vAlign w:val="center"/>
          </w:tcPr>
          <w:p w:rsidR="0009347A" w:rsidRPr="0009347A" w:rsidRDefault="0009347A" w:rsidP="00ED0927">
            <w:pPr>
              <w:rPr>
                <w:rFonts w:ascii="Times New Roman" w:hAnsi="Times New Roman"/>
                <w:sz w:val="20"/>
                <w:szCs w:val="20"/>
              </w:rPr>
            </w:pPr>
          </w:p>
        </w:tc>
        <w:tc>
          <w:tcPr>
            <w:tcW w:w="1111" w:type="dxa"/>
            <w:vMerge/>
            <w:vAlign w:val="center"/>
          </w:tcPr>
          <w:p w:rsidR="0009347A" w:rsidRPr="0009347A" w:rsidRDefault="0009347A" w:rsidP="00ED0927">
            <w:pPr>
              <w:rPr>
                <w:rFonts w:ascii="Times New Roman" w:hAnsi="Times New Roman"/>
                <w:sz w:val="20"/>
                <w:szCs w:val="20"/>
              </w:rPr>
            </w:pPr>
          </w:p>
        </w:tc>
      </w:tr>
      <w:tr w:rsidR="0009347A" w:rsidRPr="0009347A" w:rsidTr="00ED0927">
        <w:trPr>
          <w:trHeight w:val="234"/>
        </w:trPr>
        <w:tc>
          <w:tcPr>
            <w:tcW w:w="567" w:type="dxa"/>
            <w:vMerge w:val="restart"/>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в том числе</w:t>
            </w:r>
          </w:p>
        </w:tc>
        <w:tc>
          <w:tcPr>
            <w:tcW w:w="1276"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2,2</w:t>
            </w:r>
          </w:p>
        </w:tc>
        <w:tc>
          <w:tcPr>
            <w:tcW w:w="1133"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1,9</w:t>
            </w:r>
          </w:p>
        </w:tc>
        <w:tc>
          <w:tcPr>
            <w:tcW w:w="992"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2,1</w:t>
            </w:r>
          </w:p>
        </w:tc>
        <w:tc>
          <w:tcPr>
            <w:tcW w:w="1111" w:type="dxa"/>
            <w:vMerge w:val="restart"/>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2,1</w:t>
            </w:r>
          </w:p>
        </w:tc>
      </w:tr>
      <w:tr w:rsidR="0009347A" w:rsidRPr="0009347A" w:rsidTr="00ED0927">
        <w:trPr>
          <w:trHeight w:val="255"/>
        </w:trPr>
        <w:tc>
          <w:tcPr>
            <w:tcW w:w="567" w:type="dxa"/>
            <w:vMerge/>
            <w:vAlign w:val="center"/>
          </w:tcPr>
          <w:p w:rsidR="0009347A" w:rsidRPr="0009347A" w:rsidRDefault="0009347A" w:rsidP="00ED0927">
            <w:pPr>
              <w:rPr>
                <w:rFonts w:ascii="Times New Roman" w:hAnsi="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крупный рогатый скот</w:t>
            </w:r>
          </w:p>
        </w:tc>
        <w:tc>
          <w:tcPr>
            <w:tcW w:w="1276" w:type="dxa"/>
            <w:vMerge/>
            <w:vAlign w:val="center"/>
          </w:tcPr>
          <w:p w:rsidR="0009347A" w:rsidRPr="0009347A" w:rsidRDefault="0009347A" w:rsidP="00ED0927">
            <w:pPr>
              <w:rPr>
                <w:rFonts w:ascii="Times New Roman" w:hAnsi="Times New Roman"/>
                <w:sz w:val="20"/>
                <w:szCs w:val="20"/>
              </w:rPr>
            </w:pPr>
          </w:p>
        </w:tc>
        <w:tc>
          <w:tcPr>
            <w:tcW w:w="1133" w:type="dxa"/>
            <w:vMerge/>
            <w:vAlign w:val="center"/>
          </w:tcPr>
          <w:p w:rsidR="0009347A" w:rsidRPr="0009347A" w:rsidRDefault="0009347A" w:rsidP="00ED0927">
            <w:pPr>
              <w:rPr>
                <w:rFonts w:ascii="Times New Roman" w:hAnsi="Times New Roman"/>
                <w:sz w:val="20"/>
                <w:szCs w:val="20"/>
              </w:rPr>
            </w:pPr>
          </w:p>
        </w:tc>
        <w:tc>
          <w:tcPr>
            <w:tcW w:w="992" w:type="dxa"/>
            <w:vMerge/>
            <w:vAlign w:val="center"/>
          </w:tcPr>
          <w:p w:rsidR="0009347A" w:rsidRPr="0009347A" w:rsidRDefault="0009347A" w:rsidP="00ED0927">
            <w:pPr>
              <w:rPr>
                <w:rFonts w:ascii="Times New Roman" w:hAnsi="Times New Roman"/>
                <w:sz w:val="20"/>
                <w:szCs w:val="20"/>
              </w:rPr>
            </w:pPr>
          </w:p>
        </w:tc>
        <w:tc>
          <w:tcPr>
            <w:tcW w:w="1111" w:type="dxa"/>
            <w:vMerge/>
            <w:vAlign w:val="center"/>
          </w:tcPr>
          <w:p w:rsidR="0009347A" w:rsidRPr="0009347A" w:rsidRDefault="0009347A" w:rsidP="00ED0927">
            <w:pPr>
              <w:rPr>
                <w:rFonts w:ascii="Times New Roman" w:hAnsi="Times New Roman"/>
                <w:sz w:val="20"/>
                <w:szCs w:val="20"/>
              </w:rPr>
            </w:pP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свиньи</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0,9</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0,9</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овцы и козы</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0,01</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0,01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0,03</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0,02</w:t>
            </w:r>
          </w:p>
        </w:tc>
      </w:tr>
      <w:tr w:rsidR="0009347A" w:rsidRPr="0009347A" w:rsidTr="00ED0927">
        <w:trPr>
          <w:trHeight w:val="255"/>
        </w:trPr>
        <w:tc>
          <w:tcPr>
            <w:tcW w:w="567" w:type="dxa"/>
            <w:vAlign w:val="center"/>
          </w:tcPr>
          <w:p w:rsidR="0009347A" w:rsidRPr="0009347A" w:rsidRDefault="0009347A" w:rsidP="00ED0927">
            <w:pPr>
              <w:pStyle w:val="affff1"/>
              <w:ind w:left="-142" w:firstLine="0"/>
              <w:jc w:val="center"/>
              <w:rPr>
                <w:rFonts w:cs="Times New Roman"/>
                <w:sz w:val="20"/>
                <w:szCs w:val="20"/>
              </w:rPr>
            </w:pP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 птица</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5,2</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3,4</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1,6</w:t>
            </w:r>
          </w:p>
        </w:tc>
      </w:tr>
      <w:tr w:rsidR="0009347A" w:rsidRPr="0009347A" w:rsidTr="00ED0927">
        <w:trPr>
          <w:trHeight w:val="510"/>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4.</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Основные средства сельхозпредприятий на конец года, тыс.руб.</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67745</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47129</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52470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53057</w:t>
            </w:r>
          </w:p>
        </w:tc>
      </w:tr>
      <w:tr w:rsidR="0009347A" w:rsidRPr="0009347A" w:rsidTr="00ED0927">
        <w:trPr>
          <w:trHeight w:val="480"/>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5.</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Прибыль (убыток) до налогообложения сельхозпредприятий, тыс.руб.</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8350</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7341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1267</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12048</w:t>
            </w:r>
          </w:p>
        </w:tc>
      </w:tr>
      <w:tr w:rsidR="0009347A" w:rsidRPr="0009347A" w:rsidTr="00ED0927">
        <w:trPr>
          <w:trHeight w:val="540"/>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6.</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Прибыль прибыльных сельхозпредприятий, тыс.руб.</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8350</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7341</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1267</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12048</w:t>
            </w:r>
          </w:p>
        </w:tc>
      </w:tr>
      <w:tr w:rsidR="0009347A" w:rsidRPr="0009347A" w:rsidTr="00ED0927">
        <w:trPr>
          <w:trHeight w:val="525"/>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7.</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Среднегодовая численность работников сельхозпредприятий, чел.</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272</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270</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200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168</w:t>
            </w:r>
          </w:p>
        </w:tc>
      </w:tr>
      <w:tr w:rsidR="0009347A" w:rsidRPr="0009347A" w:rsidTr="00ED0927">
        <w:trPr>
          <w:trHeight w:val="585"/>
        </w:trPr>
        <w:tc>
          <w:tcPr>
            <w:tcW w:w="56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8.</w:t>
            </w:r>
          </w:p>
        </w:tc>
        <w:tc>
          <w:tcPr>
            <w:tcW w:w="4677"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Фонд начисленной заработной платы работников сельхозпредприятий, тыс.руб.</w:t>
            </w:r>
          </w:p>
        </w:tc>
        <w:tc>
          <w:tcPr>
            <w:tcW w:w="1276"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11547</w:t>
            </w:r>
          </w:p>
        </w:tc>
        <w:tc>
          <w:tcPr>
            <w:tcW w:w="1133"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11623</w:t>
            </w:r>
          </w:p>
        </w:tc>
        <w:tc>
          <w:tcPr>
            <w:tcW w:w="992"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10720</w:t>
            </w:r>
          </w:p>
        </w:tc>
        <w:tc>
          <w:tcPr>
            <w:tcW w:w="1111" w:type="dxa"/>
            <w:vAlign w:val="center"/>
          </w:tcPr>
          <w:p w:rsidR="0009347A" w:rsidRPr="0009347A" w:rsidRDefault="0009347A" w:rsidP="00ED0927">
            <w:pPr>
              <w:pStyle w:val="affff1"/>
              <w:ind w:left="-142" w:firstLine="0"/>
              <w:jc w:val="center"/>
              <w:rPr>
                <w:rFonts w:cs="Times New Roman"/>
                <w:sz w:val="20"/>
                <w:szCs w:val="20"/>
              </w:rPr>
            </w:pPr>
            <w:r w:rsidRPr="0009347A">
              <w:rPr>
                <w:rFonts w:cs="Times New Roman"/>
                <w:sz w:val="20"/>
                <w:szCs w:val="20"/>
              </w:rPr>
              <w:t>13420</w:t>
            </w:r>
          </w:p>
        </w:tc>
      </w:tr>
    </w:tbl>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Из таблицы 1 видно, что в сельскохозяйственных предприятиях произведено 16 % валовой продукции, в то время как в хозяйствах населения производят всего 4 %. Самыми крупными товаропроизводителями на настоящий момент являются фермерские (крестьянские) хозяйства производящие 80% продукции. За последний год объем продукции, производимой фермерскими хозяйствами, значительно увеличился.</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Производство основных видов сельскохозяйственной продукции отрасли растениеводства в Троицком сельском поселении за анализируемый период в основном повышалось, только производство сахарной свеклы имело не стабильный рост (увеличилось с 1343 тонн в 2007 году, до 3860 тонн в 2008 году, но уменьшилось по сравнению с 2005 и 2006 годами).Так же не стабильный рост наблюдался в производстве зерна, но в период  с 2007 по 2008 год увеличилось почти в 2,5 раза. Производство других сельскохозяйственных продуктов (подсолнечника, картофеля, овощей)  стабильно увеличивалось. Это связано, как с расширением площадей под данной культурой, так и благоприятными погодными условиями. </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Анализ динамики поголовья крупного рогатого скота в Троицком сельском поселении показывает, что в последние годы  наблюдается увеличение поголовья, как в сельскохозяйственных предприятиях, так и в личных подсобных хозяйствах населения. Реализовано 21 тонна свинины и 170 тонн КРС.  Так же увеличилось и количество птицы, 1,4 тонн. </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Основные средства сельскохозяйственных предприятий на конец 2008 года выросли, по сравнению с прошлым 2007 годом  в 1,5 раза.</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Основной задачей поселений является выполнение доходной части бюджета (табл. 2), так как без этого не представляется возможным развитие территории муниципального образования. </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jc w:val="center"/>
        <w:rPr>
          <w:rFonts w:cs="Times New Roman"/>
          <w:i/>
          <w:iCs/>
          <w:sz w:val="20"/>
          <w:szCs w:val="20"/>
        </w:rPr>
      </w:pPr>
      <w:r w:rsidRPr="0009347A">
        <w:rPr>
          <w:rFonts w:cs="Times New Roman"/>
          <w:i/>
          <w:iCs/>
          <w:sz w:val="20"/>
          <w:szCs w:val="20"/>
        </w:rPr>
        <w:t>Таблица 2. Бюджет Троицкого сельского поселения.</w:t>
      </w:r>
    </w:p>
    <w:p w:rsidR="0009347A" w:rsidRPr="0009347A" w:rsidRDefault="0009347A" w:rsidP="0009347A">
      <w:pPr>
        <w:pStyle w:val="affff1"/>
        <w:ind w:left="-567"/>
        <w:jc w:val="center"/>
        <w:rPr>
          <w:rFonts w:cs="Times New Roman"/>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3688"/>
        <w:gridCol w:w="1417"/>
        <w:gridCol w:w="1134"/>
        <w:gridCol w:w="1134"/>
        <w:gridCol w:w="1276"/>
      </w:tblGrid>
      <w:tr w:rsidR="0009347A" w:rsidRPr="0009347A" w:rsidTr="00ED0927">
        <w:trPr>
          <w:trHeight w:val="562"/>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 п/п</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Наименование показателя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Единица измерения</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2006год</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2007год</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2008год</w:t>
            </w:r>
          </w:p>
        </w:tc>
      </w:tr>
      <w:tr w:rsidR="0009347A" w:rsidRPr="0009347A" w:rsidTr="00ED0927">
        <w:trPr>
          <w:trHeight w:val="180"/>
        </w:trPr>
        <w:tc>
          <w:tcPr>
            <w:tcW w:w="815" w:type="dxa"/>
            <w:vAlign w:val="center"/>
          </w:tcPr>
          <w:p w:rsidR="0009347A" w:rsidRPr="0009347A" w:rsidRDefault="0009347A" w:rsidP="00ED0927">
            <w:pPr>
              <w:pStyle w:val="affff1"/>
              <w:ind w:left="-142" w:hanging="14"/>
              <w:jc w:val="center"/>
              <w:rPr>
                <w:rFonts w:cs="Times New Roman"/>
                <w:b/>
                <w:sz w:val="20"/>
                <w:szCs w:val="20"/>
              </w:rPr>
            </w:pPr>
            <w:r w:rsidRPr="0009347A">
              <w:rPr>
                <w:rFonts w:cs="Times New Roman"/>
                <w:b/>
                <w:sz w:val="20"/>
                <w:szCs w:val="20"/>
              </w:rPr>
              <w:t>1</w:t>
            </w:r>
          </w:p>
        </w:tc>
        <w:tc>
          <w:tcPr>
            <w:tcW w:w="3688" w:type="dxa"/>
            <w:vAlign w:val="center"/>
          </w:tcPr>
          <w:p w:rsidR="0009347A" w:rsidRPr="0009347A" w:rsidRDefault="0009347A" w:rsidP="00ED0927">
            <w:pPr>
              <w:pStyle w:val="affff1"/>
              <w:ind w:left="-108" w:hanging="14"/>
              <w:jc w:val="center"/>
              <w:rPr>
                <w:rFonts w:cs="Times New Roman"/>
                <w:b/>
                <w:sz w:val="20"/>
                <w:szCs w:val="20"/>
              </w:rPr>
            </w:pPr>
            <w:r w:rsidRPr="0009347A">
              <w:rPr>
                <w:rFonts w:cs="Times New Roman"/>
                <w:b/>
                <w:sz w:val="20"/>
                <w:szCs w:val="20"/>
              </w:rPr>
              <w:t>2</w:t>
            </w:r>
          </w:p>
        </w:tc>
        <w:tc>
          <w:tcPr>
            <w:tcW w:w="1417" w:type="dxa"/>
            <w:vAlign w:val="center"/>
          </w:tcPr>
          <w:p w:rsidR="0009347A" w:rsidRPr="0009347A" w:rsidRDefault="0009347A" w:rsidP="00ED0927">
            <w:pPr>
              <w:pStyle w:val="affff1"/>
              <w:ind w:left="-60" w:hanging="14"/>
              <w:jc w:val="center"/>
              <w:rPr>
                <w:rFonts w:cs="Times New Roman"/>
                <w:b/>
                <w:sz w:val="20"/>
                <w:szCs w:val="20"/>
              </w:rPr>
            </w:pPr>
            <w:r w:rsidRPr="0009347A">
              <w:rPr>
                <w:rFonts w:cs="Times New Roman"/>
                <w:b/>
                <w:sz w:val="20"/>
                <w:szCs w:val="20"/>
              </w:rPr>
              <w:t>3</w:t>
            </w:r>
          </w:p>
        </w:tc>
        <w:tc>
          <w:tcPr>
            <w:tcW w:w="1134" w:type="dxa"/>
            <w:vAlign w:val="center"/>
          </w:tcPr>
          <w:p w:rsidR="0009347A" w:rsidRPr="0009347A" w:rsidRDefault="0009347A" w:rsidP="00ED0927">
            <w:pPr>
              <w:pStyle w:val="affff1"/>
              <w:ind w:left="-97" w:hanging="14"/>
              <w:jc w:val="center"/>
              <w:rPr>
                <w:rFonts w:cs="Times New Roman"/>
                <w:b/>
                <w:sz w:val="20"/>
                <w:szCs w:val="20"/>
              </w:rPr>
            </w:pPr>
            <w:r w:rsidRPr="0009347A">
              <w:rPr>
                <w:rFonts w:cs="Times New Roman"/>
                <w:b/>
                <w:sz w:val="20"/>
                <w:szCs w:val="20"/>
              </w:rPr>
              <w:t>5</w:t>
            </w:r>
          </w:p>
        </w:tc>
        <w:tc>
          <w:tcPr>
            <w:tcW w:w="1134" w:type="dxa"/>
            <w:vAlign w:val="center"/>
          </w:tcPr>
          <w:p w:rsidR="0009347A" w:rsidRPr="0009347A" w:rsidRDefault="0009347A" w:rsidP="00ED0927">
            <w:pPr>
              <w:pStyle w:val="affff1"/>
              <w:ind w:left="-152" w:hanging="14"/>
              <w:jc w:val="center"/>
              <w:rPr>
                <w:rFonts w:cs="Times New Roman"/>
                <w:b/>
                <w:sz w:val="20"/>
                <w:szCs w:val="20"/>
              </w:rPr>
            </w:pPr>
            <w:r w:rsidRPr="0009347A">
              <w:rPr>
                <w:rFonts w:cs="Times New Roman"/>
                <w:b/>
                <w:sz w:val="20"/>
                <w:szCs w:val="20"/>
              </w:rPr>
              <w:t>6</w:t>
            </w:r>
          </w:p>
        </w:tc>
        <w:tc>
          <w:tcPr>
            <w:tcW w:w="1276" w:type="dxa"/>
            <w:vAlign w:val="center"/>
          </w:tcPr>
          <w:p w:rsidR="0009347A" w:rsidRPr="0009347A" w:rsidRDefault="0009347A" w:rsidP="00ED0927">
            <w:pPr>
              <w:pStyle w:val="affff1"/>
              <w:ind w:left="-65" w:hanging="14"/>
              <w:jc w:val="center"/>
              <w:rPr>
                <w:rFonts w:cs="Times New Roman"/>
                <w:b/>
                <w:sz w:val="20"/>
                <w:szCs w:val="20"/>
              </w:rPr>
            </w:pPr>
            <w:r w:rsidRPr="0009347A">
              <w:rPr>
                <w:rFonts w:cs="Times New Roman"/>
                <w:b/>
                <w:sz w:val="20"/>
                <w:szCs w:val="20"/>
              </w:rPr>
              <w:t>7</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1.</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Бюджет поселений *)</w:t>
            </w:r>
          </w:p>
        </w:tc>
        <w:tc>
          <w:tcPr>
            <w:tcW w:w="1417" w:type="dxa"/>
            <w:vAlign w:val="center"/>
          </w:tcPr>
          <w:p w:rsidR="0009347A" w:rsidRPr="0009347A" w:rsidRDefault="0009347A" w:rsidP="00ED0927">
            <w:pPr>
              <w:pStyle w:val="affff1"/>
              <w:ind w:left="-60" w:hanging="14"/>
              <w:jc w:val="center"/>
              <w:rPr>
                <w:rFonts w:cs="Times New Roman"/>
                <w:sz w:val="20"/>
                <w:szCs w:val="20"/>
              </w:rPr>
            </w:pPr>
          </w:p>
        </w:tc>
        <w:tc>
          <w:tcPr>
            <w:tcW w:w="1134" w:type="dxa"/>
            <w:vAlign w:val="center"/>
          </w:tcPr>
          <w:p w:rsidR="0009347A" w:rsidRPr="0009347A" w:rsidRDefault="0009347A" w:rsidP="00ED0927">
            <w:pPr>
              <w:pStyle w:val="affff1"/>
              <w:ind w:left="-97" w:hanging="14"/>
              <w:jc w:val="center"/>
              <w:rPr>
                <w:rFonts w:cs="Times New Roman"/>
                <w:sz w:val="20"/>
                <w:szCs w:val="20"/>
              </w:rPr>
            </w:pPr>
          </w:p>
        </w:tc>
        <w:tc>
          <w:tcPr>
            <w:tcW w:w="1134" w:type="dxa"/>
            <w:vAlign w:val="center"/>
          </w:tcPr>
          <w:p w:rsidR="0009347A" w:rsidRPr="0009347A" w:rsidRDefault="0009347A" w:rsidP="00ED0927">
            <w:pPr>
              <w:pStyle w:val="affff1"/>
              <w:ind w:left="-152" w:hanging="14"/>
              <w:jc w:val="center"/>
              <w:rPr>
                <w:rFonts w:cs="Times New Roman"/>
                <w:sz w:val="20"/>
                <w:szCs w:val="20"/>
              </w:rPr>
            </w:pPr>
          </w:p>
        </w:tc>
        <w:tc>
          <w:tcPr>
            <w:tcW w:w="1276" w:type="dxa"/>
            <w:vAlign w:val="center"/>
          </w:tcPr>
          <w:p w:rsidR="0009347A" w:rsidRPr="0009347A" w:rsidRDefault="0009347A" w:rsidP="00ED0927">
            <w:pPr>
              <w:pStyle w:val="affff1"/>
              <w:ind w:left="-65" w:hanging="14"/>
              <w:jc w:val="center"/>
              <w:rPr>
                <w:rFonts w:cs="Times New Roman"/>
                <w:sz w:val="20"/>
                <w:szCs w:val="20"/>
              </w:rPr>
            </w:pP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2.</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Доходы бюджета муниципального образования (поселения), всего</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1083</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1234,9</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2580,9</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3.</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Исполнение к плану на год</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168</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120</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176</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4.</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Собственные доходы</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336</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382</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1425,5</w:t>
            </w: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5.</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Безвозмездные перечисления  от других бюджетов бюджетной системы РФ</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747</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852,9</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1155,4</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в том числе:</w:t>
            </w:r>
          </w:p>
        </w:tc>
        <w:tc>
          <w:tcPr>
            <w:tcW w:w="1417" w:type="dxa"/>
            <w:vAlign w:val="center"/>
          </w:tcPr>
          <w:p w:rsidR="0009347A" w:rsidRPr="0009347A" w:rsidRDefault="0009347A" w:rsidP="00ED0927">
            <w:pPr>
              <w:pStyle w:val="affff1"/>
              <w:ind w:left="-60" w:hanging="14"/>
              <w:jc w:val="center"/>
              <w:rPr>
                <w:rFonts w:cs="Times New Roman"/>
                <w:sz w:val="20"/>
                <w:szCs w:val="20"/>
              </w:rPr>
            </w:pPr>
          </w:p>
        </w:tc>
        <w:tc>
          <w:tcPr>
            <w:tcW w:w="1134" w:type="dxa"/>
            <w:vAlign w:val="center"/>
          </w:tcPr>
          <w:p w:rsidR="0009347A" w:rsidRPr="0009347A" w:rsidRDefault="0009347A" w:rsidP="00ED0927">
            <w:pPr>
              <w:pStyle w:val="affff1"/>
              <w:ind w:left="-97" w:hanging="14"/>
              <w:jc w:val="center"/>
              <w:rPr>
                <w:rFonts w:cs="Times New Roman"/>
                <w:sz w:val="20"/>
                <w:szCs w:val="20"/>
              </w:rPr>
            </w:pPr>
          </w:p>
        </w:tc>
        <w:tc>
          <w:tcPr>
            <w:tcW w:w="1134" w:type="dxa"/>
            <w:vAlign w:val="center"/>
          </w:tcPr>
          <w:p w:rsidR="0009347A" w:rsidRPr="0009347A" w:rsidRDefault="0009347A" w:rsidP="00ED0927">
            <w:pPr>
              <w:pStyle w:val="affff1"/>
              <w:ind w:left="-152" w:hanging="14"/>
              <w:jc w:val="center"/>
              <w:rPr>
                <w:rFonts w:cs="Times New Roman"/>
                <w:sz w:val="20"/>
                <w:szCs w:val="20"/>
              </w:rPr>
            </w:pPr>
          </w:p>
        </w:tc>
        <w:tc>
          <w:tcPr>
            <w:tcW w:w="1276" w:type="dxa"/>
            <w:vAlign w:val="center"/>
          </w:tcPr>
          <w:p w:rsidR="0009347A" w:rsidRPr="0009347A" w:rsidRDefault="0009347A" w:rsidP="00ED0927">
            <w:pPr>
              <w:pStyle w:val="affff1"/>
              <w:ind w:left="-65" w:hanging="14"/>
              <w:jc w:val="center"/>
              <w:rPr>
                <w:rFonts w:cs="Times New Roman"/>
                <w:sz w:val="20"/>
                <w:szCs w:val="20"/>
              </w:rPr>
            </w:pP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региональный фонд финансовой поддержки поселения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w:t>
            </w: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муниципальный фонд финансовой поддержки поселения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w:t>
            </w:r>
          </w:p>
        </w:tc>
      </w:tr>
      <w:tr w:rsidR="0009347A" w:rsidRPr="0009347A" w:rsidTr="00ED0927">
        <w:trPr>
          <w:trHeight w:val="73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6.</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Доля безвозмездных перечислений в общем объеме доходов муниципального образования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7.</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Доходы бюджета на душу населения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рублей</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2119</w:t>
            </w: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8.</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Расходы бюджета муниципального образования (поселения), всего</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1083</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1234,9</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2351,9</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9.</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Исполнение к плану на отчетный период</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165</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117</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157</w:t>
            </w:r>
          </w:p>
        </w:tc>
      </w:tr>
      <w:tr w:rsidR="0009347A" w:rsidRPr="0009347A" w:rsidTr="00ED0927">
        <w:trPr>
          <w:trHeight w:val="255"/>
        </w:trPr>
        <w:tc>
          <w:tcPr>
            <w:tcW w:w="815" w:type="dxa"/>
            <w:vAlign w:val="center"/>
          </w:tcPr>
          <w:p w:rsidR="0009347A" w:rsidRPr="0009347A" w:rsidRDefault="0009347A" w:rsidP="00ED0927">
            <w:pPr>
              <w:pStyle w:val="affff1"/>
              <w:ind w:left="-142" w:hanging="14"/>
              <w:jc w:val="center"/>
              <w:rPr>
                <w:rFonts w:cs="Times New Roman"/>
                <w:sz w:val="20"/>
                <w:szCs w:val="20"/>
              </w:rPr>
            </w:pPr>
            <w:r w:rsidRPr="0009347A">
              <w:rPr>
                <w:rFonts w:cs="Times New Roman"/>
                <w:sz w:val="20"/>
                <w:szCs w:val="20"/>
              </w:rPr>
              <w:t>10.</w:t>
            </w: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Расходы бюджета на душу населения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рублей</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1931</w:t>
            </w:r>
          </w:p>
        </w:tc>
      </w:tr>
      <w:tr w:rsidR="0009347A" w:rsidRPr="0009347A" w:rsidTr="00ED0927">
        <w:trPr>
          <w:trHeight w:val="510"/>
        </w:trPr>
        <w:tc>
          <w:tcPr>
            <w:tcW w:w="815" w:type="dxa"/>
            <w:vAlign w:val="center"/>
          </w:tcPr>
          <w:p w:rsidR="0009347A" w:rsidRPr="0009347A" w:rsidRDefault="0009347A" w:rsidP="00ED0927">
            <w:pPr>
              <w:pStyle w:val="affff1"/>
              <w:ind w:left="-142" w:hanging="14"/>
              <w:jc w:val="center"/>
              <w:rPr>
                <w:rFonts w:cs="Times New Roman"/>
                <w:sz w:val="20"/>
                <w:szCs w:val="20"/>
              </w:rPr>
            </w:pPr>
          </w:p>
        </w:tc>
        <w:tc>
          <w:tcPr>
            <w:tcW w:w="3688" w:type="dxa"/>
            <w:vAlign w:val="center"/>
          </w:tcPr>
          <w:p w:rsidR="0009347A" w:rsidRPr="0009347A" w:rsidRDefault="0009347A" w:rsidP="00ED0927">
            <w:pPr>
              <w:pStyle w:val="affff1"/>
              <w:ind w:left="-108" w:hanging="14"/>
              <w:jc w:val="center"/>
              <w:rPr>
                <w:rFonts w:cs="Times New Roman"/>
                <w:sz w:val="20"/>
                <w:szCs w:val="20"/>
              </w:rPr>
            </w:pPr>
            <w:r w:rsidRPr="0009347A">
              <w:rPr>
                <w:rFonts w:cs="Times New Roman"/>
                <w:sz w:val="20"/>
                <w:szCs w:val="20"/>
              </w:rPr>
              <w:t>Справочное: Численность населения  муниципального образования (поселения)</w:t>
            </w:r>
          </w:p>
        </w:tc>
        <w:tc>
          <w:tcPr>
            <w:tcW w:w="1417" w:type="dxa"/>
            <w:vAlign w:val="center"/>
          </w:tcPr>
          <w:p w:rsidR="0009347A" w:rsidRPr="0009347A" w:rsidRDefault="0009347A" w:rsidP="00ED0927">
            <w:pPr>
              <w:pStyle w:val="affff1"/>
              <w:ind w:left="-60" w:hanging="14"/>
              <w:jc w:val="center"/>
              <w:rPr>
                <w:rFonts w:cs="Times New Roman"/>
                <w:sz w:val="20"/>
                <w:szCs w:val="20"/>
              </w:rPr>
            </w:pPr>
            <w:r w:rsidRPr="0009347A">
              <w:rPr>
                <w:rFonts w:cs="Times New Roman"/>
                <w:sz w:val="20"/>
                <w:szCs w:val="20"/>
              </w:rPr>
              <w:t>чел.</w:t>
            </w:r>
          </w:p>
        </w:tc>
        <w:tc>
          <w:tcPr>
            <w:tcW w:w="1134" w:type="dxa"/>
            <w:vAlign w:val="center"/>
          </w:tcPr>
          <w:p w:rsidR="0009347A" w:rsidRPr="0009347A" w:rsidRDefault="0009347A" w:rsidP="00ED0927">
            <w:pPr>
              <w:pStyle w:val="affff1"/>
              <w:ind w:left="-97" w:hanging="14"/>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152" w:hanging="14"/>
              <w:jc w:val="center"/>
              <w:rPr>
                <w:rFonts w:cs="Times New Roman"/>
                <w:sz w:val="20"/>
                <w:szCs w:val="20"/>
              </w:rPr>
            </w:pPr>
            <w:r w:rsidRPr="0009347A">
              <w:rPr>
                <w:rFonts w:cs="Times New Roman"/>
                <w:sz w:val="20"/>
                <w:szCs w:val="20"/>
              </w:rPr>
              <w:t>1269</w:t>
            </w:r>
          </w:p>
        </w:tc>
        <w:tc>
          <w:tcPr>
            <w:tcW w:w="1276" w:type="dxa"/>
            <w:vAlign w:val="center"/>
          </w:tcPr>
          <w:p w:rsidR="0009347A" w:rsidRPr="0009347A" w:rsidRDefault="0009347A" w:rsidP="00ED0927">
            <w:pPr>
              <w:pStyle w:val="affff1"/>
              <w:ind w:left="-65" w:hanging="14"/>
              <w:jc w:val="center"/>
              <w:rPr>
                <w:rFonts w:cs="Times New Roman"/>
                <w:sz w:val="20"/>
                <w:szCs w:val="20"/>
              </w:rPr>
            </w:pPr>
            <w:r w:rsidRPr="0009347A">
              <w:rPr>
                <w:rFonts w:cs="Times New Roman"/>
                <w:sz w:val="20"/>
                <w:szCs w:val="20"/>
              </w:rPr>
              <w:t>1218</w:t>
            </w:r>
          </w:p>
        </w:tc>
      </w:tr>
    </w:tbl>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sz w:val="20"/>
          <w:szCs w:val="20"/>
        </w:rPr>
      </w:pPr>
      <w:r w:rsidRPr="0009347A">
        <w:rPr>
          <w:rFonts w:cs="Times New Roman"/>
          <w:sz w:val="20"/>
          <w:szCs w:val="20"/>
        </w:rPr>
        <w:t>* Информация финансовых органов, показатели за 2004, 2005 годы не заполняются.</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sz w:val="20"/>
          <w:szCs w:val="20"/>
        </w:rPr>
      </w:pPr>
      <w:r w:rsidRPr="0009347A">
        <w:rPr>
          <w:rFonts w:cs="Times New Roman"/>
          <w:sz w:val="20"/>
          <w:szCs w:val="20"/>
        </w:rPr>
        <w:t xml:space="preserve">Основным источником доходов сельского поселения являются налоги     (табл. 3): </w:t>
      </w:r>
    </w:p>
    <w:p w:rsidR="0009347A" w:rsidRPr="0009347A" w:rsidRDefault="0009347A" w:rsidP="0009347A">
      <w:pPr>
        <w:pStyle w:val="affff1"/>
        <w:ind w:left="-567"/>
        <w:rPr>
          <w:rFonts w:cs="Times New Roman"/>
          <w:sz w:val="20"/>
          <w:szCs w:val="20"/>
        </w:rPr>
      </w:pPr>
      <w:r w:rsidRPr="0009347A">
        <w:rPr>
          <w:rFonts w:cs="Times New Roman"/>
          <w:sz w:val="20"/>
          <w:szCs w:val="20"/>
        </w:rPr>
        <w:t>- Земельный налог;</w:t>
      </w:r>
    </w:p>
    <w:p w:rsidR="0009347A" w:rsidRPr="0009347A" w:rsidRDefault="0009347A" w:rsidP="0009347A">
      <w:pPr>
        <w:pStyle w:val="affff1"/>
        <w:ind w:left="-567"/>
        <w:rPr>
          <w:rFonts w:cs="Times New Roman"/>
          <w:sz w:val="20"/>
          <w:szCs w:val="20"/>
        </w:rPr>
      </w:pPr>
      <w:r w:rsidRPr="0009347A">
        <w:rPr>
          <w:rFonts w:cs="Times New Roman"/>
          <w:sz w:val="20"/>
          <w:szCs w:val="20"/>
        </w:rPr>
        <w:t>- НДФЛ;</w:t>
      </w:r>
    </w:p>
    <w:p w:rsidR="0009347A" w:rsidRPr="0009347A" w:rsidRDefault="0009347A" w:rsidP="0009347A">
      <w:pPr>
        <w:pStyle w:val="affff1"/>
        <w:ind w:left="-567"/>
        <w:rPr>
          <w:rFonts w:cs="Times New Roman"/>
          <w:sz w:val="20"/>
          <w:szCs w:val="20"/>
        </w:rPr>
      </w:pPr>
      <w:r w:rsidRPr="0009347A">
        <w:rPr>
          <w:rFonts w:cs="Times New Roman"/>
          <w:sz w:val="20"/>
          <w:szCs w:val="20"/>
        </w:rPr>
        <w:t>- Налог на имущество физических лиц;</w:t>
      </w:r>
    </w:p>
    <w:p w:rsidR="0009347A" w:rsidRPr="0009347A" w:rsidRDefault="0009347A" w:rsidP="0009347A">
      <w:pPr>
        <w:pStyle w:val="affff1"/>
        <w:ind w:left="-567"/>
        <w:rPr>
          <w:rFonts w:cs="Times New Roman"/>
          <w:sz w:val="20"/>
          <w:szCs w:val="20"/>
        </w:rPr>
      </w:pPr>
      <w:r w:rsidRPr="0009347A">
        <w:rPr>
          <w:rFonts w:cs="Times New Roman"/>
          <w:sz w:val="20"/>
          <w:szCs w:val="20"/>
        </w:rPr>
        <w:t>- Единый сельскохозяйственный налог.</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jc w:val="center"/>
        <w:rPr>
          <w:rFonts w:cs="Times New Roman"/>
          <w:i/>
          <w:iCs/>
          <w:sz w:val="20"/>
          <w:szCs w:val="20"/>
        </w:rPr>
      </w:pPr>
      <w:r w:rsidRPr="0009347A">
        <w:rPr>
          <w:rFonts w:cs="Times New Roman"/>
          <w:i/>
          <w:iCs/>
          <w:sz w:val="20"/>
          <w:szCs w:val="20"/>
        </w:rPr>
        <w:t>Таблица 3. Показатели базы местных налогов Троицкого  сельского поселения.</w:t>
      </w:r>
    </w:p>
    <w:p w:rsidR="0009347A" w:rsidRPr="0009347A" w:rsidRDefault="0009347A" w:rsidP="0009347A">
      <w:pPr>
        <w:pStyle w:val="affff1"/>
        <w:ind w:left="-567"/>
        <w:rPr>
          <w:rFonts w:cs="Times New Roman"/>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543"/>
        <w:gridCol w:w="991"/>
        <w:gridCol w:w="1134"/>
        <w:gridCol w:w="1037"/>
        <w:gridCol w:w="1090"/>
        <w:gridCol w:w="1140"/>
      </w:tblGrid>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 xml:space="preserve">№ </w:t>
            </w:r>
          </w:p>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п/п</w:t>
            </w: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Наименование показателя</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 изм.</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2005год</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2006год</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2007год</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2008год</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1</w:t>
            </w:r>
          </w:p>
        </w:tc>
        <w:tc>
          <w:tcPr>
            <w:tcW w:w="3543" w:type="dxa"/>
            <w:vAlign w:val="center"/>
          </w:tcPr>
          <w:p w:rsidR="0009347A" w:rsidRPr="0009347A" w:rsidRDefault="0009347A" w:rsidP="00ED0927">
            <w:pPr>
              <w:pStyle w:val="affff1"/>
              <w:ind w:right="0" w:firstLine="0"/>
              <w:jc w:val="center"/>
              <w:rPr>
                <w:rFonts w:cs="Times New Roman"/>
                <w:b/>
                <w:sz w:val="20"/>
                <w:szCs w:val="20"/>
              </w:rPr>
            </w:pPr>
            <w:r w:rsidRPr="0009347A">
              <w:rPr>
                <w:rFonts w:cs="Times New Roman"/>
                <w:b/>
                <w:sz w:val="20"/>
                <w:szCs w:val="20"/>
              </w:rPr>
              <w:t>2</w:t>
            </w:r>
          </w:p>
        </w:tc>
        <w:tc>
          <w:tcPr>
            <w:tcW w:w="991" w:type="dxa"/>
            <w:vAlign w:val="center"/>
          </w:tcPr>
          <w:p w:rsidR="0009347A" w:rsidRPr="0009347A" w:rsidRDefault="0009347A" w:rsidP="00ED0927">
            <w:pPr>
              <w:pStyle w:val="affff1"/>
              <w:ind w:left="-144" w:firstLine="0"/>
              <w:jc w:val="center"/>
              <w:rPr>
                <w:rFonts w:cs="Times New Roman"/>
                <w:b/>
                <w:sz w:val="20"/>
                <w:szCs w:val="20"/>
              </w:rPr>
            </w:pPr>
            <w:r w:rsidRPr="0009347A">
              <w:rPr>
                <w:rFonts w:cs="Times New Roman"/>
                <w:b/>
                <w:sz w:val="20"/>
                <w:szCs w:val="20"/>
              </w:rPr>
              <w:t>3</w:t>
            </w:r>
          </w:p>
        </w:tc>
        <w:tc>
          <w:tcPr>
            <w:tcW w:w="1134"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4</w:t>
            </w:r>
          </w:p>
        </w:tc>
        <w:tc>
          <w:tcPr>
            <w:tcW w:w="1037"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5</w:t>
            </w:r>
          </w:p>
        </w:tc>
        <w:tc>
          <w:tcPr>
            <w:tcW w:w="1090"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6</w:t>
            </w:r>
          </w:p>
        </w:tc>
        <w:tc>
          <w:tcPr>
            <w:tcW w:w="1140"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7</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Имущество физических лиц *)</w:t>
            </w:r>
          </w:p>
        </w:tc>
        <w:tc>
          <w:tcPr>
            <w:tcW w:w="991" w:type="dxa"/>
          </w:tcPr>
          <w:p w:rsidR="0009347A" w:rsidRPr="0009347A" w:rsidRDefault="0009347A" w:rsidP="00ED0927">
            <w:pPr>
              <w:pStyle w:val="affff1"/>
              <w:ind w:left="-144" w:firstLine="0"/>
              <w:jc w:val="center"/>
              <w:rPr>
                <w:rFonts w:cs="Times New Roman"/>
                <w:sz w:val="20"/>
                <w:szCs w:val="20"/>
              </w:rPr>
            </w:pPr>
          </w:p>
        </w:tc>
        <w:tc>
          <w:tcPr>
            <w:tcW w:w="1134" w:type="dxa"/>
          </w:tcPr>
          <w:p w:rsidR="0009347A" w:rsidRPr="0009347A" w:rsidRDefault="0009347A" w:rsidP="00ED0927">
            <w:pPr>
              <w:pStyle w:val="affff1"/>
              <w:ind w:left="-248" w:firstLine="0"/>
              <w:jc w:val="center"/>
              <w:rPr>
                <w:rFonts w:cs="Times New Roman"/>
                <w:sz w:val="20"/>
                <w:szCs w:val="20"/>
              </w:rPr>
            </w:pPr>
          </w:p>
        </w:tc>
        <w:tc>
          <w:tcPr>
            <w:tcW w:w="1037" w:type="dxa"/>
          </w:tcPr>
          <w:p w:rsidR="0009347A" w:rsidRPr="0009347A" w:rsidRDefault="0009347A" w:rsidP="00ED0927">
            <w:pPr>
              <w:pStyle w:val="affff1"/>
              <w:ind w:left="-248" w:firstLine="0"/>
              <w:jc w:val="center"/>
              <w:rPr>
                <w:rFonts w:cs="Times New Roman"/>
                <w:sz w:val="20"/>
                <w:szCs w:val="20"/>
              </w:rPr>
            </w:pPr>
          </w:p>
        </w:tc>
        <w:tc>
          <w:tcPr>
            <w:tcW w:w="1090" w:type="dxa"/>
          </w:tcPr>
          <w:p w:rsidR="0009347A" w:rsidRPr="0009347A" w:rsidRDefault="0009347A" w:rsidP="00ED0927">
            <w:pPr>
              <w:pStyle w:val="affff1"/>
              <w:ind w:left="-248" w:firstLine="0"/>
              <w:jc w:val="center"/>
              <w:rPr>
                <w:rFonts w:cs="Times New Roman"/>
                <w:sz w:val="20"/>
                <w:szCs w:val="20"/>
              </w:rPr>
            </w:pPr>
          </w:p>
        </w:tc>
        <w:tc>
          <w:tcPr>
            <w:tcW w:w="1140" w:type="dxa"/>
          </w:tcPr>
          <w:p w:rsidR="0009347A" w:rsidRPr="0009347A" w:rsidRDefault="0009347A" w:rsidP="00ED0927">
            <w:pPr>
              <w:pStyle w:val="affff1"/>
              <w:ind w:left="-248" w:firstLine="0"/>
              <w:jc w:val="center"/>
              <w:rPr>
                <w:rFonts w:cs="Times New Roman"/>
                <w:sz w:val="20"/>
                <w:szCs w:val="20"/>
              </w:rPr>
            </w:pPr>
          </w:p>
        </w:tc>
      </w:tr>
      <w:tr w:rsidR="0009347A" w:rsidRPr="0009347A" w:rsidTr="00ED0927">
        <w:trPr>
          <w:jc w:val="center"/>
        </w:trPr>
        <w:tc>
          <w:tcPr>
            <w:tcW w:w="746" w:type="dxa"/>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Количество, учтенных в налоговом органе налогоплательщиков по имуществу физических лиц</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173</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161</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173</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175</w:t>
            </w:r>
          </w:p>
        </w:tc>
      </w:tr>
      <w:tr w:rsidR="0009347A" w:rsidRPr="0009347A" w:rsidTr="00ED0927">
        <w:trPr>
          <w:jc w:val="center"/>
        </w:trPr>
        <w:tc>
          <w:tcPr>
            <w:tcW w:w="746" w:type="dxa"/>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Количество налогоплательщиков, которым предоставляются льготы</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9</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10</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12</w:t>
            </w:r>
          </w:p>
        </w:tc>
      </w:tr>
      <w:tr w:rsidR="0009347A" w:rsidRPr="0009347A" w:rsidTr="00ED0927">
        <w:trPr>
          <w:jc w:val="center"/>
        </w:trPr>
        <w:tc>
          <w:tcPr>
            <w:tcW w:w="746" w:type="dxa"/>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Количество налогоплательщиков, которым исчисляют налог</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164</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151</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160</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163</w:t>
            </w:r>
          </w:p>
        </w:tc>
      </w:tr>
      <w:tr w:rsidR="0009347A" w:rsidRPr="0009347A" w:rsidTr="00ED0927">
        <w:trPr>
          <w:jc w:val="center"/>
        </w:trPr>
        <w:tc>
          <w:tcPr>
            <w:tcW w:w="746" w:type="dxa"/>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Общая сумма оценки строений, с которой исчисляется налог</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7000</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8100</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10000</w:t>
            </w:r>
          </w:p>
        </w:tc>
      </w:tr>
      <w:tr w:rsidR="0009347A" w:rsidRPr="0009347A" w:rsidTr="00ED0927">
        <w:trPr>
          <w:jc w:val="center"/>
        </w:trPr>
        <w:tc>
          <w:tcPr>
            <w:tcW w:w="746" w:type="dxa"/>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Сумма налога</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7</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9</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8,1</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10</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2.</w:t>
            </w: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Единый сельскохозяйственный налог *)</w:t>
            </w:r>
          </w:p>
        </w:tc>
        <w:tc>
          <w:tcPr>
            <w:tcW w:w="991" w:type="dxa"/>
          </w:tcPr>
          <w:p w:rsidR="0009347A" w:rsidRPr="0009347A" w:rsidRDefault="0009347A" w:rsidP="00ED0927">
            <w:pPr>
              <w:pStyle w:val="affff1"/>
              <w:ind w:left="-144" w:firstLine="0"/>
              <w:jc w:val="center"/>
              <w:rPr>
                <w:rFonts w:cs="Times New Roman"/>
                <w:sz w:val="20"/>
                <w:szCs w:val="20"/>
              </w:rPr>
            </w:pPr>
          </w:p>
        </w:tc>
        <w:tc>
          <w:tcPr>
            <w:tcW w:w="1134" w:type="dxa"/>
          </w:tcPr>
          <w:p w:rsidR="0009347A" w:rsidRPr="0009347A" w:rsidRDefault="0009347A" w:rsidP="00ED0927">
            <w:pPr>
              <w:pStyle w:val="affff1"/>
              <w:ind w:left="-248" w:firstLine="0"/>
              <w:jc w:val="center"/>
              <w:rPr>
                <w:rFonts w:cs="Times New Roman"/>
                <w:sz w:val="20"/>
                <w:szCs w:val="20"/>
              </w:rPr>
            </w:pPr>
          </w:p>
        </w:tc>
        <w:tc>
          <w:tcPr>
            <w:tcW w:w="1037" w:type="dxa"/>
          </w:tcPr>
          <w:p w:rsidR="0009347A" w:rsidRPr="0009347A" w:rsidRDefault="0009347A" w:rsidP="00ED0927">
            <w:pPr>
              <w:pStyle w:val="affff1"/>
              <w:ind w:left="-248" w:firstLine="0"/>
              <w:jc w:val="center"/>
              <w:rPr>
                <w:rFonts w:cs="Times New Roman"/>
                <w:sz w:val="20"/>
                <w:szCs w:val="20"/>
              </w:rPr>
            </w:pPr>
          </w:p>
        </w:tc>
        <w:tc>
          <w:tcPr>
            <w:tcW w:w="1090" w:type="dxa"/>
          </w:tcPr>
          <w:p w:rsidR="0009347A" w:rsidRPr="0009347A" w:rsidRDefault="0009347A" w:rsidP="00ED0927">
            <w:pPr>
              <w:pStyle w:val="affff1"/>
              <w:ind w:left="-248" w:firstLine="0"/>
              <w:jc w:val="center"/>
              <w:rPr>
                <w:rFonts w:cs="Times New Roman"/>
                <w:sz w:val="20"/>
                <w:szCs w:val="20"/>
              </w:rPr>
            </w:pPr>
          </w:p>
        </w:tc>
        <w:tc>
          <w:tcPr>
            <w:tcW w:w="1140" w:type="dxa"/>
          </w:tcPr>
          <w:p w:rsidR="0009347A" w:rsidRPr="0009347A" w:rsidRDefault="0009347A" w:rsidP="00ED0927">
            <w:pPr>
              <w:pStyle w:val="affff1"/>
              <w:ind w:left="-248" w:firstLine="0"/>
              <w:jc w:val="center"/>
              <w:rPr>
                <w:rFonts w:cs="Times New Roman"/>
                <w:sz w:val="20"/>
                <w:szCs w:val="20"/>
              </w:rPr>
            </w:pP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Количество налогоплательщиков, представивших налоговые декларации по единому сельскохозяйственному налогу</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в том числе:</w:t>
            </w:r>
          </w:p>
        </w:tc>
        <w:tc>
          <w:tcPr>
            <w:tcW w:w="991" w:type="dxa"/>
            <w:vAlign w:val="center"/>
          </w:tcPr>
          <w:p w:rsidR="0009347A" w:rsidRPr="0009347A" w:rsidRDefault="0009347A" w:rsidP="00ED0927">
            <w:pPr>
              <w:pStyle w:val="affff1"/>
              <w:ind w:left="-144" w:firstLine="0"/>
              <w:jc w:val="center"/>
              <w:rPr>
                <w:rFonts w:cs="Times New Roman"/>
                <w:sz w:val="20"/>
                <w:szCs w:val="20"/>
              </w:rPr>
            </w:pPr>
          </w:p>
        </w:tc>
        <w:tc>
          <w:tcPr>
            <w:tcW w:w="1134" w:type="dxa"/>
            <w:vAlign w:val="center"/>
          </w:tcPr>
          <w:p w:rsidR="0009347A" w:rsidRPr="0009347A" w:rsidRDefault="0009347A" w:rsidP="00ED0927">
            <w:pPr>
              <w:pStyle w:val="affff1"/>
              <w:ind w:left="-248" w:firstLine="0"/>
              <w:jc w:val="center"/>
              <w:rPr>
                <w:rFonts w:cs="Times New Roman"/>
                <w:sz w:val="20"/>
                <w:szCs w:val="20"/>
              </w:rPr>
            </w:pPr>
          </w:p>
        </w:tc>
        <w:tc>
          <w:tcPr>
            <w:tcW w:w="1037" w:type="dxa"/>
            <w:vAlign w:val="center"/>
          </w:tcPr>
          <w:p w:rsidR="0009347A" w:rsidRPr="0009347A" w:rsidRDefault="0009347A" w:rsidP="00ED0927">
            <w:pPr>
              <w:pStyle w:val="affff1"/>
              <w:ind w:left="-248" w:firstLine="0"/>
              <w:jc w:val="center"/>
              <w:rPr>
                <w:rFonts w:cs="Times New Roman"/>
                <w:sz w:val="20"/>
                <w:szCs w:val="20"/>
              </w:rPr>
            </w:pPr>
          </w:p>
        </w:tc>
        <w:tc>
          <w:tcPr>
            <w:tcW w:w="1090" w:type="dxa"/>
            <w:vAlign w:val="center"/>
          </w:tcPr>
          <w:p w:rsidR="0009347A" w:rsidRPr="0009347A" w:rsidRDefault="0009347A" w:rsidP="00ED0927">
            <w:pPr>
              <w:pStyle w:val="affff1"/>
              <w:ind w:left="-248" w:firstLine="0"/>
              <w:jc w:val="center"/>
              <w:rPr>
                <w:rFonts w:cs="Times New Roman"/>
                <w:sz w:val="20"/>
                <w:szCs w:val="20"/>
              </w:rPr>
            </w:pPr>
          </w:p>
        </w:tc>
        <w:tc>
          <w:tcPr>
            <w:tcW w:w="1140" w:type="dxa"/>
            <w:vAlign w:val="center"/>
          </w:tcPr>
          <w:p w:rsidR="0009347A" w:rsidRPr="0009347A" w:rsidRDefault="0009347A" w:rsidP="00ED0927">
            <w:pPr>
              <w:pStyle w:val="affff1"/>
              <w:ind w:left="-248" w:firstLine="0"/>
              <w:jc w:val="center"/>
              <w:rPr>
                <w:rFonts w:cs="Times New Roman"/>
                <w:sz w:val="20"/>
                <w:szCs w:val="20"/>
              </w:rPr>
            </w:pP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организации</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индивидуальные предприниматели и крестьянские (фермерские) хозяйства</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единиц</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Валовый доход</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в том числе:</w:t>
            </w:r>
          </w:p>
        </w:tc>
        <w:tc>
          <w:tcPr>
            <w:tcW w:w="991" w:type="dxa"/>
          </w:tcPr>
          <w:p w:rsidR="0009347A" w:rsidRPr="0009347A" w:rsidRDefault="0009347A" w:rsidP="00ED0927">
            <w:pPr>
              <w:pStyle w:val="affff1"/>
              <w:ind w:left="-144" w:firstLine="0"/>
              <w:jc w:val="center"/>
              <w:rPr>
                <w:rFonts w:cs="Times New Roman"/>
                <w:sz w:val="20"/>
                <w:szCs w:val="20"/>
              </w:rPr>
            </w:pPr>
          </w:p>
        </w:tc>
        <w:tc>
          <w:tcPr>
            <w:tcW w:w="1134" w:type="dxa"/>
          </w:tcPr>
          <w:p w:rsidR="0009347A" w:rsidRPr="0009347A" w:rsidRDefault="0009347A" w:rsidP="00ED0927">
            <w:pPr>
              <w:pStyle w:val="affff1"/>
              <w:ind w:left="-248" w:firstLine="0"/>
              <w:jc w:val="center"/>
              <w:rPr>
                <w:rFonts w:cs="Times New Roman"/>
                <w:sz w:val="20"/>
                <w:szCs w:val="20"/>
              </w:rPr>
            </w:pPr>
          </w:p>
        </w:tc>
        <w:tc>
          <w:tcPr>
            <w:tcW w:w="1037" w:type="dxa"/>
          </w:tcPr>
          <w:p w:rsidR="0009347A" w:rsidRPr="0009347A" w:rsidRDefault="0009347A" w:rsidP="00ED0927">
            <w:pPr>
              <w:pStyle w:val="affff1"/>
              <w:ind w:left="-248" w:firstLine="0"/>
              <w:jc w:val="center"/>
              <w:rPr>
                <w:rFonts w:cs="Times New Roman"/>
                <w:sz w:val="20"/>
                <w:szCs w:val="20"/>
              </w:rPr>
            </w:pPr>
          </w:p>
        </w:tc>
        <w:tc>
          <w:tcPr>
            <w:tcW w:w="1090" w:type="dxa"/>
          </w:tcPr>
          <w:p w:rsidR="0009347A" w:rsidRPr="0009347A" w:rsidRDefault="0009347A" w:rsidP="00ED0927">
            <w:pPr>
              <w:pStyle w:val="affff1"/>
              <w:ind w:left="-248" w:firstLine="0"/>
              <w:jc w:val="center"/>
              <w:rPr>
                <w:rFonts w:cs="Times New Roman"/>
                <w:sz w:val="20"/>
                <w:szCs w:val="20"/>
              </w:rPr>
            </w:pPr>
          </w:p>
        </w:tc>
        <w:tc>
          <w:tcPr>
            <w:tcW w:w="1140" w:type="dxa"/>
          </w:tcPr>
          <w:p w:rsidR="0009347A" w:rsidRPr="0009347A" w:rsidRDefault="0009347A" w:rsidP="00ED0927">
            <w:pPr>
              <w:pStyle w:val="affff1"/>
              <w:ind w:left="-248" w:firstLine="0"/>
              <w:jc w:val="center"/>
              <w:rPr>
                <w:rFonts w:cs="Times New Roman"/>
                <w:sz w:val="20"/>
                <w:szCs w:val="20"/>
              </w:rPr>
            </w:pP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организации</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индивидуальные предприниматели и крестьянские (фермерские) хозяйства</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Сумма налога</w:t>
            </w:r>
          </w:p>
          <w:p w:rsidR="0009347A" w:rsidRPr="0009347A" w:rsidRDefault="0009347A" w:rsidP="00ED0927">
            <w:pPr>
              <w:pStyle w:val="affff1"/>
              <w:ind w:right="0" w:firstLine="0"/>
              <w:jc w:val="center"/>
              <w:rPr>
                <w:rFonts w:cs="Times New Roman"/>
                <w:sz w:val="20"/>
                <w:szCs w:val="20"/>
              </w:rPr>
            </w:pPr>
          </w:p>
        </w:tc>
        <w:tc>
          <w:tcPr>
            <w:tcW w:w="991" w:type="dxa"/>
          </w:tcPr>
          <w:p w:rsidR="0009347A" w:rsidRPr="0009347A" w:rsidRDefault="0009347A" w:rsidP="00ED0927">
            <w:pPr>
              <w:pStyle w:val="affff1"/>
              <w:ind w:left="-144" w:firstLine="0"/>
              <w:jc w:val="center"/>
              <w:rPr>
                <w:rFonts w:cs="Times New Roman"/>
                <w:sz w:val="20"/>
                <w:szCs w:val="20"/>
              </w:rPr>
            </w:pPr>
          </w:p>
        </w:tc>
        <w:tc>
          <w:tcPr>
            <w:tcW w:w="1134"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1</w:t>
            </w:r>
          </w:p>
        </w:tc>
        <w:tc>
          <w:tcPr>
            <w:tcW w:w="3543" w:type="dxa"/>
            <w:vAlign w:val="center"/>
          </w:tcPr>
          <w:p w:rsidR="0009347A" w:rsidRPr="0009347A" w:rsidRDefault="0009347A" w:rsidP="00ED0927">
            <w:pPr>
              <w:pStyle w:val="affff1"/>
              <w:ind w:right="0" w:firstLine="0"/>
              <w:jc w:val="center"/>
              <w:rPr>
                <w:rFonts w:cs="Times New Roman"/>
                <w:b/>
                <w:sz w:val="20"/>
                <w:szCs w:val="20"/>
              </w:rPr>
            </w:pPr>
            <w:r w:rsidRPr="0009347A">
              <w:rPr>
                <w:rFonts w:cs="Times New Roman"/>
                <w:b/>
                <w:sz w:val="20"/>
                <w:szCs w:val="20"/>
              </w:rPr>
              <w:t>2</w:t>
            </w:r>
          </w:p>
        </w:tc>
        <w:tc>
          <w:tcPr>
            <w:tcW w:w="991" w:type="dxa"/>
          </w:tcPr>
          <w:p w:rsidR="0009347A" w:rsidRPr="0009347A" w:rsidRDefault="0009347A" w:rsidP="00ED0927">
            <w:pPr>
              <w:pStyle w:val="affff1"/>
              <w:ind w:left="-144" w:firstLine="0"/>
              <w:jc w:val="center"/>
              <w:rPr>
                <w:rFonts w:cs="Times New Roman"/>
                <w:b/>
                <w:sz w:val="20"/>
                <w:szCs w:val="20"/>
              </w:rPr>
            </w:pPr>
            <w:r w:rsidRPr="0009347A">
              <w:rPr>
                <w:rFonts w:cs="Times New Roman"/>
                <w:b/>
                <w:sz w:val="20"/>
                <w:szCs w:val="20"/>
              </w:rPr>
              <w:t>3</w:t>
            </w:r>
          </w:p>
        </w:tc>
        <w:tc>
          <w:tcPr>
            <w:tcW w:w="1134" w:type="dxa"/>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4</w:t>
            </w:r>
          </w:p>
        </w:tc>
        <w:tc>
          <w:tcPr>
            <w:tcW w:w="1037" w:type="dxa"/>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5</w:t>
            </w:r>
          </w:p>
        </w:tc>
        <w:tc>
          <w:tcPr>
            <w:tcW w:w="1090" w:type="dxa"/>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6</w:t>
            </w:r>
          </w:p>
        </w:tc>
        <w:tc>
          <w:tcPr>
            <w:tcW w:w="1140" w:type="dxa"/>
          </w:tcPr>
          <w:p w:rsidR="0009347A" w:rsidRPr="0009347A" w:rsidRDefault="0009347A" w:rsidP="00ED0927">
            <w:pPr>
              <w:pStyle w:val="affff1"/>
              <w:ind w:left="-248" w:firstLine="0"/>
              <w:jc w:val="center"/>
              <w:rPr>
                <w:rFonts w:cs="Times New Roman"/>
                <w:b/>
                <w:sz w:val="20"/>
                <w:szCs w:val="20"/>
              </w:rPr>
            </w:pPr>
            <w:r w:rsidRPr="0009347A">
              <w:rPr>
                <w:rFonts w:cs="Times New Roman"/>
                <w:b/>
                <w:sz w:val="20"/>
                <w:szCs w:val="20"/>
              </w:rPr>
              <w:t>7</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3.</w:t>
            </w: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Налог на доходы физических лиц</w:t>
            </w:r>
          </w:p>
        </w:tc>
        <w:tc>
          <w:tcPr>
            <w:tcW w:w="991" w:type="dxa"/>
          </w:tcPr>
          <w:p w:rsidR="0009347A" w:rsidRPr="0009347A" w:rsidRDefault="0009347A" w:rsidP="00ED0927">
            <w:pPr>
              <w:pStyle w:val="affff1"/>
              <w:ind w:left="-144" w:firstLine="0"/>
              <w:jc w:val="center"/>
              <w:rPr>
                <w:rFonts w:cs="Times New Roman"/>
                <w:sz w:val="20"/>
                <w:szCs w:val="20"/>
              </w:rPr>
            </w:pPr>
          </w:p>
        </w:tc>
        <w:tc>
          <w:tcPr>
            <w:tcW w:w="1134" w:type="dxa"/>
          </w:tcPr>
          <w:p w:rsidR="0009347A" w:rsidRPr="0009347A" w:rsidRDefault="0009347A" w:rsidP="00ED0927">
            <w:pPr>
              <w:pStyle w:val="affff1"/>
              <w:ind w:left="-248" w:firstLine="0"/>
              <w:jc w:val="center"/>
              <w:rPr>
                <w:rFonts w:cs="Times New Roman"/>
                <w:sz w:val="20"/>
                <w:szCs w:val="20"/>
              </w:rPr>
            </w:pPr>
          </w:p>
        </w:tc>
        <w:tc>
          <w:tcPr>
            <w:tcW w:w="1037" w:type="dxa"/>
          </w:tcPr>
          <w:p w:rsidR="0009347A" w:rsidRPr="0009347A" w:rsidRDefault="0009347A" w:rsidP="00ED0927">
            <w:pPr>
              <w:pStyle w:val="affff1"/>
              <w:ind w:left="-248" w:firstLine="0"/>
              <w:jc w:val="center"/>
              <w:rPr>
                <w:rFonts w:cs="Times New Roman"/>
                <w:sz w:val="20"/>
                <w:szCs w:val="20"/>
              </w:rPr>
            </w:pPr>
          </w:p>
        </w:tc>
        <w:tc>
          <w:tcPr>
            <w:tcW w:w="1090" w:type="dxa"/>
          </w:tcPr>
          <w:p w:rsidR="0009347A" w:rsidRPr="0009347A" w:rsidRDefault="0009347A" w:rsidP="00ED0927">
            <w:pPr>
              <w:pStyle w:val="affff1"/>
              <w:ind w:left="-248" w:firstLine="0"/>
              <w:jc w:val="center"/>
              <w:rPr>
                <w:rFonts w:cs="Times New Roman"/>
                <w:sz w:val="20"/>
                <w:szCs w:val="20"/>
              </w:rPr>
            </w:pPr>
          </w:p>
        </w:tc>
        <w:tc>
          <w:tcPr>
            <w:tcW w:w="1140" w:type="dxa"/>
          </w:tcPr>
          <w:p w:rsidR="0009347A" w:rsidRPr="0009347A" w:rsidRDefault="0009347A" w:rsidP="00ED0927">
            <w:pPr>
              <w:pStyle w:val="affff1"/>
              <w:ind w:left="-248" w:firstLine="0"/>
              <w:jc w:val="center"/>
              <w:rPr>
                <w:rFonts w:cs="Times New Roman"/>
                <w:sz w:val="20"/>
                <w:szCs w:val="20"/>
              </w:rPr>
            </w:pP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Фонд оплаты труда</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13908,8</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14729</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14561,6</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18172,2</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Суммы, исключаемые из совокупного дохода физических лиц</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10900</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5314</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4399,6</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6710,7</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Облагаемый валовый совокупный доход</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3008,8</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9415,4</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10162</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11461,5</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Налоговая ставка, 13%</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Сумма налога</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391,1</w:t>
            </w:r>
          </w:p>
        </w:tc>
        <w:tc>
          <w:tcPr>
            <w:tcW w:w="1037" w:type="dxa"/>
            <w:vAlign w:val="center"/>
          </w:tcPr>
          <w:p w:rsidR="0009347A" w:rsidRPr="0009347A" w:rsidRDefault="0009347A" w:rsidP="00ED0927">
            <w:pPr>
              <w:pStyle w:val="affff1"/>
              <w:ind w:firstLine="0"/>
              <w:jc w:val="center"/>
              <w:rPr>
                <w:rFonts w:cs="Times New Roman"/>
                <w:sz w:val="20"/>
                <w:szCs w:val="20"/>
              </w:rPr>
            </w:pPr>
            <w:r w:rsidRPr="0009347A">
              <w:rPr>
                <w:rFonts w:cs="Times New Roman"/>
                <w:sz w:val="20"/>
                <w:szCs w:val="20"/>
              </w:rPr>
              <w:t>122,4-10%</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132,1-10%</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149,0-10%</w:t>
            </w:r>
          </w:p>
        </w:tc>
      </w:tr>
      <w:tr w:rsidR="0009347A" w:rsidRPr="0009347A" w:rsidTr="00ED0927">
        <w:trPr>
          <w:jc w:val="center"/>
        </w:trPr>
        <w:tc>
          <w:tcPr>
            <w:tcW w:w="746" w:type="dxa"/>
            <w:vAlign w:val="center"/>
          </w:tcPr>
          <w:p w:rsidR="0009347A" w:rsidRPr="0009347A" w:rsidRDefault="0009347A" w:rsidP="00ED0927">
            <w:pPr>
              <w:pStyle w:val="affff1"/>
              <w:ind w:left="-248" w:firstLine="0"/>
              <w:jc w:val="center"/>
              <w:rPr>
                <w:rFonts w:cs="Times New Roman"/>
                <w:sz w:val="20"/>
                <w:szCs w:val="20"/>
              </w:rPr>
            </w:pPr>
          </w:p>
        </w:tc>
        <w:tc>
          <w:tcPr>
            <w:tcW w:w="3543" w:type="dxa"/>
            <w:vAlign w:val="center"/>
          </w:tcPr>
          <w:p w:rsidR="0009347A" w:rsidRPr="0009347A" w:rsidRDefault="0009347A" w:rsidP="00ED0927">
            <w:pPr>
              <w:pStyle w:val="affff1"/>
              <w:ind w:right="0" w:firstLine="0"/>
              <w:jc w:val="center"/>
              <w:rPr>
                <w:rFonts w:cs="Times New Roman"/>
                <w:sz w:val="20"/>
                <w:szCs w:val="20"/>
              </w:rPr>
            </w:pPr>
            <w:r w:rsidRPr="0009347A">
              <w:rPr>
                <w:rFonts w:cs="Times New Roman"/>
                <w:sz w:val="20"/>
                <w:szCs w:val="20"/>
              </w:rPr>
              <w:t>Сумма налога на доходы физических лиц поселений</w:t>
            </w:r>
          </w:p>
        </w:tc>
        <w:tc>
          <w:tcPr>
            <w:tcW w:w="991" w:type="dxa"/>
            <w:vAlign w:val="center"/>
          </w:tcPr>
          <w:p w:rsidR="0009347A" w:rsidRPr="0009347A" w:rsidRDefault="0009347A" w:rsidP="00ED0927">
            <w:pPr>
              <w:pStyle w:val="affff1"/>
              <w:ind w:left="-144" w:firstLine="0"/>
              <w:jc w:val="center"/>
              <w:rPr>
                <w:rFonts w:cs="Times New Roman"/>
                <w:sz w:val="20"/>
                <w:szCs w:val="20"/>
              </w:rPr>
            </w:pPr>
            <w:r w:rsidRPr="0009347A">
              <w:rPr>
                <w:rFonts w:cs="Times New Roman"/>
                <w:sz w:val="20"/>
                <w:szCs w:val="20"/>
              </w:rPr>
              <w:t>тыс. руб.</w:t>
            </w:r>
          </w:p>
        </w:tc>
        <w:tc>
          <w:tcPr>
            <w:tcW w:w="1134"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37"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09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w:t>
            </w:r>
          </w:p>
        </w:tc>
        <w:tc>
          <w:tcPr>
            <w:tcW w:w="1140" w:type="dxa"/>
            <w:vAlign w:val="center"/>
          </w:tcPr>
          <w:p w:rsidR="0009347A" w:rsidRPr="0009347A" w:rsidRDefault="0009347A" w:rsidP="00ED0927">
            <w:pPr>
              <w:pStyle w:val="affff1"/>
              <w:ind w:left="-248" w:firstLine="0"/>
              <w:jc w:val="center"/>
              <w:rPr>
                <w:rFonts w:cs="Times New Roman"/>
                <w:sz w:val="20"/>
                <w:szCs w:val="20"/>
              </w:rPr>
            </w:pPr>
            <w:r w:rsidRPr="0009347A">
              <w:rPr>
                <w:rFonts w:cs="Times New Roman"/>
                <w:sz w:val="20"/>
                <w:szCs w:val="20"/>
              </w:rPr>
              <w:t>149</w:t>
            </w:r>
          </w:p>
        </w:tc>
      </w:tr>
    </w:tbl>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sz w:val="20"/>
          <w:szCs w:val="20"/>
        </w:rPr>
      </w:pPr>
      <w:r w:rsidRPr="0009347A">
        <w:rPr>
          <w:rFonts w:cs="Times New Roman"/>
          <w:sz w:val="20"/>
          <w:szCs w:val="20"/>
        </w:rPr>
        <w:t>*) информация налоговых органов.</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Сложившаяся экономическая ситуация в Троицком сельском поселении требует решения путем расширения сфер услуг, развития малого бизнеса, способных привести к наращиванию экономического потенциала, увеличению доходной части бюджета, росту благосостояния и покупательской способности населения, что в свою очередь создает предпосылки для активизации инвестиционного сектора рынка.</w:t>
      </w:r>
    </w:p>
    <w:p w:rsidR="0009347A" w:rsidRPr="0009347A" w:rsidRDefault="0009347A" w:rsidP="0009347A">
      <w:pPr>
        <w:pStyle w:val="affff1"/>
        <w:ind w:right="-108"/>
        <w:rPr>
          <w:rFonts w:cs="Times New Roman"/>
          <w:sz w:val="20"/>
          <w:szCs w:val="20"/>
        </w:rPr>
      </w:pPr>
      <w:r w:rsidRPr="0009347A">
        <w:rPr>
          <w:rFonts w:cs="Times New Roman"/>
          <w:sz w:val="20"/>
          <w:szCs w:val="20"/>
        </w:rPr>
        <w:t>Одной из немаловажных проблем является привлечение населения в сельскую местность, для этого необходимо создание оптимальных условий жизни, в том числе и обеспечение рабочими местами.</w:t>
      </w:r>
    </w:p>
    <w:p w:rsidR="0009347A" w:rsidRPr="0009347A" w:rsidRDefault="0009347A" w:rsidP="0009347A">
      <w:pPr>
        <w:pStyle w:val="affff1"/>
        <w:ind w:left="-567"/>
        <w:rPr>
          <w:rFonts w:cs="Times New Roman"/>
          <w:color w:val="002060"/>
          <w:sz w:val="20"/>
          <w:szCs w:val="20"/>
        </w:rPr>
      </w:pPr>
    </w:p>
    <w:p w:rsidR="0009347A" w:rsidRPr="0009347A" w:rsidRDefault="0009347A" w:rsidP="0009347A">
      <w:pPr>
        <w:pStyle w:val="affff1"/>
        <w:ind w:right="-108"/>
        <w:rPr>
          <w:rFonts w:cs="Times New Roman"/>
          <w:b/>
          <w:sz w:val="20"/>
          <w:szCs w:val="20"/>
        </w:rPr>
      </w:pPr>
      <w:r w:rsidRPr="0009347A">
        <w:rPr>
          <w:rFonts w:cs="Times New Roman"/>
          <w:b/>
          <w:sz w:val="20"/>
          <w:szCs w:val="20"/>
        </w:rPr>
        <w:t>1.7. Население.</w:t>
      </w:r>
    </w:p>
    <w:p w:rsidR="0009347A" w:rsidRPr="0009347A" w:rsidRDefault="0009347A" w:rsidP="0009347A">
      <w:pPr>
        <w:pStyle w:val="affff1"/>
        <w:ind w:right="-108"/>
        <w:rPr>
          <w:rFonts w:cs="Times New Roman"/>
          <w:sz w:val="20"/>
          <w:szCs w:val="20"/>
        </w:rPr>
      </w:pPr>
      <w:r w:rsidRPr="0009347A">
        <w:rPr>
          <w:rFonts w:cs="Times New Roman"/>
          <w:sz w:val="20"/>
          <w:szCs w:val="20"/>
        </w:rPr>
        <w:t>Динамика численности населения, его возрастная структура – важнейшие социально-экономические показатели, характеризующие устойчивость развития поселения, состояние рынка труда. На сегодняшний день демографическая проблема — одна из наиболее острых социальных проблем страны.</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На территории Троицкого сельского поселения расположен один  населенный пункт с </w:t>
      </w:r>
      <w:r w:rsidRPr="0009347A">
        <w:rPr>
          <w:rFonts w:cs="Times New Roman"/>
          <w:color w:val="000000"/>
          <w:sz w:val="20"/>
          <w:szCs w:val="20"/>
        </w:rPr>
        <w:t>численностью 1269 человек</w:t>
      </w:r>
      <w:r w:rsidRPr="0009347A">
        <w:rPr>
          <w:rFonts w:cs="Times New Roman"/>
          <w:sz w:val="20"/>
          <w:szCs w:val="20"/>
        </w:rPr>
        <w:t>.</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За последние 4 года численность населения в Троицком сельском поселении уменьшилась на 32 </w:t>
      </w:r>
      <w:r w:rsidRPr="0009347A">
        <w:rPr>
          <w:rFonts w:cs="Times New Roman"/>
          <w:color w:val="000000"/>
          <w:sz w:val="20"/>
          <w:szCs w:val="20"/>
        </w:rPr>
        <w:t>человека (табл. 4).</w:t>
      </w:r>
      <w:r w:rsidRPr="0009347A">
        <w:rPr>
          <w:rFonts w:cs="Times New Roman"/>
          <w:sz w:val="20"/>
          <w:szCs w:val="20"/>
        </w:rPr>
        <w:t xml:space="preserve"> Уменьшение произошло за счет высокого уровня миграционного притока. Но, не смотря на это уровень смертности в сельском поселении почти в 5,5 раза выше уровня рождаемости. Проблема старения населения чрезвычайно актуальна. Доля детей в возрастной структуре определяет её будущую динамику, демографический потенциал, вместе с тем доля населения старших возрастов достаточно велика. Нарастающее старение населения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проблема здоровья пожилых людей.</w:t>
      </w:r>
    </w:p>
    <w:p w:rsidR="0009347A" w:rsidRPr="0009347A" w:rsidRDefault="0009347A" w:rsidP="0009347A">
      <w:pPr>
        <w:pStyle w:val="affff1"/>
        <w:ind w:right="-108"/>
        <w:jc w:val="center"/>
        <w:rPr>
          <w:rFonts w:cs="Times New Roman"/>
          <w:i/>
          <w:color w:val="002060"/>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color w:val="000000"/>
          <w:sz w:val="20"/>
          <w:szCs w:val="20"/>
        </w:rPr>
        <w:t>Таблица 4.</w:t>
      </w:r>
      <w:r w:rsidRPr="0009347A">
        <w:rPr>
          <w:rFonts w:cs="Times New Roman"/>
          <w:i/>
          <w:sz w:val="20"/>
          <w:szCs w:val="20"/>
        </w:rPr>
        <w:t xml:space="preserve"> Численность населения и его естественное и механическое движение.</w:t>
      </w:r>
    </w:p>
    <w:p w:rsidR="0009347A" w:rsidRPr="0009347A" w:rsidRDefault="0009347A" w:rsidP="0009347A">
      <w:pPr>
        <w:pStyle w:val="affff1"/>
        <w:ind w:left="-567"/>
        <w:rPr>
          <w:rFonts w:cs="Times New Roman"/>
          <w: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0"/>
        <w:gridCol w:w="1136"/>
        <w:gridCol w:w="1275"/>
        <w:gridCol w:w="992"/>
        <w:gridCol w:w="1229"/>
        <w:gridCol w:w="902"/>
      </w:tblGrid>
      <w:tr w:rsidR="0009347A" w:rsidRPr="0009347A" w:rsidTr="00ED0927">
        <w:trPr>
          <w:cantSplit/>
          <w:trHeight w:val="838"/>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 xml:space="preserve">№ </w:t>
            </w:r>
          </w:p>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п/п</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Наименование показателя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Единица измерения</w:t>
            </w:r>
          </w:p>
        </w:tc>
        <w:tc>
          <w:tcPr>
            <w:tcW w:w="1275"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2005 год</w:t>
            </w:r>
          </w:p>
        </w:tc>
        <w:tc>
          <w:tcPr>
            <w:tcW w:w="992"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2006 год</w:t>
            </w:r>
          </w:p>
        </w:tc>
        <w:tc>
          <w:tcPr>
            <w:tcW w:w="1229"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2007 год</w:t>
            </w:r>
          </w:p>
        </w:tc>
        <w:tc>
          <w:tcPr>
            <w:tcW w:w="902"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2008 год</w:t>
            </w:r>
          </w:p>
        </w:tc>
      </w:tr>
      <w:tr w:rsidR="0009347A" w:rsidRPr="0009347A" w:rsidTr="00ED0927">
        <w:trPr>
          <w:cantSplit/>
          <w:trHeight w:val="274"/>
        </w:trPr>
        <w:tc>
          <w:tcPr>
            <w:tcW w:w="568"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1</w:t>
            </w:r>
          </w:p>
        </w:tc>
        <w:tc>
          <w:tcPr>
            <w:tcW w:w="3680" w:type="dxa"/>
            <w:vAlign w:val="center"/>
          </w:tcPr>
          <w:p w:rsidR="0009347A" w:rsidRPr="0009347A" w:rsidRDefault="0009347A" w:rsidP="00ED0927">
            <w:pPr>
              <w:pStyle w:val="affff1"/>
              <w:ind w:left="-66" w:right="-111" w:firstLine="0"/>
              <w:jc w:val="center"/>
              <w:rPr>
                <w:rFonts w:cs="Times New Roman"/>
                <w:b/>
                <w:sz w:val="20"/>
                <w:szCs w:val="20"/>
              </w:rPr>
            </w:pPr>
            <w:r w:rsidRPr="0009347A">
              <w:rPr>
                <w:rFonts w:cs="Times New Roman"/>
                <w:b/>
                <w:sz w:val="20"/>
                <w:szCs w:val="20"/>
              </w:rPr>
              <w:t>2</w:t>
            </w:r>
          </w:p>
        </w:tc>
        <w:tc>
          <w:tcPr>
            <w:tcW w:w="1136" w:type="dxa"/>
            <w:vAlign w:val="center"/>
          </w:tcPr>
          <w:p w:rsidR="0009347A" w:rsidRPr="0009347A" w:rsidRDefault="0009347A" w:rsidP="00ED0927">
            <w:pPr>
              <w:pStyle w:val="affff1"/>
              <w:ind w:left="-105" w:right="-108" w:hanging="145"/>
              <w:jc w:val="center"/>
              <w:rPr>
                <w:rFonts w:cs="Times New Roman"/>
                <w:b/>
                <w:sz w:val="20"/>
                <w:szCs w:val="20"/>
              </w:rPr>
            </w:pPr>
            <w:r w:rsidRPr="0009347A">
              <w:rPr>
                <w:rFonts w:cs="Times New Roman"/>
                <w:b/>
                <w:sz w:val="20"/>
                <w:szCs w:val="20"/>
              </w:rPr>
              <w:t>3</w:t>
            </w:r>
          </w:p>
        </w:tc>
        <w:tc>
          <w:tcPr>
            <w:tcW w:w="1275"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4</w:t>
            </w:r>
          </w:p>
        </w:tc>
        <w:tc>
          <w:tcPr>
            <w:tcW w:w="992"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5</w:t>
            </w:r>
          </w:p>
        </w:tc>
        <w:tc>
          <w:tcPr>
            <w:tcW w:w="1229"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6</w:t>
            </w:r>
          </w:p>
        </w:tc>
        <w:tc>
          <w:tcPr>
            <w:tcW w:w="902"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7</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i/>
                <w:iCs/>
                <w:sz w:val="20"/>
                <w:szCs w:val="20"/>
              </w:rPr>
            </w:pPr>
            <w:r w:rsidRPr="0009347A">
              <w:rPr>
                <w:rFonts w:cs="Times New Roman"/>
                <w:i/>
                <w:iCs/>
                <w:sz w:val="20"/>
                <w:szCs w:val="20"/>
              </w:rPr>
              <w:t>Расселение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sz w:val="20"/>
                <w:szCs w:val="20"/>
              </w:rPr>
            </w:pPr>
          </w:p>
        </w:tc>
        <w:tc>
          <w:tcPr>
            <w:tcW w:w="992" w:type="dxa"/>
            <w:vAlign w:val="center"/>
          </w:tcPr>
          <w:p w:rsidR="0009347A" w:rsidRPr="0009347A" w:rsidRDefault="0009347A" w:rsidP="00ED0927">
            <w:pPr>
              <w:pStyle w:val="affff1"/>
              <w:ind w:left="-250" w:right="-150" w:firstLine="0"/>
              <w:jc w:val="center"/>
              <w:rPr>
                <w:rFonts w:cs="Times New Roman"/>
                <w:sz w:val="20"/>
                <w:szCs w:val="20"/>
              </w:rPr>
            </w:pPr>
          </w:p>
        </w:tc>
        <w:tc>
          <w:tcPr>
            <w:tcW w:w="1229" w:type="dxa"/>
            <w:vAlign w:val="center"/>
          </w:tcPr>
          <w:p w:rsidR="0009347A" w:rsidRPr="0009347A" w:rsidRDefault="0009347A" w:rsidP="00ED0927">
            <w:pPr>
              <w:pStyle w:val="affff1"/>
              <w:ind w:left="-250" w:right="-150" w:firstLine="0"/>
              <w:jc w:val="center"/>
              <w:rPr>
                <w:rFonts w:cs="Times New Roman"/>
                <w:sz w:val="20"/>
                <w:szCs w:val="20"/>
              </w:rPr>
            </w:pPr>
          </w:p>
        </w:tc>
        <w:tc>
          <w:tcPr>
            <w:tcW w:w="902" w:type="dxa"/>
            <w:vAlign w:val="center"/>
          </w:tcPr>
          <w:p w:rsidR="0009347A" w:rsidRPr="0009347A" w:rsidRDefault="0009347A" w:rsidP="00ED0927">
            <w:pPr>
              <w:pStyle w:val="affff1"/>
              <w:ind w:left="-250" w:right="-150" w:firstLine="0"/>
              <w:jc w:val="center"/>
              <w:rPr>
                <w:rFonts w:cs="Times New Roman"/>
                <w:sz w:val="20"/>
                <w:szCs w:val="20"/>
              </w:rPr>
            </w:pPr>
          </w:p>
        </w:tc>
      </w:tr>
      <w:tr w:rsidR="0009347A" w:rsidRPr="0009347A" w:rsidTr="00ED0927">
        <w:trPr>
          <w:cantSplit/>
          <w:trHeight w:val="510"/>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1.</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постоянного населения (на начало года), всего</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1301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1287</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1288</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1269</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в т.ч.</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городского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сельского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1301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1287</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1288</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1269</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2.</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населения  по населенным пунктам, входящим в состав муниципального образования(перечислить)</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1301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1287</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1288</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1269</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i/>
                <w:iCs/>
                <w:sz w:val="20"/>
                <w:szCs w:val="20"/>
              </w:rPr>
            </w:pPr>
            <w:r w:rsidRPr="0009347A">
              <w:rPr>
                <w:rFonts w:cs="Times New Roman"/>
                <w:i/>
                <w:iCs/>
                <w:sz w:val="20"/>
                <w:szCs w:val="20"/>
              </w:rPr>
              <w:t>Возрастная структура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3.</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населения в возрасте:</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 моложе трудоспособного (до 16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181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181</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179</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191</w:t>
            </w:r>
          </w:p>
        </w:tc>
      </w:tr>
      <w:tr w:rsidR="0009347A" w:rsidRPr="0009347A" w:rsidTr="00ED0927">
        <w:trPr>
          <w:cantSplit/>
          <w:trHeight w:val="76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 в трудоспособном (женщины 16-54 лет, мужчины 16-59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618</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665</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653</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592</w:t>
            </w:r>
          </w:p>
        </w:tc>
      </w:tr>
      <w:tr w:rsidR="0009347A" w:rsidRPr="0009347A" w:rsidTr="00ED0927">
        <w:trPr>
          <w:cantSplit/>
          <w:trHeight w:val="76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 старше трудоспособного (женщины старше 55 лет, мужчины старше 60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502</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442</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456</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435</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4.</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Число детей в возрасте:</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222</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0-6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72</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60</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60</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68</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7-15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109</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101</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104</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103</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16-18 лет</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20</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30</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34</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i/>
                <w:iCs/>
                <w:sz w:val="20"/>
                <w:szCs w:val="20"/>
              </w:rPr>
            </w:pPr>
            <w:r w:rsidRPr="0009347A">
              <w:rPr>
                <w:rFonts w:cs="Times New Roman"/>
                <w:i/>
                <w:iCs/>
                <w:sz w:val="20"/>
                <w:szCs w:val="20"/>
              </w:rPr>
              <w:t>Движение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5.</w:t>
            </w:r>
          </w:p>
        </w:tc>
        <w:tc>
          <w:tcPr>
            <w:tcW w:w="3680" w:type="dxa"/>
            <w:vAlign w:val="center"/>
          </w:tcPr>
          <w:p w:rsidR="0009347A" w:rsidRPr="0009347A" w:rsidRDefault="0009347A" w:rsidP="00ED0927">
            <w:pPr>
              <w:pStyle w:val="affff1"/>
              <w:ind w:left="-66" w:right="-111" w:firstLine="0"/>
              <w:jc w:val="center"/>
              <w:rPr>
                <w:rFonts w:cs="Times New Roman"/>
                <w:iCs/>
                <w:sz w:val="20"/>
                <w:szCs w:val="20"/>
              </w:rPr>
            </w:pPr>
            <w:r w:rsidRPr="0009347A">
              <w:rPr>
                <w:rFonts w:cs="Times New Roman"/>
                <w:iCs/>
                <w:sz w:val="20"/>
                <w:szCs w:val="20"/>
              </w:rPr>
              <w:t>Естественное движение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число родившихся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8</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5</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число умерших</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33</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26</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23</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35</w:t>
            </w:r>
          </w:p>
        </w:tc>
      </w:tr>
      <w:tr w:rsidR="0009347A" w:rsidRPr="0009347A" w:rsidTr="00ED0927">
        <w:trPr>
          <w:cantSplit/>
          <w:trHeight w:val="510"/>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естественный прирост (убыль) населения (+,-)</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-25</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-21</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-20</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-29</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6.</w:t>
            </w:r>
          </w:p>
        </w:tc>
        <w:tc>
          <w:tcPr>
            <w:tcW w:w="3680" w:type="dxa"/>
            <w:vAlign w:val="center"/>
          </w:tcPr>
          <w:p w:rsidR="0009347A" w:rsidRPr="0009347A" w:rsidRDefault="0009347A" w:rsidP="00ED0927">
            <w:pPr>
              <w:pStyle w:val="affff1"/>
              <w:ind w:left="-66" w:right="-111" w:firstLine="0"/>
              <w:jc w:val="center"/>
              <w:rPr>
                <w:rFonts w:cs="Times New Roman"/>
                <w:iCs/>
                <w:sz w:val="20"/>
                <w:szCs w:val="20"/>
              </w:rPr>
            </w:pPr>
            <w:r w:rsidRPr="0009347A">
              <w:rPr>
                <w:rFonts w:cs="Times New Roman"/>
                <w:iCs/>
                <w:sz w:val="20"/>
                <w:szCs w:val="20"/>
              </w:rPr>
              <w:t>Миграция: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число прибывших</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46</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51</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29</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52</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число выбывших</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35</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29</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27</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30</w:t>
            </w:r>
          </w:p>
        </w:tc>
      </w:tr>
      <w:tr w:rsidR="0009347A" w:rsidRPr="0009347A" w:rsidTr="00ED0927">
        <w:trPr>
          <w:cantSplit/>
          <w:trHeight w:val="510"/>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миграционный прирост (убыль) населения (+,-)</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+22</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+22</w:t>
            </w:r>
          </w:p>
        </w:tc>
      </w:tr>
      <w:tr w:rsidR="0009347A" w:rsidRPr="0009347A" w:rsidTr="00ED0927">
        <w:trPr>
          <w:cantSplit/>
          <w:trHeight w:val="510"/>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i/>
                <w:sz w:val="20"/>
                <w:szCs w:val="20"/>
              </w:rPr>
            </w:pPr>
            <w:r w:rsidRPr="0009347A">
              <w:rPr>
                <w:rFonts w:cs="Times New Roman"/>
                <w:i/>
                <w:sz w:val="20"/>
                <w:szCs w:val="20"/>
              </w:rPr>
              <w:t>Социально защищенные группы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FF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FF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FF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FF0000"/>
                <w:sz w:val="20"/>
                <w:szCs w:val="20"/>
              </w:rPr>
            </w:pPr>
          </w:p>
        </w:tc>
      </w:tr>
      <w:tr w:rsidR="0009347A" w:rsidRPr="0009347A" w:rsidTr="00ED0927">
        <w:trPr>
          <w:cantSplit/>
          <w:trHeight w:val="76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7.</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ветеранов (по Федеральному закону от 12.01.1995 г. № 5-ФЗ "О ветеранах"), всего</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227</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189</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191</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в т.ч.</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510"/>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регионального уровня (ветеранов труда, труженики тыла)</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159</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139</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137</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8.</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инвалидов, всего</w:t>
            </w:r>
          </w:p>
          <w:p w:rsidR="0009347A" w:rsidRPr="0009347A" w:rsidRDefault="0009347A" w:rsidP="00ED0927">
            <w:pPr>
              <w:pStyle w:val="affff1"/>
              <w:ind w:left="-66" w:right="-111" w:firstLine="0"/>
              <w:jc w:val="center"/>
              <w:rPr>
                <w:rFonts w:cs="Times New Roman"/>
                <w:sz w:val="20"/>
                <w:szCs w:val="20"/>
              </w:rPr>
            </w:pP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115</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120</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126</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136</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b/>
                <w:sz w:val="20"/>
                <w:szCs w:val="20"/>
              </w:rPr>
            </w:pPr>
            <w:r w:rsidRPr="0009347A">
              <w:rPr>
                <w:rFonts w:cs="Times New Roman"/>
                <w:b/>
                <w:sz w:val="20"/>
                <w:szCs w:val="20"/>
              </w:rPr>
              <w:t>1</w:t>
            </w:r>
          </w:p>
        </w:tc>
        <w:tc>
          <w:tcPr>
            <w:tcW w:w="3680" w:type="dxa"/>
            <w:vAlign w:val="center"/>
          </w:tcPr>
          <w:p w:rsidR="0009347A" w:rsidRPr="0009347A" w:rsidRDefault="0009347A" w:rsidP="00ED0927">
            <w:pPr>
              <w:pStyle w:val="affff1"/>
              <w:ind w:left="-66" w:right="-111" w:firstLine="0"/>
              <w:jc w:val="center"/>
              <w:rPr>
                <w:rFonts w:cs="Times New Roman"/>
                <w:b/>
                <w:sz w:val="20"/>
                <w:szCs w:val="20"/>
              </w:rPr>
            </w:pPr>
            <w:r w:rsidRPr="0009347A">
              <w:rPr>
                <w:rFonts w:cs="Times New Roman"/>
                <w:b/>
                <w:sz w:val="20"/>
                <w:szCs w:val="20"/>
              </w:rPr>
              <w:t>2</w:t>
            </w:r>
          </w:p>
        </w:tc>
        <w:tc>
          <w:tcPr>
            <w:tcW w:w="1136" w:type="dxa"/>
            <w:vAlign w:val="center"/>
          </w:tcPr>
          <w:p w:rsidR="0009347A" w:rsidRPr="0009347A" w:rsidRDefault="0009347A" w:rsidP="00ED0927">
            <w:pPr>
              <w:pStyle w:val="affff1"/>
              <w:ind w:left="-105" w:right="-108" w:hanging="145"/>
              <w:jc w:val="center"/>
              <w:rPr>
                <w:rFonts w:cs="Times New Roman"/>
                <w:b/>
                <w:sz w:val="20"/>
                <w:szCs w:val="20"/>
              </w:rPr>
            </w:pPr>
            <w:r w:rsidRPr="0009347A">
              <w:rPr>
                <w:rFonts w:cs="Times New Roman"/>
                <w:b/>
                <w:sz w:val="20"/>
                <w:szCs w:val="20"/>
              </w:rPr>
              <w:t>3</w:t>
            </w:r>
          </w:p>
        </w:tc>
        <w:tc>
          <w:tcPr>
            <w:tcW w:w="1275" w:type="dxa"/>
            <w:vAlign w:val="center"/>
          </w:tcPr>
          <w:p w:rsidR="0009347A" w:rsidRPr="0009347A" w:rsidRDefault="0009347A" w:rsidP="00ED0927">
            <w:pPr>
              <w:pStyle w:val="affff1"/>
              <w:ind w:left="-250" w:right="-150" w:firstLine="0"/>
              <w:jc w:val="center"/>
              <w:rPr>
                <w:rFonts w:cs="Times New Roman"/>
                <w:b/>
                <w:color w:val="000000"/>
                <w:sz w:val="20"/>
                <w:szCs w:val="20"/>
              </w:rPr>
            </w:pPr>
            <w:r w:rsidRPr="0009347A">
              <w:rPr>
                <w:rFonts w:cs="Times New Roman"/>
                <w:b/>
                <w:color w:val="000000"/>
                <w:sz w:val="20"/>
                <w:szCs w:val="20"/>
              </w:rPr>
              <w:t>4</w:t>
            </w:r>
          </w:p>
        </w:tc>
        <w:tc>
          <w:tcPr>
            <w:tcW w:w="992" w:type="dxa"/>
            <w:vAlign w:val="center"/>
          </w:tcPr>
          <w:p w:rsidR="0009347A" w:rsidRPr="0009347A" w:rsidRDefault="0009347A" w:rsidP="00ED0927">
            <w:pPr>
              <w:pStyle w:val="affff1"/>
              <w:ind w:left="-250" w:right="-150" w:firstLine="0"/>
              <w:jc w:val="center"/>
              <w:rPr>
                <w:rFonts w:cs="Times New Roman"/>
                <w:b/>
                <w:color w:val="000000"/>
                <w:sz w:val="20"/>
                <w:szCs w:val="20"/>
              </w:rPr>
            </w:pPr>
            <w:r w:rsidRPr="0009347A">
              <w:rPr>
                <w:rFonts w:cs="Times New Roman"/>
                <w:b/>
                <w:color w:val="000000"/>
                <w:sz w:val="20"/>
                <w:szCs w:val="20"/>
              </w:rPr>
              <w:t>5</w:t>
            </w:r>
          </w:p>
        </w:tc>
        <w:tc>
          <w:tcPr>
            <w:tcW w:w="1229" w:type="dxa"/>
            <w:vAlign w:val="center"/>
          </w:tcPr>
          <w:p w:rsidR="0009347A" w:rsidRPr="0009347A" w:rsidRDefault="0009347A" w:rsidP="00ED0927">
            <w:pPr>
              <w:pStyle w:val="affff1"/>
              <w:ind w:left="-250" w:right="-150" w:firstLine="0"/>
              <w:jc w:val="center"/>
              <w:rPr>
                <w:rFonts w:cs="Times New Roman"/>
                <w:b/>
                <w:color w:val="000000"/>
                <w:sz w:val="20"/>
                <w:szCs w:val="20"/>
              </w:rPr>
            </w:pPr>
            <w:r w:rsidRPr="0009347A">
              <w:rPr>
                <w:rFonts w:cs="Times New Roman"/>
                <w:b/>
                <w:color w:val="000000"/>
                <w:sz w:val="20"/>
                <w:szCs w:val="20"/>
              </w:rPr>
              <w:t>6</w:t>
            </w:r>
          </w:p>
        </w:tc>
        <w:tc>
          <w:tcPr>
            <w:tcW w:w="902" w:type="dxa"/>
            <w:vAlign w:val="center"/>
          </w:tcPr>
          <w:p w:rsidR="0009347A" w:rsidRPr="0009347A" w:rsidRDefault="0009347A" w:rsidP="00ED0927">
            <w:pPr>
              <w:pStyle w:val="affff1"/>
              <w:ind w:left="-250" w:right="-150" w:firstLine="0"/>
              <w:jc w:val="center"/>
              <w:rPr>
                <w:rFonts w:cs="Times New Roman"/>
                <w:b/>
                <w:color w:val="000000"/>
                <w:sz w:val="20"/>
                <w:szCs w:val="20"/>
              </w:rPr>
            </w:pPr>
            <w:r w:rsidRPr="0009347A">
              <w:rPr>
                <w:rFonts w:cs="Times New Roman"/>
                <w:b/>
                <w:color w:val="000000"/>
                <w:sz w:val="20"/>
                <w:szCs w:val="20"/>
              </w:rPr>
              <w:t>7</w:t>
            </w: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в т.ч.</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p>
        </w:tc>
      </w:tr>
      <w:tr w:rsidR="0009347A" w:rsidRPr="0009347A" w:rsidTr="00ED0927">
        <w:trPr>
          <w:cantSplit/>
          <w:trHeight w:val="255"/>
        </w:trPr>
        <w:tc>
          <w:tcPr>
            <w:tcW w:w="568" w:type="dxa"/>
            <w:vAlign w:val="center"/>
          </w:tcPr>
          <w:p w:rsidR="0009347A" w:rsidRPr="0009347A" w:rsidRDefault="0009347A" w:rsidP="00ED0927">
            <w:pPr>
              <w:pStyle w:val="affff1"/>
              <w:ind w:left="-250" w:right="-150" w:firstLine="0"/>
              <w:jc w:val="center"/>
              <w:rPr>
                <w:rFonts w:cs="Times New Roman"/>
                <w:sz w:val="20"/>
                <w:szCs w:val="20"/>
              </w:rPr>
            </w:pP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детей-инвалидов</w:t>
            </w:r>
          </w:p>
          <w:p w:rsidR="0009347A" w:rsidRPr="0009347A" w:rsidRDefault="0009347A" w:rsidP="00ED0927">
            <w:pPr>
              <w:pStyle w:val="affff1"/>
              <w:ind w:left="-66" w:right="-111" w:firstLine="0"/>
              <w:jc w:val="center"/>
              <w:rPr>
                <w:rFonts w:cs="Times New Roman"/>
                <w:sz w:val="20"/>
                <w:szCs w:val="20"/>
              </w:rPr>
            </w:pPr>
          </w:p>
          <w:p w:rsidR="0009347A" w:rsidRPr="0009347A" w:rsidRDefault="0009347A" w:rsidP="00ED0927">
            <w:pPr>
              <w:pStyle w:val="affff1"/>
              <w:ind w:left="-66" w:right="-111" w:firstLine="0"/>
              <w:jc w:val="center"/>
              <w:rPr>
                <w:rFonts w:cs="Times New Roman"/>
                <w:sz w:val="20"/>
                <w:szCs w:val="20"/>
              </w:rPr>
            </w:pP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3</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4</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2</w:t>
            </w:r>
          </w:p>
        </w:tc>
      </w:tr>
      <w:tr w:rsidR="0009347A" w:rsidRPr="0009347A" w:rsidTr="00ED0927">
        <w:trPr>
          <w:cantSplit/>
          <w:trHeight w:val="76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9.</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Численность реабилитированных и лиц, признанных  пострадавшими от политических репрессий</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1</w:t>
            </w:r>
          </w:p>
        </w:tc>
      </w:tr>
      <w:tr w:rsidR="0009347A" w:rsidRPr="0009347A" w:rsidTr="00ED0927">
        <w:trPr>
          <w:cantSplit/>
          <w:trHeight w:val="765"/>
        </w:trPr>
        <w:tc>
          <w:tcPr>
            <w:tcW w:w="568" w:type="dxa"/>
            <w:vAlign w:val="center"/>
          </w:tcPr>
          <w:p w:rsidR="0009347A" w:rsidRPr="0009347A" w:rsidRDefault="0009347A" w:rsidP="00ED0927">
            <w:pPr>
              <w:pStyle w:val="affff1"/>
              <w:ind w:left="-250" w:right="-150" w:firstLine="0"/>
              <w:jc w:val="center"/>
              <w:rPr>
                <w:rFonts w:cs="Times New Roman"/>
                <w:sz w:val="20"/>
                <w:szCs w:val="20"/>
              </w:rPr>
            </w:pPr>
            <w:r w:rsidRPr="0009347A">
              <w:rPr>
                <w:rFonts w:cs="Times New Roman"/>
                <w:sz w:val="20"/>
                <w:szCs w:val="20"/>
              </w:rPr>
              <w:t>10.</w:t>
            </w:r>
          </w:p>
        </w:tc>
        <w:tc>
          <w:tcPr>
            <w:tcW w:w="3680" w:type="dxa"/>
            <w:vAlign w:val="center"/>
          </w:tcPr>
          <w:p w:rsidR="0009347A" w:rsidRPr="0009347A" w:rsidRDefault="0009347A" w:rsidP="00ED0927">
            <w:pPr>
              <w:pStyle w:val="affff1"/>
              <w:ind w:left="-66" w:right="-111" w:firstLine="0"/>
              <w:jc w:val="center"/>
              <w:rPr>
                <w:rFonts w:cs="Times New Roman"/>
                <w:sz w:val="20"/>
                <w:szCs w:val="20"/>
              </w:rPr>
            </w:pPr>
            <w:r w:rsidRPr="0009347A">
              <w:rPr>
                <w:rFonts w:cs="Times New Roman"/>
                <w:sz w:val="20"/>
                <w:szCs w:val="20"/>
              </w:rPr>
              <w:t>Количество граждан, состоящих на учете в центрах социального обслуживания населения</w:t>
            </w:r>
          </w:p>
        </w:tc>
        <w:tc>
          <w:tcPr>
            <w:tcW w:w="1136" w:type="dxa"/>
            <w:vAlign w:val="center"/>
          </w:tcPr>
          <w:p w:rsidR="0009347A" w:rsidRPr="0009347A" w:rsidRDefault="0009347A" w:rsidP="00ED0927">
            <w:pPr>
              <w:pStyle w:val="affff1"/>
              <w:ind w:left="-105" w:right="-108" w:hanging="145"/>
              <w:jc w:val="center"/>
              <w:rPr>
                <w:rFonts w:cs="Times New Roman"/>
                <w:sz w:val="20"/>
                <w:szCs w:val="20"/>
              </w:rPr>
            </w:pPr>
            <w:r w:rsidRPr="0009347A">
              <w:rPr>
                <w:rFonts w:cs="Times New Roman"/>
                <w:sz w:val="20"/>
                <w:szCs w:val="20"/>
              </w:rPr>
              <w:t>чел.</w:t>
            </w:r>
          </w:p>
        </w:tc>
        <w:tc>
          <w:tcPr>
            <w:tcW w:w="1275"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w:t>
            </w:r>
          </w:p>
        </w:tc>
        <w:tc>
          <w:tcPr>
            <w:tcW w:w="99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7</w:t>
            </w:r>
          </w:p>
        </w:tc>
        <w:tc>
          <w:tcPr>
            <w:tcW w:w="1229"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w:t>
            </w:r>
          </w:p>
        </w:tc>
        <w:tc>
          <w:tcPr>
            <w:tcW w:w="902" w:type="dxa"/>
            <w:vAlign w:val="center"/>
          </w:tcPr>
          <w:p w:rsidR="0009347A" w:rsidRPr="0009347A" w:rsidRDefault="0009347A" w:rsidP="00ED0927">
            <w:pPr>
              <w:pStyle w:val="affff1"/>
              <w:ind w:left="-250" w:right="-150" w:firstLine="0"/>
              <w:jc w:val="center"/>
              <w:rPr>
                <w:rFonts w:cs="Times New Roman"/>
                <w:color w:val="000000"/>
                <w:sz w:val="20"/>
                <w:szCs w:val="20"/>
              </w:rPr>
            </w:pPr>
            <w:r w:rsidRPr="0009347A">
              <w:rPr>
                <w:rFonts w:cs="Times New Roman"/>
                <w:color w:val="000000"/>
                <w:sz w:val="20"/>
                <w:szCs w:val="20"/>
              </w:rPr>
              <w:t>6</w:t>
            </w:r>
          </w:p>
        </w:tc>
      </w:tr>
    </w:tbl>
    <w:p w:rsidR="0009347A" w:rsidRPr="0009347A" w:rsidRDefault="0009347A" w:rsidP="0009347A">
      <w:pPr>
        <w:pStyle w:val="affff1"/>
        <w:ind w:left="-567"/>
        <w:rPr>
          <w:rFonts w:cs="Times New Roman"/>
          <w:color w:val="FF0000"/>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Происходящие изменения социально-экономической ситуации в стране, уровня жизни населения существенно повлияли на сокращение темпов прироста рождаемости и увеличение смертности населения.</w:t>
      </w:r>
    </w:p>
    <w:p w:rsidR="0009347A" w:rsidRPr="0009347A" w:rsidRDefault="0009347A" w:rsidP="0009347A">
      <w:pPr>
        <w:pStyle w:val="affff1"/>
        <w:ind w:right="-108"/>
        <w:rPr>
          <w:rFonts w:cs="Times New Roman"/>
          <w:sz w:val="20"/>
          <w:szCs w:val="20"/>
        </w:rPr>
      </w:pPr>
      <w:r w:rsidRPr="0009347A">
        <w:rPr>
          <w:rFonts w:cs="Times New Roman"/>
          <w:sz w:val="20"/>
          <w:szCs w:val="20"/>
        </w:rPr>
        <w:t>В составе миграционного обмена доминируют лица наиболее дееспособных в экономическом и репродуктивном отношениях возрастов.</w:t>
      </w:r>
    </w:p>
    <w:p w:rsidR="0009347A" w:rsidRPr="0009347A" w:rsidRDefault="0009347A" w:rsidP="0009347A">
      <w:pPr>
        <w:pStyle w:val="affff1"/>
        <w:ind w:right="-108"/>
        <w:rPr>
          <w:rFonts w:cs="Times New Roman"/>
          <w:sz w:val="20"/>
          <w:szCs w:val="20"/>
        </w:rPr>
      </w:pPr>
      <w:r w:rsidRPr="0009347A">
        <w:rPr>
          <w:rFonts w:cs="Times New Roman"/>
          <w:sz w:val="20"/>
          <w:szCs w:val="20"/>
        </w:rPr>
        <w:t>Естественное движение населения и сальдо миграции определяют возрастную и половую структуру населения – важнейшие демографические показатели.</w:t>
      </w:r>
    </w:p>
    <w:p w:rsidR="0009347A" w:rsidRPr="0009347A" w:rsidRDefault="0009347A" w:rsidP="0009347A">
      <w:pPr>
        <w:pStyle w:val="affff1"/>
        <w:ind w:firstLine="0"/>
        <w:rPr>
          <w:rFonts w:cs="Times New Roman"/>
          <w:i/>
          <w:color w:val="000000"/>
          <w:sz w:val="20"/>
          <w:szCs w:val="20"/>
        </w:rPr>
      </w:pPr>
    </w:p>
    <w:p w:rsidR="0009347A" w:rsidRPr="0009347A" w:rsidRDefault="0009347A" w:rsidP="0009347A">
      <w:pPr>
        <w:pStyle w:val="affff1"/>
        <w:ind w:left="-567"/>
        <w:jc w:val="center"/>
        <w:rPr>
          <w:rFonts w:cs="Times New Roman"/>
          <w:i/>
          <w:color w:val="000000"/>
          <w:sz w:val="20"/>
          <w:szCs w:val="20"/>
        </w:rPr>
      </w:pPr>
      <w:r w:rsidRPr="0009347A">
        <w:rPr>
          <w:rFonts w:cs="Times New Roman"/>
          <w:i/>
          <w:color w:val="000000"/>
          <w:sz w:val="20"/>
          <w:szCs w:val="20"/>
        </w:rPr>
        <w:t>Таблица 5. Трудовые ресурсы, занятость, безработица в Троицком сельском поселении.</w:t>
      </w:r>
    </w:p>
    <w:p w:rsidR="0009347A" w:rsidRPr="0009347A" w:rsidRDefault="0009347A" w:rsidP="0009347A">
      <w:pPr>
        <w:pStyle w:val="affff1"/>
        <w:ind w:left="-567"/>
        <w:rPr>
          <w:rFonts w:cs="Times New Roman"/>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111"/>
        <w:gridCol w:w="648"/>
        <w:gridCol w:w="1193"/>
        <w:gridCol w:w="1275"/>
        <w:gridCol w:w="1133"/>
        <w:gridCol w:w="1138"/>
      </w:tblGrid>
      <w:tr w:rsidR="0009347A" w:rsidRPr="0009347A" w:rsidTr="00ED0927">
        <w:trPr>
          <w:trHeight w:val="562"/>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 п/п</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Наименование показателя</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Ед. изм.</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2005год</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2006год</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2007год</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2008год</w:t>
            </w:r>
          </w:p>
        </w:tc>
      </w:tr>
      <w:tr w:rsidR="0009347A" w:rsidRPr="0009347A" w:rsidTr="00ED0927">
        <w:trPr>
          <w:trHeight w:val="161"/>
        </w:trPr>
        <w:tc>
          <w:tcPr>
            <w:tcW w:w="426"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1</w:t>
            </w:r>
          </w:p>
        </w:tc>
        <w:tc>
          <w:tcPr>
            <w:tcW w:w="4111"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2</w:t>
            </w:r>
          </w:p>
        </w:tc>
        <w:tc>
          <w:tcPr>
            <w:tcW w:w="648"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3</w:t>
            </w:r>
          </w:p>
        </w:tc>
        <w:tc>
          <w:tcPr>
            <w:tcW w:w="1193"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4</w:t>
            </w:r>
          </w:p>
        </w:tc>
        <w:tc>
          <w:tcPr>
            <w:tcW w:w="1275"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5</w:t>
            </w:r>
          </w:p>
        </w:tc>
        <w:tc>
          <w:tcPr>
            <w:tcW w:w="1133"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6</w:t>
            </w:r>
          </w:p>
        </w:tc>
        <w:tc>
          <w:tcPr>
            <w:tcW w:w="1138"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7</w:t>
            </w:r>
          </w:p>
        </w:tc>
      </w:tr>
      <w:tr w:rsidR="0009347A" w:rsidRPr="0009347A" w:rsidTr="00ED0927">
        <w:trPr>
          <w:trHeight w:val="25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i/>
                <w:iCs/>
                <w:sz w:val="20"/>
                <w:szCs w:val="20"/>
              </w:rPr>
            </w:pPr>
            <w:r w:rsidRPr="0009347A">
              <w:rPr>
                <w:rFonts w:cs="Times New Roman"/>
                <w:i/>
                <w:iCs/>
                <w:sz w:val="20"/>
                <w:szCs w:val="20"/>
              </w:rPr>
              <w:t>Трудовые ресурсы</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556</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665</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653</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573</w:t>
            </w:r>
          </w:p>
        </w:tc>
      </w:tr>
      <w:tr w:rsidR="0009347A" w:rsidRPr="0009347A" w:rsidTr="00ED0927">
        <w:trPr>
          <w:trHeight w:val="555"/>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Численность трудоспособного населения в трудоспособном возрасте</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607</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680</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670</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656</w:t>
            </w:r>
          </w:p>
        </w:tc>
      </w:tr>
      <w:tr w:rsidR="0009347A" w:rsidRPr="0009347A" w:rsidTr="00ED0927">
        <w:trPr>
          <w:trHeight w:val="315"/>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Число занятых в отраслях экономики</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28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 пенсионеров</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22</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4</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w:t>
            </w:r>
          </w:p>
        </w:tc>
      </w:tr>
      <w:tr w:rsidR="0009347A" w:rsidRPr="0009347A" w:rsidTr="00ED0927">
        <w:trPr>
          <w:trHeight w:val="25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 подростков</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r>
      <w:tr w:rsidR="0009347A" w:rsidRPr="0009347A" w:rsidTr="00ED0927">
        <w:trPr>
          <w:trHeight w:val="255"/>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Трудовые ресурсы</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558</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669</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658</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576</w:t>
            </w:r>
          </w:p>
        </w:tc>
      </w:tr>
      <w:tr w:rsidR="0009347A" w:rsidRPr="0009347A" w:rsidTr="00ED0927">
        <w:trPr>
          <w:trHeight w:val="25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i/>
                <w:iCs/>
                <w:sz w:val="20"/>
                <w:szCs w:val="20"/>
              </w:rPr>
            </w:pPr>
            <w:r w:rsidRPr="0009347A">
              <w:rPr>
                <w:rFonts w:cs="Times New Roman"/>
                <w:i/>
                <w:iCs/>
                <w:sz w:val="20"/>
                <w:szCs w:val="20"/>
              </w:rPr>
              <w:t>Занятость</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285"/>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4.</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color w:val="000000"/>
                <w:sz w:val="20"/>
                <w:szCs w:val="20"/>
              </w:rPr>
              <w:t>Количество работающих,</w:t>
            </w:r>
            <w:r w:rsidRPr="0009347A">
              <w:rPr>
                <w:rFonts w:cs="Times New Roman"/>
                <w:sz w:val="20"/>
                <w:szCs w:val="20"/>
              </w:rPr>
              <w:t xml:space="preserve"> всего</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447</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404</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321</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280</w:t>
            </w:r>
          </w:p>
        </w:tc>
      </w:tr>
      <w:tr w:rsidR="0009347A" w:rsidRPr="0009347A" w:rsidTr="00ED0927">
        <w:trPr>
          <w:trHeight w:val="49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в т.ч. по видам экономической деятельности:</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49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сельское хозяйство, охота и лесное хозяйство</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168</w:t>
            </w:r>
          </w:p>
        </w:tc>
      </w:tr>
      <w:tr w:rsidR="0009347A" w:rsidRPr="0009347A" w:rsidTr="00ED0927">
        <w:trPr>
          <w:trHeight w:val="31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добыча полезных ископаемых</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30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обрабатывающие производства</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r>
      <w:tr w:rsidR="0009347A" w:rsidRPr="0009347A" w:rsidTr="00ED0927">
        <w:trPr>
          <w:trHeight w:val="52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производство и распределение электроэнергии, газа и воды</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r>
      <w:tr w:rsidR="0009347A" w:rsidRPr="0009347A" w:rsidTr="00ED0927">
        <w:trPr>
          <w:trHeight w:val="27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строительство</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r>
      <w:tr w:rsidR="0009347A" w:rsidRPr="0009347A" w:rsidTr="00ED0927">
        <w:trPr>
          <w:trHeight w:val="102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12</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8</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8</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8</w:t>
            </w:r>
          </w:p>
        </w:tc>
      </w:tr>
      <w:tr w:rsidR="0009347A" w:rsidRPr="0009347A" w:rsidTr="00ED0927">
        <w:trPr>
          <w:trHeight w:val="30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транспорт и связь</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w:t>
            </w:r>
          </w:p>
        </w:tc>
      </w:tr>
      <w:tr w:rsidR="0009347A" w:rsidRPr="0009347A" w:rsidTr="00ED0927">
        <w:trPr>
          <w:trHeight w:val="30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финансовая деятельность</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r>
      <w:tr w:rsidR="0009347A" w:rsidRPr="0009347A" w:rsidTr="00ED0927">
        <w:trPr>
          <w:trHeight w:val="300"/>
        </w:trPr>
        <w:tc>
          <w:tcPr>
            <w:tcW w:w="426"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1</w:t>
            </w:r>
          </w:p>
        </w:tc>
        <w:tc>
          <w:tcPr>
            <w:tcW w:w="4111"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2</w:t>
            </w:r>
          </w:p>
        </w:tc>
        <w:tc>
          <w:tcPr>
            <w:tcW w:w="648"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3</w:t>
            </w:r>
          </w:p>
        </w:tc>
        <w:tc>
          <w:tcPr>
            <w:tcW w:w="1193"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4</w:t>
            </w:r>
          </w:p>
        </w:tc>
        <w:tc>
          <w:tcPr>
            <w:tcW w:w="1275"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5</w:t>
            </w:r>
          </w:p>
        </w:tc>
        <w:tc>
          <w:tcPr>
            <w:tcW w:w="1133"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6</w:t>
            </w:r>
          </w:p>
        </w:tc>
        <w:tc>
          <w:tcPr>
            <w:tcW w:w="1138" w:type="dxa"/>
            <w:vAlign w:val="center"/>
          </w:tcPr>
          <w:p w:rsidR="0009347A" w:rsidRPr="0009347A" w:rsidRDefault="0009347A" w:rsidP="00ED0927">
            <w:pPr>
              <w:pStyle w:val="affff1"/>
              <w:ind w:left="-150" w:firstLine="0"/>
              <w:jc w:val="center"/>
              <w:rPr>
                <w:rFonts w:cs="Times New Roman"/>
                <w:b/>
                <w:sz w:val="20"/>
                <w:szCs w:val="20"/>
              </w:rPr>
            </w:pPr>
            <w:r w:rsidRPr="0009347A">
              <w:rPr>
                <w:rFonts w:cs="Times New Roman"/>
                <w:b/>
                <w:sz w:val="20"/>
                <w:szCs w:val="20"/>
              </w:rPr>
              <w:t>7</w:t>
            </w:r>
          </w:p>
        </w:tc>
      </w:tr>
      <w:tr w:rsidR="0009347A" w:rsidRPr="0009347A" w:rsidTr="00ED0927">
        <w:trPr>
          <w:trHeight w:val="27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образование</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33</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36</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31</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31</w:t>
            </w:r>
          </w:p>
        </w:tc>
      </w:tr>
      <w:tr w:rsidR="0009347A" w:rsidRPr="0009347A" w:rsidTr="00ED0927">
        <w:trPr>
          <w:trHeight w:val="64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здравоохранение и предоставление социальных услуг</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7</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r>
      <w:tr w:rsidR="0009347A" w:rsidRPr="0009347A" w:rsidTr="00ED0927">
        <w:trPr>
          <w:trHeight w:val="54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прочее (промышленность, малый бизнес, услуги)</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33</w:t>
            </w:r>
          </w:p>
        </w:tc>
      </w:tr>
      <w:tr w:rsidR="0009347A" w:rsidRPr="0009347A" w:rsidTr="00ED0927">
        <w:trPr>
          <w:trHeight w:val="540"/>
        </w:trPr>
        <w:tc>
          <w:tcPr>
            <w:tcW w:w="426" w:type="dxa"/>
            <w:vAlign w:val="center"/>
          </w:tcPr>
          <w:p w:rsidR="0009347A" w:rsidRPr="0009347A" w:rsidRDefault="0009347A" w:rsidP="00ED0927">
            <w:pPr>
              <w:pStyle w:val="affff1"/>
              <w:ind w:firstLine="0"/>
              <w:jc w:val="center"/>
              <w:rPr>
                <w:rFonts w:cs="Times New Roman"/>
                <w:sz w:val="20"/>
                <w:szCs w:val="20"/>
              </w:rPr>
            </w:pPr>
          </w:p>
        </w:tc>
        <w:tc>
          <w:tcPr>
            <w:tcW w:w="4111" w:type="dxa"/>
            <w:vAlign w:val="center"/>
          </w:tcPr>
          <w:p w:rsidR="0009347A" w:rsidRPr="0009347A" w:rsidRDefault="0009347A" w:rsidP="00ED0927">
            <w:pPr>
              <w:pStyle w:val="affff1"/>
              <w:ind w:firstLine="0"/>
              <w:jc w:val="center"/>
              <w:rPr>
                <w:rFonts w:cs="Times New Roman"/>
                <w:sz w:val="20"/>
                <w:szCs w:val="20"/>
              </w:rPr>
            </w:pPr>
            <w:r w:rsidRPr="0009347A">
              <w:rPr>
                <w:rFonts w:cs="Times New Roman"/>
                <w:sz w:val="20"/>
                <w:szCs w:val="20"/>
              </w:rPr>
              <w:t>ЛПХ,</w:t>
            </w:r>
            <w:r w:rsidRPr="0009347A">
              <w:rPr>
                <w:rFonts w:cs="Times New Roman"/>
                <w:sz w:val="20"/>
                <w:szCs w:val="20"/>
                <w:lang w:val="en-US"/>
              </w:rPr>
              <w:t xml:space="preserve"> </w:t>
            </w:r>
            <w:r w:rsidRPr="0009347A">
              <w:rPr>
                <w:rFonts w:cs="Times New Roman"/>
                <w:sz w:val="20"/>
                <w:szCs w:val="20"/>
              </w:rPr>
              <w:t>домашнее хозяйство</w:t>
            </w:r>
          </w:p>
        </w:tc>
        <w:tc>
          <w:tcPr>
            <w:tcW w:w="648" w:type="dxa"/>
            <w:vAlign w:val="center"/>
          </w:tcPr>
          <w:p w:rsidR="0009347A" w:rsidRPr="0009347A" w:rsidRDefault="0009347A" w:rsidP="00ED0927">
            <w:pPr>
              <w:pStyle w:val="affff1"/>
              <w:ind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91</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51</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49</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32</w:t>
            </w:r>
          </w:p>
        </w:tc>
      </w:tr>
      <w:tr w:rsidR="0009347A" w:rsidRPr="0009347A" w:rsidTr="00ED0927">
        <w:trPr>
          <w:trHeight w:val="255"/>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предоставление прочих коммунальных, социальных и персональных услуг</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w:t>
            </w:r>
          </w:p>
        </w:tc>
      </w:tr>
      <w:tr w:rsidR="0009347A" w:rsidRPr="0009347A" w:rsidTr="00ED0927">
        <w:trPr>
          <w:trHeight w:val="321"/>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i/>
                <w:iCs/>
                <w:sz w:val="20"/>
                <w:szCs w:val="20"/>
              </w:rPr>
            </w:pPr>
            <w:r w:rsidRPr="0009347A">
              <w:rPr>
                <w:rFonts w:cs="Times New Roman"/>
                <w:i/>
                <w:iCs/>
                <w:sz w:val="20"/>
                <w:szCs w:val="20"/>
              </w:rPr>
              <w:t xml:space="preserve">Безработица </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510"/>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5</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Лица в трудоспособном возрасте, не  занятые трудовой деятельностью и учебой</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29</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31</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24</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27</w:t>
            </w:r>
          </w:p>
        </w:tc>
      </w:tr>
      <w:tr w:rsidR="0009347A" w:rsidRPr="0009347A" w:rsidTr="00ED0927">
        <w:trPr>
          <w:trHeight w:val="510"/>
        </w:trPr>
        <w:tc>
          <w:tcPr>
            <w:tcW w:w="426"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6</w:t>
            </w: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Общая численность безработных,</w:t>
            </w:r>
            <w:r w:rsidRPr="0009347A">
              <w:rPr>
                <w:rFonts w:cs="Times New Roman"/>
                <w:sz w:val="20"/>
                <w:szCs w:val="20"/>
                <w:lang w:val="en-US"/>
              </w:rPr>
              <w:t xml:space="preserve"> </w:t>
            </w:r>
            <w:r w:rsidRPr="0009347A">
              <w:rPr>
                <w:rFonts w:cs="Times New Roman"/>
                <w:sz w:val="20"/>
                <w:szCs w:val="20"/>
              </w:rPr>
              <w:t>всего</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29</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31</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24</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27</w:t>
            </w:r>
          </w:p>
        </w:tc>
      </w:tr>
      <w:tr w:rsidR="0009347A" w:rsidRPr="0009347A" w:rsidTr="00ED0927">
        <w:trPr>
          <w:trHeight w:val="294"/>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в т.ч.</w:t>
            </w:r>
          </w:p>
        </w:tc>
        <w:tc>
          <w:tcPr>
            <w:tcW w:w="648" w:type="dxa"/>
            <w:vAlign w:val="center"/>
          </w:tcPr>
          <w:p w:rsidR="0009347A" w:rsidRPr="0009347A" w:rsidRDefault="0009347A" w:rsidP="00ED0927">
            <w:pPr>
              <w:pStyle w:val="affff1"/>
              <w:ind w:left="-150" w:firstLine="0"/>
              <w:jc w:val="center"/>
              <w:rPr>
                <w:rFonts w:cs="Times New Roman"/>
                <w:sz w:val="20"/>
                <w:szCs w:val="20"/>
              </w:rPr>
            </w:pPr>
          </w:p>
        </w:tc>
        <w:tc>
          <w:tcPr>
            <w:tcW w:w="1193" w:type="dxa"/>
            <w:vAlign w:val="center"/>
          </w:tcPr>
          <w:p w:rsidR="0009347A" w:rsidRPr="0009347A" w:rsidRDefault="0009347A" w:rsidP="00ED0927">
            <w:pPr>
              <w:pStyle w:val="affff1"/>
              <w:ind w:left="-150" w:firstLine="0"/>
              <w:jc w:val="center"/>
              <w:rPr>
                <w:rFonts w:cs="Times New Roman"/>
                <w:sz w:val="20"/>
                <w:szCs w:val="20"/>
              </w:rPr>
            </w:pPr>
          </w:p>
        </w:tc>
        <w:tc>
          <w:tcPr>
            <w:tcW w:w="1275" w:type="dxa"/>
            <w:vAlign w:val="center"/>
          </w:tcPr>
          <w:p w:rsidR="0009347A" w:rsidRPr="0009347A" w:rsidRDefault="0009347A" w:rsidP="00ED0927">
            <w:pPr>
              <w:pStyle w:val="affff1"/>
              <w:ind w:left="-150" w:firstLine="0"/>
              <w:jc w:val="center"/>
              <w:rPr>
                <w:rFonts w:cs="Times New Roman"/>
                <w:sz w:val="20"/>
                <w:szCs w:val="20"/>
              </w:rPr>
            </w:pPr>
          </w:p>
        </w:tc>
        <w:tc>
          <w:tcPr>
            <w:tcW w:w="1133" w:type="dxa"/>
            <w:vAlign w:val="center"/>
          </w:tcPr>
          <w:p w:rsidR="0009347A" w:rsidRPr="0009347A" w:rsidRDefault="0009347A" w:rsidP="00ED0927">
            <w:pPr>
              <w:pStyle w:val="affff1"/>
              <w:ind w:left="-150" w:firstLine="0"/>
              <w:jc w:val="center"/>
              <w:rPr>
                <w:rFonts w:cs="Times New Roman"/>
                <w:sz w:val="20"/>
                <w:szCs w:val="20"/>
              </w:rPr>
            </w:pPr>
          </w:p>
        </w:tc>
        <w:tc>
          <w:tcPr>
            <w:tcW w:w="1138" w:type="dxa"/>
            <w:vAlign w:val="center"/>
          </w:tcPr>
          <w:p w:rsidR="0009347A" w:rsidRPr="0009347A" w:rsidRDefault="0009347A" w:rsidP="00ED0927">
            <w:pPr>
              <w:pStyle w:val="affff1"/>
              <w:ind w:left="-150" w:firstLine="0"/>
              <w:jc w:val="center"/>
              <w:rPr>
                <w:rFonts w:cs="Times New Roman"/>
                <w:sz w:val="20"/>
                <w:szCs w:val="20"/>
              </w:rPr>
            </w:pPr>
          </w:p>
        </w:tc>
      </w:tr>
      <w:tr w:rsidR="0009347A" w:rsidRPr="0009347A" w:rsidTr="00ED0927">
        <w:trPr>
          <w:trHeight w:val="510"/>
        </w:trPr>
        <w:tc>
          <w:tcPr>
            <w:tcW w:w="426" w:type="dxa"/>
            <w:vAlign w:val="center"/>
          </w:tcPr>
          <w:p w:rsidR="0009347A" w:rsidRPr="0009347A" w:rsidRDefault="0009347A" w:rsidP="00ED0927">
            <w:pPr>
              <w:pStyle w:val="affff1"/>
              <w:ind w:left="-150" w:firstLine="0"/>
              <w:jc w:val="center"/>
              <w:rPr>
                <w:rFonts w:cs="Times New Roman"/>
                <w:sz w:val="20"/>
                <w:szCs w:val="20"/>
              </w:rPr>
            </w:pPr>
          </w:p>
        </w:tc>
        <w:tc>
          <w:tcPr>
            <w:tcW w:w="4111"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Численность безработных,</w:t>
            </w:r>
          </w:p>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зарегистрированных в службе занятости</w:t>
            </w:r>
          </w:p>
        </w:tc>
        <w:tc>
          <w:tcPr>
            <w:tcW w:w="64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чел.</w:t>
            </w:r>
          </w:p>
        </w:tc>
        <w:tc>
          <w:tcPr>
            <w:tcW w:w="119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18</w:t>
            </w:r>
          </w:p>
        </w:tc>
        <w:tc>
          <w:tcPr>
            <w:tcW w:w="1275"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3</w:t>
            </w:r>
          </w:p>
        </w:tc>
        <w:tc>
          <w:tcPr>
            <w:tcW w:w="1133"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10</w:t>
            </w:r>
          </w:p>
        </w:tc>
        <w:tc>
          <w:tcPr>
            <w:tcW w:w="1138" w:type="dxa"/>
            <w:vAlign w:val="center"/>
          </w:tcPr>
          <w:p w:rsidR="0009347A" w:rsidRPr="0009347A" w:rsidRDefault="0009347A" w:rsidP="00ED0927">
            <w:pPr>
              <w:pStyle w:val="affff1"/>
              <w:ind w:left="-150" w:firstLine="0"/>
              <w:jc w:val="center"/>
              <w:rPr>
                <w:rFonts w:cs="Times New Roman"/>
                <w:sz w:val="20"/>
                <w:szCs w:val="20"/>
              </w:rPr>
            </w:pPr>
            <w:r w:rsidRPr="0009347A">
              <w:rPr>
                <w:rFonts w:cs="Times New Roman"/>
                <w:sz w:val="20"/>
                <w:szCs w:val="20"/>
              </w:rPr>
              <w:t>11</w:t>
            </w:r>
          </w:p>
        </w:tc>
      </w:tr>
    </w:tbl>
    <w:p w:rsidR="0009347A" w:rsidRPr="0009347A" w:rsidRDefault="0009347A" w:rsidP="0009347A">
      <w:pPr>
        <w:pStyle w:val="affff1"/>
        <w:ind w:left="-567"/>
        <w:rPr>
          <w:rFonts w:cs="Times New Roman"/>
          <w:sz w:val="20"/>
          <w:szCs w:val="20"/>
        </w:rPr>
      </w:pPr>
    </w:p>
    <w:p w:rsidR="0009347A" w:rsidRPr="0009347A" w:rsidRDefault="0009347A" w:rsidP="0009347A">
      <w:pPr>
        <w:tabs>
          <w:tab w:val="left" w:pos="264"/>
        </w:tabs>
        <w:snapToGrid w:val="0"/>
        <w:ind w:firstLine="540"/>
        <w:jc w:val="center"/>
        <w:rPr>
          <w:rFonts w:ascii="Times New Roman" w:hAnsi="Times New Roman"/>
          <w:i/>
          <w:iCs/>
          <w:sz w:val="20"/>
          <w:szCs w:val="20"/>
        </w:rPr>
      </w:pPr>
    </w:p>
    <w:p w:rsidR="0009347A" w:rsidRPr="0009347A" w:rsidRDefault="0009347A" w:rsidP="0009347A">
      <w:pPr>
        <w:tabs>
          <w:tab w:val="left" w:pos="264"/>
        </w:tabs>
        <w:snapToGrid w:val="0"/>
        <w:ind w:firstLine="540"/>
        <w:jc w:val="center"/>
        <w:rPr>
          <w:rFonts w:ascii="Times New Roman" w:hAnsi="Times New Roman"/>
          <w:i/>
          <w:iCs/>
          <w:sz w:val="20"/>
          <w:szCs w:val="20"/>
        </w:rPr>
      </w:pPr>
      <w:r w:rsidRPr="0009347A">
        <w:rPr>
          <w:rFonts w:ascii="Times New Roman" w:hAnsi="Times New Roman"/>
          <w:i/>
          <w:iCs/>
          <w:sz w:val="20"/>
          <w:szCs w:val="20"/>
        </w:rPr>
        <w:t>Рисунок 1. Доля работающих в отраслях экономики в Троицком сельском поселении.</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right="-108"/>
        <w:rPr>
          <w:rFonts w:cs="Times New Roman"/>
          <w:sz w:val="20"/>
          <w:szCs w:val="20"/>
        </w:rPr>
      </w:pPr>
      <w:r w:rsidRPr="0009347A">
        <w:rPr>
          <w:rFonts w:cs="Times New Roman"/>
          <w:noProof/>
          <w:sz w:val="20"/>
          <w:szCs w:val="20"/>
          <w:lang w:eastAsia="ru-RU" w:bidi="ar-SA"/>
        </w:rPr>
        <w:drawing>
          <wp:inline distT="0" distB="0" distL="0" distR="0">
            <wp:extent cx="5781675" cy="2905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81675" cy="2905125"/>
                    </a:xfrm>
                    <a:prstGeom prst="rect">
                      <a:avLst/>
                    </a:prstGeom>
                    <a:noFill/>
                    <a:ln w="9525">
                      <a:noFill/>
                      <a:miter lim="800000"/>
                      <a:headEnd/>
                      <a:tailEnd/>
                    </a:ln>
                  </pic:spPr>
                </pic:pic>
              </a:graphicData>
            </a:graphic>
          </wp:inline>
        </w:drawing>
      </w:r>
      <w:r w:rsidRPr="0009347A">
        <w:rPr>
          <w:rFonts w:cs="Times New Roman"/>
          <w:sz w:val="20"/>
          <w:szCs w:val="20"/>
        </w:rPr>
        <w:t xml:space="preserve">         Анализируя  </w:t>
      </w:r>
      <w:r w:rsidRPr="0009347A">
        <w:rPr>
          <w:rFonts w:cs="Times New Roman"/>
          <w:color w:val="000000"/>
          <w:sz w:val="20"/>
          <w:szCs w:val="20"/>
        </w:rPr>
        <w:t xml:space="preserve">таблицу 5 </w:t>
      </w:r>
      <w:r w:rsidRPr="0009347A">
        <w:rPr>
          <w:rFonts w:cs="Times New Roman"/>
          <w:sz w:val="20"/>
          <w:szCs w:val="20"/>
        </w:rPr>
        <w:t>можно сказать, что в Троицком  сельском поселении за рассматриваемый период уровень безработицы снизился. Трудовые ресурсы по сравнению с уровнем 2005 года  уменьшились  на 3 человека. Увеличилось число занятых в экономике. Если данная тенденция сохранится, то в ближайшее время уровень безработицы может упасть до минимального значения. Для достижения этой цели необходимо дальнейшее развитие экономической и социальной сфер. Новый характер развития производств, усиление социальной направленности развития экономики должны способствовать созданию нормальных условий жизнедеятельности, росту материальной и духовной культуры, улучшению демографической ситуации в поселении.</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rPr>
          <w:rFonts w:cs="Times New Roman"/>
          <w:b/>
          <w:sz w:val="20"/>
          <w:szCs w:val="20"/>
        </w:rPr>
      </w:pPr>
      <w:r w:rsidRPr="0009347A">
        <w:rPr>
          <w:rFonts w:cs="Times New Roman"/>
          <w:b/>
          <w:sz w:val="20"/>
          <w:szCs w:val="20"/>
        </w:rPr>
        <w:t>1.8. Жилищный фонд.</w:t>
      </w:r>
    </w:p>
    <w:p w:rsidR="0009347A" w:rsidRPr="0009347A" w:rsidRDefault="0009347A" w:rsidP="0009347A">
      <w:pPr>
        <w:ind w:firstLine="709"/>
        <w:rPr>
          <w:rFonts w:ascii="Times New Roman" w:hAnsi="Times New Roman"/>
          <w:bCs/>
          <w:sz w:val="20"/>
          <w:szCs w:val="20"/>
        </w:rPr>
      </w:pPr>
    </w:p>
    <w:p w:rsidR="0009347A" w:rsidRPr="0009347A" w:rsidRDefault="0009347A" w:rsidP="0009347A">
      <w:pPr>
        <w:ind w:firstLine="709"/>
        <w:rPr>
          <w:rFonts w:ascii="Times New Roman" w:hAnsi="Times New Roman"/>
          <w:color w:val="00000A"/>
          <w:sz w:val="20"/>
          <w:szCs w:val="20"/>
          <w:lang w:eastAsia="ar-SA"/>
        </w:rPr>
      </w:pPr>
      <w:r w:rsidRPr="0009347A">
        <w:rPr>
          <w:rFonts w:ascii="Times New Roman" w:hAnsi="Times New Roman"/>
          <w:bCs/>
          <w:sz w:val="20"/>
          <w:szCs w:val="20"/>
        </w:rPr>
        <w:t>Жилая застройка Троицкого сельского поселения в основном из одноэтажных, с приусадебными участками,  и  нескольких 2-х этажных домов</w:t>
      </w:r>
      <w:r w:rsidRPr="0009347A">
        <w:rPr>
          <w:rFonts w:ascii="Times New Roman" w:hAnsi="Times New Roman"/>
          <w:bCs/>
          <w:color w:val="00000A"/>
          <w:sz w:val="20"/>
          <w:szCs w:val="20"/>
        </w:rPr>
        <w:t xml:space="preserve">. </w:t>
      </w:r>
      <w:r w:rsidRPr="0009347A">
        <w:rPr>
          <w:rFonts w:ascii="Times New Roman" w:hAnsi="Times New Roman"/>
          <w:color w:val="00000A"/>
          <w:sz w:val="20"/>
          <w:szCs w:val="20"/>
          <w:lang w:eastAsia="ar-SA"/>
        </w:rPr>
        <w:t xml:space="preserve">Жилищный фонд </w:t>
      </w:r>
      <w:r w:rsidRPr="0009347A">
        <w:rPr>
          <w:rFonts w:ascii="Times New Roman" w:hAnsi="Times New Roman"/>
          <w:sz w:val="20"/>
          <w:szCs w:val="20"/>
          <w:lang w:eastAsia="ar-SA"/>
        </w:rPr>
        <w:t>(табл. 6)</w:t>
      </w:r>
      <w:r w:rsidRPr="0009347A">
        <w:rPr>
          <w:rFonts w:ascii="Times New Roman" w:hAnsi="Times New Roman"/>
          <w:color w:val="00000A"/>
          <w:sz w:val="20"/>
          <w:szCs w:val="20"/>
          <w:lang w:eastAsia="ar-SA"/>
        </w:rPr>
        <w:t xml:space="preserve"> в Троицком сельском поселении составляет 30,3 тыс. м</w:t>
      </w:r>
      <w:r w:rsidRPr="0009347A">
        <w:rPr>
          <w:rFonts w:ascii="Times New Roman" w:hAnsi="Times New Roman"/>
          <w:color w:val="00000A"/>
          <w:sz w:val="20"/>
          <w:szCs w:val="20"/>
          <w:vertAlign w:val="superscript"/>
          <w:lang w:eastAsia="ar-SA"/>
        </w:rPr>
        <w:t>2</w:t>
      </w:r>
      <w:r w:rsidRPr="0009347A">
        <w:rPr>
          <w:rFonts w:ascii="Times New Roman" w:hAnsi="Times New Roman"/>
          <w:color w:val="00000A"/>
          <w:sz w:val="20"/>
          <w:szCs w:val="20"/>
          <w:lang w:eastAsia="ar-SA"/>
        </w:rPr>
        <w:t>, из них доля ведомственного фонда – 17 %, частного жилищного сектора - 83 %.</w:t>
      </w:r>
    </w:p>
    <w:p w:rsidR="0009347A" w:rsidRPr="0009347A" w:rsidRDefault="0009347A" w:rsidP="0009347A">
      <w:pPr>
        <w:tabs>
          <w:tab w:val="left" w:pos="513"/>
        </w:tabs>
        <w:ind w:left="-567" w:firstLine="549"/>
        <w:rPr>
          <w:rFonts w:ascii="Times New Roman" w:hAnsi="Times New Roman"/>
          <w:b/>
          <w:color w:val="00000A"/>
          <w:sz w:val="20"/>
          <w:szCs w:val="20"/>
          <w:lang w:eastAsia="ar-SA"/>
        </w:rPr>
      </w:pPr>
    </w:p>
    <w:p w:rsidR="0009347A" w:rsidRPr="0009347A" w:rsidRDefault="0009347A" w:rsidP="0009347A">
      <w:pPr>
        <w:ind w:left="-567" w:firstLine="540"/>
        <w:jc w:val="center"/>
        <w:rPr>
          <w:rFonts w:ascii="Times New Roman" w:hAnsi="Times New Roman"/>
          <w:bCs/>
          <w:i/>
          <w:color w:val="00000A"/>
          <w:sz w:val="20"/>
          <w:szCs w:val="20"/>
          <w:lang w:eastAsia="ar-SA"/>
        </w:rPr>
      </w:pPr>
      <w:r w:rsidRPr="0009347A">
        <w:rPr>
          <w:rFonts w:ascii="Times New Roman" w:hAnsi="Times New Roman"/>
          <w:bCs/>
          <w:i/>
          <w:color w:val="00000A"/>
          <w:sz w:val="20"/>
          <w:szCs w:val="20"/>
          <w:lang w:eastAsia="ar-SA"/>
        </w:rPr>
        <w:t>Таблица 6. Наличие и благоустройство жилищного фонда на территории Троицкого сельского поселения.</w:t>
      </w:r>
    </w:p>
    <w:p w:rsidR="0009347A" w:rsidRPr="0009347A" w:rsidRDefault="0009347A" w:rsidP="0009347A">
      <w:pPr>
        <w:ind w:left="-567" w:firstLine="540"/>
        <w:jc w:val="center"/>
        <w:rPr>
          <w:rFonts w:ascii="Times New Roman" w:hAnsi="Times New Roman"/>
          <w:bCs/>
          <w:i/>
          <w:color w:val="00000A"/>
          <w:sz w:val="20"/>
          <w:szCs w:val="20"/>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57"/>
        <w:gridCol w:w="1321"/>
        <w:gridCol w:w="1089"/>
        <w:gridCol w:w="1133"/>
        <w:gridCol w:w="1011"/>
        <w:gridCol w:w="1126"/>
      </w:tblGrid>
      <w:tr w:rsidR="0009347A" w:rsidRPr="0009347A" w:rsidTr="00ED0927">
        <w:trPr>
          <w:trHeight w:val="750"/>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 xml:space="preserve">№ </w:t>
            </w:r>
          </w:p>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п/п</w:t>
            </w:r>
          </w:p>
        </w:tc>
        <w:tc>
          <w:tcPr>
            <w:tcW w:w="3257" w:type="dxa"/>
            <w:vAlign w:val="center"/>
          </w:tcPr>
          <w:p w:rsidR="0009347A" w:rsidRPr="0009347A" w:rsidRDefault="0009347A" w:rsidP="00ED0927">
            <w:pPr>
              <w:ind w:left="-140"/>
              <w:jc w:val="center"/>
              <w:rPr>
                <w:rFonts w:ascii="Times New Roman" w:hAnsi="Times New Roman"/>
                <w:bCs/>
                <w:color w:val="00000A"/>
                <w:sz w:val="20"/>
                <w:szCs w:val="20"/>
              </w:rPr>
            </w:pPr>
            <w:r w:rsidRPr="0009347A">
              <w:rPr>
                <w:rFonts w:ascii="Times New Roman" w:hAnsi="Times New Roman"/>
                <w:bCs/>
                <w:color w:val="00000A"/>
                <w:sz w:val="20"/>
                <w:szCs w:val="20"/>
              </w:rPr>
              <w:t>Наименование показателя</w:t>
            </w:r>
          </w:p>
        </w:tc>
        <w:tc>
          <w:tcPr>
            <w:tcW w:w="1321" w:type="dxa"/>
            <w:vAlign w:val="center"/>
          </w:tcPr>
          <w:p w:rsidR="0009347A" w:rsidRPr="0009347A" w:rsidRDefault="0009347A" w:rsidP="00ED0927">
            <w:pPr>
              <w:ind w:left="-107"/>
              <w:jc w:val="center"/>
              <w:rPr>
                <w:rFonts w:ascii="Times New Roman" w:hAnsi="Times New Roman"/>
                <w:bCs/>
                <w:color w:val="00000A"/>
                <w:sz w:val="20"/>
                <w:szCs w:val="20"/>
              </w:rPr>
            </w:pPr>
            <w:r w:rsidRPr="0009347A">
              <w:rPr>
                <w:rFonts w:ascii="Times New Roman" w:hAnsi="Times New Roman"/>
                <w:bCs/>
                <w:color w:val="00000A"/>
                <w:sz w:val="20"/>
                <w:szCs w:val="20"/>
              </w:rPr>
              <w:t>Единица измерения</w:t>
            </w:r>
          </w:p>
        </w:tc>
        <w:tc>
          <w:tcPr>
            <w:tcW w:w="1089" w:type="dxa"/>
            <w:vAlign w:val="center"/>
          </w:tcPr>
          <w:p w:rsidR="0009347A" w:rsidRPr="0009347A" w:rsidRDefault="0009347A" w:rsidP="00ED0927">
            <w:pPr>
              <w:ind w:left="-153"/>
              <w:jc w:val="center"/>
              <w:rPr>
                <w:rFonts w:ascii="Times New Roman" w:hAnsi="Times New Roman"/>
                <w:bCs/>
                <w:color w:val="00000A"/>
                <w:sz w:val="20"/>
                <w:szCs w:val="20"/>
              </w:rPr>
            </w:pPr>
            <w:r w:rsidRPr="0009347A">
              <w:rPr>
                <w:rFonts w:ascii="Times New Roman" w:hAnsi="Times New Roman"/>
                <w:bCs/>
                <w:color w:val="00000A"/>
                <w:sz w:val="20"/>
                <w:szCs w:val="20"/>
              </w:rPr>
              <w:t>2005год</w:t>
            </w:r>
          </w:p>
        </w:tc>
        <w:tc>
          <w:tcPr>
            <w:tcW w:w="1133" w:type="dxa"/>
            <w:vAlign w:val="center"/>
          </w:tcPr>
          <w:p w:rsidR="0009347A" w:rsidRPr="0009347A" w:rsidRDefault="0009347A" w:rsidP="00ED0927">
            <w:pPr>
              <w:ind w:left="-108"/>
              <w:jc w:val="center"/>
              <w:rPr>
                <w:rFonts w:ascii="Times New Roman" w:hAnsi="Times New Roman"/>
                <w:bCs/>
                <w:color w:val="00000A"/>
                <w:sz w:val="20"/>
                <w:szCs w:val="20"/>
              </w:rPr>
            </w:pPr>
            <w:r w:rsidRPr="0009347A">
              <w:rPr>
                <w:rFonts w:ascii="Times New Roman" w:hAnsi="Times New Roman"/>
                <w:bCs/>
                <w:color w:val="00000A"/>
                <w:sz w:val="20"/>
                <w:szCs w:val="20"/>
              </w:rPr>
              <w:t>2006год</w:t>
            </w:r>
          </w:p>
        </w:tc>
        <w:tc>
          <w:tcPr>
            <w:tcW w:w="1011" w:type="dxa"/>
            <w:vAlign w:val="center"/>
          </w:tcPr>
          <w:p w:rsidR="0009347A" w:rsidRPr="0009347A" w:rsidRDefault="0009347A" w:rsidP="00ED0927">
            <w:pPr>
              <w:ind w:left="-44"/>
              <w:jc w:val="center"/>
              <w:rPr>
                <w:rFonts w:ascii="Times New Roman" w:hAnsi="Times New Roman"/>
                <w:bCs/>
                <w:color w:val="00000A"/>
                <w:sz w:val="20"/>
                <w:szCs w:val="20"/>
              </w:rPr>
            </w:pPr>
            <w:r w:rsidRPr="0009347A">
              <w:rPr>
                <w:rFonts w:ascii="Times New Roman" w:hAnsi="Times New Roman"/>
                <w:bCs/>
                <w:color w:val="00000A"/>
                <w:sz w:val="20"/>
                <w:szCs w:val="20"/>
              </w:rPr>
              <w:t>2007год</w:t>
            </w:r>
          </w:p>
        </w:tc>
        <w:tc>
          <w:tcPr>
            <w:tcW w:w="1126" w:type="dxa"/>
            <w:vAlign w:val="center"/>
          </w:tcPr>
          <w:p w:rsidR="0009347A" w:rsidRPr="0009347A" w:rsidRDefault="0009347A" w:rsidP="00ED0927">
            <w:pPr>
              <w:ind w:left="-109"/>
              <w:jc w:val="center"/>
              <w:rPr>
                <w:rFonts w:ascii="Times New Roman" w:hAnsi="Times New Roman"/>
                <w:bCs/>
                <w:color w:val="00000A"/>
                <w:sz w:val="20"/>
                <w:szCs w:val="20"/>
              </w:rPr>
            </w:pPr>
            <w:r w:rsidRPr="0009347A">
              <w:rPr>
                <w:rFonts w:ascii="Times New Roman" w:hAnsi="Times New Roman"/>
                <w:bCs/>
                <w:color w:val="00000A"/>
                <w:sz w:val="20"/>
                <w:szCs w:val="20"/>
              </w:rPr>
              <w:t>2008год</w:t>
            </w:r>
          </w:p>
        </w:tc>
      </w:tr>
      <w:tr w:rsidR="0009347A" w:rsidRPr="0009347A" w:rsidTr="00ED0927">
        <w:trPr>
          <w:trHeight w:val="200"/>
        </w:trPr>
        <w:tc>
          <w:tcPr>
            <w:tcW w:w="710" w:type="dxa"/>
            <w:vAlign w:val="center"/>
          </w:tcPr>
          <w:p w:rsidR="0009347A" w:rsidRPr="0009347A" w:rsidRDefault="0009347A" w:rsidP="00ED0927">
            <w:pPr>
              <w:ind w:left="-216"/>
              <w:jc w:val="center"/>
              <w:rPr>
                <w:rFonts w:ascii="Times New Roman" w:hAnsi="Times New Roman"/>
                <w:b/>
                <w:bCs/>
                <w:color w:val="00000A"/>
                <w:sz w:val="20"/>
                <w:szCs w:val="20"/>
              </w:rPr>
            </w:pPr>
            <w:r w:rsidRPr="0009347A">
              <w:rPr>
                <w:rFonts w:ascii="Times New Roman" w:hAnsi="Times New Roman"/>
                <w:b/>
                <w:bCs/>
                <w:color w:val="00000A"/>
                <w:sz w:val="20"/>
                <w:szCs w:val="20"/>
              </w:rPr>
              <w:t>1</w:t>
            </w:r>
          </w:p>
        </w:tc>
        <w:tc>
          <w:tcPr>
            <w:tcW w:w="3257" w:type="dxa"/>
            <w:vAlign w:val="center"/>
          </w:tcPr>
          <w:p w:rsidR="0009347A" w:rsidRPr="0009347A" w:rsidRDefault="0009347A" w:rsidP="00ED0927">
            <w:pPr>
              <w:ind w:left="-140"/>
              <w:jc w:val="center"/>
              <w:rPr>
                <w:rFonts w:ascii="Times New Roman" w:hAnsi="Times New Roman"/>
                <w:b/>
                <w:bCs/>
                <w:color w:val="00000A"/>
                <w:sz w:val="20"/>
                <w:szCs w:val="20"/>
              </w:rPr>
            </w:pPr>
            <w:r w:rsidRPr="0009347A">
              <w:rPr>
                <w:rFonts w:ascii="Times New Roman" w:hAnsi="Times New Roman"/>
                <w:b/>
                <w:bCs/>
                <w:color w:val="00000A"/>
                <w:sz w:val="20"/>
                <w:szCs w:val="20"/>
              </w:rPr>
              <w:t>2</w:t>
            </w:r>
          </w:p>
        </w:tc>
        <w:tc>
          <w:tcPr>
            <w:tcW w:w="1321" w:type="dxa"/>
            <w:vAlign w:val="center"/>
          </w:tcPr>
          <w:p w:rsidR="0009347A" w:rsidRPr="0009347A" w:rsidRDefault="0009347A" w:rsidP="00ED0927">
            <w:pPr>
              <w:ind w:left="-107"/>
              <w:jc w:val="center"/>
              <w:rPr>
                <w:rFonts w:ascii="Times New Roman" w:hAnsi="Times New Roman"/>
                <w:b/>
                <w:bCs/>
                <w:color w:val="00000A"/>
                <w:sz w:val="20"/>
                <w:szCs w:val="20"/>
              </w:rPr>
            </w:pPr>
            <w:r w:rsidRPr="0009347A">
              <w:rPr>
                <w:rFonts w:ascii="Times New Roman" w:hAnsi="Times New Roman"/>
                <w:b/>
                <w:bCs/>
                <w:color w:val="00000A"/>
                <w:sz w:val="20"/>
                <w:szCs w:val="20"/>
              </w:rPr>
              <w:t>3</w:t>
            </w:r>
          </w:p>
        </w:tc>
        <w:tc>
          <w:tcPr>
            <w:tcW w:w="1089" w:type="dxa"/>
            <w:vAlign w:val="center"/>
          </w:tcPr>
          <w:p w:rsidR="0009347A" w:rsidRPr="0009347A" w:rsidRDefault="0009347A" w:rsidP="00ED0927">
            <w:pPr>
              <w:ind w:left="-153"/>
              <w:jc w:val="center"/>
              <w:rPr>
                <w:rFonts w:ascii="Times New Roman" w:hAnsi="Times New Roman"/>
                <w:b/>
                <w:bCs/>
                <w:color w:val="00000A"/>
                <w:sz w:val="20"/>
                <w:szCs w:val="20"/>
              </w:rPr>
            </w:pPr>
            <w:r w:rsidRPr="0009347A">
              <w:rPr>
                <w:rFonts w:ascii="Times New Roman" w:hAnsi="Times New Roman"/>
                <w:b/>
                <w:bCs/>
                <w:color w:val="00000A"/>
                <w:sz w:val="20"/>
                <w:szCs w:val="20"/>
              </w:rPr>
              <w:t>4</w:t>
            </w:r>
          </w:p>
        </w:tc>
        <w:tc>
          <w:tcPr>
            <w:tcW w:w="1133" w:type="dxa"/>
            <w:vAlign w:val="center"/>
          </w:tcPr>
          <w:p w:rsidR="0009347A" w:rsidRPr="0009347A" w:rsidRDefault="0009347A" w:rsidP="00ED0927">
            <w:pPr>
              <w:ind w:left="-108"/>
              <w:jc w:val="center"/>
              <w:rPr>
                <w:rFonts w:ascii="Times New Roman" w:hAnsi="Times New Roman"/>
                <w:b/>
                <w:bCs/>
                <w:color w:val="00000A"/>
                <w:sz w:val="20"/>
                <w:szCs w:val="20"/>
              </w:rPr>
            </w:pPr>
            <w:r w:rsidRPr="0009347A">
              <w:rPr>
                <w:rFonts w:ascii="Times New Roman" w:hAnsi="Times New Roman"/>
                <w:b/>
                <w:bCs/>
                <w:color w:val="00000A"/>
                <w:sz w:val="20"/>
                <w:szCs w:val="20"/>
              </w:rPr>
              <w:t>5</w:t>
            </w:r>
          </w:p>
        </w:tc>
        <w:tc>
          <w:tcPr>
            <w:tcW w:w="1011" w:type="dxa"/>
            <w:vAlign w:val="center"/>
          </w:tcPr>
          <w:p w:rsidR="0009347A" w:rsidRPr="0009347A" w:rsidRDefault="0009347A" w:rsidP="00ED0927">
            <w:pPr>
              <w:ind w:left="-44"/>
              <w:jc w:val="center"/>
              <w:rPr>
                <w:rFonts w:ascii="Times New Roman" w:hAnsi="Times New Roman"/>
                <w:b/>
                <w:bCs/>
                <w:color w:val="00000A"/>
                <w:sz w:val="20"/>
                <w:szCs w:val="20"/>
              </w:rPr>
            </w:pPr>
            <w:r w:rsidRPr="0009347A">
              <w:rPr>
                <w:rFonts w:ascii="Times New Roman" w:hAnsi="Times New Roman"/>
                <w:b/>
                <w:bCs/>
                <w:color w:val="00000A"/>
                <w:sz w:val="20"/>
                <w:szCs w:val="20"/>
              </w:rPr>
              <w:t>6</w:t>
            </w:r>
          </w:p>
        </w:tc>
        <w:tc>
          <w:tcPr>
            <w:tcW w:w="1126" w:type="dxa"/>
            <w:vAlign w:val="center"/>
          </w:tcPr>
          <w:p w:rsidR="0009347A" w:rsidRPr="0009347A" w:rsidRDefault="0009347A" w:rsidP="00ED0927">
            <w:pPr>
              <w:ind w:left="-109"/>
              <w:jc w:val="center"/>
              <w:rPr>
                <w:rFonts w:ascii="Times New Roman" w:hAnsi="Times New Roman"/>
                <w:b/>
                <w:bCs/>
                <w:color w:val="00000A"/>
                <w:sz w:val="20"/>
                <w:szCs w:val="20"/>
              </w:rPr>
            </w:pPr>
            <w:r w:rsidRPr="0009347A">
              <w:rPr>
                <w:rFonts w:ascii="Times New Roman" w:hAnsi="Times New Roman"/>
                <w:b/>
                <w:bCs/>
                <w:color w:val="00000A"/>
                <w:sz w:val="20"/>
                <w:szCs w:val="20"/>
              </w:rPr>
              <w:t>7</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1.</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Общая площадь жилищного фонда, всего</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тыс. кв. 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30,1</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30,1</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30,2</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30,3</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в том числе:</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lastRenderedPageBreak/>
              <w:t>1.1.</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 муниципальный жилищный фонд</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тыс. кв. 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1.2.</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 ведомственный жилищный фонд</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тыс. кв. 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5,3</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5,3</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5,3</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5,3</w:t>
            </w:r>
          </w:p>
        </w:tc>
      </w:tr>
      <w:tr w:rsidR="0009347A" w:rsidRPr="0009347A" w:rsidTr="00ED0927">
        <w:trPr>
          <w:trHeight w:val="510"/>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1.3.</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 жилищный фонд, находящийся в личной собственности</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тыс. кв. 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24,8</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24,8</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24,9</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25</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2.</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Число домовладений (квартир)</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квартир</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585</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585</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587</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589</w:t>
            </w:r>
          </w:p>
        </w:tc>
      </w:tr>
      <w:tr w:rsidR="0009347A" w:rsidRPr="0009347A" w:rsidTr="00ED0927">
        <w:trPr>
          <w:trHeight w:val="510"/>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3.</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Обеспеченность общей площадью одного жителя</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кв. 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27,2</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27,2</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28</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29,2</w:t>
            </w:r>
          </w:p>
        </w:tc>
      </w:tr>
      <w:tr w:rsidR="0009347A" w:rsidRPr="0009347A" w:rsidTr="00ED0927">
        <w:trPr>
          <w:trHeight w:val="510"/>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4.</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Общая площадь жилищного фонда,находящегося  в ветхом и аварийном состоянии или требующего капитального ремонта,всего</w:t>
            </w:r>
          </w:p>
        </w:tc>
        <w:tc>
          <w:tcPr>
            <w:tcW w:w="1321" w:type="dxa"/>
            <w:vAlign w:val="center"/>
          </w:tcPr>
          <w:p w:rsidR="0009347A" w:rsidRPr="0009347A" w:rsidRDefault="0009347A" w:rsidP="00ED0927">
            <w:pPr>
              <w:ind w:left="-107"/>
              <w:jc w:val="center"/>
              <w:rPr>
                <w:rFonts w:ascii="Times New Roman" w:hAnsi="Times New Roman"/>
                <w:sz w:val="20"/>
                <w:szCs w:val="20"/>
              </w:rPr>
            </w:pPr>
            <w:r w:rsidRPr="0009347A">
              <w:rPr>
                <w:rFonts w:ascii="Times New Roman" w:hAnsi="Times New Roman"/>
                <w:sz w:val="20"/>
                <w:szCs w:val="20"/>
              </w:rPr>
              <w:t>тыс.кв.м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0,02</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0,02</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0,02</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0,02</w:t>
            </w:r>
          </w:p>
        </w:tc>
      </w:tr>
      <w:tr w:rsidR="0009347A" w:rsidRPr="0009347A" w:rsidTr="00ED0927">
        <w:trPr>
          <w:trHeight w:val="258"/>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в том числе:</w:t>
            </w:r>
          </w:p>
        </w:tc>
        <w:tc>
          <w:tcPr>
            <w:tcW w:w="1321" w:type="dxa"/>
            <w:vAlign w:val="center"/>
          </w:tcPr>
          <w:p w:rsidR="0009347A" w:rsidRPr="0009347A" w:rsidRDefault="0009347A" w:rsidP="00ED0927">
            <w:pPr>
              <w:ind w:left="-107"/>
              <w:jc w:val="center"/>
              <w:rPr>
                <w:rFonts w:ascii="Times New Roman" w:hAnsi="Times New Roman"/>
                <w:sz w:val="20"/>
                <w:szCs w:val="20"/>
              </w:rPr>
            </w:pP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p>
        </w:tc>
      </w:tr>
      <w:tr w:rsidR="0009347A" w:rsidRPr="0009347A" w:rsidTr="00ED0927">
        <w:trPr>
          <w:trHeight w:val="258"/>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41</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-муниципального</w:t>
            </w:r>
          </w:p>
        </w:tc>
        <w:tc>
          <w:tcPr>
            <w:tcW w:w="1321" w:type="dxa"/>
            <w:vAlign w:val="center"/>
          </w:tcPr>
          <w:p w:rsidR="0009347A" w:rsidRPr="0009347A" w:rsidRDefault="0009347A" w:rsidP="00ED0927">
            <w:pPr>
              <w:ind w:left="-107"/>
              <w:jc w:val="center"/>
              <w:rPr>
                <w:rFonts w:ascii="Times New Roman" w:hAnsi="Times New Roman"/>
                <w:sz w:val="20"/>
                <w:szCs w:val="20"/>
              </w:rPr>
            </w:pPr>
            <w:r w:rsidRPr="0009347A">
              <w:rPr>
                <w:rFonts w:ascii="Times New Roman" w:hAnsi="Times New Roman"/>
                <w:sz w:val="20"/>
                <w:szCs w:val="20"/>
              </w:rPr>
              <w:t>тыс.кв.м</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r w:rsidR="0009347A" w:rsidRPr="0009347A" w:rsidTr="00ED0927">
        <w:trPr>
          <w:trHeight w:val="510"/>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Оборудование жилищного фонда (в % к размеру общей площади)</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5.1.</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водопроводом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31,1</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31,1</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88</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88</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5.2.</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канализацией</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5.3.</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горячим водоснабжением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5.4.</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газоснабжением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34,9</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34,9</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98</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98</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в том числе:</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 природным газом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34,9</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34,9</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98</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98</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 сжиженным газом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5.5.</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ваннами и душем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r w:rsidR="0009347A" w:rsidRPr="0009347A" w:rsidTr="00ED0927">
        <w:trPr>
          <w:trHeight w:val="255"/>
        </w:trPr>
        <w:tc>
          <w:tcPr>
            <w:tcW w:w="710" w:type="dxa"/>
            <w:vAlign w:val="center"/>
          </w:tcPr>
          <w:p w:rsidR="0009347A" w:rsidRPr="0009347A" w:rsidRDefault="0009347A" w:rsidP="00ED0927">
            <w:pPr>
              <w:ind w:left="-216"/>
              <w:jc w:val="center"/>
              <w:rPr>
                <w:rFonts w:ascii="Times New Roman" w:hAnsi="Times New Roman"/>
                <w:bCs/>
                <w:color w:val="00000A"/>
                <w:sz w:val="20"/>
                <w:szCs w:val="20"/>
              </w:rPr>
            </w:pPr>
            <w:r w:rsidRPr="0009347A">
              <w:rPr>
                <w:rFonts w:ascii="Times New Roman" w:hAnsi="Times New Roman"/>
                <w:bCs/>
                <w:color w:val="00000A"/>
                <w:sz w:val="20"/>
                <w:szCs w:val="20"/>
              </w:rPr>
              <w:t>5.6.</w:t>
            </w:r>
          </w:p>
        </w:tc>
        <w:tc>
          <w:tcPr>
            <w:tcW w:w="3257" w:type="dxa"/>
            <w:vAlign w:val="center"/>
          </w:tcPr>
          <w:p w:rsidR="0009347A" w:rsidRPr="0009347A" w:rsidRDefault="0009347A" w:rsidP="00ED0927">
            <w:pPr>
              <w:ind w:left="-140"/>
              <w:jc w:val="center"/>
              <w:rPr>
                <w:rFonts w:ascii="Times New Roman" w:hAnsi="Times New Roman"/>
                <w:color w:val="00000A"/>
                <w:sz w:val="20"/>
                <w:szCs w:val="20"/>
              </w:rPr>
            </w:pPr>
            <w:r w:rsidRPr="0009347A">
              <w:rPr>
                <w:rFonts w:ascii="Times New Roman" w:hAnsi="Times New Roman"/>
                <w:color w:val="00000A"/>
                <w:sz w:val="20"/>
                <w:szCs w:val="20"/>
              </w:rPr>
              <w:t>центральным отоплением</w:t>
            </w:r>
          </w:p>
        </w:tc>
        <w:tc>
          <w:tcPr>
            <w:tcW w:w="1321" w:type="dxa"/>
            <w:vAlign w:val="center"/>
          </w:tcPr>
          <w:p w:rsidR="0009347A" w:rsidRPr="0009347A" w:rsidRDefault="0009347A" w:rsidP="00ED0927">
            <w:pPr>
              <w:ind w:left="-107"/>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89" w:type="dxa"/>
            <w:vAlign w:val="center"/>
          </w:tcPr>
          <w:p w:rsidR="0009347A" w:rsidRPr="0009347A" w:rsidRDefault="0009347A" w:rsidP="00ED0927">
            <w:pPr>
              <w:ind w:left="-153"/>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33"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011" w:type="dxa"/>
            <w:vAlign w:val="center"/>
          </w:tcPr>
          <w:p w:rsidR="0009347A" w:rsidRPr="0009347A" w:rsidRDefault="0009347A" w:rsidP="00ED0927">
            <w:pPr>
              <w:ind w:left="-44"/>
              <w:jc w:val="center"/>
              <w:rPr>
                <w:rFonts w:ascii="Times New Roman" w:hAnsi="Times New Roman"/>
                <w:color w:val="00000A"/>
                <w:sz w:val="20"/>
                <w:szCs w:val="20"/>
              </w:rPr>
            </w:pPr>
            <w:r w:rsidRPr="0009347A">
              <w:rPr>
                <w:rFonts w:ascii="Times New Roman" w:hAnsi="Times New Roman"/>
                <w:color w:val="00000A"/>
                <w:sz w:val="20"/>
                <w:szCs w:val="20"/>
              </w:rPr>
              <w:t>-</w:t>
            </w:r>
          </w:p>
        </w:tc>
        <w:tc>
          <w:tcPr>
            <w:tcW w:w="1126" w:type="dxa"/>
            <w:vAlign w:val="center"/>
          </w:tcPr>
          <w:p w:rsidR="0009347A" w:rsidRPr="0009347A" w:rsidRDefault="0009347A" w:rsidP="00ED0927">
            <w:pPr>
              <w:ind w:left="-109"/>
              <w:jc w:val="center"/>
              <w:rPr>
                <w:rFonts w:ascii="Times New Roman" w:hAnsi="Times New Roman"/>
                <w:color w:val="00000A"/>
                <w:sz w:val="20"/>
                <w:szCs w:val="20"/>
              </w:rPr>
            </w:pPr>
            <w:r w:rsidRPr="0009347A">
              <w:rPr>
                <w:rFonts w:ascii="Times New Roman" w:hAnsi="Times New Roman"/>
                <w:color w:val="00000A"/>
                <w:sz w:val="20"/>
                <w:szCs w:val="20"/>
              </w:rPr>
              <w:t>-</w:t>
            </w:r>
          </w:p>
        </w:tc>
      </w:tr>
    </w:tbl>
    <w:p w:rsidR="0009347A" w:rsidRPr="0009347A" w:rsidRDefault="0009347A" w:rsidP="0009347A">
      <w:pPr>
        <w:ind w:left="-567" w:firstLine="540"/>
        <w:jc w:val="center"/>
        <w:rPr>
          <w:rFonts w:ascii="Times New Roman" w:hAnsi="Times New Roman"/>
          <w:color w:val="00000A"/>
          <w:sz w:val="20"/>
          <w:szCs w:val="20"/>
        </w:rPr>
      </w:pPr>
    </w:p>
    <w:p w:rsidR="0009347A" w:rsidRPr="0009347A" w:rsidRDefault="0009347A" w:rsidP="0009347A">
      <w:pPr>
        <w:pStyle w:val="FR3"/>
        <w:ind w:firstLine="709"/>
        <w:rPr>
          <w:rFonts w:ascii="Times New Roman" w:hAnsi="Times New Roman" w:cs="Times New Roman"/>
          <w:color w:val="000000"/>
          <w:sz w:val="20"/>
          <w:szCs w:val="20"/>
        </w:rPr>
      </w:pPr>
      <w:r w:rsidRPr="0009347A">
        <w:rPr>
          <w:rFonts w:ascii="Times New Roman" w:hAnsi="Times New Roman" w:cs="Times New Roman"/>
          <w:sz w:val="20"/>
          <w:szCs w:val="20"/>
        </w:rPr>
        <w:t xml:space="preserve">Жилой фонд Троицкого сельского поселения на 100 % состоит из одноэтажных домов. Жилой фонд находится в хорошем состоянии, поскольку отсутствуют жилые дома, находящиеся в ветхом и аварийном состоянии </w:t>
      </w:r>
      <w:r w:rsidRPr="0009347A">
        <w:rPr>
          <w:rFonts w:ascii="Times New Roman" w:hAnsi="Times New Roman" w:cs="Times New Roman"/>
          <w:color w:val="000000"/>
          <w:sz w:val="20"/>
          <w:szCs w:val="20"/>
        </w:rPr>
        <w:t>(табл. 7).</w:t>
      </w:r>
    </w:p>
    <w:p w:rsidR="0009347A" w:rsidRPr="0009347A" w:rsidRDefault="0009347A" w:rsidP="0009347A">
      <w:pPr>
        <w:pStyle w:val="FR3"/>
        <w:ind w:firstLine="709"/>
        <w:rPr>
          <w:rFonts w:ascii="Times New Roman" w:hAnsi="Times New Roman" w:cs="Times New Roman"/>
          <w:color w:val="FF0000"/>
          <w:sz w:val="20"/>
          <w:szCs w:val="20"/>
        </w:rPr>
      </w:pPr>
    </w:p>
    <w:p w:rsidR="0009347A" w:rsidRPr="0009347A" w:rsidRDefault="0009347A" w:rsidP="0009347A">
      <w:pPr>
        <w:pStyle w:val="FR3"/>
        <w:ind w:left="-567" w:firstLine="545"/>
        <w:jc w:val="center"/>
        <w:rPr>
          <w:rFonts w:ascii="Times New Roman" w:hAnsi="Times New Roman" w:cs="Times New Roman"/>
          <w:i/>
          <w:iCs/>
          <w:sz w:val="20"/>
          <w:szCs w:val="20"/>
        </w:rPr>
      </w:pPr>
      <w:r w:rsidRPr="0009347A">
        <w:rPr>
          <w:rFonts w:ascii="Times New Roman" w:hAnsi="Times New Roman" w:cs="Times New Roman"/>
          <w:i/>
          <w:iCs/>
          <w:sz w:val="20"/>
          <w:szCs w:val="20"/>
        </w:rPr>
        <w:t>Таблица 7. Жилой фонд Троицкого сельского поселения.</w:t>
      </w:r>
    </w:p>
    <w:p w:rsidR="0009347A" w:rsidRPr="0009347A" w:rsidRDefault="0009347A" w:rsidP="0009347A">
      <w:pPr>
        <w:pStyle w:val="FR3"/>
        <w:ind w:left="-567" w:firstLine="545"/>
        <w:jc w:val="center"/>
        <w:rPr>
          <w:rFonts w:ascii="Times New Roman" w:hAnsi="Times New Roman" w:cs="Times New Roman"/>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77"/>
        <w:gridCol w:w="2401"/>
        <w:gridCol w:w="2969"/>
      </w:tblGrid>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 п/п</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Показатели</w:t>
            </w:r>
          </w:p>
        </w:tc>
        <w:tc>
          <w:tcPr>
            <w:tcW w:w="2401" w:type="dxa"/>
            <w:vAlign w:val="center"/>
          </w:tcPr>
          <w:p w:rsidR="0009347A" w:rsidRPr="0009347A" w:rsidRDefault="0009347A" w:rsidP="00ED0927">
            <w:pPr>
              <w:pStyle w:val="FR3"/>
              <w:jc w:val="center"/>
              <w:rPr>
                <w:rFonts w:ascii="Times New Roman" w:hAnsi="Times New Roman" w:cs="Times New Roman"/>
                <w:sz w:val="20"/>
                <w:szCs w:val="20"/>
                <w:vertAlign w:val="superscript"/>
              </w:rPr>
            </w:pPr>
            <w:r w:rsidRPr="0009347A">
              <w:rPr>
                <w:rFonts w:ascii="Times New Roman" w:hAnsi="Times New Roman" w:cs="Times New Roman"/>
                <w:sz w:val="20"/>
                <w:szCs w:val="20"/>
              </w:rPr>
              <w:t>Площадь жилого фонда, тыс. м</w:t>
            </w:r>
            <w:r w:rsidRPr="0009347A">
              <w:rPr>
                <w:rFonts w:ascii="Times New Roman" w:hAnsi="Times New Roman" w:cs="Times New Roman"/>
                <w:sz w:val="20"/>
                <w:szCs w:val="20"/>
                <w:vertAlign w:val="superscript"/>
              </w:rPr>
              <w:t>2</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Количество домов</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b/>
                <w:sz w:val="20"/>
                <w:szCs w:val="20"/>
              </w:rPr>
            </w:pPr>
            <w:r w:rsidRPr="0009347A">
              <w:rPr>
                <w:rFonts w:ascii="Times New Roman" w:hAnsi="Times New Roman" w:cs="Times New Roman"/>
                <w:b/>
                <w:sz w:val="20"/>
                <w:szCs w:val="20"/>
              </w:rPr>
              <w:t>1</w:t>
            </w:r>
          </w:p>
        </w:tc>
        <w:tc>
          <w:tcPr>
            <w:tcW w:w="3277" w:type="dxa"/>
            <w:vAlign w:val="center"/>
          </w:tcPr>
          <w:p w:rsidR="0009347A" w:rsidRPr="0009347A" w:rsidRDefault="0009347A" w:rsidP="00ED0927">
            <w:pPr>
              <w:pStyle w:val="FR3"/>
              <w:jc w:val="center"/>
              <w:rPr>
                <w:rFonts w:ascii="Times New Roman" w:hAnsi="Times New Roman" w:cs="Times New Roman"/>
                <w:b/>
                <w:sz w:val="20"/>
                <w:szCs w:val="20"/>
              </w:rPr>
            </w:pPr>
            <w:r w:rsidRPr="0009347A">
              <w:rPr>
                <w:rFonts w:ascii="Times New Roman" w:hAnsi="Times New Roman" w:cs="Times New Roman"/>
                <w:b/>
                <w:sz w:val="20"/>
                <w:szCs w:val="20"/>
              </w:rPr>
              <w:t>2</w:t>
            </w:r>
          </w:p>
        </w:tc>
        <w:tc>
          <w:tcPr>
            <w:tcW w:w="2401" w:type="dxa"/>
            <w:vAlign w:val="center"/>
          </w:tcPr>
          <w:p w:rsidR="0009347A" w:rsidRPr="0009347A" w:rsidRDefault="0009347A" w:rsidP="00ED0927">
            <w:pPr>
              <w:pStyle w:val="FR3"/>
              <w:jc w:val="center"/>
              <w:rPr>
                <w:rFonts w:ascii="Times New Roman" w:hAnsi="Times New Roman" w:cs="Times New Roman"/>
                <w:b/>
                <w:sz w:val="20"/>
                <w:szCs w:val="20"/>
              </w:rPr>
            </w:pPr>
            <w:r w:rsidRPr="0009347A">
              <w:rPr>
                <w:rFonts w:ascii="Times New Roman" w:hAnsi="Times New Roman" w:cs="Times New Roman"/>
                <w:b/>
                <w:sz w:val="20"/>
                <w:szCs w:val="20"/>
              </w:rPr>
              <w:t>3</w:t>
            </w:r>
          </w:p>
        </w:tc>
        <w:tc>
          <w:tcPr>
            <w:tcW w:w="2969" w:type="dxa"/>
            <w:vAlign w:val="center"/>
          </w:tcPr>
          <w:p w:rsidR="0009347A" w:rsidRPr="0009347A" w:rsidRDefault="0009347A" w:rsidP="00ED0927">
            <w:pPr>
              <w:pStyle w:val="FR3"/>
              <w:jc w:val="center"/>
              <w:rPr>
                <w:rFonts w:ascii="Times New Roman" w:hAnsi="Times New Roman" w:cs="Times New Roman"/>
                <w:b/>
                <w:sz w:val="20"/>
                <w:szCs w:val="20"/>
              </w:rPr>
            </w:pPr>
            <w:r w:rsidRPr="0009347A">
              <w:rPr>
                <w:rFonts w:ascii="Times New Roman" w:hAnsi="Times New Roman" w:cs="Times New Roman"/>
                <w:b/>
                <w:sz w:val="20"/>
                <w:szCs w:val="20"/>
              </w:rPr>
              <w:t>4</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Общий жилой фонд</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30,3</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470</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Годы строительства:</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4.1.</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до 1920</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4.2.</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1921-1945</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0,1</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3</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4.3.</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1946-1970</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25</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415</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4.4.</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1971-1995</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3,9</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36</w:t>
            </w:r>
          </w:p>
        </w:tc>
      </w:tr>
      <w:tr w:rsidR="0009347A" w:rsidRPr="0009347A" w:rsidTr="00ED0927">
        <w:tc>
          <w:tcPr>
            <w:tcW w:w="85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4.5.</w:t>
            </w:r>
          </w:p>
        </w:tc>
        <w:tc>
          <w:tcPr>
            <w:tcW w:w="3277"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после 1995</w:t>
            </w:r>
          </w:p>
        </w:tc>
        <w:tc>
          <w:tcPr>
            <w:tcW w:w="2401"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1,3</w:t>
            </w:r>
          </w:p>
        </w:tc>
        <w:tc>
          <w:tcPr>
            <w:tcW w:w="2969" w:type="dxa"/>
            <w:vAlign w:val="center"/>
          </w:tcPr>
          <w:p w:rsidR="0009347A" w:rsidRPr="0009347A" w:rsidRDefault="0009347A" w:rsidP="00ED0927">
            <w:pPr>
              <w:pStyle w:val="FR3"/>
              <w:jc w:val="center"/>
              <w:rPr>
                <w:rFonts w:ascii="Times New Roman" w:hAnsi="Times New Roman" w:cs="Times New Roman"/>
                <w:sz w:val="20"/>
                <w:szCs w:val="20"/>
              </w:rPr>
            </w:pPr>
            <w:r w:rsidRPr="0009347A">
              <w:rPr>
                <w:rFonts w:ascii="Times New Roman" w:hAnsi="Times New Roman" w:cs="Times New Roman"/>
                <w:sz w:val="20"/>
                <w:szCs w:val="20"/>
              </w:rPr>
              <w:t>16</w:t>
            </w:r>
          </w:p>
        </w:tc>
      </w:tr>
    </w:tbl>
    <w:p w:rsidR="0009347A" w:rsidRPr="0009347A" w:rsidRDefault="0009347A" w:rsidP="0009347A">
      <w:pPr>
        <w:ind w:left="-567" w:firstLine="549"/>
        <w:rPr>
          <w:rFonts w:ascii="Times New Roman" w:hAnsi="Times New Roman"/>
          <w:color w:val="FF0000"/>
          <w:sz w:val="20"/>
          <w:szCs w:val="20"/>
          <w:lang w:eastAsia="ar-SA"/>
        </w:rPr>
      </w:pPr>
    </w:p>
    <w:p w:rsidR="0009347A" w:rsidRPr="0009347A" w:rsidRDefault="0009347A" w:rsidP="0009347A">
      <w:pPr>
        <w:ind w:firstLine="709"/>
        <w:rPr>
          <w:rFonts w:ascii="Times New Roman" w:hAnsi="Times New Roman"/>
          <w:color w:val="00000A"/>
          <w:sz w:val="20"/>
          <w:szCs w:val="20"/>
          <w:lang w:eastAsia="ar-SA"/>
        </w:rPr>
      </w:pPr>
      <w:r w:rsidRPr="0009347A">
        <w:rPr>
          <w:rFonts w:ascii="Times New Roman" w:hAnsi="Times New Roman"/>
          <w:color w:val="00000A"/>
          <w:sz w:val="20"/>
          <w:szCs w:val="20"/>
          <w:lang w:eastAsia="ar-SA"/>
        </w:rPr>
        <w:t>В данный момент на территории Троицкого сельского поселения   строительство индивидуальных жилых  домов не ведется .</w:t>
      </w:r>
    </w:p>
    <w:p w:rsidR="0009347A" w:rsidRPr="0009347A" w:rsidRDefault="0009347A" w:rsidP="0009347A">
      <w:pPr>
        <w:ind w:firstLine="709"/>
        <w:rPr>
          <w:rFonts w:ascii="Times New Roman" w:hAnsi="Times New Roman"/>
          <w:color w:val="00000A"/>
          <w:sz w:val="20"/>
          <w:szCs w:val="20"/>
          <w:lang w:eastAsia="ar-SA"/>
        </w:rPr>
      </w:pPr>
      <w:r w:rsidRPr="0009347A">
        <w:rPr>
          <w:rFonts w:ascii="Times New Roman" w:hAnsi="Times New Roman"/>
          <w:color w:val="00000A"/>
          <w:sz w:val="20"/>
          <w:szCs w:val="20"/>
          <w:lang w:eastAsia="ar-SA"/>
        </w:rPr>
        <w:t>За последние несколько лет в Троицком сельском поселении было введено в эксплуатацию 7 индивидуальных домов, общей площадью 562 м</w:t>
      </w:r>
      <w:r w:rsidRPr="0009347A">
        <w:rPr>
          <w:rFonts w:ascii="Times New Roman" w:hAnsi="Times New Roman"/>
          <w:color w:val="00000A"/>
          <w:sz w:val="20"/>
          <w:szCs w:val="20"/>
          <w:vertAlign w:val="superscript"/>
          <w:lang w:eastAsia="ar-SA"/>
        </w:rPr>
        <w:t>2</w:t>
      </w:r>
      <w:r w:rsidRPr="0009347A">
        <w:rPr>
          <w:rFonts w:ascii="Times New Roman" w:hAnsi="Times New Roman"/>
          <w:color w:val="00000A"/>
          <w:sz w:val="20"/>
          <w:szCs w:val="20"/>
          <w:lang w:eastAsia="ar-SA"/>
        </w:rPr>
        <w:t xml:space="preserve"> (табл. 8).</w:t>
      </w:r>
    </w:p>
    <w:p w:rsidR="0009347A" w:rsidRPr="0009347A" w:rsidRDefault="0009347A" w:rsidP="0009347A">
      <w:pPr>
        <w:ind w:left="-567" w:firstLine="540"/>
        <w:jc w:val="center"/>
        <w:rPr>
          <w:rFonts w:ascii="Times New Roman" w:hAnsi="Times New Roman"/>
          <w:color w:val="00000A"/>
          <w:sz w:val="20"/>
          <w:szCs w:val="20"/>
        </w:rPr>
      </w:pPr>
    </w:p>
    <w:p w:rsidR="0009347A" w:rsidRPr="0009347A" w:rsidRDefault="0009347A" w:rsidP="0009347A">
      <w:pPr>
        <w:ind w:left="-567" w:firstLine="540"/>
        <w:jc w:val="center"/>
        <w:rPr>
          <w:rFonts w:ascii="Times New Roman" w:hAnsi="Times New Roman"/>
          <w:i/>
          <w:iCs/>
          <w:color w:val="00000A"/>
          <w:sz w:val="20"/>
          <w:szCs w:val="20"/>
          <w:lang w:eastAsia="ar-SA"/>
        </w:rPr>
      </w:pPr>
      <w:r w:rsidRPr="0009347A">
        <w:rPr>
          <w:rFonts w:ascii="Times New Roman" w:hAnsi="Times New Roman"/>
          <w:i/>
          <w:iCs/>
          <w:sz w:val="20"/>
          <w:szCs w:val="20"/>
          <w:lang w:eastAsia="ar-SA"/>
        </w:rPr>
        <w:t>Таблица 8. Данные</w:t>
      </w:r>
      <w:r w:rsidRPr="0009347A">
        <w:rPr>
          <w:rFonts w:ascii="Times New Roman" w:hAnsi="Times New Roman"/>
          <w:i/>
          <w:iCs/>
          <w:color w:val="00000A"/>
          <w:sz w:val="20"/>
          <w:szCs w:val="20"/>
          <w:lang w:eastAsia="ar-SA"/>
        </w:rPr>
        <w:t xml:space="preserve"> по вводу в эксплуатацию жилой площади в Троицком сельском поселении.</w:t>
      </w:r>
    </w:p>
    <w:p w:rsidR="0009347A" w:rsidRPr="0009347A" w:rsidRDefault="0009347A" w:rsidP="0009347A">
      <w:pPr>
        <w:ind w:left="-567" w:firstLine="540"/>
        <w:rPr>
          <w:rFonts w:ascii="Times New Roman" w:hAnsi="Times New Roman"/>
          <w:color w:val="00000A"/>
          <w:sz w:val="20"/>
          <w:szCs w:val="20"/>
          <w:lang w:eastAsia="ar-SA"/>
        </w:rPr>
      </w:pPr>
    </w:p>
    <w:tbl>
      <w:tblPr>
        <w:tblW w:w="9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9"/>
        <w:gridCol w:w="1634"/>
        <w:gridCol w:w="1634"/>
        <w:gridCol w:w="1651"/>
        <w:gridCol w:w="1635"/>
        <w:gridCol w:w="1373"/>
        <w:gridCol w:w="42"/>
      </w:tblGrid>
      <w:tr w:rsidR="0009347A" w:rsidRPr="0009347A" w:rsidTr="00ED0927">
        <w:trPr>
          <w:trHeight w:hRule="exact" w:val="286"/>
        </w:trPr>
        <w:tc>
          <w:tcPr>
            <w:tcW w:w="1429" w:type="dxa"/>
            <w:vMerge w:val="restart"/>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Годы</w:t>
            </w:r>
          </w:p>
        </w:tc>
        <w:tc>
          <w:tcPr>
            <w:tcW w:w="7927" w:type="dxa"/>
            <w:gridSpan w:val="5"/>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Государственное, муниципальное, ведомственное и др. строительство</w:t>
            </w:r>
          </w:p>
        </w:tc>
        <w:tc>
          <w:tcPr>
            <w:tcW w:w="42" w:type="dxa"/>
            <w:tcMar>
              <w:left w:w="0" w:type="dxa"/>
              <w:right w:w="0" w:type="dxa"/>
            </w:tcMar>
          </w:tcPr>
          <w:p w:rsidR="0009347A" w:rsidRPr="0009347A" w:rsidRDefault="0009347A" w:rsidP="00ED0927">
            <w:pPr>
              <w:rPr>
                <w:rFonts w:ascii="Times New Roman" w:hAnsi="Times New Roman"/>
                <w:sz w:val="20"/>
                <w:szCs w:val="20"/>
              </w:rPr>
            </w:pPr>
          </w:p>
        </w:tc>
      </w:tr>
      <w:tr w:rsidR="0009347A" w:rsidRPr="0009347A" w:rsidTr="00ED0927">
        <w:trPr>
          <w:gridAfter w:val="1"/>
          <w:wAfter w:w="42" w:type="dxa"/>
          <w:trHeight w:hRule="exact" w:val="286"/>
        </w:trPr>
        <w:tc>
          <w:tcPr>
            <w:tcW w:w="1429" w:type="dxa"/>
            <w:vMerge/>
            <w:vAlign w:val="center"/>
          </w:tcPr>
          <w:p w:rsidR="0009347A" w:rsidRPr="0009347A" w:rsidRDefault="0009347A" w:rsidP="00ED0927">
            <w:pPr>
              <w:rPr>
                <w:rFonts w:ascii="Times New Roman" w:hAnsi="Times New Roman"/>
                <w:sz w:val="20"/>
                <w:szCs w:val="20"/>
              </w:rPr>
            </w:pPr>
          </w:p>
        </w:tc>
        <w:tc>
          <w:tcPr>
            <w:tcW w:w="3268" w:type="dxa"/>
            <w:gridSpan w:val="2"/>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2-3 эт. в т. ч. инд.</w:t>
            </w:r>
          </w:p>
        </w:tc>
        <w:tc>
          <w:tcPr>
            <w:tcW w:w="3286" w:type="dxa"/>
            <w:gridSpan w:val="2"/>
            <w:vAlign w:val="center"/>
          </w:tcPr>
          <w:p w:rsidR="0009347A" w:rsidRPr="0009347A" w:rsidRDefault="0009347A" w:rsidP="00ED0927">
            <w:pPr>
              <w:ind w:left="-109"/>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1 эт. в т. ч. инд.</w:t>
            </w:r>
          </w:p>
        </w:tc>
        <w:tc>
          <w:tcPr>
            <w:tcW w:w="1373" w:type="dxa"/>
            <w:vAlign w:val="center"/>
          </w:tcPr>
          <w:p w:rsidR="0009347A" w:rsidRPr="0009347A" w:rsidRDefault="0009347A" w:rsidP="00ED0927">
            <w:pPr>
              <w:ind w:left="-19"/>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Всего</w:t>
            </w:r>
          </w:p>
        </w:tc>
      </w:tr>
      <w:tr w:rsidR="0009347A" w:rsidRPr="0009347A" w:rsidTr="00ED0927">
        <w:trPr>
          <w:gridAfter w:val="1"/>
          <w:wAfter w:w="42" w:type="dxa"/>
        </w:trPr>
        <w:tc>
          <w:tcPr>
            <w:tcW w:w="1429" w:type="dxa"/>
            <w:vMerge/>
            <w:vAlign w:val="center"/>
          </w:tcPr>
          <w:p w:rsidR="0009347A" w:rsidRPr="0009347A" w:rsidRDefault="0009347A" w:rsidP="00ED0927">
            <w:pPr>
              <w:rPr>
                <w:rFonts w:ascii="Times New Roman" w:hAnsi="Times New Roman"/>
                <w:sz w:val="20"/>
                <w:szCs w:val="20"/>
              </w:rPr>
            </w:pP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кол-во</w:t>
            </w:r>
          </w:p>
        </w:tc>
        <w:tc>
          <w:tcPr>
            <w:tcW w:w="1634" w:type="dxa"/>
            <w:vAlign w:val="center"/>
          </w:tcPr>
          <w:p w:rsidR="0009347A" w:rsidRPr="0009347A" w:rsidRDefault="0009347A" w:rsidP="00ED0927">
            <w:pPr>
              <w:ind w:left="-20"/>
              <w:jc w:val="center"/>
              <w:rPr>
                <w:rFonts w:ascii="Times New Roman" w:hAnsi="Times New Roman"/>
                <w:color w:val="00000A"/>
                <w:sz w:val="20"/>
                <w:szCs w:val="20"/>
                <w:vertAlign w:val="superscript"/>
                <w:lang w:eastAsia="ar-SA"/>
              </w:rPr>
            </w:pPr>
            <w:r w:rsidRPr="0009347A">
              <w:rPr>
                <w:rFonts w:ascii="Times New Roman" w:hAnsi="Times New Roman"/>
                <w:color w:val="00000A"/>
                <w:sz w:val="20"/>
                <w:szCs w:val="20"/>
                <w:lang w:eastAsia="ar-SA"/>
              </w:rPr>
              <w:t>общ. пл. м</w:t>
            </w:r>
            <w:r w:rsidRPr="0009347A">
              <w:rPr>
                <w:rFonts w:ascii="Times New Roman" w:hAnsi="Times New Roman"/>
                <w:color w:val="00000A"/>
                <w:sz w:val="20"/>
                <w:szCs w:val="20"/>
                <w:vertAlign w:val="superscript"/>
                <w:lang w:eastAsia="ar-SA"/>
              </w:rPr>
              <w:t>2</w:t>
            </w:r>
          </w:p>
        </w:tc>
        <w:tc>
          <w:tcPr>
            <w:tcW w:w="1651" w:type="dxa"/>
            <w:vAlign w:val="center"/>
          </w:tcPr>
          <w:p w:rsidR="0009347A" w:rsidRPr="0009347A" w:rsidRDefault="0009347A" w:rsidP="00ED0927">
            <w:pPr>
              <w:ind w:left="-109"/>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кол-во</w:t>
            </w:r>
          </w:p>
        </w:tc>
        <w:tc>
          <w:tcPr>
            <w:tcW w:w="1635" w:type="dxa"/>
            <w:vAlign w:val="center"/>
          </w:tcPr>
          <w:p w:rsidR="0009347A" w:rsidRPr="0009347A" w:rsidRDefault="0009347A" w:rsidP="00ED0927">
            <w:pPr>
              <w:ind w:left="-72"/>
              <w:jc w:val="center"/>
              <w:rPr>
                <w:rFonts w:ascii="Times New Roman" w:hAnsi="Times New Roman"/>
                <w:color w:val="00000A"/>
                <w:sz w:val="20"/>
                <w:szCs w:val="20"/>
                <w:vertAlign w:val="superscript"/>
                <w:lang w:eastAsia="ar-SA"/>
              </w:rPr>
            </w:pPr>
            <w:r w:rsidRPr="0009347A">
              <w:rPr>
                <w:rFonts w:ascii="Times New Roman" w:hAnsi="Times New Roman"/>
                <w:color w:val="00000A"/>
                <w:sz w:val="20"/>
                <w:szCs w:val="20"/>
                <w:lang w:eastAsia="ar-SA"/>
              </w:rPr>
              <w:t>общ. пл. м</w:t>
            </w:r>
            <w:r w:rsidRPr="0009347A">
              <w:rPr>
                <w:rFonts w:ascii="Times New Roman" w:hAnsi="Times New Roman"/>
                <w:color w:val="00000A"/>
                <w:sz w:val="20"/>
                <w:szCs w:val="20"/>
                <w:vertAlign w:val="superscript"/>
                <w:lang w:eastAsia="ar-SA"/>
              </w:rPr>
              <w:t>2</w:t>
            </w:r>
          </w:p>
        </w:tc>
        <w:tc>
          <w:tcPr>
            <w:tcW w:w="1373" w:type="dxa"/>
            <w:vAlign w:val="center"/>
          </w:tcPr>
          <w:p w:rsidR="0009347A" w:rsidRPr="0009347A" w:rsidRDefault="0009347A" w:rsidP="00ED0927">
            <w:pPr>
              <w:ind w:left="-19"/>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кол-во</w:t>
            </w:r>
          </w:p>
        </w:tc>
      </w:tr>
      <w:tr w:rsidR="0009347A" w:rsidRPr="0009347A" w:rsidTr="00ED0927">
        <w:trPr>
          <w:gridAfter w:val="1"/>
          <w:wAfter w:w="42" w:type="dxa"/>
          <w:trHeight w:hRule="exact" w:val="283"/>
        </w:trPr>
        <w:tc>
          <w:tcPr>
            <w:tcW w:w="1429" w:type="dxa"/>
            <w:vAlign w:val="center"/>
          </w:tcPr>
          <w:p w:rsidR="0009347A" w:rsidRPr="0009347A" w:rsidRDefault="0009347A" w:rsidP="00ED0927">
            <w:pPr>
              <w:ind w:left="-108"/>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1</w:t>
            </w:r>
          </w:p>
        </w:tc>
        <w:tc>
          <w:tcPr>
            <w:tcW w:w="1634" w:type="dxa"/>
            <w:vAlign w:val="center"/>
          </w:tcPr>
          <w:p w:rsidR="0009347A" w:rsidRPr="0009347A" w:rsidRDefault="0009347A" w:rsidP="00ED0927">
            <w:pPr>
              <w:ind w:left="-73"/>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2</w:t>
            </w:r>
          </w:p>
        </w:tc>
        <w:tc>
          <w:tcPr>
            <w:tcW w:w="1634" w:type="dxa"/>
            <w:vAlign w:val="center"/>
          </w:tcPr>
          <w:p w:rsidR="0009347A" w:rsidRPr="0009347A" w:rsidRDefault="0009347A" w:rsidP="00ED0927">
            <w:pPr>
              <w:ind w:left="-20"/>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3</w:t>
            </w:r>
          </w:p>
        </w:tc>
        <w:tc>
          <w:tcPr>
            <w:tcW w:w="1651" w:type="dxa"/>
            <w:vAlign w:val="center"/>
          </w:tcPr>
          <w:p w:rsidR="0009347A" w:rsidRPr="0009347A" w:rsidRDefault="0009347A" w:rsidP="00ED0927">
            <w:pPr>
              <w:ind w:left="-109"/>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4</w:t>
            </w:r>
          </w:p>
        </w:tc>
        <w:tc>
          <w:tcPr>
            <w:tcW w:w="1635" w:type="dxa"/>
            <w:vAlign w:val="center"/>
          </w:tcPr>
          <w:p w:rsidR="0009347A" w:rsidRPr="0009347A" w:rsidRDefault="0009347A" w:rsidP="00ED0927">
            <w:pPr>
              <w:ind w:left="-72"/>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5</w:t>
            </w:r>
          </w:p>
        </w:tc>
        <w:tc>
          <w:tcPr>
            <w:tcW w:w="1373" w:type="dxa"/>
            <w:vAlign w:val="center"/>
          </w:tcPr>
          <w:p w:rsidR="0009347A" w:rsidRPr="0009347A" w:rsidRDefault="0009347A" w:rsidP="00ED0927">
            <w:pPr>
              <w:ind w:left="-19"/>
              <w:jc w:val="center"/>
              <w:rPr>
                <w:rFonts w:ascii="Times New Roman" w:hAnsi="Times New Roman"/>
                <w:b/>
                <w:bCs/>
                <w:color w:val="00000A"/>
                <w:sz w:val="20"/>
                <w:szCs w:val="20"/>
                <w:lang w:eastAsia="ar-SA"/>
              </w:rPr>
            </w:pPr>
            <w:r w:rsidRPr="0009347A">
              <w:rPr>
                <w:rFonts w:ascii="Times New Roman" w:hAnsi="Times New Roman"/>
                <w:b/>
                <w:bCs/>
                <w:color w:val="00000A"/>
                <w:sz w:val="20"/>
                <w:szCs w:val="20"/>
                <w:lang w:eastAsia="ar-SA"/>
              </w:rPr>
              <w:t>6</w:t>
            </w:r>
          </w:p>
        </w:tc>
      </w:tr>
      <w:tr w:rsidR="0009347A" w:rsidRPr="0009347A" w:rsidTr="00ED0927">
        <w:trPr>
          <w:gridAfter w:val="1"/>
          <w:wAfter w:w="42" w:type="dxa"/>
        </w:trPr>
        <w:tc>
          <w:tcPr>
            <w:tcW w:w="1429" w:type="dxa"/>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lastRenderedPageBreak/>
              <w:t>2005</w:t>
            </w: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34" w:type="dxa"/>
            <w:vAlign w:val="center"/>
          </w:tcPr>
          <w:p w:rsidR="0009347A" w:rsidRPr="0009347A" w:rsidRDefault="0009347A" w:rsidP="00ED0927">
            <w:pPr>
              <w:ind w:left="-20"/>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51" w:type="dxa"/>
            <w:vAlign w:val="center"/>
          </w:tcPr>
          <w:p w:rsidR="0009347A" w:rsidRPr="0009347A" w:rsidRDefault="0009347A" w:rsidP="00ED0927">
            <w:pPr>
              <w:pStyle w:val="afffa"/>
              <w:ind w:left="-109"/>
              <w:jc w:val="center"/>
              <w:rPr>
                <w:color w:val="00000A"/>
                <w:sz w:val="20"/>
                <w:szCs w:val="20"/>
              </w:rPr>
            </w:pPr>
          </w:p>
        </w:tc>
        <w:tc>
          <w:tcPr>
            <w:tcW w:w="1635" w:type="dxa"/>
            <w:vAlign w:val="center"/>
          </w:tcPr>
          <w:p w:rsidR="0009347A" w:rsidRPr="0009347A" w:rsidRDefault="0009347A" w:rsidP="00ED0927">
            <w:pPr>
              <w:pStyle w:val="afffa"/>
              <w:ind w:left="-72"/>
              <w:jc w:val="center"/>
              <w:rPr>
                <w:color w:val="00000A"/>
                <w:sz w:val="20"/>
                <w:szCs w:val="20"/>
              </w:rPr>
            </w:pPr>
          </w:p>
        </w:tc>
        <w:tc>
          <w:tcPr>
            <w:tcW w:w="1373" w:type="dxa"/>
            <w:vAlign w:val="center"/>
          </w:tcPr>
          <w:p w:rsidR="0009347A" w:rsidRPr="0009347A" w:rsidRDefault="0009347A" w:rsidP="00ED0927">
            <w:pPr>
              <w:pStyle w:val="afffa"/>
              <w:ind w:left="-19"/>
              <w:jc w:val="center"/>
              <w:rPr>
                <w:color w:val="00000A"/>
                <w:sz w:val="20"/>
                <w:szCs w:val="20"/>
              </w:rPr>
            </w:pPr>
          </w:p>
        </w:tc>
      </w:tr>
      <w:tr w:rsidR="0009347A" w:rsidRPr="0009347A" w:rsidTr="00ED0927">
        <w:trPr>
          <w:gridAfter w:val="1"/>
          <w:wAfter w:w="42" w:type="dxa"/>
        </w:trPr>
        <w:tc>
          <w:tcPr>
            <w:tcW w:w="1429" w:type="dxa"/>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2006</w:t>
            </w: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34" w:type="dxa"/>
            <w:vAlign w:val="center"/>
          </w:tcPr>
          <w:p w:rsidR="0009347A" w:rsidRPr="0009347A" w:rsidRDefault="0009347A" w:rsidP="00ED0927">
            <w:pPr>
              <w:ind w:left="-20"/>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51" w:type="dxa"/>
            <w:vAlign w:val="center"/>
          </w:tcPr>
          <w:p w:rsidR="0009347A" w:rsidRPr="0009347A" w:rsidRDefault="0009347A" w:rsidP="00ED0927">
            <w:pPr>
              <w:pStyle w:val="afffa"/>
              <w:ind w:left="-109"/>
              <w:jc w:val="center"/>
              <w:rPr>
                <w:color w:val="00000A"/>
                <w:sz w:val="20"/>
                <w:szCs w:val="20"/>
              </w:rPr>
            </w:pPr>
          </w:p>
        </w:tc>
        <w:tc>
          <w:tcPr>
            <w:tcW w:w="1635" w:type="dxa"/>
            <w:vAlign w:val="center"/>
          </w:tcPr>
          <w:p w:rsidR="0009347A" w:rsidRPr="0009347A" w:rsidRDefault="0009347A" w:rsidP="00ED0927">
            <w:pPr>
              <w:pStyle w:val="afffa"/>
              <w:ind w:left="-72"/>
              <w:jc w:val="center"/>
              <w:rPr>
                <w:color w:val="00000A"/>
                <w:sz w:val="20"/>
                <w:szCs w:val="20"/>
              </w:rPr>
            </w:pPr>
          </w:p>
        </w:tc>
        <w:tc>
          <w:tcPr>
            <w:tcW w:w="1373" w:type="dxa"/>
            <w:vAlign w:val="center"/>
          </w:tcPr>
          <w:p w:rsidR="0009347A" w:rsidRPr="0009347A" w:rsidRDefault="0009347A" w:rsidP="00ED0927">
            <w:pPr>
              <w:pStyle w:val="afffa"/>
              <w:ind w:left="-19"/>
              <w:jc w:val="center"/>
              <w:rPr>
                <w:color w:val="00000A"/>
                <w:sz w:val="20"/>
                <w:szCs w:val="20"/>
              </w:rPr>
            </w:pPr>
          </w:p>
        </w:tc>
      </w:tr>
      <w:tr w:rsidR="0009347A" w:rsidRPr="0009347A" w:rsidTr="00ED0927">
        <w:trPr>
          <w:gridAfter w:val="1"/>
          <w:wAfter w:w="42" w:type="dxa"/>
        </w:trPr>
        <w:tc>
          <w:tcPr>
            <w:tcW w:w="1429" w:type="dxa"/>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2007</w:t>
            </w: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34" w:type="dxa"/>
            <w:vAlign w:val="center"/>
          </w:tcPr>
          <w:p w:rsidR="0009347A" w:rsidRPr="0009347A" w:rsidRDefault="0009347A" w:rsidP="00ED0927">
            <w:pPr>
              <w:ind w:left="-20"/>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51" w:type="dxa"/>
            <w:vAlign w:val="center"/>
          </w:tcPr>
          <w:p w:rsidR="0009347A" w:rsidRPr="0009347A" w:rsidRDefault="0009347A" w:rsidP="00ED0927">
            <w:pPr>
              <w:pStyle w:val="afffa"/>
              <w:ind w:left="-109"/>
              <w:jc w:val="center"/>
              <w:rPr>
                <w:color w:val="00000A"/>
                <w:sz w:val="20"/>
                <w:szCs w:val="20"/>
              </w:rPr>
            </w:pPr>
            <w:r w:rsidRPr="0009347A">
              <w:rPr>
                <w:color w:val="00000A"/>
                <w:sz w:val="20"/>
                <w:szCs w:val="20"/>
              </w:rPr>
              <w:t>4</w:t>
            </w:r>
          </w:p>
        </w:tc>
        <w:tc>
          <w:tcPr>
            <w:tcW w:w="1635" w:type="dxa"/>
            <w:vAlign w:val="center"/>
          </w:tcPr>
          <w:p w:rsidR="0009347A" w:rsidRPr="0009347A" w:rsidRDefault="0009347A" w:rsidP="00ED0927">
            <w:pPr>
              <w:pStyle w:val="afffa"/>
              <w:ind w:left="-72"/>
              <w:jc w:val="center"/>
              <w:rPr>
                <w:color w:val="00000A"/>
                <w:sz w:val="20"/>
                <w:szCs w:val="20"/>
              </w:rPr>
            </w:pPr>
            <w:r w:rsidRPr="0009347A">
              <w:rPr>
                <w:color w:val="00000A"/>
                <w:sz w:val="20"/>
                <w:szCs w:val="20"/>
              </w:rPr>
              <w:t>285,9</w:t>
            </w:r>
          </w:p>
        </w:tc>
        <w:tc>
          <w:tcPr>
            <w:tcW w:w="1373" w:type="dxa"/>
            <w:vAlign w:val="center"/>
          </w:tcPr>
          <w:p w:rsidR="0009347A" w:rsidRPr="0009347A" w:rsidRDefault="0009347A" w:rsidP="00ED0927">
            <w:pPr>
              <w:pStyle w:val="afffa"/>
              <w:ind w:left="-19"/>
              <w:jc w:val="center"/>
              <w:rPr>
                <w:color w:val="00000A"/>
                <w:sz w:val="20"/>
                <w:szCs w:val="20"/>
              </w:rPr>
            </w:pPr>
            <w:r w:rsidRPr="0009347A">
              <w:rPr>
                <w:color w:val="00000A"/>
                <w:sz w:val="20"/>
                <w:szCs w:val="20"/>
              </w:rPr>
              <w:t>3</w:t>
            </w:r>
          </w:p>
        </w:tc>
      </w:tr>
      <w:tr w:rsidR="0009347A" w:rsidRPr="0009347A" w:rsidTr="00ED0927">
        <w:trPr>
          <w:gridAfter w:val="1"/>
          <w:wAfter w:w="42" w:type="dxa"/>
        </w:trPr>
        <w:tc>
          <w:tcPr>
            <w:tcW w:w="1429" w:type="dxa"/>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2008</w:t>
            </w: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34" w:type="dxa"/>
            <w:vAlign w:val="center"/>
          </w:tcPr>
          <w:p w:rsidR="0009347A" w:rsidRPr="0009347A" w:rsidRDefault="0009347A" w:rsidP="00ED0927">
            <w:pPr>
              <w:ind w:left="-20"/>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51" w:type="dxa"/>
            <w:vAlign w:val="center"/>
          </w:tcPr>
          <w:p w:rsidR="0009347A" w:rsidRPr="0009347A" w:rsidRDefault="0009347A" w:rsidP="00ED0927">
            <w:pPr>
              <w:pStyle w:val="afffa"/>
              <w:ind w:left="-109"/>
              <w:jc w:val="center"/>
              <w:rPr>
                <w:color w:val="00000A"/>
                <w:sz w:val="20"/>
                <w:szCs w:val="20"/>
              </w:rPr>
            </w:pPr>
            <w:r w:rsidRPr="0009347A">
              <w:rPr>
                <w:color w:val="00000A"/>
                <w:sz w:val="20"/>
                <w:szCs w:val="20"/>
              </w:rPr>
              <w:t>3</w:t>
            </w:r>
          </w:p>
        </w:tc>
        <w:tc>
          <w:tcPr>
            <w:tcW w:w="1635" w:type="dxa"/>
            <w:vAlign w:val="center"/>
          </w:tcPr>
          <w:p w:rsidR="0009347A" w:rsidRPr="0009347A" w:rsidRDefault="0009347A" w:rsidP="00ED0927">
            <w:pPr>
              <w:pStyle w:val="afffa"/>
              <w:ind w:left="-72"/>
              <w:jc w:val="center"/>
              <w:rPr>
                <w:color w:val="00000A"/>
                <w:sz w:val="20"/>
                <w:szCs w:val="20"/>
              </w:rPr>
            </w:pPr>
            <w:r w:rsidRPr="0009347A">
              <w:rPr>
                <w:color w:val="00000A"/>
                <w:sz w:val="20"/>
                <w:szCs w:val="20"/>
              </w:rPr>
              <w:t>276,1</w:t>
            </w:r>
          </w:p>
        </w:tc>
        <w:tc>
          <w:tcPr>
            <w:tcW w:w="1373" w:type="dxa"/>
            <w:vAlign w:val="center"/>
          </w:tcPr>
          <w:p w:rsidR="0009347A" w:rsidRPr="0009347A" w:rsidRDefault="0009347A" w:rsidP="00ED0927">
            <w:pPr>
              <w:pStyle w:val="afffa"/>
              <w:ind w:left="-19"/>
              <w:jc w:val="center"/>
              <w:rPr>
                <w:color w:val="00000A"/>
                <w:sz w:val="20"/>
                <w:szCs w:val="20"/>
              </w:rPr>
            </w:pPr>
            <w:r w:rsidRPr="0009347A">
              <w:rPr>
                <w:color w:val="00000A"/>
                <w:sz w:val="20"/>
                <w:szCs w:val="20"/>
              </w:rPr>
              <w:t>4</w:t>
            </w:r>
          </w:p>
        </w:tc>
      </w:tr>
      <w:tr w:rsidR="0009347A" w:rsidRPr="0009347A" w:rsidTr="00ED0927">
        <w:trPr>
          <w:gridAfter w:val="1"/>
          <w:wAfter w:w="42" w:type="dxa"/>
        </w:trPr>
        <w:tc>
          <w:tcPr>
            <w:tcW w:w="1429" w:type="dxa"/>
            <w:vAlign w:val="center"/>
          </w:tcPr>
          <w:p w:rsidR="0009347A" w:rsidRPr="0009347A" w:rsidRDefault="0009347A" w:rsidP="00ED0927">
            <w:pPr>
              <w:ind w:left="-108"/>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Всего за период</w:t>
            </w:r>
          </w:p>
        </w:tc>
        <w:tc>
          <w:tcPr>
            <w:tcW w:w="1634" w:type="dxa"/>
            <w:vAlign w:val="center"/>
          </w:tcPr>
          <w:p w:rsidR="0009347A" w:rsidRPr="0009347A" w:rsidRDefault="0009347A" w:rsidP="00ED0927">
            <w:pPr>
              <w:ind w:left="-73"/>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34" w:type="dxa"/>
            <w:vAlign w:val="center"/>
          </w:tcPr>
          <w:p w:rsidR="0009347A" w:rsidRPr="0009347A" w:rsidRDefault="0009347A" w:rsidP="00ED0927">
            <w:pPr>
              <w:ind w:left="-20"/>
              <w:jc w:val="center"/>
              <w:rPr>
                <w:rFonts w:ascii="Times New Roman" w:hAnsi="Times New Roman"/>
                <w:color w:val="00000A"/>
                <w:sz w:val="20"/>
                <w:szCs w:val="20"/>
                <w:lang w:eastAsia="ar-SA"/>
              </w:rPr>
            </w:pPr>
            <w:r w:rsidRPr="0009347A">
              <w:rPr>
                <w:rFonts w:ascii="Times New Roman" w:hAnsi="Times New Roman"/>
                <w:color w:val="00000A"/>
                <w:sz w:val="20"/>
                <w:szCs w:val="20"/>
                <w:lang w:eastAsia="ar-SA"/>
              </w:rPr>
              <w:t>-</w:t>
            </w:r>
          </w:p>
        </w:tc>
        <w:tc>
          <w:tcPr>
            <w:tcW w:w="1651" w:type="dxa"/>
            <w:vAlign w:val="center"/>
          </w:tcPr>
          <w:p w:rsidR="0009347A" w:rsidRPr="0009347A" w:rsidRDefault="0009347A" w:rsidP="00ED0927">
            <w:pPr>
              <w:pStyle w:val="afffa"/>
              <w:ind w:left="-109"/>
              <w:jc w:val="center"/>
              <w:rPr>
                <w:color w:val="00000A"/>
                <w:sz w:val="20"/>
                <w:szCs w:val="20"/>
              </w:rPr>
            </w:pPr>
            <w:r w:rsidRPr="0009347A">
              <w:rPr>
                <w:color w:val="00000A"/>
                <w:sz w:val="20"/>
                <w:szCs w:val="20"/>
              </w:rPr>
              <w:t>7</w:t>
            </w:r>
          </w:p>
        </w:tc>
        <w:tc>
          <w:tcPr>
            <w:tcW w:w="1635" w:type="dxa"/>
            <w:vAlign w:val="center"/>
          </w:tcPr>
          <w:p w:rsidR="0009347A" w:rsidRPr="0009347A" w:rsidRDefault="0009347A" w:rsidP="00ED0927">
            <w:pPr>
              <w:pStyle w:val="afffa"/>
              <w:ind w:left="-72"/>
              <w:jc w:val="center"/>
              <w:rPr>
                <w:color w:val="00000A"/>
                <w:sz w:val="20"/>
                <w:szCs w:val="20"/>
              </w:rPr>
            </w:pPr>
            <w:r w:rsidRPr="0009347A">
              <w:rPr>
                <w:color w:val="00000A"/>
                <w:sz w:val="20"/>
                <w:szCs w:val="20"/>
              </w:rPr>
              <w:t>562</w:t>
            </w:r>
          </w:p>
        </w:tc>
        <w:tc>
          <w:tcPr>
            <w:tcW w:w="1373" w:type="dxa"/>
            <w:vAlign w:val="center"/>
          </w:tcPr>
          <w:p w:rsidR="0009347A" w:rsidRPr="0009347A" w:rsidRDefault="0009347A" w:rsidP="00ED0927">
            <w:pPr>
              <w:pStyle w:val="afffa"/>
              <w:ind w:left="-19"/>
              <w:jc w:val="center"/>
              <w:rPr>
                <w:color w:val="00000A"/>
                <w:sz w:val="20"/>
                <w:szCs w:val="20"/>
              </w:rPr>
            </w:pPr>
            <w:r w:rsidRPr="0009347A">
              <w:rPr>
                <w:color w:val="00000A"/>
                <w:sz w:val="20"/>
                <w:szCs w:val="20"/>
              </w:rPr>
              <w:t>7</w:t>
            </w:r>
          </w:p>
        </w:tc>
      </w:tr>
    </w:tbl>
    <w:p w:rsidR="0009347A" w:rsidRPr="0009347A" w:rsidRDefault="0009347A" w:rsidP="0009347A">
      <w:pPr>
        <w:ind w:left="-567" w:firstLine="550"/>
        <w:rPr>
          <w:rFonts w:ascii="Times New Roman" w:hAnsi="Times New Roman"/>
          <w:color w:val="00000A"/>
          <w:sz w:val="20"/>
          <w:szCs w:val="20"/>
        </w:rPr>
      </w:pPr>
    </w:p>
    <w:p w:rsidR="0009347A" w:rsidRPr="0009347A" w:rsidRDefault="0009347A" w:rsidP="0009347A">
      <w:pPr>
        <w:pStyle w:val="FR3"/>
        <w:ind w:firstLine="709"/>
        <w:rPr>
          <w:rFonts w:ascii="Times New Roman" w:hAnsi="Times New Roman" w:cs="Times New Roman"/>
          <w:color w:val="000000"/>
          <w:sz w:val="20"/>
          <w:szCs w:val="20"/>
        </w:rPr>
      </w:pPr>
      <w:r w:rsidRPr="0009347A">
        <w:rPr>
          <w:rFonts w:ascii="Times New Roman" w:hAnsi="Times New Roman" w:cs="Times New Roman"/>
          <w:color w:val="000000"/>
          <w:sz w:val="20"/>
          <w:szCs w:val="20"/>
        </w:rPr>
        <w:t>В течение последних четырех лет среднегодовой ввод жилого фонда составил 281 м</w:t>
      </w:r>
      <w:r w:rsidRPr="0009347A">
        <w:rPr>
          <w:rFonts w:ascii="Times New Roman" w:hAnsi="Times New Roman" w:cs="Times New Roman"/>
          <w:color w:val="000000"/>
          <w:sz w:val="20"/>
          <w:szCs w:val="20"/>
          <w:vertAlign w:val="superscript"/>
        </w:rPr>
        <w:t>2</w:t>
      </w:r>
      <w:r w:rsidRPr="0009347A">
        <w:rPr>
          <w:rFonts w:ascii="Times New Roman" w:hAnsi="Times New Roman" w:cs="Times New Roman"/>
          <w:color w:val="000000"/>
          <w:sz w:val="20"/>
          <w:szCs w:val="20"/>
        </w:rPr>
        <w:t>.</w:t>
      </w:r>
      <w:r w:rsidRPr="0009347A">
        <w:rPr>
          <w:rFonts w:ascii="Times New Roman" w:hAnsi="Times New Roman" w:cs="Times New Roman"/>
          <w:color w:val="FF0000"/>
          <w:sz w:val="20"/>
          <w:szCs w:val="20"/>
          <w:vertAlign w:val="superscript"/>
        </w:rPr>
        <w:t xml:space="preserve"> </w:t>
      </w:r>
      <w:r w:rsidRPr="0009347A">
        <w:rPr>
          <w:rFonts w:ascii="Times New Roman" w:hAnsi="Times New Roman" w:cs="Times New Roman"/>
          <w:color w:val="000000"/>
          <w:sz w:val="20"/>
          <w:szCs w:val="20"/>
        </w:rPr>
        <w:t>В структуре нового строительства на малоэтажное индивидуальное приходится 100 %.</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rPr>
          <w:rFonts w:cs="Times New Roman"/>
          <w:b/>
          <w:sz w:val="20"/>
          <w:szCs w:val="20"/>
        </w:rPr>
      </w:pPr>
      <w:r w:rsidRPr="0009347A">
        <w:rPr>
          <w:rFonts w:cs="Times New Roman"/>
          <w:b/>
          <w:sz w:val="20"/>
          <w:szCs w:val="20"/>
        </w:rPr>
        <w:t>1.9. Культурно-бытовое обслуживание.</w:t>
      </w:r>
    </w:p>
    <w:p w:rsidR="0009347A" w:rsidRPr="0009347A" w:rsidRDefault="0009347A" w:rsidP="0009347A">
      <w:pPr>
        <w:pStyle w:val="affff1"/>
        <w:ind w:right="-108"/>
        <w:rPr>
          <w:rFonts w:cs="Times New Roman"/>
          <w:sz w:val="20"/>
          <w:szCs w:val="20"/>
        </w:rPr>
      </w:pPr>
      <w:r w:rsidRPr="0009347A">
        <w:rPr>
          <w:rFonts w:cs="Times New Roman"/>
          <w:sz w:val="20"/>
          <w:szCs w:val="20"/>
        </w:rPr>
        <w:t>Согласно Региональному нормативу градостроительного проектирования «Планировка жилых, общественно-деловых и рекреационных зон населенных пунктов Воронежской области» в сельских поселениях, как правило, формируется единый общественный центр, дополняемый объектами повседневного пользования в сельских населенных пунктов.</w:t>
      </w:r>
    </w:p>
    <w:p w:rsidR="0009347A" w:rsidRPr="0009347A" w:rsidRDefault="0009347A" w:rsidP="0009347A">
      <w:pPr>
        <w:pStyle w:val="affff1"/>
        <w:ind w:right="-108"/>
        <w:rPr>
          <w:rFonts w:cs="Times New Roman"/>
          <w:sz w:val="20"/>
          <w:szCs w:val="20"/>
        </w:rPr>
      </w:pPr>
      <w:r w:rsidRPr="0009347A">
        <w:rPr>
          <w:rFonts w:cs="Times New Roman"/>
          <w:sz w:val="20"/>
          <w:szCs w:val="20"/>
        </w:rPr>
        <w:t>К минимально необходимым сферам общественного обслуживания относятся 4 вида учреждений:</w:t>
      </w:r>
    </w:p>
    <w:p w:rsidR="0009347A" w:rsidRPr="0009347A" w:rsidRDefault="0009347A" w:rsidP="0009347A">
      <w:pPr>
        <w:pStyle w:val="affff1"/>
        <w:ind w:left="-567"/>
        <w:rPr>
          <w:rFonts w:cs="Times New Roman"/>
          <w:sz w:val="20"/>
          <w:szCs w:val="20"/>
        </w:rPr>
      </w:pPr>
      <w:r w:rsidRPr="0009347A">
        <w:rPr>
          <w:rFonts w:cs="Times New Roman"/>
          <w:sz w:val="20"/>
          <w:szCs w:val="20"/>
        </w:rPr>
        <w:t>- образования (образовательные учреждения, включая дошкольные);</w:t>
      </w:r>
    </w:p>
    <w:p w:rsidR="0009347A" w:rsidRPr="0009347A" w:rsidRDefault="0009347A" w:rsidP="0009347A">
      <w:pPr>
        <w:pStyle w:val="affff1"/>
        <w:ind w:left="-567"/>
        <w:rPr>
          <w:rFonts w:cs="Times New Roman"/>
          <w:sz w:val="20"/>
          <w:szCs w:val="20"/>
        </w:rPr>
      </w:pPr>
      <w:r w:rsidRPr="0009347A">
        <w:rPr>
          <w:rFonts w:cs="Times New Roman"/>
          <w:sz w:val="20"/>
          <w:szCs w:val="20"/>
        </w:rPr>
        <w:t>- здравоохранения;</w:t>
      </w:r>
    </w:p>
    <w:p w:rsidR="0009347A" w:rsidRPr="0009347A" w:rsidRDefault="0009347A" w:rsidP="0009347A">
      <w:pPr>
        <w:pStyle w:val="affff1"/>
        <w:ind w:left="-567"/>
        <w:rPr>
          <w:rFonts w:cs="Times New Roman"/>
          <w:sz w:val="20"/>
          <w:szCs w:val="20"/>
        </w:rPr>
      </w:pPr>
      <w:r w:rsidRPr="0009347A">
        <w:rPr>
          <w:rFonts w:cs="Times New Roman"/>
          <w:sz w:val="20"/>
          <w:szCs w:val="20"/>
        </w:rPr>
        <w:t>- культуры и искусства;</w:t>
      </w:r>
    </w:p>
    <w:p w:rsidR="0009347A" w:rsidRPr="0009347A" w:rsidRDefault="0009347A" w:rsidP="0009347A">
      <w:pPr>
        <w:pStyle w:val="affff1"/>
        <w:ind w:left="-567"/>
        <w:rPr>
          <w:rFonts w:cs="Times New Roman"/>
          <w:sz w:val="20"/>
          <w:szCs w:val="20"/>
        </w:rPr>
      </w:pPr>
      <w:r w:rsidRPr="0009347A">
        <w:rPr>
          <w:rFonts w:cs="Times New Roman"/>
          <w:sz w:val="20"/>
          <w:szCs w:val="20"/>
        </w:rPr>
        <w:t>- физической культуры и спорта.</w:t>
      </w:r>
    </w:p>
    <w:p w:rsidR="0009347A" w:rsidRPr="0009347A" w:rsidRDefault="0009347A" w:rsidP="0009347A">
      <w:pPr>
        <w:pStyle w:val="affff1"/>
        <w:ind w:right="-108"/>
        <w:rPr>
          <w:rFonts w:cs="Times New Roman"/>
          <w:sz w:val="20"/>
          <w:szCs w:val="20"/>
        </w:rPr>
      </w:pPr>
      <w:r w:rsidRPr="0009347A">
        <w:rPr>
          <w:rFonts w:cs="Times New Roman"/>
          <w:sz w:val="20"/>
          <w:szCs w:val="20"/>
        </w:rPr>
        <w:t>Современное состояние учреждений социально-культурной сферы в Троицкого сельском поселении характеризуется следующими факторами и тенденциями:</w:t>
      </w:r>
    </w:p>
    <w:p w:rsidR="0009347A" w:rsidRPr="0009347A" w:rsidRDefault="0009347A" w:rsidP="0009347A">
      <w:pPr>
        <w:pStyle w:val="affff1"/>
        <w:ind w:right="-108"/>
        <w:rPr>
          <w:rFonts w:cs="Times New Roman"/>
          <w:sz w:val="20"/>
          <w:szCs w:val="20"/>
        </w:rPr>
      </w:pPr>
      <w:r w:rsidRPr="0009347A">
        <w:rPr>
          <w:rFonts w:cs="Times New Roman"/>
          <w:sz w:val="20"/>
          <w:szCs w:val="20"/>
        </w:rPr>
        <w:t>- имеющиеся учреждения в основном с низкой фондовооруженностью и устаревшим оборудованием;</w:t>
      </w:r>
    </w:p>
    <w:p w:rsidR="0009347A" w:rsidRPr="0009347A" w:rsidRDefault="0009347A" w:rsidP="0009347A">
      <w:pPr>
        <w:pStyle w:val="affff1"/>
        <w:ind w:right="-108"/>
        <w:rPr>
          <w:rFonts w:cs="Times New Roman"/>
          <w:sz w:val="20"/>
          <w:szCs w:val="20"/>
        </w:rPr>
      </w:pPr>
      <w:r w:rsidRPr="0009347A">
        <w:rPr>
          <w:rFonts w:cs="Times New Roman"/>
          <w:sz w:val="20"/>
          <w:szCs w:val="20"/>
        </w:rPr>
        <w:t>- не соответствием объема оказываемых услуг потребностям населения;</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 </w:t>
      </w:r>
    </w:p>
    <w:p w:rsidR="0009347A" w:rsidRPr="0009347A" w:rsidRDefault="0009347A" w:rsidP="0009347A">
      <w:pPr>
        <w:pStyle w:val="affff1"/>
        <w:ind w:right="-108"/>
        <w:rPr>
          <w:rFonts w:cs="Times New Roman"/>
          <w:sz w:val="20"/>
          <w:szCs w:val="20"/>
        </w:rPr>
      </w:pPr>
      <w:r w:rsidRPr="0009347A">
        <w:rPr>
          <w:rFonts w:cs="Times New Roman"/>
          <w:sz w:val="20"/>
          <w:szCs w:val="20"/>
        </w:rPr>
        <w:t>- снижением объемов капитальных вложений в социальную сферу.</w:t>
      </w:r>
    </w:p>
    <w:p w:rsidR="0009347A" w:rsidRPr="0009347A" w:rsidRDefault="0009347A" w:rsidP="0009347A">
      <w:pPr>
        <w:pStyle w:val="affff1"/>
        <w:ind w:right="-108"/>
        <w:rPr>
          <w:rFonts w:cs="Times New Roman"/>
          <w:sz w:val="20"/>
          <w:szCs w:val="20"/>
        </w:rPr>
      </w:pPr>
      <w:r w:rsidRPr="0009347A">
        <w:rPr>
          <w:rFonts w:cs="Times New Roman"/>
          <w:i/>
          <w:sz w:val="20"/>
          <w:szCs w:val="20"/>
        </w:rPr>
        <w:t>Образование.</w:t>
      </w:r>
      <w:r w:rsidRPr="0009347A">
        <w:rPr>
          <w:rFonts w:cs="Times New Roman"/>
          <w:sz w:val="20"/>
          <w:szCs w:val="20"/>
        </w:rPr>
        <w:t xml:space="preserve"> Муниципальную систему образования Троицкого сельского поселения представляют 1 общеобразовательная школа и 1 дошкольное образовательное учреждение. Данная общеобразовательная школа находятся в удовлетворительном  состоянии. В ближайшее время существует  предложение по  ее реконструкции ( пристройка для начальной школы). </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sz w:val="20"/>
          <w:szCs w:val="20"/>
        </w:rPr>
        <w:t>Таблица 9. Учреждения образования, расположенные на территории Троицкого сельского поселения.</w:t>
      </w:r>
    </w:p>
    <w:p w:rsidR="0009347A" w:rsidRPr="0009347A" w:rsidRDefault="0009347A" w:rsidP="0009347A">
      <w:pPr>
        <w:pStyle w:val="affff1"/>
        <w:ind w:left="-567"/>
        <w:rPr>
          <w:rFonts w:cs="Times New Roman"/>
          <w:i/>
          <w:sz w:val="20"/>
          <w:szCs w:val="20"/>
        </w:rPr>
      </w:pPr>
    </w:p>
    <w:tbl>
      <w:tblPr>
        <w:tblW w:w="9787"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1586"/>
        <w:gridCol w:w="1701"/>
        <w:gridCol w:w="1842"/>
        <w:gridCol w:w="1134"/>
        <w:gridCol w:w="1275"/>
        <w:gridCol w:w="1677"/>
      </w:tblGrid>
      <w:tr w:rsidR="0009347A" w:rsidRPr="0009347A" w:rsidTr="00ED0927">
        <w:trPr>
          <w:trHeight w:val="837"/>
          <w:jc w:val="center"/>
        </w:trPr>
        <w:tc>
          <w:tcPr>
            <w:tcW w:w="572" w:type="dxa"/>
            <w:vAlign w:val="center"/>
          </w:tcPr>
          <w:p w:rsidR="0009347A" w:rsidRPr="0009347A" w:rsidRDefault="0009347A" w:rsidP="00ED0927">
            <w:pPr>
              <w:pStyle w:val="affff1"/>
              <w:ind w:left="-221" w:firstLine="23"/>
              <w:jc w:val="center"/>
              <w:rPr>
                <w:rFonts w:cs="Times New Roman"/>
                <w:sz w:val="20"/>
                <w:szCs w:val="20"/>
              </w:rPr>
            </w:pPr>
            <w:r w:rsidRPr="0009347A">
              <w:rPr>
                <w:rFonts w:cs="Times New Roman"/>
                <w:sz w:val="20"/>
                <w:szCs w:val="20"/>
              </w:rPr>
              <w:t>№ п/п</w:t>
            </w:r>
          </w:p>
        </w:tc>
        <w:tc>
          <w:tcPr>
            <w:tcW w:w="1586" w:type="dxa"/>
            <w:vAlign w:val="center"/>
          </w:tcPr>
          <w:p w:rsidR="0009347A" w:rsidRPr="0009347A" w:rsidRDefault="0009347A" w:rsidP="00ED0927">
            <w:pPr>
              <w:pStyle w:val="affff1"/>
              <w:ind w:left="-108" w:firstLine="0"/>
              <w:jc w:val="center"/>
              <w:rPr>
                <w:rFonts w:cs="Times New Roman"/>
                <w:sz w:val="20"/>
                <w:szCs w:val="20"/>
              </w:rPr>
            </w:pPr>
            <w:r w:rsidRPr="0009347A">
              <w:rPr>
                <w:rFonts w:cs="Times New Roman"/>
                <w:sz w:val="20"/>
                <w:szCs w:val="20"/>
              </w:rPr>
              <w:t>Наименование учреждения</w:t>
            </w:r>
          </w:p>
        </w:tc>
        <w:tc>
          <w:tcPr>
            <w:tcW w:w="1701" w:type="dxa"/>
            <w:vAlign w:val="center"/>
          </w:tcPr>
          <w:p w:rsidR="0009347A" w:rsidRPr="0009347A" w:rsidRDefault="0009347A" w:rsidP="00ED0927">
            <w:pPr>
              <w:pStyle w:val="affff1"/>
              <w:ind w:left="-56" w:firstLine="0"/>
              <w:jc w:val="center"/>
              <w:rPr>
                <w:rFonts w:cs="Times New Roman"/>
                <w:sz w:val="20"/>
                <w:szCs w:val="20"/>
              </w:rPr>
            </w:pPr>
            <w:r w:rsidRPr="0009347A">
              <w:rPr>
                <w:rFonts w:cs="Times New Roman"/>
                <w:sz w:val="20"/>
                <w:szCs w:val="20"/>
              </w:rPr>
              <w:t>Вид собственности</w:t>
            </w:r>
          </w:p>
        </w:tc>
        <w:tc>
          <w:tcPr>
            <w:tcW w:w="1842"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Адрес</w:t>
            </w:r>
          </w:p>
        </w:tc>
        <w:tc>
          <w:tcPr>
            <w:tcW w:w="1134"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Количество</w:t>
            </w:r>
          </w:p>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мест</w:t>
            </w:r>
          </w:p>
        </w:tc>
        <w:tc>
          <w:tcPr>
            <w:tcW w:w="1275"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Количество обучающихся</w:t>
            </w:r>
          </w:p>
        </w:tc>
        <w:tc>
          <w:tcPr>
            <w:tcW w:w="1677" w:type="dxa"/>
            <w:vAlign w:val="center"/>
          </w:tcPr>
          <w:p w:rsidR="0009347A" w:rsidRPr="0009347A" w:rsidRDefault="0009347A" w:rsidP="00ED0927">
            <w:pPr>
              <w:pStyle w:val="affff1"/>
              <w:ind w:left="-55" w:right="-160" w:firstLine="0"/>
              <w:jc w:val="center"/>
              <w:rPr>
                <w:rFonts w:cs="Times New Roman"/>
                <w:sz w:val="20"/>
                <w:szCs w:val="20"/>
              </w:rPr>
            </w:pPr>
            <w:r w:rsidRPr="0009347A">
              <w:rPr>
                <w:rFonts w:cs="Times New Roman"/>
                <w:sz w:val="20"/>
                <w:szCs w:val="20"/>
              </w:rPr>
              <w:t>Год постройки/</w:t>
            </w:r>
          </w:p>
          <w:p w:rsidR="0009347A" w:rsidRPr="0009347A" w:rsidRDefault="0009347A" w:rsidP="00ED0927">
            <w:pPr>
              <w:pStyle w:val="affff1"/>
              <w:ind w:left="-55" w:right="-160" w:firstLine="0"/>
              <w:jc w:val="center"/>
              <w:rPr>
                <w:rFonts w:cs="Times New Roman"/>
                <w:sz w:val="20"/>
                <w:szCs w:val="20"/>
              </w:rPr>
            </w:pPr>
            <w:r w:rsidRPr="0009347A">
              <w:rPr>
                <w:rFonts w:cs="Times New Roman"/>
                <w:sz w:val="20"/>
                <w:szCs w:val="20"/>
              </w:rPr>
              <w:t>состояние помещения</w:t>
            </w:r>
          </w:p>
        </w:tc>
      </w:tr>
      <w:tr w:rsidR="0009347A" w:rsidRPr="0009347A" w:rsidTr="00ED0927">
        <w:trPr>
          <w:trHeight w:val="284"/>
          <w:jc w:val="center"/>
        </w:trPr>
        <w:tc>
          <w:tcPr>
            <w:tcW w:w="572" w:type="dxa"/>
            <w:vAlign w:val="center"/>
          </w:tcPr>
          <w:p w:rsidR="0009347A" w:rsidRPr="0009347A" w:rsidRDefault="0009347A" w:rsidP="00ED0927">
            <w:pPr>
              <w:pStyle w:val="affff1"/>
              <w:ind w:left="-221" w:firstLine="23"/>
              <w:jc w:val="center"/>
              <w:rPr>
                <w:rFonts w:cs="Times New Roman"/>
                <w:b/>
                <w:sz w:val="20"/>
                <w:szCs w:val="20"/>
              </w:rPr>
            </w:pPr>
            <w:r w:rsidRPr="0009347A">
              <w:rPr>
                <w:rFonts w:cs="Times New Roman"/>
                <w:b/>
                <w:sz w:val="20"/>
                <w:szCs w:val="20"/>
              </w:rPr>
              <w:t>1</w:t>
            </w:r>
          </w:p>
        </w:tc>
        <w:tc>
          <w:tcPr>
            <w:tcW w:w="1586" w:type="dxa"/>
            <w:vAlign w:val="center"/>
          </w:tcPr>
          <w:p w:rsidR="0009347A" w:rsidRPr="0009347A" w:rsidRDefault="0009347A" w:rsidP="00ED0927">
            <w:pPr>
              <w:pStyle w:val="affff1"/>
              <w:ind w:left="-108" w:firstLine="0"/>
              <w:jc w:val="center"/>
              <w:rPr>
                <w:rFonts w:cs="Times New Roman"/>
                <w:b/>
                <w:sz w:val="20"/>
                <w:szCs w:val="20"/>
              </w:rPr>
            </w:pPr>
            <w:r w:rsidRPr="0009347A">
              <w:rPr>
                <w:rFonts w:cs="Times New Roman"/>
                <w:b/>
                <w:sz w:val="20"/>
                <w:szCs w:val="20"/>
              </w:rPr>
              <w:t>2</w:t>
            </w:r>
          </w:p>
        </w:tc>
        <w:tc>
          <w:tcPr>
            <w:tcW w:w="1701" w:type="dxa"/>
            <w:vAlign w:val="center"/>
          </w:tcPr>
          <w:p w:rsidR="0009347A" w:rsidRPr="0009347A" w:rsidRDefault="0009347A" w:rsidP="00ED0927">
            <w:pPr>
              <w:pStyle w:val="affff1"/>
              <w:ind w:left="-56" w:firstLine="0"/>
              <w:jc w:val="center"/>
              <w:rPr>
                <w:rFonts w:cs="Times New Roman"/>
                <w:b/>
                <w:sz w:val="20"/>
                <w:szCs w:val="20"/>
              </w:rPr>
            </w:pPr>
            <w:r w:rsidRPr="0009347A">
              <w:rPr>
                <w:rFonts w:cs="Times New Roman"/>
                <w:b/>
                <w:sz w:val="20"/>
                <w:szCs w:val="20"/>
              </w:rPr>
              <w:t>3</w:t>
            </w:r>
          </w:p>
        </w:tc>
        <w:tc>
          <w:tcPr>
            <w:tcW w:w="1842" w:type="dxa"/>
            <w:vAlign w:val="center"/>
          </w:tcPr>
          <w:p w:rsidR="0009347A" w:rsidRPr="0009347A" w:rsidRDefault="0009347A" w:rsidP="00ED0927">
            <w:pPr>
              <w:pStyle w:val="affff1"/>
              <w:ind w:left="-55" w:firstLine="0"/>
              <w:jc w:val="center"/>
              <w:rPr>
                <w:rFonts w:cs="Times New Roman"/>
                <w:b/>
                <w:sz w:val="20"/>
                <w:szCs w:val="20"/>
              </w:rPr>
            </w:pPr>
            <w:r w:rsidRPr="0009347A">
              <w:rPr>
                <w:rFonts w:cs="Times New Roman"/>
                <w:b/>
                <w:sz w:val="20"/>
                <w:szCs w:val="20"/>
              </w:rPr>
              <w:t>4</w:t>
            </w:r>
          </w:p>
        </w:tc>
        <w:tc>
          <w:tcPr>
            <w:tcW w:w="1134" w:type="dxa"/>
            <w:vAlign w:val="center"/>
          </w:tcPr>
          <w:p w:rsidR="0009347A" w:rsidRPr="0009347A" w:rsidRDefault="0009347A" w:rsidP="00ED0927">
            <w:pPr>
              <w:pStyle w:val="affff1"/>
              <w:ind w:left="-55" w:firstLine="0"/>
              <w:jc w:val="center"/>
              <w:rPr>
                <w:rFonts w:cs="Times New Roman"/>
                <w:b/>
                <w:sz w:val="20"/>
                <w:szCs w:val="20"/>
              </w:rPr>
            </w:pPr>
            <w:r w:rsidRPr="0009347A">
              <w:rPr>
                <w:rFonts w:cs="Times New Roman"/>
                <w:b/>
                <w:sz w:val="20"/>
                <w:szCs w:val="20"/>
              </w:rPr>
              <w:t>5</w:t>
            </w:r>
          </w:p>
        </w:tc>
        <w:tc>
          <w:tcPr>
            <w:tcW w:w="1275" w:type="dxa"/>
            <w:vAlign w:val="center"/>
          </w:tcPr>
          <w:p w:rsidR="0009347A" w:rsidRPr="0009347A" w:rsidRDefault="0009347A" w:rsidP="00ED0927">
            <w:pPr>
              <w:pStyle w:val="affff1"/>
              <w:ind w:left="-55" w:firstLine="0"/>
              <w:jc w:val="center"/>
              <w:rPr>
                <w:rFonts w:cs="Times New Roman"/>
                <w:b/>
                <w:sz w:val="20"/>
                <w:szCs w:val="20"/>
              </w:rPr>
            </w:pPr>
            <w:r w:rsidRPr="0009347A">
              <w:rPr>
                <w:rFonts w:cs="Times New Roman"/>
                <w:b/>
                <w:sz w:val="20"/>
                <w:szCs w:val="20"/>
              </w:rPr>
              <w:t>6</w:t>
            </w:r>
          </w:p>
        </w:tc>
        <w:tc>
          <w:tcPr>
            <w:tcW w:w="1677" w:type="dxa"/>
            <w:vAlign w:val="center"/>
          </w:tcPr>
          <w:p w:rsidR="0009347A" w:rsidRPr="0009347A" w:rsidRDefault="0009347A" w:rsidP="00ED0927">
            <w:pPr>
              <w:pStyle w:val="affff1"/>
              <w:ind w:left="-55" w:right="-160" w:firstLine="0"/>
              <w:jc w:val="center"/>
              <w:rPr>
                <w:rFonts w:cs="Times New Roman"/>
                <w:b/>
                <w:sz w:val="20"/>
                <w:szCs w:val="20"/>
              </w:rPr>
            </w:pPr>
            <w:r w:rsidRPr="0009347A">
              <w:rPr>
                <w:rFonts w:cs="Times New Roman"/>
                <w:b/>
                <w:sz w:val="20"/>
                <w:szCs w:val="20"/>
              </w:rPr>
              <w:t>7</w:t>
            </w:r>
          </w:p>
        </w:tc>
      </w:tr>
      <w:tr w:rsidR="0009347A" w:rsidRPr="0009347A" w:rsidTr="00ED0927">
        <w:trPr>
          <w:jc w:val="center"/>
        </w:trPr>
        <w:tc>
          <w:tcPr>
            <w:tcW w:w="572" w:type="dxa"/>
            <w:vAlign w:val="center"/>
          </w:tcPr>
          <w:p w:rsidR="0009347A" w:rsidRPr="0009347A" w:rsidRDefault="0009347A" w:rsidP="00ED0927">
            <w:pPr>
              <w:pStyle w:val="affff1"/>
              <w:ind w:left="-221" w:firstLine="23"/>
              <w:jc w:val="center"/>
              <w:rPr>
                <w:rFonts w:cs="Times New Roman"/>
                <w:sz w:val="20"/>
                <w:szCs w:val="20"/>
              </w:rPr>
            </w:pPr>
            <w:r w:rsidRPr="0009347A">
              <w:rPr>
                <w:rFonts w:cs="Times New Roman"/>
                <w:sz w:val="20"/>
                <w:szCs w:val="20"/>
              </w:rPr>
              <w:t>1</w:t>
            </w:r>
          </w:p>
        </w:tc>
        <w:tc>
          <w:tcPr>
            <w:tcW w:w="1586" w:type="dxa"/>
            <w:vAlign w:val="center"/>
          </w:tcPr>
          <w:p w:rsidR="0009347A" w:rsidRPr="0009347A" w:rsidRDefault="0009347A" w:rsidP="00ED0927">
            <w:pPr>
              <w:pStyle w:val="affff1"/>
              <w:ind w:left="-108" w:firstLine="0"/>
              <w:jc w:val="center"/>
              <w:rPr>
                <w:rFonts w:cs="Times New Roman"/>
                <w:sz w:val="20"/>
                <w:szCs w:val="20"/>
              </w:rPr>
            </w:pPr>
            <w:r w:rsidRPr="0009347A">
              <w:rPr>
                <w:rFonts w:cs="Times New Roman"/>
                <w:sz w:val="20"/>
                <w:szCs w:val="20"/>
              </w:rPr>
              <w:t>Троицкий детский сад</w:t>
            </w:r>
          </w:p>
        </w:tc>
        <w:tc>
          <w:tcPr>
            <w:tcW w:w="1701" w:type="dxa"/>
            <w:vAlign w:val="center"/>
          </w:tcPr>
          <w:p w:rsidR="0009347A" w:rsidRPr="0009347A" w:rsidRDefault="0009347A" w:rsidP="00ED0927">
            <w:pPr>
              <w:pStyle w:val="affff1"/>
              <w:ind w:left="-56" w:firstLine="0"/>
              <w:jc w:val="center"/>
              <w:rPr>
                <w:rFonts w:cs="Times New Roman"/>
                <w:sz w:val="20"/>
                <w:szCs w:val="20"/>
              </w:rPr>
            </w:pPr>
            <w:r w:rsidRPr="0009347A">
              <w:rPr>
                <w:rFonts w:cs="Times New Roman"/>
                <w:sz w:val="20"/>
                <w:szCs w:val="20"/>
              </w:rPr>
              <w:t>На балансе КФХ«Русь»</w:t>
            </w:r>
          </w:p>
        </w:tc>
        <w:tc>
          <w:tcPr>
            <w:tcW w:w="1842"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с. Троицкое, ул. Крупской, д. 91а</w:t>
            </w:r>
          </w:p>
        </w:tc>
        <w:tc>
          <w:tcPr>
            <w:tcW w:w="1134"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90</w:t>
            </w:r>
          </w:p>
        </w:tc>
        <w:tc>
          <w:tcPr>
            <w:tcW w:w="1275"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22</w:t>
            </w:r>
          </w:p>
        </w:tc>
        <w:tc>
          <w:tcPr>
            <w:tcW w:w="1677" w:type="dxa"/>
            <w:vAlign w:val="center"/>
          </w:tcPr>
          <w:p w:rsidR="0009347A" w:rsidRPr="0009347A" w:rsidRDefault="0009347A" w:rsidP="00ED0927">
            <w:pPr>
              <w:pStyle w:val="affff1"/>
              <w:ind w:left="-55" w:right="-160" w:firstLine="0"/>
              <w:jc w:val="center"/>
              <w:rPr>
                <w:rFonts w:cs="Times New Roman"/>
                <w:sz w:val="20"/>
                <w:szCs w:val="20"/>
              </w:rPr>
            </w:pPr>
            <w:r w:rsidRPr="0009347A">
              <w:rPr>
                <w:rFonts w:cs="Times New Roman"/>
                <w:sz w:val="20"/>
                <w:szCs w:val="20"/>
              </w:rPr>
              <w:t>1992/удовлет.</w:t>
            </w:r>
          </w:p>
        </w:tc>
      </w:tr>
      <w:tr w:rsidR="0009347A" w:rsidRPr="0009347A" w:rsidTr="00ED0927">
        <w:trPr>
          <w:jc w:val="center"/>
        </w:trPr>
        <w:tc>
          <w:tcPr>
            <w:tcW w:w="572" w:type="dxa"/>
            <w:vAlign w:val="center"/>
          </w:tcPr>
          <w:p w:rsidR="0009347A" w:rsidRPr="0009347A" w:rsidRDefault="0009347A" w:rsidP="00ED0927">
            <w:pPr>
              <w:pStyle w:val="affff1"/>
              <w:ind w:left="-221" w:firstLine="23"/>
              <w:jc w:val="center"/>
              <w:rPr>
                <w:rFonts w:cs="Times New Roman"/>
                <w:sz w:val="20"/>
                <w:szCs w:val="20"/>
              </w:rPr>
            </w:pPr>
            <w:r w:rsidRPr="0009347A">
              <w:rPr>
                <w:rFonts w:cs="Times New Roman"/>
                <w:sz w:val="20"/>
                <w:szCs w:val="20"/>
              </w:rPr>
              <w:t>2</w:t>
            </w:r>
          </w:p>
        </w:tc>
        <w:tc>
          <w:tcPr>
            <w:tcW w:w="1586" w:type="dxa"/>
            <w:vAlign w:val="center"/>
          </w:tcPr>
          <w:p w:rsidR="0009347A" w:rsidRPr="0009347A" w:rsidRDefault="0009347A" w:rsidP="00ED0927">
            <w:pPr>
              <w:pStyle w:val="affff1"/>
              <w:ind w:left="-108" w:firstLine="0"/>
              <w:jc w:val="center"/>
              <w:rPr>
                <w:rFonts w:cs="Times New Roman"/>
                <w:sz w:val="20"/>
                <w:szCs w:val="20"/>
              </w:rPr>
            </w:pPr>
            <w:r w:rsidRPr="0009347A">
              <w:rPr>
                <w:rFonts w:cs="Times New Roman"/>
                <w:sz w:val="20"/>
                <w:szCs w:val="20"/>
              </w:rPr>
              <w:t>МОУ «Троицкая СОШ»</w:t>
            </w:r>
          </w:p>
        </w:tc>
        <w:tc>
          <w:tcPr>
            <w:tcW w:w="1701" w:type="dxa"/>
            <w:vAlign w:val="center"/>
          </w:tcPr>
          <w:p w:rsidR="0009347A" w:rsidRPr="0009347A" w:rsidRDefault="0009347A" w:rsidP="00ED0927">
            <w:pPr>
              <w:pStyle w:val="affff1"/>
              <w:ind w:left="-56" w:firstLine="0"/>
              <w:jc w:val="center"/>
              <w:rPr>
                <w:rFonts w:cs="Times New Roman"/>
                <w:sz w:val="20"/>
                <w:szCs w:val="20"/>
              </w:rPr>
            </w:pPr>
            <w:r w:rsidRPr="0009347A">
              <w:rPr>
                <w:rFonts w:cs="Times New Roman"/>
                <w:sz w:val="20"/>
                <w:szCs w:val="20"/>
              </w:rPr>
              <w:t>Муниципальн.</w:t>
            </w:r>
          </w:p>
        </w:tc>
        <w:tc>
          <w:tcPr>
            <w:tcW w:w="1842"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с.Троицкое, ул. Буденого,143а</w:t>
            </w:r>
          </w:p>
        </w:tc>
        <w:tc>
          <w:tcPr>
            <w:tcW w:w="1134"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120</w:t>
            </w:r>
          </w:p>
        </w:tc>
        <w:tc>
          <w:tcPr>
            <w:tcW w:w="1275" w:type="dxa"/>
            <w:vAlign w:val="center"/>
          </w:tcPr>
          <w:p w:rsidR="0009347A" w:rsidRPr="0009347A" w:rsidRDefault="0009347A" w:rsidP="00ED0927">
            <w:pPr>
              <w:pStyle w:val="affff1"/>
              <w:ind w:left="-55" w:firstLine="0"/>
              <w:jc w:val="center"/>
              <w:rPr>
                <w:rFonts w:cs="Times New Roman"/>
                <w:sz w:val="20"/>
                <w:szCs w:val="20"/>
              </w:rPr>
            </w:pPr>
            <w:r w:rsidRPr="0009347A">
              <w:rPr>
                <w:rFonts w:cs="Times New Roman"/>
                <w:sz w:val="20"/>
                <w:szCs w:val="20"/>
              </w:rPr>
              <w:t>112</w:t>
            </w:r>
          </w:p>
        </w:tc>
        <w:tc>
          <w:tcPr>
            <w:tcW w:w="1677" w:type="dxa"/>
            <w:vAlign w:val="center"/>
          </w:tcPr>
          <w:p w:rsidR="0009347A" w:rsidRPr="0009347A" w:rsidRDefault="0009347A" w:rsidP="00ED0927">
            <w:pPr>
              <w:pStyle w:val="affff1"/>
              <w:ind w:left="-55" w:right="-160" w:firstLine="0"/>
              <w:jc w:val="center"/>
              <w:rPr>
                <w:rFonts w:cs="Times New Roman"/>
                <w:sz w:val="20"/>
                <w:szCs w:val="20"/>
              </w:rPr>
            </w:pPr>
            <w:r w:rsidRPr="0009347A">
              <w:rPr>
                <w:rFonts w:cs="Times New Roman"/>
                <w:sz w:val="20"/>
                <w:szCs w:val="20"/>
              </w:rPr>
              <w:t>1980/удовлет.</w:t>
            </w:r>
          </w:p>
        </w:tc>
      </w:tr>
    </w:tbl>
    <w:p w:rsidR="0009347A" w:rsidRPr="0009347A" w:rsidRDefault="0009347A" w:rsidP="0009347A">
      <w:pPr>
        <w:pStyle w:val="affff1"/>
        <w:ind w:firstLine="0"/>
        <w:rPr>
          <w:rFonts w:cs="Times New Roman"/>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Основной проблемой сферы образования является необходимость строительства детских садов в поселении. Единственный детский сад, расположенный в с. Троицкое рассчитан на 22 места. Этого не достаточно для обеспечения населения детскими дошкольными учреждениями.</w:t>
      </w:r>
    </w:p>
    <w:p w:rsidR="0009347A" w:rsidRPr="0009347A" w:rsidRDefault="0009347A" w:rsidP="0009347A">
      <w:pPr>
        <w:pStyle w:val="affff1"/>
        <w:ind w:right="-108"/>
        <w:rPr>
          <w:rFonts w:cs="Times New Roman"/>
          <w:sz w:val="20"/>
          <w:szCs w:val="20"/>
        </w:rPr>
      </w:pPr>
      <w:r w:rsidRPr="0009347A">
        <w:rPr>
          <w:rFonts w:cs="Times New Roman"/>
          <w:i/>
          <w:sz w:val="20"/>
          <w:szCs w:val="20"/>
        </w:rPr>
        <w:t>Здравоохранение, физическая культура и спорт.</w:t>
      </w:r>
      <w:r w:rsidRPr="0009347A">
        <w:rPr>
          <w:rFonts w:cs="Times New Roman"/>
          <w:sz w:val="20"/>
          <w:szCs w:val="20"/>
        </w:rPr>
        <w:t xml:space="preserve"> 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09347A" w:rsidRPr="0009347A" w:rsidRDefault="0009347A" w:rsidP="0009347A">
      <w:pPr>
        <w:pStyle w:val="affff1"/>
        <w:ind w:right="-108"/>
        <w:rPr>
          <w:rFonts w:cs="Times New Roman"/>
          <w:color w:val="000000"/>
          <w:sz w:val="20"/>
          <w:szCs w:val="20"/>
        </w:rPr>
      </w:pPr>
      <w:r w:rsidRPr="0009347A">
        <w:rPr>
          <w:rFonts w:cs="Times New Roman"/>
          <w:sz w:val="20"/>
          <w:szCs w:val="20"/>
        </w:rPr>
        <w:t xml:space="preserve">Система здравоохранения Троицкого сельского поселения включает в себя один фельдшерско-акушерский пункт, с одной машиной скорой </w:t>
      </w:r>
      <w:r w:rsidRPr="0009347A">
        <w:rPr>
          <w:rFonts w:cs="Times New Roman"/>
          <w:color w:val="000000"/>
          <w:sz w:val="20"/>
          <w:szCs w:val="20"/>
        </w:rPr>
        <w:t>помощи (табл. 10).</w:t>
      </w:r>
    </w:p>
    <w:p w:rsidR="0009347A" w:rsidRPr="0009347A" w:rsidRDefault="0009347A" w:rsidP="0009347A">
      <w:pPr>
        <w:pStyle w:val="affff1"/>
        <w:ind w:right="-108"/>
        <w:rPr>
          <w:rFonts w:cs="Times New Roman"/>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color w:val="000000"/>
          <w:sz w:val="20"/>
          <w:szCs w:val="20"/>
        </w:rPr>
        <w:t>Таблица 10. Учреждения здравоохранения, расположенные на территории</w:t>
      </w:r>
      <w:r w:rsidRPr="0009347A">
        <w:rPr>
          <w:rFonts w:cs="Times New Roman"/>
          <w:i/>
          <w:sz w:val="20"/>
          <w:szCs w:val="20"/>
        </w:rPr>
        <w:t xml:space="preserve"> Троицкого  сельского поселения.</w:t>
      </w:r>
    </w:p>
    <w:p w:rsidR="0009347A" w:rsidRPr="0009347A" w:rsidRDefault="0009347A" w:rsidP="0009347A">
      <w:pPr>
        <w:pStyle w:val="affff1"/>
        <w:ind w:left="-567" w:firstLine="0"/>
        <w:jc w:val="center"/>
        <w:rPr>
          <w:rFonts w:cs="Times New Roman"/>
          <w: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9"/>
        <w:gridCol w:w="1985"/>
        <w:gridCol w:w="1842"/>
        <w:gridCol w:w="1560"/>
        <w:gridCol w:w="1842"/>
      </w:tblGrid>
      <w:tr w:rsidR="0009347A" w:rsidRPr="0009347A" w:rsidTr="00ED0927">
        <w:trPr>
          <w:cantSplit/>
          <w:trHeight w:val="746"/>
        </w:trPr>
        <w:tc>
          <w:tcPr>
            <w:tcW w:w="708" w:type="dxa"/>
            <w:vAlign w:val="center"/>
          </w:tcPr>
          <w:p w:rsidR="0009347A" w:rsidRPr="0009347A" w:rsidRDefault="0009347A" w:rsidP="00ED0927">
            <w:pPr>
              <w:tabs>
                <w:tab w:val="left" w:pos="-1279"/>
                <w:tab w:val="left" w:pos="-534"/>
              </w:tabs>
              <w:jc w:val="center"/>
              <w:rPr>
                <w:rFonts w:ascii="Times New Roman" w:hAnsi="Times New Roman"/>
                <w:color w:val="00000A"/>
                <w:sz w:val="20"/>
                <w:szCs w:val="20"/>
              </w:rPr>
            </w:pPr>
            <w:r w:rsidRPr="0009347A">
              <w:rPr>
                <w:rFonts w:ascii="Times New Roman" w:hAnsi="Times New Roman"/>
                <w:color w:val="00000A"/>
                <w:sz w:val="20"/>
                <w:szCs w:val="20"/>
              </w:rPr>
              <w:t>№ п/п</w:t>
            </w:r>
          </w:p>
        </w:tc>
        <w:tc>
          <w:tcPr>
            <w:tcW w:w="2269"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Наименование учреждения</w:t>
            </w:r>
          </w:p>
        </w:tc>
        <w:tc>
          <w:tcPr>
            <w:tcW w:w="1985" w:type="dxa"/>
            <w:vAlign w:val="center"/>
          </w:tcPr>
          <w:p w:rsidR="0009347A" w:rsidRPr="0009347A" w:rsidRDefault="0009347A" w:rsidP="00ED0927">
            <w:pPr>
              <w:ind w:left="-231" w:firstLine="122"/>
              <w:jc w:val="center"/>
              <w:rPr>
                <w:rFonts w:ascii="Times New Roman" w:hAnsi="Times New Roman"/>
                <w:color w:val="00000A"/>
                <w:sz w:val="20"/>
                <w:szCs w:val="20"/>
              </w:rPr>
            </w:pPr>
            <w:r w:rsidRPr="0009347A">
              <w:rPr>
                <w:rFonts w:ascii="Times New Roman" w:hAnsi="Times New Roman"/>
                <w:color w:val="00000A"/>
                <w:sz w:val="20"/>
                <w:szCs w:val="20"/>
              </w:rPr>
              <w:t>Вид собственнос</w:t>
            </w:r>
          </w:p>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ти</w:t>
            </w:r>
          </w:p>
        </w:tc>
        <w:tc>
          <w:tcPr>
            <w:tcW w:w="1842"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Адрес</w:t>
            </w:r>
          </w:p>
        </w:tc>
        <w:tc>
          <w:tcPr>
            <w:tcW w:w="1560"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 xml:space="preserve">Кол-во   посещений </w:t>
            </w:r>
          </w:p>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в смену</w:t>
            </w:r>
          </w:p>
        </w:tc>
        <w:tc>
          <w:tcPr>
            <w:tcW w:w="1842"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Год постройки/ состояние помещения</w:t>
            </w:r>
          </w:p>
        </w:tc>
      </w:tr>
      <w:tr w:rsidR="0009347A" w:rsidRPr="0009347A" w:rsidTr="00ED0927">
        <w:trPr>
          <w:cantSplit/>
        </w:trPr>
        <w:tc>
          <w:tcPr>
            <w:tcW w:w="708" w:type="dxa"/>
            <w:vAlign w:val="center"/>
          </w:tcPr>
          <w:p w:rsidR="0009347A" w:rsidRPr="0009347A" w:rsidRDefault="0009347A" w:rsidP="00ED0927">
            <w:pPr>
              <w:jc w:val="center"/>
              <w:rPr>
                <w:rFonts w:ascii="Times New Roman" w:hAnsi="Times New Roman"/>
                <w:b/>
                <w:color w:val="00000A"/>
                <w:sz w:val="20"/>
                <w:szCs w:val="20"/>
              </w:rPr>
            </w:pPr>
            <w:r w:rsidRPr="0009347A">
              <w:rPr>
                <w:rFonts w:ascii="Times New Roman" w:hAnsi="Times New Roman"/>
                <w:b/>
                <w:color w:val="00000A"/>
                <w:sz w:val="20"/>
                <w:szCs w:val="20"/>
              </w:rPr>
              <w:t>1</w:t>
            </w:r>
          </w:p>
        </w:tc>
        <w:tc>
          <w:tcPr>
            <w:tcW w:w="2269"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2</w:t>
            </w:r>
          </w:p>
        </w:tc>
        <w:tc>
          <w:tcPr>
            <w:tcW w:w="1985"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3</w:t>
            </w:r>
          </w:p>
        </w:tc>
        <w:tc>
          <w:tcPr>
            <w:tcW w:w="1842"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4</w:t>
            </w:r>
          </w:p>
        </w:tc>
        <w:tc>
          <w:tcPr>
            <w:tcW w:w="1560"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5</w:t>
            </w:r>
          </w:p>
        </w:tc>
        <w:tc>
          <w:tcPr>
            <w:tcW w:w="1842"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6</w:t>
            </w:r>
          </w:p>
        </w:tc>
      </w:tr>
      <w:tr w:rsidR="0009347A" w:rsidRPr="0009347A" w:rsidTr="00ED0927">
        <w:trPr>
          <w:cantSplit/>
        </w:trPr>
        <w:tc>
          <w:tcPr>
            <w:tcW w:w="708" w:type="dxa"/>
            <w:vAlign w:val="center"/>
          </w:tcPr>
          <w:p w:rsidR="0009347A" w:rsidRPr="0009347A" w:rsidRDefault="0009347A" w:rsidP="00ED0927">
            <w:pPr>
              <w:jc w:val="center"/>
              <w:rPr>
                <w:rFonts w:ascii="Times New Roman" w:hAnsi="Times New Roman"/>
                <w:color w:val="00000A"/>
                <w:sz w:val="20"/>
                <w:szCs w:val="20"/>
              </w:rPr>
            </w:pPr>
            <w:r w:rsidRPr="0009347A">
              <w:rPr>
                <w:rFonts w:ascii="Times New Roman" w:hAnsi="Times New Roman"/>
                <w:color w:val="00000A"/>
                <w:sz w:val="20"/>
                <w:szCs w:val="20"/>
              </w:rPr>
              <w:t>1</w:t>
            </w:r>
          </w:p>
        </w:tc>
        <w:tc>
          <w:tcPr>
            <w:tcW w:w="2269" w:type="dxa"/>
            <w:vAlign w:val="center"/>
          </w:tcPr>
          <w:p w:rsidR="0009347A" w:rsidRPr="0009347A" w:rsidRDefault="0009347A" w:rsidP="00ED0927">
            <w:pPr>
              <w:ind w:left="35"/>
              <w:jc w:val="center"/>
              <w:rPr>
                <w:rFonts w:ascii="Times New Roman" w:hAnsi="Times New Roman"/>
                <w:color w:val="00000A"/>
                <w:sz w:val="20"/>
                <w:szCs w:val="20"/>
              </w:rPr>
            </w:pPr>
            <w:r w:rsidRPr="0009347A">
              <w:rPr>
                <w:rFonts w:ascii="Times New Roman" w:hAnsi="Times New Roman"/>
                <w:color w:val="00000A"/>
                <w:sz w:val="20"/>
                <w:szCs w:val="20"/>
              </w:rPr>
              <w:t>Троицкий ФАП,1 машина скорой помощи</w:t>
            </w:r>
          </w:p>
        </w:tc>
        <w:tc>
          <w:tcPr>
            <w:tcW w:w="1985"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муниципальная</w:t>
            </w:r>
          </w:p>
        </w:tc>
        <w:tc>
          <w:tcPr>
            <w:tcW w:w="1842"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с. Троицкое , ул. Буденного, д.118а</w:t>
            </w:r>
          </w:p>
        </w:tc>
        <w:tc>
          <w:tcPr>
            <w:tcW w:w="1560"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30</w:t>
            </w:r>
          </w:p>
        </w:tc>
        <w:tc>
          <w:tcPr>
            <w:tcW w:w="1842"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1968/хорошее</w:t>
            </w:r>
          </w:p>
        </w:tc>
      </w:tr>
    </w:tbl>
    <w:p w:rsidR="0009347A" w:rsidRPr="0009347A" w:rsidRDefault="0009347A" w:rsidP="0009347A">
      <w:pPr>
        <w:pStyle w:val="affff1"/>
        <w:ind w:left="-567"/>
        <w:rPr>
          <w:rFonts w:cs="Times New Roman"/>
          <w:i/>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В сельском поселении есть один спортивный зал (с площадь 761,5 м²) и один спортивный стадион, с беговой дорожкой (с площадью 9900 м²). Так же в поселении имеются футбольная и баскетбольная площадки, которые расположены на территории школы.</w:t>
      </w:r>
    </w:p>
    <w:p w:rsidR="0009347A" w:rsidRPr="0009347A" w:rsidRDefault="0009347A" w:rsidP="0009347A">
      <w:pPr>
        <w:pStyle w:val="affff1"/>
        <w:ind w:left="-567"/>
        <w:rPr>
          <w:rFonts w:cs="Times New Roman"/>
          <w:sz w:val="20"/>
          <w:szCs w:val="20"/>
        </w:rPr>
      </w:pPr>
      <w:r w:rsidRPr="0009347A">
        <w:rPr>
          <w:rFonts w:cs="Times New Roman"/>
          <w:sz w:val="20"/>
          <w:szCs w:val="20"/>
        </w:rPr>
        <w:lastRenderedPageBreak/>
        <w:t xml:space="preserve">  </w:t>
      </w:r>
    </w:p>
    <w:p w:rsidR="0009347A" w:rsidRPr="0009347A" w:rsidRDefault="0009347A" w:rsidP="0009347A">
      <w:pPr>
        <w:pStyle w:val="affff1"/>
        <w:ind w:left="-567"/>
        <w:jc w:val="center"/>
        <w:rPr>
          <w:rFonts w:cs="Times New Roman"/>
          <w:i/>
          <w:sz w:val="20"/>
          <w:szCs w:val="20"/>
        </w:rPr>
      </w:pPr>
      <w:r w:rsidRPr="0009347A">
        <w:rPr>
          <w:rFonts w:cs="Times New Roman"/>
          <w:i/>
          <w:color w:val="000000"/>
          <w:sz w:val="20"/>
          <w:szCs w:val="20"/>
        </w:rPr>
        <w:t>Таблица 11. Учреждения</w:t>
      </w:r>
      <w:r w:rsidRPr="0009347A">
        <w:rPr>
          <w:rFonts w:cs="Times New Roman"/>
          <w:i/>
          <w:sz w:val="20"/>
          <w:szCs w:val="20"/>
        </w:rPr>
        <w:t xml:space="preserve"> физической культуры и спорта, расположенные на территории Троицкого  сельского поселения.</w:t>
      </w:r>
    </w:p>
    <w:p w:rsidR="0009347A" w:rsidRPr="0009347A" w:rsidRDefault="0009347A" w:rsidP="0009347A">
      <w:pPr>
        <w:pStyle w:val="affff1"/>
        <w:ind w:left="-567" w:firstLine="0"/>
        <w:jc w:val="center"/>
        <w:rPr>
          <w:rFonts w:cs="Times New Roman"/>
          <w: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410"/>
        <w:gridCol w:w="3118"/>
      </w:tblGrid>
      <w:tr w:rsidR="0009347A" w:rsidRPr="0009347A" w:rsidTr="00ED0927">
        <w:trPr>
          <w:cantSplit/>
          <w:trHeight w:val="746"/>
        </w:trPr>
        <w:tc>
          <w:tcPr>
            <w:tcW w:w="568" w:type="dxa"/>
            <w:vAlign w:val="center"/>
          </w:tcPr>
          <w:p w:rsidR="0009347A" w:rsidRPr="0009347A" w:rsidRDefault="0009347A" w:rsidP="00ED0927">
            <w:pPr>
              <w:tabs>
                <w:tab w:val="left" w:pos="-1279"/>
                <w:tab w:val="left" w:pos="-534"/>
              </w:tabs>
              <w:jc w:val="center"/>
              <w:rPr>
                <w:rFonts w:ascii="Times New Roman" w:hAnsi="Times New Roman"/>
                <w:color w:val="00000A"/>
                <w:sz w:val="20"/>
                <w:szCs w:val="20"/>
              </w:rPr>
            </w:pPr>
            <w:r w:rsidRPr="0009347A">
              <w:rPr>
                <w:rFonts w:ascii="Times New Roman" w:hAnsi="Times New Roman"/>
                <w:color w:val="00000A"/>
                <w:sz w:val="20"/>
                <w:szCs w:val="20"/>
              </w:rPr>
              <w:t>№ п/п</w:t>
            </w:r>
          </w:p>
        </w:tc>
        <w:tc>
          <w:tcPr>
            <w:tcW w:w="3260"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Наименование учреждения</w:t>
            </w:r>
          </w:p>
        </w:tc>
        <w:tc>
          <w:tcPr>
            <w:tcW w:w="2410"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Вид собственности</w:t>
            </w:r>
          </w:p>
        </w:tc>
        <w:tc>
          <w:tcPr>
            <w:tcW w:w="3118"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Адрес</w:t>
            </w:r>
          </w:p>
        </w:tc>
      </w:tr>
      <w:tr w:rsidR="0009347A" w:rsidRPr="0009347A" w:rsidTr="00ED0927">
        <w:trPr>
          <w:cantSplit/>
        </w:trPr>
        <w:tc>
          <w:tcPr>
            <w:tcW w:w="568" w:type="dxa"/>
            <w:vAlign w:val="center"/>
          </w:tcPr>
          <w:p w:rsidR="0009347A" w:rsidRPr="0009347A" w:rsidRDefault="0009347A" w:rsidP="00ED0927">
            <w:pPr>
              <w:jc w:val="center"/>
              <w:rPr>
                <w:rFonts w:ascii="Times New Roman" w:hAnsi="Times New Roman"/>
                <w:b/>
                <w:color w:val="00000A"/>
                <w:sz w:val="20"/>
                <w:szCs w:val="20"/>
              </w:rPr>
            </w:pPr>
            <w:r w:rsidRPr="0009347A">
              <w:rPr>
                <w:rFonts w:ascii="Times New Roman" w:hAnsi="Times New Roman"/>
                <w:b/>
                <w:color w:val="00000A"/>
                <w:sz w:val="20"/>
                <w:szCs w:val="20"/>
              </w:rPr>
              <w:t>1</w:t>
            </w:r>
          </w:p>
        </w:tc>
        <w:tc>
          <w:tcPr>
            <w:tcW w:w="3260"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2</w:t>
            </w:r>
          </w:p>
        </w:tc>
        <w:tc>
          <w:tcPr>
            <w:tcW w:w="2410"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3</w:t>
            </w:r>
          </w:p>
        </w:tc>
        <w:tc>
          <w:tcPr>
            <w:tcW w:w="3118" w:type="dxa"/>
            <w:vAlign w:val="center"/>
          </w:tcPr>
          <w:p w:rsidR="0009347A" w:rsidRPr="0009347A" w:rsidRDefault="0009347A" w:rsidP="00ED0927">
            <w:pPr>
              <w:ind w:left="-231"/>
              <w:jc w:val="center"/>
              <w:rPr>
                <w:rFonts w:ascii="Times New Roman" w:hAnsi="Times New Roman"/>
                <w:b/>
                <w:color w:val="00000A"/>
                <w:sz w:val="20"/>
                <w:szCs w:val="20"/>
              </w:rPr>
            </w:pPr>
            <w:r w:rsidRPr="0009347A">
              <w:rPr>
                <w:rFonts w:ascii="Times New Roman" w:hAnsi="Times New Roman"/>
                <w:b/>
                <w:color w:val="00000A"/>
                <w:sz w:val="20"/>
                <w:szCs w:val="20"/>
              </w:rPr>
              <w:t>4</w:t>
            </w:r>
          </w:p>
        </w:tc>
      </w:tr>
      <w:tr w:rsidR="0009347A" w:rsidRPr="0009347A" w:rsidTr="00ED0927">
        <w:trPr>
          <w:cantSplit/>
        </w:trPr>
        <w:tc>
          <w:tcPr>
            <w:tcW w:w="568" w:type="dxa"/>
            <w:vAlign w:val="center"/>
          </w:tcPr>
          <w:p w:rsidR="0009347A" w:rsidRPr="0009347A" w:rsidRDefault="0009347A" w:rsidP="00ED0927">
            <w:pPr>
              <w:jc w:val="center"/>
              <w:rPr>
                <w:rFonts w:ascii="Times New Roman" w:hAnsi="Times New Roman"/>
                <w:color w:val="00000A"/>
                <w:sz w:val="20"/>
                <w:szCs w:val="20"/>
              </w:rPr>
            </w:pPr>
            <w:r w:rsidRPr="0009347A">
              <w:rPr>
                <w:rFonts w:ascii="Times New Roman" w:hAnsi="Times New Roman"/>
                <w:color w:val="00000A"/>
                <w:sz w:val="20"/>
                <w:szCs w:val="20"/>
              </w:rPr>
              <w:t>1</w:t>
            </w:r>
          </w:p>
        </w:tc>
        <w:tc>
          <w:tcPr>
            <w:tcW w:w="3260"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Спортзал</w:t>
            </w:r>
          </w:p>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(при школе)</w:t>
            </w:r>
          </w:p>
        </w:tc>
        <w:tc>
          <w:tcPr>
            <w:tcW w:w="2410"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муниципальная</w:t>
            </w:r>
          </w:p>
        </w:tc>
        <w:tc>
          <w:tcPr>
            <w:tcW w:w="3118"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с. Троицкое , ул. Буденного, д.143а</w:t>
            </w:r>
          </w:p>
        </w:tc>
      </w:tr>
      <w:tr w:rsidR="0009347A" w:rsidRPr="0009347A" w:rsidTr="00ED0927">
        <w:trPr>
          <w:cantSplit/>
        </w:trPr>
        <w:tc>
          <w:tcPr>
            <w:tcW w:w="568" w:type="dxa"/>
            <w:vAlign w:val="center"/>
          </w:tcPr>
          <w:p w:rsidR="0009347A" w:rsidRPr="0009347A" w:rsidRDefault="0009347A" w:rsidP="00ED0927">
            <w:pPr>
              <w:jc w:val="center"/>
              <w:rPr>
                <w:rFonts w:ascii="Times New Roman" w:hAnsi="Times New Roman"/>
                <w:color w:val="00000A"/>
                <w:sz w:val="20"/>
                <w:szCs w:val="20"/>
              </w:rPr>
            </w:pPr>
            <w:r w:rsidRPr="0009347A">
              <w:rPr>
                <w:rFonts w:ascii="Times New Roman" w:hAnsi="Times New Roman"/>
                <w:color w:val="00000A"/>
                <w:sz w:val="20"/>
                <w:szCs w:val="20"/>
              </w:rPr>
              <w:t>2</w:t>
            </w:r>
          </w:p>
        </w:tc>
        <w:tc>
          <w:tcPr>
            <w:tcW w:w="3260" w:type="dxa"/>
            <w:vAlign w:val="center"/>
          </w:tcPr>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Стадион</w:t>
            </w:r>
          </w:p>
          <w:p w:rsidR="0009347A" w:rsidRPr="0009347A" w:rsidRDefault="0009347A" w:rsidP="00ED0927">
            <w:pPr>
              <w:ind w:left="-231"/>
              <w:jc w:val="center"/>
              <w:rPr>
                <w:rFonts w:ascii="Times New Roman" w:hAnsi="Times New Roman"/>
                <w:color w:val="00000A"/>
                <w:sz w:val="20"/>
                <w:szCs w:val="20"/>
              </w:rPr>
            </w:pPr>
            <w:r w:rsidRPr="0009347A">
              <w:rPr>
                <w:rFonts w:ascii="Times New Roman" w:hAnsi="Times New Roman"/>
                <w:color w:val="00000A"/>
                <w:sz w:val="20"/>
                <w:szCs w:val="20"/>
              </w:rPr>
              <w:t>(при школе)</w:t>
            </w:r>
          </w:p>
        </w:tc>
        <w:tc>
          <w:tcPr>
            <w:tcW w:w="2410"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муниципальная</w:t>
            </w:r>
          </w:p>
        </w:tc>
        <w:tc>
          <w:tcPr>
            <w:tcW w:w="3118"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с. Троицкое , ул. Буденного</w:t>
            </w:r>
          </w:p>
        </w:tc>
      </w:tr>
    </w:tbl>
    <w:p w:rsidR="0009347A" w:rsidRPr="0009347A" w:rsidRDefault="0009347A" w:rsidP="0009347A">
      <w:pPr>
        <w:pStyle w:val="affff1"/>
        <w:ind w:left="-567"/>
        <w:rPr>
          <w:rFonts w:cs="Times New Roman"/>
          <w:i/>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Строительство спортивных сооружений, реконструкция и капитальный ремонт существующих зданий, укрепление материально-технической базы образовательных учреждений – ключевая проблема в создании условий для оздоровления населения.</w:t>
      </w:r>
    </w:p>
    <w:p w:rsidR="0009347A" w:rsidRPr="0009347A" w:rsidRDefault="0009347A" w:rsidP="0009347A">
      <w:pPr>
        <w:pStyle w:val="affff1"/>
        <w:ind w:right="-108"/>
        <w:rPr>
          <w:rFonts w:cs="Times New Roman"/>
          <w:sz w:val="20"/>
          <w:szCs w:val="20"/>
        </w:rPr>
      </w:pPr>
      <w:r w:rsidRPr="0009347A">
        <w:rPr>
          <w:rFonts w:cs="Times New Roman"/>
          <w:i/>
          <w:sz w:val="20"/>
          <w:szCs w:val="20"/>
        </w:rPr>
        <w:t>Культура и искусство.</w:t>
      </w:r>
      <w:r w:rsidRPr="0009347A">
        <w:rPr>
          <w:rFonts w:cs="Times New Roman"/>
          <w:sz w:val="20"/>
          <w:szCs w:val="20"/>
        </w:rPr>
        <w:t xml:space="preserve"> К нормируемым учреждениям культуры и искусства относятся учреждения клубного типа с киноустановками и филиалы библиотек — повседневный уровень, к периодическому уровню относятся библиотеки и дома культуры, включающие в себя и функции повседневного обслуживания.</w:t>
      </w:r>
    </w:p>
    <w:p w:rsidR="0009347A" w:rsidRPr="0009347A" w:rsidRDefault="0009347A" w:rsidP="0009347A">
      <w:pPr>
        <w:pStyle w:val="affff1"/>
        <w:ind w:right="-108"/>
        <w:rPr>
          <w:rFonts w:cs="Times New Roman"/>
          <w:color w:val="000000"/>
          <w:sz w:val="20"/>
          <w:szCs w:val="20"/>
        </w:rPr>
      </w:pPr>
      <w:r w:rsidRPr="0009347A">
        <w:rPr>
          <w:rFonts w:cs="Times New Roman"/>
          <w:sz w:val="20"/>
          <w:szCs w:val="20"/>
        </w:rPr>
        <w:t xml:space="preserve">Сфера культуры Троицкого сельского поселения представлена 1 библиотекой (книжный фонд 10000 экз.), 1 Домом культуры на 300 мест </w:t>
      </w:r>
      <w:r w:rsidRPr="0009347A">
        <w:rPr>
          <w:rFonts w:cs="Times New Roman"/>
          <w:color w:val="000000"/>
          <w:sz w:val="20"/>
          <w:szCs w:val="20"/>
        </w:rPr>
        <w:t>(табл. 12).</w:t>
      </w: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right="-108" w:firstLine="0"/>
        <w:rPr>
          <w:rFonts w:cs="Times New Roman"/>
          <w:color w:val="000000"/>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sz w:val="20"/>
          <w:szCs w:val="20"/>
        </w:rPr>
        <w:t>Таблица 12. Учреждения культуры, расположенные на территории Троицкого сельского поселения.</w:t>
      </w:r>
    </w:p>
    <w:p w:rsidR="0009347A" w:rsidRPr="0009347A" w:rsidRDefault="0009347A" w:rsidP="0009347A">
      <w:pPr>
        <w:pStyle w:val="affff1"/>
        <w:ind w:left="-567"/>
        <w:rPr>
          <w:rFonts w:cs="Times New Roman"/>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6"/>
        <w:gridCol w:w="1841"/>
        <w:gridCol w:w="3121"/>
        <w:gridCol w:w="1559"/>
      </w:tblGrid>
      <w:tr w:rsidR="0009347A" w:rsidRPr="0009347A" w:rsidTr="00ED0927">
        <w:trPr>
          <w:cantSplit/>
        </w:trPr>
        <w:tc>
          <w:tcPr>
            <w:tcW w:w="567" w:type="dxa"/>
            <w:vAlign w:val="center"/>
          </w:tcPr>
          <w:p w:rsidR="0009347A" w:rsidRPr="0009347A" w:rsidRDefault="0009347A" w:rsidP="00ED0927">
            <w:pPr>
              <w:ind w:left="-46"/>
              <w:jc w:val="center"/>
              <w:rPr>
                <w:rFonts w:ascii="Times New Roman" w:hAnsi="Times New Roman"/>
                <w:color w:val="00000A"/>
                <w:sz w:val="20"/>
                <w:szCs w:val="20"/>
              </w:rPr>
            </w:pPr>
            <w:r w:rsidRPr="0009347A">
              <w:rPr>
                <w:rFonts w:ascii="Times New Roman" w:hAnsi="Times New Roman"/>
                <w:color w:val="00000A"/>
                <w:sz w:val="20"/>
                <w:szCs w:val="20"/>
              </w:rPr>
              <w:t>№ п/п</w:t>
            </w:r>
          </w:p>
        </w:tc>
        <w:tc>
          <w:tcPr>
            <w:tcW w:w="2126" w:type="dxa"/>
            <w:vAlign w:val="center"/>
          </w:tcPr>
          <w:p w:rsidR="0009347A" w:rsidRPr="0009347A" w:rsidRDefault="0009347A" w:rsidP="00ED0927">
            <w:pPr>
              <w:ind w:left="-187"/>
              <w:jc w:val="center"/>
              <w:rPr>
                <w:rFonts w:ascii="Times New Roman" w:hAnsi="Times New Roman"/>
                <w:color w:val="00000A"/>
                <w:sz w:val="20"/>
                <w:szCs w:val="20"/>
              </w:rPr>
            </w:pPr>
            <w:r w:rsidRPr="0009347A">
              <w:rPr>
                <w:rFonts w:ascii="Times New Roman" w:hAnsi="Times New Roman"/>
                <w:color w:val="00000A"/>
                <w:sz w:val="20"/>
                <w:szCs w:val="20"/>
              </w:rPr>
              <w:t>Наименование учреждения</w:t>
            </w:r>
          </w:p>
        </w:tc>
        <w:tc>
          <w:tcPr>
            <w:tcW w:w="1841" w:type="dxa"/>
            <w:vAlign w:val="center"/>
          </w:tcPr>
          <w:p w:rsidR="0009347A" w:rsidRPr="0009347A" w:rsidRDefault="0009347A" w:rsidP="00ED0927">
            <w:pPr>
              <w:ind w:left="-99"/>
              <w:jc w:val="center"/>
              <w:rPr>
                <w:rFonts w:ascii="Times New Roman" w:hAnsi="Times New Roman"/>
                <w:color w:val="00000A"/>
                <w:sz w:val="20"/>
                <w:szCs w:val="20"/>
              </w:rPr>
            </w:pPr>
            <w:r w:rsidRPr="0009347A">
              <w:rPr>
                <w:rFonts w:ascii="Times New Roman" w:hAnsi="Times New Roman"/>
                <w:color w:val="00000A"/>
                <w:sz w:val="20"/>
                <w:szCs w:val="20"/>
              </w:rPr>
              <w:t>Вид собственности</w:t>
            </w:r>
          </w:p>
        </w:tc>
        <w:tc>
          <w:tcPr>
            <w:tcW w:w="3121" w:type="dxa"/>
            <w:vAlign w:val="center"/>
          </w:tcPr>
          <w:p w:rsidR="0009347A" w:rsidRPr="0009347A" w:rsidRDefault="0009347A" w:rsidP="00ED0927">
            <w:pPr>
              <w:ind w:left="-113"/>
              <w:jc w:val="center"/>
              <w:rPr>
                <w:rFonts w:ascii="Times New Roman" w:hAnsi="Times New Roman"/>
                <w:color w:val="00000A"/>
                <w:sz w:val="20"/>
                <w:szCs w:val="20"/>
              </w:rPr>
            </w:pPr>
            <w:r w:rsidRPr="0009347A">
              <w:rPr>
                <w:rFonts w:ascii="Times New Roman" w:hAnsi="Times New Roman"/>
                <w:color w:val="00000A"/>
                <w:sz w:val="20"/>
                <w:szCs w:val="20"/>
              </w:rPr>
              <w:t>Адрес</w:t>
            </w:r>
          </w:p>
        </w:tc>
        <w:tc>
          <w:tcPr>
            <w:tcW w:w="1559" w:type="dxa"/>
            <w:vAlign w:val="center"/>
          </w:tcPr>
          <w:p w:rsidR="0009347A" w:rsidRPr="0009347A" w:rsidRDefault="0009347A" w:rsidP="00ED0927">
            <w:pPr>
              <w:ind w:left="-114"/>
              <w:jc w:val="center"/>
              <w:rPr>
                <w:rFonts w:ascii="Times New Roman" w:hAnsi="Times New Roman"/>
                <w:color w:val="00000A"/>
                <w:sz w:val="20"/>
                <w:szCs w:val="20"/>
              </w:rPr>
            </w:pPr>
            <w:r w:rsidRPr="0009347A">
              <w:rPr>
                <w:rFonts w:ascii="Times New Roman" w:hAnsi="Times New Roman"/>
                <w:color w:val="00000A"/>
                <w:sz w:val="20"/>
                <w:szCs w:val="20"/>
              </w:rPr>
              <w:t>Мощность учреждения</w:t>
            </w:r>
          </w:p>
        </w:tc>
      </w:tr>
      <w:tr w:rsidR="0009347A" w:rsidRPr="0009347A" w:rsidTr="00ED0927">
        <w:trPr>
          <w:cantSplit/>
        </w:trPr>
        <w:tc>
          <w:tcPr>
            <w:tcW w:w="567" w:type="dxa"/>
            <w:vAlign w:val="center"/>
          </w:tcPr>
          <w:p w:rsidR="0009347A" w:rsidRPr="0009347A" w:rsidRDefault="0009347A" w:rsidP="00ED0927">
            <w:pPr>
              <w:ind w:left="-46"/>
              <w:jc w:val="center"/>
              <w:rPr>
                <w:rFonts w:ascii="Times New Roman" w:hAnsi="Times New Roman"/>
                <w:b/>
                <w:color w:val="00000A"/>
                <w:sz w:val="20"/>
                <w:szCs w:val="20"/>
              </w:rPr>
            </w:pPr>
            <w:r w:rsidRPr="0009347A">
              <w:rPr>
                <w:rFonts w:ascii="Times New Roman" w:hAnsi="Times New Roman"/>
                <w:b/>
                <w:color w:val="00000A"/>
                <w:sz w:val="20"/>
                <w:szCs w:val="20"/>
              </w:rPr>
              <w:t>1</w:t>
            </w:r>
          </w:p>
        </w:tc>
        <w:tc>
          <w:tcPr>
            <w:tcW w:w="2126" w:type="dxa"/>
            <w:vAlign w:val="center"/>
          </w:tcPr>
          <w:p w:rsidR="0009347A" w:rsidRPr="0009347A" w:rsidRDefault="0009347A" w:rsidP="00ED0927">
            <w:pPr>
              <w:ind w:left="-187"/>
              <w:jc w:val="center"/>
              <w:rPr>
                <w:rFonts w:ascii="Times New Roman" w:hAnsi="Times New Roman"/>
                <w:b/>
                <w:color w:val="00000A"/>
                <w:sz w:val="20"/>
                <w:szCs w:val="20"/>
              </w:rPr>
            </w:pPr>
            <w:r w:rsidRPr="0009347A">
              <w:rPr>
                <w:rFonts w:ascii="Times New Roman" w:hAnsi="Times New Roman"/>
                <w:b/>
                <w:color w:val="00000A"/>
                <w:sz w:val="20"/>
                <w:szCs w:val="20"/>
              </w:rPr>
              <w:t>2</w:t>
            </w:r>
          </w:p>
        </w:tc>
        <w:tc>
          <w:tcPr>
            <w:tcW w:w="1841" w:type="dxa"/>
            <w:vAlign w:val="center"/>
          </w:tcPr>
          <w:p w:rsidR="0009347A" w:rsidRPr="0009347A" w:rsidRDefault="0009347A" w:rsidP="00ED0927">
            <w:pPr>
              <w:ind w:left="-99"/>
              <w:jc w:val="center"/>
              <w:rPr>
                <w:rFonts w:ascii="Times New Roman" w:hAnsi="Times New Roman"/>
                <w:b/>
                <w:color w:val="00000A"/>
                <w:sz w:val="20"/>
                <w:szCs w:val="20"/>
              </w:rPr>
            </w:pPr>
            <w:r w:rsidRPr="0009347A">
              <w:rPr>
                <w:rFonts w:ascii="Times New Roman" w:hAnsi="Times New Roman"/>
                <w:b/>
                <w:color w:val="00000A"/>
                <w:sz w:val="20"/>
                <w:szCs w:val="20"/>
              </w:rPr>
              <w:t>3</w:t>
            </w:r>
          </w:p>
        </w:tc>
        <w:tc>
          <w:tcPr>
            <w:tcW w:w="3121" w:type="dxa"/>
            <w:vAlign w:val="center"/>
          </w:tcPr>
          <w:p w:rsidR="0009347A" w:rsidRPr="0009347A" w:rsidRDefault="0009347A" w:rsidP="00ED0927">
            <w:pPr>
              <w:ind w:left="-113"/>
              <w:jc w:val="center"/>
              <w:rPr>
                <w:rFonts w:ascii="Times New Roman" w:hAnsi="Times New Roman"/>
                <w:b/>
                <w:color w:val="00000A"/>
                <w:sz w:val="20"/>
                <w:szCs w:val="20"/>
              </w:rPr>
            </w:pPr>
            <w:r w:rsidRPr="0009347A">
              <w:rPr>
                <w:rFonts w:ascii="Times New Roman" w:hAnsi="Times New Roman"/>
                <w:b/>
                <w:color w:val="00000A"/>
                <w:sz w:val="20"/>
                <w:szCs w:val="20"/>
              </w:rPr>
              <w:t>4</w:t>
            </w:r>
          </w:p>
        </w:tc>
        <w:tc>
          <w:tcPr>
            <w:tcW w:w="1559" w:type="dxa"/>
            <w:vAlign w:val="center"/>
          </w:tcPr>
          <w:p w:rsidR="0009347A" w:rsidRPr="0009347A" w:rsidRDefault="0009347A" w:rsidP="00ED0927">
            <w:pPr>
              <w:ind w:left="-114"/>
              <w:jc w:val="center"/>
              <w:rPr>
                <w:rFonts w:ascii="Times New Roman" w:hAnsi="Times New Roman"/>
                <w:b/>
                <w:color w:val="00000A"/>
                <w:sz w:val="20"/>
                <w:szCs w:val="20"/>
              </w:rPr>
            </w:pPr>
            <w:r w:rsidRPr="0009347A">
              <w:rPr>
                <w:rFonts w:ascii="Times New Roman" w:hAnsi="Times New Roman"/>
                <w:b/>
                <w:color w:val="00000A"/>
                <w:sz w:val="20"/>
                <w:szCs w:val="20"/>
              </w:rPr>
              <w:t>5</w:t>
            </w:r>
          </w:p>
        </w:tc>
      </w:tr>
      <w:tr w:rsidR="0009347A" w:rsidRPr="0009347A" w:rsidTr="00ED0927">
        <w:trPr>
          <w:cantSplit/>
        </w:trPr>
        <w:tc>
          <w:tcPr>
            <w:tcW w:w="567" w:type="dxa"/>
            <w:vAlign w:val="center"/>
          </w:tcPr>
          <w:p w:rsidR="0009347A" w:rsidRPr="0009347A" w:rsidRDefault="0009347A" w:rsidP="00ED0927">
            <w:pPr>
              <w:ind w:left="-46"/>
              <w:jc w:val="center"/>
              <w:rPr>
                <w:rFonts w:ascii="Times New Roman" w:hAnsi="Times New Roman"/>
                <w:color w:val="00000A"/>
                <w:sz w:val="20"/>
                <w:szCs w:val="20"/>
              </w:rPr>
            </w:pPr>
            <w:r w:rsidRPr="0009347A">
              <w:rPr>
                <w:rFonts w:ascii="Times New Roman" w:hAnsi="Times New Roman"/>
                <w:color w:val="00000A"/>
                <w:sz w:val="20"/>
                <w:szCs w:val="20"/>
              </w:rPr>
              <w:t>1</w:t>
            </w:r>
          </w:p>
        </w:tc>
        <w:tc>
          <w:tcPr>
            <w:tcW w:w="2126"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Троицкий СДК</w:t>
            </w:r>
          </w:p>
        </w:tc>
        <w:tc>
          <w:tcPr>
            <w:tcW w:w="1841" w:type="dxa"/>
            <w:vAlign w:val="center"/>
          </w:tcPr>
          <w:p w:rsidR="0009347A" w:rsidRPr="0009347A" w:rsidRDefault="0009347A" w:rsidP="00ED0927">
            <w:pPr>
              <w:ind w:left="-99"/>
              <w:jc w:val="center"/>
              <w:rPr>
                <w:rFonts w:ascii="Times New Roman" w:hAnsi="Times New Roman"/>
                <w:color w:val="00000A"/>
                <w:sz w:val="20"/>
                <w:szCs w:val="20"/>
              </w:rPr>
            </w:pPr>
            <w:r w:rsidRPr="0009347A">
              <w:rPr>
                <w:rFonts w:ascii="Times New Roman" w:hAnsi="Times New Roman"/>
                <w:color w:val="00000A"/>
                <w:sz w:val="20"/>
                <w:szCs w:val="20"/>
              </w:rPr>
              <w:t>муниципальная</w:t>
            </w:r>
          </w:p>
        </w:tc>
        <w:tc>
          <w:tcPr>
            <w:tcW w:w="3121" w:type="dxa"/>
            <w:vAlign w:val="center"/>
          </w:tcPr>
          <w:p w:rsidR="0009347A" w:rsidRPr="0009347A" w:rsidRDefault="0009347A" w:rsidP="00ED0927">
            <w:pPr>
              <w:ind w:left="-113"/>
              <w:jc w:val="center"/>
              <w:rPr>
                <w:rFonts w:ascii="Times New Roman" w:hAnsi="Times New Roman"/>
                <w:color w:val="00000A"/>
                <w:sz w:val="20"/>
                <w:szCs w:val="20"/>
              </w:rPr>
            </w:pPr>
            <w:r w:rsidRPr="0009347A">
              <w:rPr>
                <w:rFonts w:ascii="Times New Roman" w:hAnsi="Times New Roman"/>
                <w:color w:val="00000A"/>
                <w:sz w:val="20"/>
                <w:szCs w:val="20"/>
              </w:rPr>
              <w:t>с.Троицкое,  ул. Буденного,</w:t>
            </w:r>
          </w:p>
          <w:p w:rsidR="0009347A" w:rsidRPr="0009347A" w:rsidRDefault="0009347A" w:rsidP="00ED0927">
            <w:pPr>
              <w:ind w:left="-113"/>
              <w:jc w:val="center"/>
              <w:rPr>
                <w:rFonts w:ascii="Times New Roman" w:hAnsi="Times New Roman"/>
                <w:color w:val="00000A"/>
                <w:sz w:val="20"/>
                <w:szCs w:val="20"/>
              </w:rPr>
            </w:pPr>
            <w:r w:rsidRPr="0009347A">
              <w:rPr>
                <w:rFonts w:ascii="Times New Roman" w:hAnsi="Times New Roman"/>
                <w:color w:val="00000A"/>
                <w:sz w:val="20"/>
                <w:szCs w:val="20"/>
              </w:rPr>
              <w:t>д.118б</w:t>
            </w:r>
          </w:p>
        </w:tc>
        <w:tc>
          <w:tcPr>
            <w:tcW w:w="1559" w:type="dxa"/>
            <w:vAlign w:val="center"/>
          </w:tcPr>
          <w:p w:rsidR="0009347A" w:rsidRPr="0009347A" w:rsidRDefault="0009347A" w:rsidP="00ED0927">
            <w:pPr>
              <w:ind w:left="-114"/>
              <w:jc w:val="center"/>
              <w:rPr>
                <w:rFonts w:ascii="Times New Roman" w:hAnsi="Times New Roman"/>
                <w:color w:val="00000A"/>
                <w:sz w:val="20"/>
                <w:szCs w:val="20"/>
              </w:rPr>
            </w:pPr>
            <w:r w:rsidRPr="0009347A">
              <w:rPr>
                <w:rFonts w:ascii="Times New Roman" w:hAnsi="Times New Roman"/>
                <w:color w:val="00000A"/>
                <w:sz w:val="20"/>
                <w:szCs w:val="20"/>
              </w:rPr>
              <w:t xml:space="preserve">300 </w:t>
            </w:r>
          </w:p>
        </w:tc>
      </w:tr>
      <w:tr w:rsidR="0009347A" w:rsidRPr="0009347A" w:rsidTr="00ED0927">
        <w:trPr>
          <w:cantSplit/>
        </w:trPr>
        <w:tc>
          <w:tcPr>
            <w:tcW w:w="567" w:type="dxa"/>
            <w:vAlign w:val="center"/>
          </w:tcPr>
          <w:p w:rsidR="0009347A" w:rsidRPr="0009347A" w:rsidRDefault="0009347A" w:rsidP="00ED0927">
            <w:pPr>
              <w:ind w:left="-46"/>
              <w:jc w:val="center"/>
              <w:rPr>
                <w:rFonts w:ascii="Times New Roman" w:hAnsi="Times New Roman"/>
                <w:color w:val="00000A"/>
                <w:sz w:val="20"/>
                <w:szCs w:val="20"/>
              </w:rPr>
            </w:pPr>
            <w:r w:rsidRPr="0009347A">
              <w:rPr>
                <w:rFonts w:ascii="Times New Roman" w:hAnsi="Times New Roman"/>
                <w:color w:val="00000A"/>
                <w:sz w:val="20"/>
                <w:szCs w:val="20"/>
              </w:rPr>
              <w:t>2</w:t>
            </w:r>
          </w:p>
        </w:tc>
        <w:tc>
          <w:tcPr>
            <w:tcW w:w="2126" w:type="dxa"/>
            <w:vAlign w:val="center"/>
          </w:tcPr>
          <w:p w:rsidR="0009347A" w:rsidRPr="0009347A" w:rsidRDefault="0009347A" w:rsidP="00ED0927">
            <w:pPr>
              <w:ind w:left="-108"/>
              <w:jc w:val="center"/>
              <w:rPr>
                <w:rFonts w:ascii="Times New Roman" w:hAnsi="Times New Roman"/>
                <w:color w:val="00000A"/>
                <w:sz w:val="20"/>
                <w:szCs w:val="20"/>
              </w:rPr>
            </w:pPr>
            <w:r w:rsidRPr="0009347A">
              <w:rPr>
                <w:rFonts w:ascii="Times New Roman" w:hAnsi="Times New Roman"/>
                <w:color w:val="00000A"/>
                <w:sz w:val="20"/>
                <w:szCs w:val="20"/>
              </w:rPr>
              <w:t>Библиотека СДК</w:t>
            </w:r>
          </w:p>
        </w:tc>
        <w:tc>
          <w:tcPr>
            <w:tcW w:w="1841" w:type="dxa"/>
            <w:vAlign w:val="center"/>
          </w:tcPr>
          <w:p w:rsidR="0009347A" w:rsidRPr="0009347A" w:rsidRDefault="0009347A" w:rsidP="00ED0927">
            <w:pPr>
              <w:ind w:left="-99"/>
              <w:jc w:val="center"/>
              <w:rPr>
                <w:rFonts w:ascii="Times New Roman" w:hAnsi="Times New Roman"/>
                <w:color w:val="00000A"/>
                <w:sz w:val="20"/>
                <w:szCs w:val="20"/>
              </w:rPr>
            </w:pPr>
            <w:r w:rsidRPr="0009347A">
              <w:rPr>
                <w:rFonts w:ascii="Times New Roman" w:hAnsi="Times New Roman"/>
                <w:color w:val="00000A"/>
                <w:sz w:val="20"/>
                <w:szCs w:val="20"/>
              </w:rPr>
              <w:t>муниципальная</w:t>
            </w:r>
          </w:p>
        </w:tc>
        <w:tc>
          <w:tcPr>
            <w:tcW w:w="3121" w:type="dxa"/>
            <w:vAlign w:val="center"/>
          </w:tcPr>
          <w:p w:rsidR="0009347A" w:rsidRPr="0009347A" w:rsidRDefault="0009347A" w:rsidP="00ED0927">
            <w:pPr>
              <w:ind w:left="-113"/>
              <w:jc w:val="center"/>
              <w:rPr>
                <w:rFonts w:ascii="Times New Roman" w:hAnsi="Times New Roman"/>
                <w:color w:val="00000A"/>
                <w:sz w:val="20"/>
                <w:szCs w:val="20"/>
              </w:rPr>
            </w:pPr>
            <w:r w:rsidRPr="0009347A">
              <w:rPr>
                <w:rFonts w:ascii="Times New Roman" w:hAnsi="Times New Roman"/>
                <w:color w:val="00000A"/>
                <w:sz w:val="20"/>
                <w:szCs w:val="20"/>
              </w:rPr>
              <w:t>с.Троицкое, ул.Буденного,</w:t>
            </w:r>
          </w:p>
          <w:p w:rsidR="0009347A" w:rsidRPr="0009347A" w:rsidRDefault="0009347A" w:rsidP="00ED0927">
            <w:pPr>
              <w:ind w:left="-113"/>
              <w:jc w:val="center"/>
              <w:rPr>
                <w:rFonts w:ascii="Times New Roman" w:hAnsi="Times New Roman"/>
                <w:color w:val="00000A"/>
                <w:sz w:val="20"/>
                <w:szCs w:val="20"/>
              </w:rPr>
            </w:pPr>
            <w:r w:rsidRPr="0009347A">
              <w:rPr>
                <w:rFonts w:ascii="Times New Roman" w:hAnsi="Times New Roman"/>
                <w:color w:val="00000A"/>
                <w:sz w:val="20"/>
                <w:szCs w:val="20"/>
              </w:rPr>
              <w:t>д.118б</w:t>
            </w:r>
          </w:p>
        </w:tc>
        <w:tc>
          <w:tcPr>
            <w:tcW w:w="1559" w:type="dxa"/>
            <w:vAlign w:val="center"/>
          </w:tcPr>
          <w:p w:rsidR="0009347A" w:rsidRPr="0009347A" w:rsidRDefault="0009347A" w:rsidP="00ED0927">
            <w:pPr>
              <w:ind w:left="-114"/>
              <w:jc w:val="center"/>
              <w:rPr>
                <w:rFonts w:ascii="Times New Roman" w:hAnsi="Times New Roman"/>
                <w:color w:val="00000A"/>
                <w:sz w:val="20"/>
                <w:szCs w:val="20"/>
              </w:rPr>
            </w:pPr>
            <w:r w:rsidRPr="0009347A">
              <w:rPr>
                <w:rFonts w:ascii="Times New Roman" w:hAnsi="Times New Roman"/>
                <w:color w:val="00000A"/>
                <w:sz w:val="20"/>
                <w:szCs w:val="20"/>
              </w:rPr>
              <w:t>10000</w:t>
            </w:r>
          </w:p>
        </w:tc>
      </w:tr>
    </w:tbl>
    <w:p w:rsidR="0009347A" w:rsidRPr="0009347A" w:rsidRDefault="0009347A" w:rsidP="0009347A">
      <w:pPr>
        <w:pStyle w:val="affff1"/>
        <w:ind w:left="-567"/>
        <w:rPr>
          <w:rFonts w:cs="Times New Roman"/>
          <w:i/>
          <w:color w:val="17365D"/>
          <w:sz w:val="20"/>
          <w:szCs w:val="20"/>
        </w:rPr>
      </w:pPr>
    </w:p>
    <w:p w:rsidR="0009347A" w:rsidRPr="0009347A" w:rsidRDefault="0009347A" w:rsidP="0009347A">
      <w:pPr>
        <w:ind w:firstLine="709"/>
        <w:rPr>
          <w:rFonts w:ascii="Times New Roman" w:hAnsi="Times New Roman"/>
          <w:i/>
          <w:color w:val="00000A"/>
          <w:sz w:val="20"/>
          <w:szCs w:val="20"/>
        </w:rPr>
      </w:pPr>
      <w:r w:rsidRPr="0009347A">
        <w:rPr>
          <w:rFonts w:ascii="Times New Roman" w:hAnsi="Times New Roman"/>
          <w:i/>
          <w:color w:val="00000A"/>
          <w:sz w:val="20"/>
          <w:szCs w:val="20"/>
        </w:rPr>
        <w:t>Торговля и коммунально-бытовое обслуживание.</w:t>
      </w:r>
    </w:p>
    <w:p w:rsidR="0009347A" w:rsidRPr="0009347A" w:rsidRDefault="0009347A" w:rsidP="0009347A">
      <w:pPr>
        <w:ind w:firstLine="709"/>
        <w:rPr>
          <w:rFonts w:ascii="Times New Roman" w:hAnsi="Times New Roman"/>
          <w:color w:val="00000A"/>
          <w:sz w:val="20"/>
          <w:szCs w:val="20"/>
        </w:rPr>
      </w:pPr>
      <w:r w:rsidRPr="0009347A">
        <w:rPr>
          <w:rFonts w:ascii="Times New Roman" w:hAnsi="Times New Roman"/>
          <w:color w:val="00000A"/>
          <w:sz w:val="20"/>
          <w:szCs w:val="20"/>
        </w:rPr>
        <w:t xml:space="preserve">Качество жизни населения во многом зависит от уровня развития торговли и бытового обслуживания. В Троицком сельском поселении расположено 3 магазина и 2 киоска </w:t>
      </w:r>
      <w:r w:rsidRPr="0009347A">
        <w:rPr>
          <w:rFonts w:ascii="Times New Roman" w:hAnsi="Times New Roman"/>
          <w:sz w:val="20"/>
          <w:szCs w:val="20"/>
        </w:rPr>
        <w:t>(табл.13).</w:t>
      </w:r>
      <w:r w:rsidRPr="0009347A">
        <w:rPr>
          <w:rFonts w:ascii="Times New Roman" w:hAnsi="Times New Roman"/>
          <w:color w:val="00000A"/>
          <w:sz w:val="20"/>
          <w:szCs w:val="20"/>
        </w:rPr>
        <w:t xml:space="preserve"> Объектов общественного питания в Троицком сельском поселении нет.</w:t>
      </w:r>
    </w:p>
    <w:p w:rsidR="0009347A" w:rsidRPr="0009347A" w:rsidRDefault="0009347A" w:rsidP="0009347A">
      <w:pPr>
        <w:ind w:left="-567" w:firstLine="709"/>
        <w:jc w:val="center"/>
        <w:rPr>
          <w:rFonts w:ascii="Times New Roman" w:hAnsi="Times New Roman"/>
          <w:i/>
          <w:iCs/>
          <w:color w:val="00000A"/>
          <w:sz w:val="20"/>
          <w:szCs w:val="20"/>
        </w:rPr>
      </w:pPr>
    </w:p>
    <w:p w:rsidR="0009347A" w:rsidRPr="0009347A" w:rsidRDefault="0009347A" w:rsidP="0009347A">
      <w:pPr>
        <w:ind w:left="-567" w:firstLine="709"/>
        <w:jc w:val="center"/>
        <w:rPr>
          <w:rFonts w:ascii="Times New Roman" w:hAnsi="Times New Roman"/>
          <w:i/>
          <w:iCs/>
          <w:color w:val="00000A"/>
          <w:sz w:val="20"/>
          <w:szCs w:val="20"/>
        </w:rPr>
      </w:pPr>
      <w:r w:rsidRPr="0009347A">
        <w:rPr>
          <w:rFonts w:ascii="Times New Roman" w:hAnsi="Times New Roman"/>
          <w:i/>
          <w:iCs/>
          <w:sz w:val="20"/>
          <w:szCs w:val="20"/>
        </w:rPr>
        <w:t>Таблица 13. Перечень</w:t>
      </w:r>
      <w:r w:rsidRPr="0009347A">
        <w:rPr>
          <w:rFonts w:ascii="Times New Roman" w:hAnsi="Times New Roman"/>
          <w:i/>
          <w:iCs/>
          <w:color w:val="00000A"/>
          <w:sz w:val="20"/>
          <w:szCs w:val="20"/>
        </w:rPr>
        <w:t xml:space="preserve"> учреждений торговли в Троицком сельском поселении.</w:t>
      </w:r>
    </w:p>
    <w:p w:rsidR="0009347A" w:rsidRPr="0009347A" w:rsidRDefault="0009347A" w:rsidP="0009347A">
      <w:pPr>
        <w:ind w:left="-567" w:firstLine="709"/>
        <w:jc w:val="center"/>
        <w:rPr>
          <w:rFonts w:ascii="Times New Roman" w:hAnsi="Times New Roman"/>
          <w:i/>
          <w:iCs/>
          <w:color w:val="00000A"/>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4"/>
        <w:gridCol w:w="2268"/>
        <w:gridCol w:w="994"/>
        <w:gridCol w:w="992"/>
        <w:gridCol w:w="2406"/>
        <w:gridCol w:w="1421"/>
      </w:tblGrid>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 п/п</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Предприятие торговли</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Адрес</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Вид собственности</w:t>
            </w:r>
          </w:p>
        </w:tc>
        <w:tc>
          <w:tcPr>
            <w:tcW w:w="992" w:type="dxa"/>
            <w:vAlign w:val="center"/>
          </w:tcPr>
          <w:p w:rsidR="0009347A" w:rsidRPr="0009347A" w:rsidRDefault="0009347A" w:rsidP="00ED0927">
            <w:pPr>
              <w:pStyle w:val="afffa"/>
              <w:ind w:left="-108" w:right="-108"/>
              <w:jc w:val="center"/>
              <w:rPr>
                <w:color w:val="00000A"/>
                <w:sz w:val="20"/>
                <w:szCs w:val="20"/>
                <w:vertAlign w:val="superscript"/>
              </w:rPr>
            </w:pPr>
            <w:r w:rsidRPr="0009347A">
              <w:rPr>
                <w:color w:val="00000A"/>
                <w:sz w:val="20"/>
                <w:szCs w:val="20"/>
              </w:rPr>
              <w:t>Площадь (торговая и общая), м</w:t>
            </w:r>
            <w:r w:rsidRPr="0009347A">
              <w:rPr>
                <w:color w:val="00000A"/>
                <w:sz w:val="20"/>
                <w:szCs w:val="20"/>
                <w:vertAlign w:val="superscript"/>
              </w:rPr>
              <w:t>2</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Вид товаров</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Год постройки/состояние здания</w:t>
            </w:r>
          </w:p>
        </w:tc>
      </w:tr>
      <w:tr w:rsidR="0009347A" w:rsidRPr="0009347A" w:rsidTr="00ED0927">
        <w:tc>
          <w:tcPr>
            <w:tcW w:w="568" w:type="dxa"/>
          </w:tcPr>
          <w:p w:rsidR="0009347A" w:rsidRPr="0009347A" w:rsidRDefault="0009347A" w:rsidP="00ED0927">
            <w:pPr>
              <w:ind w:left="-108" w:right="-108"/>
              <w:jc w:val="center"/>
              <w:rPr>
                <w:rFonts w:ascii="Times New Roman" w:hAnsi="Times New Roman"/>
                <w:b/>
                <w:iCs/>
                <w:color w:val="00000A"/>
                <w:sz w:val="20"/>
                <w:szCs w:val="20"/>
              </w:rPr>
            </w:pPr>
            <w:r w:rsidRPr="0009347A">
              <w:rPr>
                <w:rFonts w:ascii="Times New Roman" w:hAnsi="Times New Roman"/>
                <w:b/>
                <w:iCs/>
                <w:color w:val="00000A"/>
                <w:sz w:val="20"/>
                <w:szCs w:val="20"/>
              </w:rPr>
              <w:t>1</w:t>
            </w:r>
          </w:p>
        </w:tc>
        <w:tc>
          <w:tcPr>
            <w:tcW w:w="1274" w:type="dxa"/>
            <w:vAlign w:val="center"/>
          </w:tcPr>
          <w:p w:rsidR="0009347A" w:rsidRPr="0009347A" w:rsidRDefault="0009347A" w:rsidP="00ED0927">
            <w:pPr>
              <w:pStyle w:val="afffa"/>
              <w:ind w:left="-108" w:right="-108"/>
              <w:jc w:val="center"/>
              <w:rPr>
                <w:b/>
                <w:bCs/>
                <w:color w:val="00000A"/>
                <w:sz w:val="20"/>
                <w:szCs w:val="20"/>
              </w:rPr>
            </w:pPr>
            <w:r w:rsidRPr="0009347A">
              <w:rPr>
                <w:b/>
                <w:bCs/>
                <w:color w:val="00000A"/>
                <w:sz w:val="20"/>
                <w:szCs w:val="20"/>
              </w:rPr>
              <w:t>2</w:t>
            </w:r>
          </w:p>
        </w:tc>
        <w:tc>
          <w:tcPr>
            <w:tcW w:w="2268" w:type="dxa"/>
            <w:vAlign w:val="center"/>
          </w:tcPr>
          <w:p w:rsidR="0009347A" w:rsidRPr="0009347A" w:rsidRDefault="0009347A" w:rsidP="00ED0927">
            <w:pPr>
              <w:pStyle w:val="afffa"/>
              <w:ind w:left="-108"/>
              <w:jc w:val="center"/>
              <w:rPr>
                <w:b/>
                <w:bCs/>
                <w:color w:val="00000A"/>
                <w:sz w:val="20"/>
                <w:szCs w:val="20"/>
              </w:rPr>
            </w:pPr>
            <w:r w:rsidRPr="0009347A">
              <w:rPr>
                <w:b/>
                <w:bCs/>
                <w:color w:val="00000A"/>
                <w:sz w:val="20"/>
                <w:szCs w:val="20"/>
              </w:rPr>
              <w:t>3</w:t>
            </w:r>
          </w:p>
        </w:tc>
        <w:tc>
          <w:tcPr>
            <w:tcW w:w="994" w:type="dxa"/>
            <w:vAlign w:val="center"/>
          </w:tcPr>
          <w:p w:rsidR="0009347A" w:rsidRPr="0009347A" w:rsidRDefault="0009347A" w:rsidP="00ED0927">
            <w:pPr>
              <w:pStyle w:val="afffa"/>
              <w:ind w:left="-108" w:right="-108"/>
              <w:jc w:val="center"/>
              <w:rPr>
                <w:b/>
                <w:bCs/>
                <w:color w:val="00000A"/>
                <w:sz w:val="20"/>
                <w:szCs w:val="20"/>
              </w:rPr>
            </w:pPr>
            <w:r w:rsidRPr="0009347A">
              <w:rPr>
                <w:b/>
                <w:bCs/>
                <w:color w:val="00000A"/>
                <w:sz w:val="20"/>
                <w:szCs w:val="20"/>
              </w:rPr>
              <w:t>4</w:t>
            </w:r>
          </w:p>
        </w:tc>
        <w:tc>
          <w:tcPr>
            <w:tcW w:w="992" w:type="dxa"/>
            <w:vAlign w:val="center"/>
          </w:tcPr>
          <w:p w:rsidR="0009347A" w:rsidRPr="0009347A" w:rsidRDefault="0009347A" w:rsidP="00ED0927">
            <w:pPr>
              <w:pStyle w:val="afffa"/>
              <w:ind w:left="-108" w:right="-108"/>
              <w:jc w:val="center"/>
              <w:rPr>
                <w:b/>
                <w:bCs/>
                <w:color w:val="00000A"/>
                <w:sz w:val="20"/>
                <w:szCs w:val="20"/>
              </w:rPr>
            </w:pPr>
            <w:r w:rsidRPr="0009347A">
              <w:rPr>
                <w:b/>
                <w:bCs/>
                <w:color w:val="00000A"/>
                <w:sz w:val="20"/>
                <w:szCs w:val="20"/>
              </w:rPr>
              <w:t>5</w:t>
            </w:r>
          </w:p>
        </w:tc>
        <w:tc>
          <w:tcPr>
            <w:tcW w:w="2406" w:type="dxa"/>
            <w:vAlign w:val="center"/>
          </w:tcPr>
          <w:p w:rsidR="0009347A" w:rsidRPr="0009347A" w:rsidRDefault="0009347A" w:rsidP="00ED0927">
            <w:pPr>
              <w:pStyle w:val="afffa"/>
              <w:ind w:left="-108" w:right="-108"/>
              <w:jc w:val="center"/>
              <w:rPr>
                <w:b/>
                <w:bCs/>
                <w:color w:val="00000A"/>
                <w:sz w:val="20"/>
                <w:szCs w:val="20"/>
              </w:rPr>
            </w:pPr>
            <w:r w:rsidRPr="0009347A">
              <w:rPr>
                <w:b/>
                <w:bCs/>
                <w:color w:val="00000A"/>
                <w:sz w:val="20"/>
                <w:szCs w:val="20"/>
              </w:rPr>
              <w:t>6</w:t>
            </w:r>
          </w:p>
        </w:tc>
        <w:tc>
          <w:tcPr>
            <w:tcW w:w="1421" w:type="dxa"/>
            <w:vAlign w:val="center"/>
          </w:tcPr>
          <w:p w:rsidR="0009347A" w:rsidRPr="0009347A" w:rsidRDefault="0009347A" w:rsidP="00ED0927">
            <w:pPr>
              <w:pStyle w:val="afffa"/>
              <w:ind w:left="-108" w:right="-108"/>
              <w:jc w:val="center"/>
              <w:rPr>
                <w:b/>
                <w:bCs/>
                <w:color w:val="00000A"/>
                <w:sz w:val="20"/>
                <w:szCs w:val="20"/>
              </w:rPr>
            </w:pPr>
            <w:r w:rsidRPr="0009347A">
              <w:rPr>
                <w:b/>
                <w:bCs/>
                <w:color w:val="00000A"/>
                <w:sz w:val="20"/>
                <w:szCs w:val="20"/>
              </w:rPr>
              <w:t>7</w:t>
            </w:r>
          </w:p>
        </w:tc>
      </w:tr>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1</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Магазин ˝Рассвет˝</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с.Троицкое, ул.Буденного,127б</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w:t>
            </w:r>
          </w:p>
        </w:tc>
        <w:tc>
          <w:tcPr>
            <w:tcW w:w="992"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206</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продовольственные, промышлен. товары</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1973</w:t>
            </w:r>
          </w:p>
        </w:tc>
      </w:tr>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2</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магазин</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с.Троицкое, ул.Буденного,127а</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w:t>
            </w:r>
          </w:p>
        </w:tc>
        <w:tc>
          <w:tcPr>
            <w:tcW w:w="992"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593</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продовольственные, промышлен. товары</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w:t>
            </w:r>
          </w:p>
        </w:tc>
      </w:tr>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3</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Магазин ˝Валентина˝</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с.Троицкое, ул.Крупской,173</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частная</w:t>
            </w:r>
          </w:p>
        </w:tc>
        <w:tc>
          <w:tcPr>
            <w:tcW w:w="992"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606</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продовольственные, промышлен. товары</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1962</w:t>
            </w:r>
          </w:p>
        </w:tc>
      </w:tr>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4</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 xml:space="preserve">Киоск </w:t>
            </w:r>
          </w:p>
          <w:p w:rsidR="0009347A" w:rsidRPr="0009347A" w:rsidRDefault="0009347A" w:rsidP="00ED0927">
            <w:pPr>
              <w:pStyle w:val="afffa"/>
              <w:ind w:left="-108" w:right="-108"/>
              <w:jc w:val="center"/>
              <w:rPr>
                <w:color w:val="00000A"/>
                <w:sz w:val="20"/>
                <w:szCs w:val="20"/>
              </w:rPr>
            </w:pPr>
            <w:r w:rsidRPr="0009347A">
              <w:rPr>
                <w:color w:val="00000A"/>
                <w:sz w:val="20"/>
                <w:szCs w:val="20"/>
              </w:rPr>
              <w:t>ИП Камбалина</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с.Троицкое,</w:t>
            </w:r>
          </w:p>
          <w:p w:rsidR="0009347A" w:rsidRPr="0009347A" w:rsidRDefault="0009347A" w:rsidP="00ED0927">
            <w:pPr>
              <w:pStyle w:val="afffa"/>
              <w:ind w:left="-108"/>
              <w:jc w:val="center"/>
              <w:rPr>
                <w:color w:val="00000A"/>
                <w:sz w:val="20"/>
                <w:szCs w:val="20"/>
              </w:rPr>
            </w:pPr>
            <w:r w:rsidRPr="0009347A">
              <w:rPr>
                <w:color w:val="00000A"/>
                <w:sz w:val="20"/>
                <w:szCs w:val="20"/>
              </w:rPr>
              <w:t>ул.Буденного,133</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частная</w:t>
            </w:r>
          </w:p>
        </w:tc>
        <w:tc>
          <w:tcPr>
            <w:tcW w:w="992"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8</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продовольственные, промышлен. товары</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2002</w:t>
            </w:r>
          </w:p>
        </w:tc>
      </w:tr>
      <w:tr w:rsidR="0009347A" w:rsidRPr="0009347A" w:rsidTr="00ED0927">
        <w:tc>
          <w:tcPr>
            <w:tcW w:w="568" w:type="dxa"/>
          </w:tcPr>
          <w:p w:rsidR="0009347A" w:rsidRPr="0009347A" w:rsidRDefault="0009347A" w:rsidP="00ED0927">
            <w:pPr>
              <w:ind w:left="-108" w:right="-108"/>
              <w:jc w:val="center"/>
              <w:rPr>
                <w:rFonts w:ascii="Times New Roman" w:hAnsi="Times New Roman"/>
                <w:iCs/>
                <w:color w:val="00000A"/>
                <w:sz w:val="20"/>
                <w:szCs w:val="20"/>
              </w:rPr>
            </w:pPr>
            <w:r w:rsidRPr="0009347A">
              <w:rPr>
                <w:rFonts w:ascii="Times New Roman" w:hAnsi="Times New Roman"/>
                <w:iCs/>
                <w:color w:val="00000A"/>
                <w:sz w:val="20"/>
                <w:szCs w:val="20"/>
              </w:rPr>
              <w:t>5</w:t>
            </w:r>
          </w:p>
        </w:tc>
        <w:tc>
          <w:tcPr>
            <w:tcW w:w="127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 xml:space="preserve">Киоск </w:t>
            </w:r>
          </w:p>
          <w:p w:rsidR="0009347A" w:rsidRPr="0009347A" w:rsidRDefault="0009347A" w:rsidP="00ED0927">
            <w:pPr>
              <w:pStyle w:val="afffa"/>
              <w:ind w:left="-108" w:right="-108"/>
              <w:jc w:val="center"/>
              <w:rPr>
                <w:color w:val="00000A"/>
                <w:sz w:val="20"/>
                <w:szCs w:val="20"/>
              </w:rPr>
            </w:pPr>
            <w:r w:rsidRPr="0009347A">
              <w:rPr>
                <w:color w:val="00000A"/>
                <w:sz w:val="20"/>
                <w:szCs w:val="20"/>
              </w:rPr>
              <w:t>ИП Мельников</w:t>
            </w:r>
          </w:p>
        </w:tc>
        <w:tc>
          <w:tcPr>
            <w:tcW w:w="2268" w:type="dxa"/>
            <w:vAlign w:val="center"/>
          </w:tcPr>
          <w:p w:rsidR="0009347A" w:rsidRPr="0009347A" w:rsidRDefault="0009347A" w:rsidP="00ED0927">
            <w:pPr>
              <w:pStyle w:val="afffa"/>
              <w:ind w:left="-108"/>
              <w:jc w:val="center"/>
              <w:rPr>
                <w:color w:val="00000A"/>
                <w:sz w:val="20"/>
                <w:szCs w:val="20"/>
              </w:rPr>
            </w:pPr>
            <w:r w:rsidRPr="0009347A">
              <w:rPr>
                <w:color w:val="00000A"/>
                <w:sz w:val="20"/>
                <w:szCs w:val="20"/>
              </w:rPr>
              <w:t>с.Троицкое,</w:t>
            </w:r>
          </w:p>
          <w:p w:rsidR="0009347A" w:rsidRPr="0009347A" w:rsidRDefault="0009347A" w:rsidP="00ED0927">
            <w:pPr>
              <w:pStyle w:val="afffa"/>
              <w:ind w:left="-108"/>
              <w:jc w:val="center"/>
              <w:rPr>
                <w:color w:val="00000A"/>
                <w:sz w:val="20"/>
                <w:szCs w:val="20"/>
              </w:rPr>
            </w:pPr>
            <w:r w:rsidRPr="0009347A">
              <w:rPr>
                <w:color w:val="00000A"/>
                <w:sz w:val="20"/>
                <w:szCs w:val="20"/>
              </w:rPr>
              <w:t>ул.Крупской</w:t>
            </w:r>
          </w:p>
        </w:tc>
        <w:tc>
          <w:tcPr>
            <w:tcW w:w="994"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в пользовании</w:t>
            </w:r>
          </w:p>
        </w:tc>
        <w:tc>
          <w:tcPr>
            <w:tcW w:w="992"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8</w:t>
            </w:r>
          </w:p>
        </w:tc>
        <w:tc>
          <w:tcPr>
            <w:tcW w:w="2406"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продовольственные, промышлен. товары</w:t>
            </w:r>
          </w:p>
        </w:tc>
        <w:tc>
          <w:tcPr>
            <w:tcW w:w="1421" w:type="dxa"/>
            <w:vAlign w:val="center"/>
          </w:tcPr>
          <w:p w:rsidR="0009347A" w:rsidRPr="0009347A" w:rsidRDefault="0009347A" w:rsidP="00ED0927">
            <w:pPr>
              <w:pStyle w:val="afffa"/>
              <w:ind w:left="-108" w:right="-108"/>
              <w:jc w:val="center"/>
              <w:rPr>
                <w:color w:val="00000A"/>
                <w:sz w:val="20"/>
                <w:szCs w:val="20"/>
              </w:rPr>
            </w:pPr>
            <w:r w:rsidRPr="0009347A">
              <w:rPr>
                <w:color w:val="00000A"/>
                <w:sz w:val="20"/>
                <w:szCs w:val="20"/>
              </w:rPr>
              <w:t>2008</w:t>
            </w:r>
          </w:p>
        </w:tc>
      </w:tr>
    </w:tbl>
    <w:p w:rsidR="0009347A" w:rsidRPr="0009347A" w:rsidRDefault="0009347A" w:rsidP="0009347A">
      <w:pPr>
        <w:ind w:left="-567" w:firstLine="709"/>
        <w:jc w:val="center"/>
        <w:rPr>
          <w:rFonts w:ascii="Times New Roman" w:hAnsi="Times New Roman"/>
          <w:i/>
          <w:iCs/>
          <w:color w:val="00000A"/>
          <w:sz w:val="20"/>
          <w:szCs w:val="20"/>
        </w:rPr>
      </w:pPr>
    </w:p>
    <w:p w:rsidR="0009347A" w:rsidRPr="0009347A" w:rsidRDefault="0009347A" w:rsidP="0009347A">
      <w:pPr>
        <w:ind w:firstLine="709"/>
        <w:rPr>
          <w:rFonts w:ascii="Times New Roman" w:hAnsi="Times New Roman"/>
          <w:color w:val="00000A"/>
          <w:sz w:val="20"/>
          <w:szCs w:val="20"/>
          <w:lang w:eastAsia="ar-SA"/>
        </w:rPr>
      </w:pPr>
      <w:r w:rsidRPr="0009347A">
        <w:rPr>
          <w:rFonts w:ascii="Times New Roman" w:hAnsi="Times New Roman"/>
          <w:color w:val="00000A"/>
          <w:sz w:val="20"/>
          <w:szCs w:val="20"/>
          <w:lang w:eastAsia="ar-SA"/>
        </w:rPr>
        <w:t xml:space="preserve">По территориальному принципу, учреждения и предприятия сферы услуг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 — 3 км). </w:t>
      </w:r>
    </w:p>
    <w:p w:rsidR="0009347A" w:rsidRPr="0009347A" w:rsidRDefault="0009347A" w:rsidP="0009347A">
      <w:pPr>
        <w:pStyle w:val="aff"/>
        <w:rPr>
          <w:i/>
          <w:iCs/>
          <w:color w:val="000000"/>
          <w:sz w:val="20"/>
        </w:rPr>
      </w:pPr>
      <w:r w:rsidRPr="0009347A">
        <w:rPr>
          <w:i/>
          <w:iCs/>
          <w:color w:val="000000"/>
          <w:sz w:val="20"/>
        </w:rPr>
        <w:t xml:space="preserve">   Пожарное депо.</w:t>
      </w:r>
    </w:p>
    <w:p w:rsidR="0009347A" w:rsidRPr="0009347A" w:rsidRDefault="0009347A" w:rsidP="0009347A">
      <w:pPr>
        <w:pStyle w:val="aff"/>
        <w:rPr>
          <w:iCs/>
          <w:color w:val="000000"/>
          <w:sz w:val="20"/>
        </w:rPr>
      </w:pPr>
      <w:r w:rsidRPr="0009347A">
        <w:rPr>
          <w:iCs/>
          <w:color w:val="000000"/>
          <w:sz w:val="20"/>
        </w:rPr>
        <w:t>Из предприятий коммунального и бытового обслуживания на территории Троицкого сельского поселения расположено пожарное депо</w:t>
      </w:r>
      <w:r w:rsidRPr="0009347A">
        <w:rPr>
          <w:color w:val="7030A0"/>
          <w:sz w:val="20"/>
        </w:rPr>
        <w:t xml:space="preserve"> </w:t>
      </w:r>
      <w:r w:rsidRPr="0009347A">
        <w:rPr>
          <w:color w:val="000000"/>
          <w:sz w:val="20"/>
        </w:rPr>
        <w:t>(с одной машиной),</w:t>
      </w:r>
      <w:r w:rsidRPr="0009347A">
        <w:rPr>
          <w:color w:val="7030A0"/>
          <w:sz w:val="20"/>
        </w:rPr>
        <w:t xml:space="preserve"> </w:t>
      </w:r>
      <w:r w:rsidRPr="0009347A">
        <w:rPr>
          <w:color w:val="000000"/>
          <w:sz w:val="20"/>
        </w:rPr>
        <w:t>находящееся на улице Полевой.</w:t>
      </w:r>
    </w:p>
    <w:p w:rsidR="0009347A" w:rsidRPr="0009347A" w:rsidRDefault="0009347A" w:rsidP="0009347A">
      <w:pPr>
        <w:pStyle w:val="affff1"/>
        <w:ind w:right="-108"/>
        <w:rPr>
          <w:rFonts w:cs="Times New Roman"/>
          <w:sz w:val="20"/>
          <w:szCs w:val="20"/>
        </w:rPr>
      </w:pPr>
      <w:r w:rsidRPr="0009347A">
        <w:rPr>
          <w:rFonts w:cs="Times New Roman"/>
          <w:i/>
          <w:sz w:val="20"/>
          <w:szCs w:val="20"/>
        </w:rPr>
        <w:t>Организации и учреждения управления, кредитно-финансовые учреждения.</w:t>
      </w:r>
      <w:r w:rsidRPr="0009347A">
        <w:rPr>
          <w:rFonts w:cs="Times New Roman"/>
          <w:sz w:val="20"/>
          <w:szCs w:val="20"/>
        </w:rPr>
        <w:t xml:space="preserve"> </w:t>
      </w:r>
    </w:p>
    <w:p w:rsidR="0009347A" w:rsidRPr="0009347A" w:rsidRDefault="0009347A" w:rsidP="0009347A">
      <w:pPr>
        <w:pStyle w:val="affff1"/>
        <w:ind w:right="-108"/>
        <w:rPr>
          <w:rFonts w:cs="Times New Roman"/>
          <w:sz w:val="20"/>
          <w:szCs w:val="20"/>
        </w:rPr>
      </w:pPr>
      <w:r w:rsidRPr="0009347A">
        <w:rPr>
          <w:rFonts w:cs="Times New Roman"/>
          <w:sz w:val="20"/>
          <w:szCs w:val="20"/>
        </w:rPr>
        <w:lastRenderedPageBreak/>
        <w:t xml:space="preserve">К учреждениям повседневного обслуживания относятся административно-хозяйственное здание, отделения связи и сбербанка, опорный пункт охраны правопорядка. На периодическом уровне находятся административно-управленческие организации, банки, конторы, офисы, отделения связи и </w:t>
      </w:r>
      <w:r w:rsidRPr="0009347A">
        <w:rPr>
          <w:rFonts w:cs="Times New Roman"/>
          <w:color w:val="000000"/>
          <w:sz w:val="20"/>
          <w:szCs w:val="20"/>
        </w:rPr>
        <w:t>милиции</w:t>
      </w:r>
      <w:r w:rsidRPr="0009347A">
        <w:rPr>
          <w:rFonts w:cs="Times New Roman"/>
          <w:sz w:val="20"/>
          <w:szCs w:val="20"/>
        </w:rPr>
        <w:t>, суд, прокуратура, юридическая и нотариальная конторы. Сюда же отнесены объекты, предназначенные для официального опубликования муниципальных правовых актов и иной официальной информации. На территории Троицкого сельского поселения расположены следующие организации и учреждения:</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firstLine="0"/>
        <w:jc w:val="center"/>
        <w:rPr>
          <w:rFonts w:cs="Times New Roman"/>
          <w:i/>
          <w:sz w:val="20"/>
          <w:szCs w:val="20"/>
        </w:rPr>
      </w:pPr>
      <w:r w:rsidRPr="0009347A">
        <w:rPr>
          <w:rFonts w:cs="Times New Roman"/>
          <w:i/>
          <w:sz w:val="20"/>
          <w:szCs w:val="20"/>
        </w:rPr>
        <w:t>Таблица 14. Организации и учреждения, расположенные на территории Троицкого сельского поселения.</w:t>
      </w:r>
    </w:p>
    <w:p w:rsidR="0009347A" w:rsidRPr="0009347A" w:rsidRDefault="0009347A" w:rsidP="0009347A">
      <w:pPr>
        <w:pStyle w:val="affff1"/>
        <w:ind w:left="-567"/>
        <w:jc w:val="center"/>
        <w:rPr>
          <w:rFonts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49"/>
        <w:gridCol w:w="2233"/>
        <w:gridCol w:w="2589"/>
        <w:gridCol w:w="1701"/>
      </w:tblGrid>
      <w:tr w:rsidR="0009347A" w:rsidRPr="0009347A" w:rsidTr="00ED0927">
        <w:trPr>
          <w:cantSplit/>
        </w:trPr>
        <w:tc>
          <w:tcPr>
            <w:tcW w:w="568"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 п/п</w:t>
            </w:r>
          </w:p>
        </w:tc>
        <w:tc>
          <w:tcPr>
            <w:tcW w:w="2549"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Наименование учреждения</w:t>
            </w:r>
          </w:p>
        </w:tc>
        <w:tc>
          <w:tcPr>
            <w:tcW w:w="2233"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Адрес</w:t>
            </w:r>
          </w:p>
        </w:tc>
        <w:tc>
          <w:tcPr>
            <w:tcW w:w="2589"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Вид деятельности</w:t>
            </w:r>
          </w:p>
        </w:tc>
        <w:tc>
          <w:tcPr>
            <w:tcW w:w="1701"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Год постройки здания</w:t>
            </w:r>
          </w:p>
        </w:tc>
      </w:tr>
      <w:tr w:rsidR="0009347A" w:rsidRPr="0009347A" w:rsidTr="00ED0927">
        <w:trPr>
          <w:cantSplit/>
        </w:trPr>
        <w:tc>
          <w:tcPr>
            <w:tcW w:w="568" w:type="dxa"/>
            <w:vAlign w:val="center"/>
          </w:tcPr>
          <w:p w:rsidR="0009347A" w:rsidRPr="0009347A" w:rsidRDefault="0009347A" w:rsidP="00ED0927">
            <w:pPr>
              <w:ind w:left="-108" w:right="-108"/>
              <w:jc w:val="center"/>
              <w:rPr>
                <w:rFonts w:ascii="Times New Roman" w:hAnsi="Times New Roman"/>
                <w:b/>
                <w:sz w:val="20"/>
                <w:szCs w:val="20"/>
                <w:lang w:eastAsia="ar-SA"/>
              </w:rPr>
            </w:pPr>
            <w:r w:rsidRPr="0009347A">
              <w:rPr>
                <w:rFonts w:ascii="Times New Roman" w:hAnsi="Times New Roman"/>
                <w:b/>
                <w:sz w:val="20"/>
                <w:szCs w:val="20"/>
                <w:lang w:eastAsia="ar-SA"/>
              </w:rPr>
              <w:t>1</w:t>
            </w:r>
          </w:p>
        </w:tc>
        <w:tc>
          <w:tcPr>
            <w:tcW w:w="2549" w:type="dxa"/>
            <w:vAlign w:val="center"/>
          </w:tcPr>
          <w:p w:rsidR="0009347A" w:rsidRPr="0009347A" w:rsidRDefault="0009347A" w:rsidP="00ED0927">
            <w:pPr>
              <w:ind w:left="-108" w:right="-108"/>
              <w:jc w:val="center"/>
              <w:rPr>
                <w:rFonts w:ascii="Times New Roman" w:hAnsi="Times New Roman"/>
                <w:b/>
                <w:sz w:val="20"/>
                <w:szCs w:val="20"/>
                <w:lang w:eastAsia="ar-SA"/>
              </w:rPr>
            </w:pPr>
            <w:r w:rsidRPr="0009347A">
              <w:rPr>
                <w:rFonts w:ascii="Times New Roman" w:hAnsi="Times New Roman"/>
                <w:b/>
                <w:sz w:val="20"/>
                <w:szCs w:val="20"/>
                <w:lang w:eastAsia="ar-SA"/>
              </w:rPr>
              <w:t>2</w:t>
            </w:r>
          </w:p>
        </w:tc>
        <w:tc>
          <w:tcPr>
            <w:tcW w:w="2233" w:type="dxa"/>
            <w:vAlign w:val="center"/>
          </w:tcPr>
          <w:p w:rsidR="0009347A" w:rsidRPr="0009347A" w:rsidRDefault="0009347A" w:rsidP="00ED0927">
            <w:pPr>
              <w:ind w:left="-108" w:right="-108"/>
              <w:jc w:val="center"/>
              <w:rPr>
                <w:rFonts w:ascii="Times New Roman" w:hAnsi="Times New Roman"/>
                <w:b/>
                <w:sz w:val="20"/>
                <w:szCs w:val="20"/>
                <w:lang w:eastAsia="ar-SA"/>
              </w:rPr>
            </w:pPr>
            <w:r w:rsidRPr="0009347A">
              <w:rPr>
                <w:rFonts w:ascii="Times New Roman" w:hAnsi="Times New Roman"/>
                <w:b/>
                <w:sz w:val="20"/>
                <w:szCs w:val="20"/>
                <w:lang w:eastAsia="ar-SA"/>
              </w:rPr>
              <w:t>3</w:t>
            </w:r>
          </w:p>
        </w:tc>
        <w:tc>
          <w:tcPr>
            <w:tcW w:w="2589" w:type="dxa"/>
            <w:vAlign w:val="center"/>
          </w:tcPr>
          <w:p w:rsidR="0009347A" w:rsidRPr="0009347A" w:rsidRDefault="0009347A" w:rsidP="00ED0927">
            <w:pPr>
              <w:ind w:left="-108" w:right="-108"/>
              <w:jc w:val="center"/>
              <w:rPr>
                <w:rFonts w:ascii="Times New Roman" w:hAnsi="Times New Roman"/>
                <w:b/>
                <w:sz w:val="20"/>
                <w:szCs w:val="20"/>
                <w:lang w:eastAsia="ar-SA"/>
              </w:rPr>
            </w:pPr>
            <w:r w:rsidRPr="0009347A">
              <w:rPr>
                <w:rFonts w:ascii="Times New Roman" w:hAnsi="Times New Roman"/>
                <w:b/>
                <w:sz w:val="20"/>
                <w:szCs w:val="20"/>
                <w:lang w:eastAsia="ar-SA"/>
              </w:rPr>
              <w:t>4</w:t>
            </w:r>
          </w:p>
        </w:tc>
        <w:tc>
          <w:tcPr>
            <w:tcW w:w="1701" w:type="dxa"/>
            <w:vAlign w:val="center"/>
          </w:tcPr>
          <w:p w:rsidR="0009347A" w:rsidRPr="0009347A" w:rsidRDefault="0009347A" w:rsidP="00ED0927">
            <w:pPr>
              <w:ind w:left="-108" w:right="-108"/>
              <w:jc w:val="center"/>
              <w:rPr>
                <w:rFonts w:ascii="Times New Roman" w:hAnsi="Times New Roman"/>
                <w:b/>
                <w:sz w:val="20"/>
                <w:szCs w:val="20"/>
                <w:lang w:eastAsia="ar-SA"/>
              </w:rPr>
            </w:pPr>
            <w:r w:rsidRPr="0009347A">
              <w:rPr>
                <w:rFonts w:ascii="Times New Roman" w:hAnsi="Times New Roman"/>
                <w:b/>
                <w:sz w:val="20"/>
                <w:szCs w:val="20"/>
                <w:lang w:eastAsia="ar-SA"/>
              </w:rPr>
              <w:t>5</w:t>
            </w:r>
          </w:p>
        </w:tc>
      </w:tr>
      <w:tr w:rsidR="0009347A" w:rsidRPr="0009347A" w:rsidTr="00ED0927">
        <w:trPr>
          <w:cantSplit/>
        </w:trPr>
        <w:tc>
          <w:tcPr>
            <w:tcW w:w="568"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1</w:t>
            </w:r>
          </w:p>
        </w:tc>
        <w:tc>
          <w:tcPr>
            <w:tcW w:w="254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Административное здание  КФХ «Русь»</w:t>
            </w:r>
          </w:p>
        </w:tc>
        <w:tc>
          <w:tcPr>
            <w:tcW w:w="2233"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с.Троицкое,</w:t>
            </w:r>
          </w:p>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ул.Буденного,118а</w:t>
            </w:r>
          </w:p>
        </w:tc>
        <w:tc>
          <w:tcPr>
            <w:tcW w:w="258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с/х</w:t>
            </w:r>
          </w:p>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производство</w:t>
            </w:r>
          </w:p>
        </w:tc>
        <w:tc>
          <w:tcPr>
            <w:tcW w:w="1701"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1987</w:t>
            </w:r>
          </w:p>
        </w:tc>
      </w:tr>
      <w:tr w:rsidR="0009347A" w:rsidRPr="0009347A" w:rsidTr="00ED0927">
        <w:trPr>
          <w:cantSplit/>
        </w:trPr>
        <w:tc>
          <w:tcPr>
            <w:tcW w:w="568"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2</w:t>
            </w:r>
          </w:p>
        </w:tc>
        <w:tc>
          <w:tcPr>
            <w:tcW w:w="254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Троицкое почтовое отделение</w:t>
            </w:r>
          </w:p>
        </w:tc>
        <w:tc>
          <w:tcPr>
            <w:tcW w:w="2233"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с.Троицкое,</w:t>
            </w:r>
          </w:p>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ул.Крупской</w:t>
            </w:r>
          </w:p>
        </w:tc>
        <w:tc>
          <w:tcPr>
            <w:tcW w:w="258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услуги связи</w:t>
            </w:r>
          </w:p>
        </w:tc>
        <w:tc>
          <w:tcPr>
            <w:tcW w:w="1701"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rPr>
          <w:cantSplit/>
        </w:trPr>
        <w:tc>
          <w:tcPr>
            <w:tcW w:w="568" w:type="dxa"/>
            <w:vAlign w:val="center"/>
          </w:tcPr>
          <w:p w:rsidR="0009347A" w:rsidRPr="0009347A" w:rsidRDefault="0009347A" w:rsidP="00ED0927">
            <w:pPr>
              <w:ind w:left="-108" w:right="-108"/>
              <w:jc w:val="center"/>
              <w:rPr>
                <w:rFonts w:ascii="Times New Roman" w:hAnsi="Times New Roman"/>
                <w:sz w:val="20"/>
                <w:szCs w:val="20"/>
                <w:lang w:eastAsia="ar-SA"/>
              </w:rPr>
            </w:pPr>
            <w:r w:rsidRPr="0009347A">
              <w:rPr>
                <w:rFonts w:ascii="Times New Roman" w:hAnsi="Times New Roman"/>
                <w:sz w:val="20"/>
                <w:szCs w:val="20"/>
                <w:lang w:eastAsia="ar-SA"/>
              </w:rPr>
              <w:t>3</w:t>
            </w:r>
          </w:p>
        </w:tc>
        <w:tc>
          <w:tcPr>
            <w:tcW w:w="254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Сбербанк</w:t>
            </w:r>
          </w:p>
        </w:tc>
        <w:tc>
          <w:tcPr>
            <w:tcW w:w="2233"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с.Троицкое,</w:t>
            </w:r>
          </w:p>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ул.Крупской</w:t>
            </w:r>
          </w:p>
        </w:tc>
        <w:tc>
          <w:tcPr>
            <w:tcW w:w="2589"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кредитно-финансовые услуги</w:t>
            </w:r>
          </w:p>
        </w:tc>
        <w:tc>
          <w:tcPr>
            <w:tcW w:w="1701" w:type="dxa"/>
            <w:vAlign w:val="center"/>
          </w:tcPr>
          <w:p w:rsidR="0009347A" w:rsidRPr="0009347A" w:rsidRDefault="0009347A" w:rsidP="00ED0927">
            <w:pPr>
              <w:ind w:left="-108" w:right="-108"/>
              <w:jc w:val="center"/>
              <w:rPr>
                <w:rFonts w:ascii="Times New Roman" w:hAnsi="Times New Roman"/>
                <w:sz w:val="20"/>
                <w:szCs w:val="20"/>
              </w:rPr>
            </w:pPr>
            <w:r w:rsidRPr="0009347A">
              <w:rPr>
                <w:rFonts w:ascii="Times New Roman" w:hAnsi="Times New Roman"/>
                <w:sz w:val="20"/>
                <w:szCs w:val="20"/>
              </w:rPr>
              <w:t>-</w:t>
            </w:r>
          </w:p>
        </w:tc>
      </w:tr>
    </w:tbl>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Существующие объекты культурно-бытового и социального обслуживания показаны на Схеме генерального плана (Схема существующего состояния и комплексной оценки территории).</w:t>
      </w: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1.10. Землепользование.</w:t>
      </w:r>
    </w:p>
    <w:p w:rsidR="0009347A" w:rsidRPr="0009347A" w:rsidRDefault="0009347A" w:rsidP="0009347A">
      <w:pPr>
        <w:pStyle w:val="affff1"/>
        <w:ind w:right="-108"/>
        <w:rPr>
          <w:rFonts w:cs="Times New Roman"/>
          <w:sz w:val="20"/>
          <w:szCs w:val="20"/>
        </w:rPr>
      </w:pPr>
      <w:r w:rsidRPr="0009347A">
        <w:rPr>
          <w:rFonts w:cs="Times New Roman"/>
          <w:sz w:val="20"/>
          <w:szCs w:val="20"/>
        </w:rPr>
        <w:t>Согласно законодательству, земли в Российской Федерации по целевому назначению подразделяются на следующие категории:</w:t>
      </w:r>
    </w:p>
    <w:p w:rsidR="0009347A" w:rsidRPr="0009347A" w:rsidRDefault="0009347A" w:rsidP="0009347A">
      <w:pPr>
        <w:pStyle w:val="affff1"/>
        <w:ind w:right="-108"/>
        <w:rPr>
          <w:rFonts w:cs="Times New Roman"/>
          <w:sz w:val="20"/>
          <w:szCs w:val="20"/>
        </w:rPr>
      </w:pPr>
      <w:r w:rsidRPr="0009347A">
        <w:rPr>
          <w:rFonts w:cs="Times New Roman"/>
          <w:sz w:val="20"/>
          <w:szCs w:val="20"/>
        </w:rPr>
        <w:t>1) земли сельскохозяйственного назначения;</w:t>
      </w:r>
    </w:p>
    <w:p w:rsidR="0009347A" w:rsidRPr="0009347A" w:rsidRDefault="0009347A" w:rsidP="0009347A">
      <w:pPr>
        <w:pStyle w:val="affff1"/>
        <w:ind w:right="-108"/>
        <w:rPr>
          <w:rFonts w:cs="Times New Roman"/>
          <w:sz w:val="20"/>
          <w:szCs w:val="20"/>
        </w:rPr>
      </w:pPr>
      <w:r w:rsidRPr="0009347A">
        <w:rPr>
          <w:rFonts w:cs="Times New Roman"/>
          <w:sz w:val="20"/>
          <w:szCs w:val="20"/>
        </w:rPr>
        <w:t>2) земли населенных пунктов;</w:t>
      </w:r>
    </w:p>
    <w:p w:rsidR="0009347A" w:rsidRPr="0009347A" w:rsidRDefault="0009347A" w:rsidP="0009347A">
      <w:pPr>
        <w:pStyle w:val="affff1"/>
        <w:ind w:right="-108"/>
        <w:rPr>
          <w:rFonts w:cs="Times New Roman"/>
          <w:sz w:val="20"/>
          <w:szCs w:val="20"/>
        </w:rPr>
      </w:pPr>
      <w:r w:rsidRPr="0009347A">
        <w:rPr>
          <w:rFonts w:cs="Times New Roman"/>
          <w:sz w:val="20"/>
          <w:szCs w:val="20"/>
        </w:rPr>
        <w:t>3)земли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9347A" w:rsidRPr="0009347A" w:rsidRDefault="0009347A" w:rsidP="0009347A">
      <w:pPr>
        <w:pStyle w:val="affff1"/>
        <w:ind w:right="-108"/>
        <w:rPr>
          <w:rFonts w:cs="Times New Roman"/>
          <w:sz w:val="20"/>
          <w:szCs w:val="20"/>
        </w:rPr>
      </w:pPr>
      <w:r w:rsidRPr="0009347A">
        <w:rPr>
          <w:rFonts w:cs="Times New Roman"/>
          <w:sz w:val="20"/>
          <w:szCs w:val="20"/>
        </w:rPr>
        <w:t>4) земли особо охраняемых территорий и объектов;</w:t>
      </w:r>
    </w:p>
    <w:p w:rsidR="0009347A" w:rsidRPr="0009347A" w:rsidRDefault="0009347A" w:rsidP="0009347A">
      <w:pPr>
        <w:pStyle w:val="affff1"/>
        <w:ind w:right="-108"/>
        <w:rPr>
          <w:rFonts w:cs="Times New Roman"/>
          <w:sz w:val="20"/>
          <w:szCs w:val="20"/>
        </w:rPr>
      </w:pPr>
      <w:r w:rsidRPr="0009347A">
        <w:rPr>
          <w:rFonts w:cs="Times New Roman"/>
          <w:sz w:val="20"/>
          <w:szCs w:val="20"/>
        </w:rPr>
        <w:t>5) земли лесного фонда;</w:t>
      </w:r>
    </w:p>
    <w:p w:rsidR="0009347A" w:rsidRPr="0009347A" w:rsidRDefault="0009347A" w:rsidP="0009347A">
      <w:pPr>
        <w:pStyle w:val="affff1"/>
        <w:tabs>
          <w:tab w:val="left" w:pos="3570"/>
        </w:tabs>
        <w:ind w:right="-108"/>
        <w:rPr>
          <w:rFonts w:cs="Times New Roman"/>
          <w:sz w:val="20"/>
          <w:szCs w:val="20"/>
        </w:rPr>
      </w:pPr>
      <w:r w:rsidRPr="0009347A">
        <w:rPr>
          <w:rFonts w:cs="Times New Roman"/>
          <w:sz w:val="20"/>
          <w:szCs w:val="20"/>
        </w:rPr>
        <w:t>6) земли водного фонда;</w:t>
      </w:r>
      <w:r w:rsidRPr="0009347A">
        <w:rPr>
          <w:rFonts w:cs="Times New Roman"/>
          <w:sz w:val="20"/>
          <w:szCs w:val="20"/>
        </w:rPr>
        <w:tab/>
      </w:r>
    </w:p>
    <w:p w:rsidR="0009347A" w:rsidRPr="0009347A" w:rsidRDefault="0009347A" w:rsidP="0009347A">
      <w:pPr>
        <w:pStyle w:val="affff1"/>
        <w:ind w:right="-108"/>
        <w:rPr>
          <w:rFonts w:cs="Times New Roman"/>
          <w:sz w:val="20"/>
          <w:szCs w:val="20"/>
        </w:rPr>
      </w:pPr>
      <w:r w:rsidRPr="0009347A">
        <w:rPr>
          <w:rFonts w:cs="Times New Roman"/>
          <w:sz w:val="20"/>
          <w:szCs w:val="20"/>
        </w:rPr>
        <w:t>7) земли запаса.</w:t>
      </w:r>
    </w:p>
    <w:p w:rsidR="0009347A" w:rsidRPr="0009347A" w:rsidRDefault="0009347A" w:rsidP="0009347A">
      <w:pPr>
        <w:pStyle w:val="affff1"/>
        <w:ind w:right="-108"/>
        <w:rPr>
          <w:rFonts w:cs="Times New Roman"/>
          <w:sz w:val="20"/>
          <w:szCs w:val="20"/>
        </w:rPr>
      </w:pPr>
      <w:r w:rsidRPr="0009347A">
        <w:rPr>
          <w:rFonts w:cs="Times New Roman"/>
          <w:sz w:val="20"/>
          <w:szCs w:val="20"/>
        </w:rPr>
        <w:t>В свою очередь, каждая из категорий, имеет разделение по целевому назначению и соответствующему разрешенному использованию.</w:t>
      </w:r>
    </w:p>
    <w:p w:rsidR="0009347A" w:rsidRPr="0009347A" w:rsidRDefault="0009347A" w:rsidP="0009347A">
      <w:pPr>
        <w:pStyle w:val="affff1"/>
        <w:ind w:right="-108"/>
        <w:rPr>
          <w:rFonts w:cs="Times New Roman"/>
          <w:sz w:val="20"/>
          <w:szCs w:val="20"/>
        </w:rPr>
      </w:pPr>
      <w:r w:rsidRPr="0009347A">
        <w:rPr>
          <w:rFonts w:cs="Times New Roman"/>
          <w:sz w:val="20"/>
          <w:szCs w:val="20"/>
        </w:rPr>
        <w:t xml:space="preserve">  По материалам инвентаризации, проведенной Департаментом имущественных и земельных отношений Воронежской области, на территории Троицкого сельского поселения расположены объекты недвижимости областного уровня собственности Воронежской области (табл.15).</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w:t>
      </w:r>
    </w:p>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sz w:val="20"/>
          <w:szCs w:val="20"/>
        </w:rPr>
      </w:pPr>
    </w:p>
    <w:p w:rsidR="0009347A" w:rsidRPr="0009347A" w:rsidRDefault="0009347A" w:rsidP="0009347A">
      <w:pPr>
        <w:ind w:firstLine="709"/>
        <w:jc w:val="center"/>
        <w:rPr>
          <w:rFonts w:ascii="Times New Roman" w:hAnsi="Times New Roman"/>
          <w:i/>
          <w:sz w:val="20"/>
          <w:szCs w:val="20"/>
        </w:rPr>
      </w:pPr>
      <w:r w:rsidRPr="0009347A">
        <w:rPr>
          <w:rFonts w:ascii="Times New Roman" w:hAnsi="Times New Roman"/>
          <w:i/>
          <w:sz w:val="20"/>
          <w:szCs w:val="20"/>
        </w:rPr>
        <w:t>Таблица 15. Перечень земельных участков областного уровня собственности, расположенных в границах Троицкого сельского поселения.</w:t>
      </w:r>
    </w:p>
    <w:p w:rsidR="0009347A" w:rsidRPr="0009347A" w:rsidRDefault="0009347A" w:rsidP="0009347A">
      <w:pPr>
        <w:ind w:firstLine="709"/>
        <w:rPr>
          <w:rFonts w:ascii="Times New Roman" w:hAnsi="Times New Roman"/>
          <w:sz w:val="20"/>
          <w:szCs w:val="20"/>
        </w:rPr>
      </w:pPr>
    </w:p>
    <w:tbl>
      <w:tblPr>
        <w:tblW w:w="9621" w:type="dxa"/>
        <w:tblInd w:w="-20" w:type="dxa"/>
        <w:tblLayout w:type="fixed"/>
        <w:tblLook w:val="0000"/>
      </w:tblPr>
      <w:tblGrid>
        <w:gridCol w:w="675"/>
        <w:gridCol w:w="2552"/>
        <w:gridCol w:w="1486"/>
        <w:gridCol w:w="2483"/>
        <w:gridCol w:w="1134"/>
        <w:gridCol w:w="1291"/>
      </w:tblGrid>
      <w:tr w:rsidR="0009347A" w:rsidRPr="0009347A" w:rsidTr="00ED0927">
        <w:tc>
          <w:tcPr>
            <w:tcW w:w="675"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 п/п</w:t>
            </w:r>
          </w:p>
        </w:tc>
        <w:tc>
          <w:tcPr>
            <w:tcW w:w="25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Наименование землепользователя</w:t>
            </w:r>
          </w:p>
        </w:tc>
        <w:tc>
          <w:tcPr>
            <w:tcW w:w="14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Кадастровый номер земельного участка</w:t>
            </w:r>
          </w:p>
        </w:tc>
        <w:tc>
          <w:tcPr>
            <w:tcW w:w="2483"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Местоположение (адрес) земельного участка</w:t>
            </w:r>
          </w:p>
        </w:tc>
        <w:tc>
          <w:tcPr>
            <w:tcW w:w="1134"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Категория земель</w:t>
            </w:r>
          </w:p>
        </w:tc>
        <w:tc>
          <w:tcPr>
            <w:tcW w:w="129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Площадь земельного участка, га</w:t>
            </w:r>
          </w:p>
        </w:tc>
      </w:tr>
      <w:tr w:rsidR="0009347A" w:rsidRPr="0009347A" w:rsidTr="00ED0927">
        <w:tc>
          <w:tcPr>
            <w:tcW w:w="675"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1</w:t>
            </w:r>
          </w:p>
        </w:tc>
        <w:tc>
          <w:tcPr>
            <w:tcW w:w="25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2</w:t>
            </w:r>
          </w:p>
        </w:tc>
        <w:tc>
          <w:tcPr>
            <w:tcW w:w="14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3</w:t>
            </w:r>
          </w:p>
        </w:tc>
        <w:tc>
          <w:tcPr>
            <w:tcW w:w="2483"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4</w:t>
            </w:r>
          </w:p>
        </w:tc>
        <w:tc>
          <w:tcPr>
            <w:tcW w:w="1134"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5</w:t>
            </w:r>
          </w:p>
        </w:tc>
        <w:tc>
          <w:tcPr>
            <w:tcW w:w="129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6</w:t>
            </w:r>
          </w:p>
        </w:tc>
      </w:tr>
      <w:tr w:rsidR="0009347A" w:rsidRPr="0009347A" w:rsidTr="00ED0927">
        <w:tc>
          <w:tcPr>
            <w:tcW w:w="675"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w:t>
            </w:r>
          </w:p>
        </w:tc>
        <w:tc>
          <w:tcPr>
            <w:tcW w:w="25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Управление автомобильных дорог и дорожной деятельности Воронежской области</w:t>
            </w:r>
          </w:p>
        </w:tc>
        <w:tc>
          <w:tcPr>
            <w:tcW w:w="14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36:14:0000000:0395</w:t>
            </w:r>
          </w:p>
        </w:tc>
        <w:tc>
          <w:tcPr>
            <w:tcW w:w="2483"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 “ Воронеж -Луганск “ - Давыдовка ” - с.Троицкое</w:t>
            </w:r>
          </w:p>
        </w:tc>
        <w:tc>
          <w:tcPr>
            <w:tcW w:w="1134"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Земли промышленности и т.д.</w:t>
            </w:r>
          </w:p>
        </w:tc>
        <w:tc>
          <w:tcPr>
            <w:tcW w:w="129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3,3335</w:t>
            </w:r>
          </w:p>
        </w:tc>
      </w:tr>
      <w:tr w:rsidR="0009347A" w:rsidRPr="0009347A" w:rsidTr="00ED0927">
        <w:tc>
          <w:tcPr>
            <w:tcW w:w="675"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w:t>
            </w:r>
          </w:p>
        </w:tc>
        <w:tc>
          <w:tcPr>
            <w:tcW w:w="25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Управление автомобильных дорог и дорожной деятельности Воронежской области</w:t>
            </w:r>
          </w:p>
        </w:tc>
        <w:tc>
          <w:tcPr>
            <w:tcW w:w="14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36:14:0000000:0402</w:t>
            </w:r>
          </w:p>
        </w:tc>
        <w:tc>
          <w:tcPr>
            <w:tcW w:w="2483"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А\д “ Воронеж -Луганск “ - Давыдовка ” - с.Троицкое</w:t>
            </w:r>
          </w:p>
        </w:tc>
        <w:tc>
          <w:tcPr>
            <w:tcW w:w="1134"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Земли насел. пунктов</w:t>
            </w:r>
          </w:p>
        </w:tc>
        <w:tc>
          <w:tcPr>
            <w:tcW w:w="129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1,2084</w:t>
            </w:r>
          </w:p>
        </w:tc>
      </w:tr>
    </w:tbl>
    <w:p w:rsidR="0009347A" w:rsidRPr="0009347A" w:rsidRDefault="0009347A" w:rsidP="0009347A">
      <w:pPr>
        <w:pStyle w:val="affff1"/>
        <w:ind w:left="-567"/>
        <w:rPr>
          <w:rFonts w:cs="Times New Roman"/>
          <w:color w:val="000000"/>
          <w:sz w:val="20"/>
          <w:szCs w:val="20"/>
        </w:rPr>
      </w:pPr>
    </w:p>
    <w:p w:rsidR="0009347A" w:rsidRPr="0009347A" w:rsidRDefault="0009347A" w:rsidP="0009347A">
      <w:pPr>
        <w:pStyle w:val="affff1"/>
        <w:ind w:firstLine="0"/>
        <w:rPr>
          <w:rFonts w:cs="Times New Roman"/>
          <w:color w:val="FF0000"/>
          <w:sz w:val="20"/>
          <w:szCs w:val="20"/>
        </w:rPr>
      </w:pPr>
      <w:r w:rsidRPr="0009347A">
        <w:rPr>
          <w:rFonts w:cs="Times New Roman"/>
          <w:color w:val="000000"/>
          <w:sz w:val="20"/>
          <w:szCs w:val="20"/>
        </w:rPr>
        <w:t>По состоянию на 1 января 2009 года территория Троицкого сельского поселения составляет 6,157 тыс. га (табл. 16).</w:t>
      </w:r>
    </w:p>
    <w:p w:rsidR="0009347A" w:rsidRPr="0009347A" w:rsidRDefault="0009347A" w:rsidP="0009347A">
      <w:pPr>
        <w:pStyle w:val="affff1"/>
        <w:ind w:left="-567"/>
        <w:rPr>
          <w:rFonts w:cs="Times New Roman"/>
          <w:sz w:val="20"/>
          <w:szCs w:val="20"/>
        </w:rPr>
      </w:pPr>
    </w:p>
    <w:p w:rsidR="0009347A" w:rsidRPr="0009347A" w:rsidRDefault="0009347A" w:rsidP="0009347A">
      <w:pPr>
        <w:pStyle w:val="affff1"/>
        <w:ind w:left="-567"/>
        <w:jc w:val="center"/>
        <w:rPr>
          <w:rFonts w:cs="Times New Roman"/>
          <w:i/>
          <w:sz w:val="20"/>
          <w:szCs w:val="20"/>
        </w:rPr>
      </w:pPr>
      <w:r w:rsidRPr="0009347A">
        <w:rPr>
          <w:rFonts w:cs="Times New Roman"/>
          <w:i/>
          <w:color w:val="000000"/>
          <w:sz w:val="20"/>
          <w:szCs w:val="20"/>
        </w:rPr>
        <w:t>Таблица 16. Земельные</w:t>
      </w:r>
      <w:r w:rsidRPr="0009347A">
        <w:rPr>
          <w:rFonts w:cs="Times New Roman"/>
          <w:i/>
          <w:sz w:val="20"/>
          <w:szCs w:val="20"/>
        </w:rPr>
        <w:t xml:space="preserve"> ресурсы Троицкого сельского поселения.</w:t>
      </w:r>
    </w:p>
    <w:p w:rsidR="0009347A" w:rsidRPr="0009347A" w:rsidRDefault="0009347A" w:rsidP="0009347A">
      <w:pPr>
        <w:pStyle w:val="affff1"/>
        <w:ind w:left="-567"/>
        <w:rPr>
          <w:rFonts w:cs="Times New Roman"/>
          <w:color w:val="002060"/>
          <w:sz w:val="20"/>
          <w:szCs w:val="20"/>
        </w:rPr>
      </w:pP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18"/>
        <w:gridCol w:w="1133"/>
        <w:gridCol w:w="1150"/>
        <w:gridCol w:w="974"/>
        <w:gridCol w:w="915"/>
      </w:tblGrid>
      <w:tr w:rsidR="0009347A" w:rsidRPr="0009347A" w:rsidTr="00ED0927">
        <w:trPr>
          <w:trHeight w:val="562"/>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Наименование показателя</w:t>
            </w:r>
          </w:p>
        </w:tc>
        <w:tc>
          <w:tcPr>
            <w:tcW w:w="1133" w:type="dxa"/>
            <w:vAlign w:val="center"/>
          </w:tcPr>
          <w:p w:rsidR="0009347A" w:rsidRPr="0009347A" w:rsidRDefault="0009347A" w:rsidP="00ED0927">
            <w:pPr>
              <w:ind w:left="-95"/>
              <w:jc w:val="center"/>
              <w:rPr>
                <w:rFonts w:ascii="Times New Roman" w:hAnsi="Times New Roman"/>
                <w:sz w:val="20"/>
                <w:szCs w:val="20"/>
              </w:rPr>
            </w:pPr>
            <w:r w:rsidRPr="0009347A">
              <w:rPr>
                <w:rFonts w:ascii="Times New Roman" w:hAnsi="Times New Roman"/>
                <w:sz w:val="20"/>
                <w:szCs w:val="20"/>
              </w:rPr>
              <w:t>2005</w:t>
            </w:r>
          </w:p>
          <w:p w:rsidR="0009347A" w:rsidRPr="0009347A" w:rsidRDefault="0009347A" w:rsidP="00ED0927">
            <w:pPr>
              <w:ind w:left="-95"/>
              <w:jc w:val="center"/>
              <w:rPr>
                <w:rFonts w:ascii="Times New Roman" w:hAnsi="Times New Roman"/>
                <w:sz w:val="20"/>
                <w:szCs w:val="20"/>
              </w:rPr>
            </w:pPr>
            <w:r w:rsidRPr="0009347A">
              <w:rPr>
                <w:rFonts w:ascii="Times New Roman" w:hAnsi="Times New Roman"/>
                <w:sz w:val="20"/>
                <w:szCs w:val="20"/>
              </w:rPr>
              <w:t>год</w:t>
            </w:r>
          </w:p>
        </w:tc>
        <w:tc>
          <w:tcPr>
            <w:tcW w:w="1150" w:type="dxa"/>
            <w:vAlign w:val="center"/>
          </w:tcPr>
          <w:p w:rsidR="0009347A" w:rsidRPr="0009347A" w:rsidRDefault="0009347A" w:rsidP="00ED0927">
            <w:pPr>
              <w:ind w:left="-183"/>
              <w:jc w:val="center"/>
              <w:rPr>
                <w:rFonts w:ascii="Times New Roman" w:hAnsi="Times New Roman"/>
                <w:sz w:val="20"/>
                <w:szCs w:val="20"/>
              </w:rPr>
            </w:pPr>
            <w:r w:rsidRPr="0009347A">
              <w:rPr>
                <w:rFonts w:ascii="Times New Roman" w:hAnsi="Times New Roman"/>
                <w:sz w:val="20"/>
                <w:szCs w:val="20"/>
              </w:rPr>
              <w:t>2006</w:t>
            </w:r>
          </w:p>
          <w:p w:rsidR="0009347A" w:rsidRPr="0009347A" w:rsidRDefault="0009347A" w:rsidP="00ED0927">
            <w:pPr>
              <w:ind w:left="-183"/>
              <w:jc w:val="center"/>
              <w:rPr>
                <w:rFonts w:ascii="Times New Roman" w:hAnsi="Times New Roman"/>
                <w:sz w:val="20"/>
                <w:szCs w:val="20"/>
              </w:rPr>
            </w:pPr>
            <w:r w:rsidRPr="0009347A">
              <w:rPr>
                <w:rFonts w:ascii="Times New Roman" w:hAnsi="Times New Roman"/>
                <w:sz w:val="20"/>
                <w:szCs w:val="20"/>
              </w:rPr>
              <w:t>год</w:t>
            </w:r>
          </w:p>
        </w:tc>
        <w:tc>
          <w:tcPr>
            <w:tcW w:w="974" w:type="dxa"/>
            <w:vAlign w:val="center"/>
          </w:tcPr>
          <w:p w:rsidR="0009347A" w:rsidRPr="0009347A" w:rsidRDefault="0009347A" w:rsidP="00ED0927">
            <w:pPr>
              <w:ind w:left="-212"/>
              <w:jc w:val="center"/>
              <w:rPr>
                <w:rFonts w:ascii="Times New Roman" w:hAnsi="Times New Roman"/>
                <w:sz w:val="20"/>
                <w:szCs w:val="20"/>
              </w:rPr>
            </w:pPr>
            <w:r w:rsidRPr="0009347A">
              <w:rPr>
                <w:rFonts w:ascii="Times New Roman" w:hAnsi="Times New Roman"/>
                <w:sz w:val="20"/>
                <w:szCs w:val="20"/>
              </w:rPr>
              <w:t>2007</w:t>
            </w:r>
          </w:p>
          <w:p w:rsidR="0009347A" w:rsidRPr="0009347A" w:rsidRDefault="0009347A" w:rsidP="00ED0927">
            <w:pPr>
              <w:ind w:left="-212"/>
              <w:jc w:val="center"/>
              <w:rPr>
                <w:rFonts w:ascii="Times New Roman" w:hAnsi="Times New Roman"/>
                <w:sz w:val="20"/>
                <w:szCs w:val="20"/>
              </w:rPr>
            </w:pPr>
            <w:r w:rsidRPr="0009347A">
              <w:rPr>
                <w:rFonts w:ascii="Times New Roman" w:hAnsi="Times New Roman"/>
                <w:sz w:val="20"/>
                <w:szCs w:val="20"/>
              </w:rPr>
              <w:t>год</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2008</w:t>
            </w:r>
          </w:p>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год</w:t>
            </w:r>
          </w:p>
        </w:tc>
      </w:tr>
      <w:tr w:rsidR="0009347A" w:rsidRPr="0009347A" w:rsidTr="00ED0927">
        <w:trPr>
          <w:trHeight w:val="264"/>
        </w:trPr>
        <w:tc>
          <w:tcPr>
            <w:tcW w:w="567" w:type="dxa"/>
            <w:vAlign w:val="center"/>
          </w:tcPr>
          <w:p w:rsidR="0009347A" w:rsidRPr="0009347A" w:rsidRDefault="0009347A" w:rsidP="00ED0927">
            <w:pPr>
              <w:ind w:left="-148"/>
              <w:jc w:val="center"/>
              <w:rPr>
                <w:rFonts w:ascii="Times New Roman" w:hAnsi="Times New Roman"/>
                <w:b/>
                <w:sz w:val="20"/>
                <w:szCs w:val="20"/>
              </w:rPr>
            </w:pPr>
            <w:r w:rsidRPr="0009347A">
              <w:rPr>
                <w:rFonts w:ascii="Times New Roman" w:hAnsi="Times New Roman"/>
                <w:b/>
                <w:sz w:val="20"/>
                <w:szCs w:val="20"/>
              </w:rPr>
              <w:lastRenderedPageBreak/>
              <w:t>1</w:t>
            </w:r>
          </w:p>
        </w:tc>
        <w:tc>
          <w:tcPr>
            <w:tcW w:w="4818" w:type="dxa"/>
            <w:vAlign w:val="center"/>
          </w:tcPr>
          <w:p w:rsidR="0009347A" w:rsidRPr="0009347A" w:rsidRDefault="0009347A" w:rsidP="00ED0927">
            <w:pPr>
              <w:ind w:left="-567"/>
              <w:jc w:val="center"/>
              <w:rPr>
                <w:rFonts w:ascii="Times New Roman" w:hAnsi="Times New Roman"/>
                <w:b/>
                <w:sz w:val="20"/>
                <w:szCs w:val="20"/>
              </w:rPr>
            </w:pPr>
            <w:r w:rsidRPr="0009347A">
              <w:rPr>
                <w:rFonts w:ascii="Times New Roman" w:hAnsi="Times New Roman"/>
                <w:b/>
                <w:sz w:val="20"/>
                <w:szCs w:val="20"/>
              </w:rPr>
              <w:t>2</w:t>
            </w:r>
          </w:p>
        </w:tc>
        <w:tc>
          <w:tcPr>
            <w:tcW w:w="1133" w:type="dxa"/>
            <w:vAlign w:val="center"/>
          </w:tcPr>
          <w:p w:rsidR="0009347A" w:rsidRPr="0009347A" w:rsidRDefault="0009347A" w:rsidP="00ED0927">
            <w:pPr>
              <w:ind w:left="-95"/>
              <w:jc w:val="center"/>
              <w:rPr>
                <w:rFonts w:ascii="Times New Roman" w:hAnsi="Times New Roman"/>
                <w:b/>
                <w:sz w:val="20"/>
                <w:szCs w:val="20"/>
              </w:rPr>
            </w:pPr>
            <w:r w:rsidRPr="0009347A">
              <w:rPr>
                <w:rFonts w:ascii="Times New Roman" w:hAnsi="Times New Roman"/>
                <w:b/>
                <w:sz w:val="20"/>
                <w:szCs w:val="20"/>
              </w:rPr>
              <w:t>3</w:t>
            </w:r>
          </w:p>
        </w:tc>
        <w:tc>
          <w:tcPr>
            <w:tcW w:w="1150" w:type="dxa"/>
            <w:vAlign w:val="center"/>
          </w:tcPr>
          <w:p w:rsidR="0009347A" w:rsidRPr="0009347A" w:rsidRDefault="0009347A" w:rsidP="00ED0927">
            <w:pPr>
              <w:ind w:left="-183"/>
              <w:jc w:val="center"/>
              <w:rPr>
                <w:rFonts w:ascii="Times New Roman" w:hAnsi="Times New Roman"/>
                <w:b/>
                <w:sz w:val="20"/>
                <w:szCs w:val="20"/>
              </w:rPr>
            </w:pPr>
            <w:r w:rsidRPr="0009347A">
              <w:rPr>
                <w:rFonts w:ascii="Times New Roman" w:hAnsi="Times New Roman"/>
                <w:b/>
                <w:sz w:val="20"/>
                <w:szCs w:val="20"/>
              </w:rPr>
              <w:t>4</w:t>
            </w:r>
          </w:p>
        </w:tc>
        <w:tc>
          <w:tcPr>
            <w:tcW w:w="974" w:type="dxa"/>
            <w:vAlign w:val="center"/>
          </w:tcPr>
          <w:p w:rsidR="0009347A" w:rsidRPr="0009347A" w:rsidRDefault="0009347A" w:rsidP="00ED0927">
            <w:pPr>
              <w:ind w:left="-212"/>
              <w:jc w:val="center"/>
              <w:rPr>
                <w:rFonts w:ascii="Times New Roman" w:hAnsi="Times New Roman"/>
                <w:b/>
                <w:sz w:val="20"/>
                <w:szCs w:val="20"/>
              </w:rPr>
            </w:pPr>
            <w:r w:rsidRPr="0009347A">
              <w:rPr>
                <w:rFonts w:ascii="Times New Roman" w:hAnsi="Times New Roman"/>
                <w:b/>
                <w:sz w:val="20"/>
                <w:szCs w:val="20"/>
              </w:rPr>
              <w:t>5</w:t>
            </w:r>
          </w:p>
        </w:tc>
        <w:tc>
          <w:tcPr>
            <w:tcW w:w="915" w:type="dxa"/>
            <w:vAlign w:val="center"/>
          </w:tcPr>
          <w:p w:rsidR="0009347A" w:rsidRPr="0009347A" w:rsidRDefault="0009347A" w:rsidP="00ED0927">
            <w:pPr>
              <w:ind w:left="-108"/>
              <w:jc w:val="center"/>
              <w:rPr>
                <w:rFonts w:ascii="Times New Roman" w:hAnsi="Times New Roman"/>
                <w:b/>
                <w:sz w:val="20"/>
                <w:szCs w:val="20"/>
              </w:rPr>
            </w:pPr>
            <w:r w:rsidRPr="0009347A">
              <w:rPr>
                <w:rFonts w:ascii="Times New Roman" w:hAnsi="Times New Roman"/>
                <w:b/>
                <w:sz w:val="20"/>
                <w:szCs w:val="20"/>
              </w:rPr>
              <w:t>6</w:t>
            </w:r>
          </w:p>
        </w:tc>
      </w:tr>
      <w:tr w:rsidR="0009347A" w:rsidRPr="0009347A" w:rsidTr="00ED0927">
        <w:trPr>
          <w:trHeight w:val="848"/>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1</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Общая площадь земель в границах</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муниципального образования, всего,</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6,157</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6,157</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6,157</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6,157</w:t>
            </w:r>
          </w:p>
        </w:tc>
      </w:tr>
      <w:tr w:rsidR="0009347A" w:rsidRPr="0009347A" w:rsidTr="00ED0927">
        <w:trPr>
          <w:trHeight w:val="255"/>
        </w:trPr>
        <w:tc>
          <w:tcPr>
            <w:tcW w:w="567" w:type="dxa"/>
            <w:vMerge w:val="restart"/>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т.ч.</w:t>
            </w:r>
          </w:p>
        </w:tc>
        <w:tc>
          <w:tcPr>
            <w:tcW w:w="1133"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0,600</w:t>
            </w:r>
          </w:p>
        </w:tc>
        <w:tc>
          <w:tcPr>
            <w:tcW w:w="1150"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0,600</w:t>
            </w:r>
          </w:p>
        </w:tc>
        <w:tc>
          <w:tcPr>
            <w:tcW w:w="974"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0,600</w:t>
            </w:r>
          </w:p>
        </w:tc>
        <w:tc>
          <w:tcPr>
            <w:tcW w:w="915"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0,600</w:t>
            </w:r>
          </w:p>
        </w:tc>
      </w:tr>
      <w:tr w:rsidR="0009347A" w:rsidRPr="0009347A" w:rsidTr="00ED0927">
        <w:trPr>
          <w:trHeight w:val="255"/>
        </w:trPr>
        <w:tc>
          <w:tcPr>
            <w:tcW w:w="567" w:type="dxa"/>
            <w:vMerge/>
            <w:vAlign w:val="center"/>
          </w:tcPr>
          <w:p w:rsidR="0009347A" w:rsidRPr="0009347A" w:rsidRDefault="0009347A" w:rsidP="00ED0927">
            <w:pP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федеральной собственности</w:t>
            </w:r>
          </w:p>
        </w:tc>
        <w:tc>
          <w:tcPr>
            <w:tcW w:w="1133" w:type="dxa"/>
            <w:vMerge/>
            <w:vAlign w:val="center"/>
          </w:tcPr>
          <w:p w:rsidR="0009347A" w:rsidRPr="0009347A" w:rsidRDefault="0009347A" w:rsidP="00ED0927">
            <w:pPr>
              <w:rPr>
                <w:rFonts w:ascii="Times New Roman" w:hAnsi="Times New Roman"/>
                <w:sz w:val="20"/>
                <w:szCs w:val="20"/>
              </w:rPr>
            </w:pPr>
          </w:p>
        </w:tc>
        <w:tc>
          <w:tcPr>
            <w:tcW w:w="1150" w:type="dxa"/>
            <w:vMerge/>
            <w:vAlign w:val="center"/>
          </w:tcPr>
          <w:p w:rsidR="0009347A" w:rsidRPr="0009347A" w:rsidRDefault="0009347A" w:rsidP="00ED0927">
            <w:pPr>
              <w:rPr>
                <w:rFonts w:ascii="Times New Roman" w:hAnsi="Times New Roman"/>
                <w:sz w:val="20"/>
                <w:szCs w:val="20"/>
              </w:rPr>
            </w:pPr>
          </w:p>
        </w:tc>
        <w:tc>
          <w:tcPr>
            <w:tcW w:w="974" w:type="dxa"/>
            <w:vMerge/>
            <w:vAlign w:val="center"/>
          </w:tcPr>
          <w:p w:rsidR="0009347A" w:rsidRPr="0009347A" w:rsidRDefault="0009347A" w:rsidP="00ED0927">
            <w:pPr>
              <w:rPr>
                <w:rFonts w:ascii="Times New Roman" w:hAnsi="Times New Roman"/>
                <w:sz w:val="20"/>
                <w:szCs w:val="20"/>
              </w:rPr>
            </w:pPr>
          </w:p>
        </w:tc>
        <w:tc>
          <w:tcPr>
            <w:tcW w:w="915" w:type="dxa"/>
            <w:vMerge/>
            <w:vAlign w:val="center"/>
          </w:tcPr>
          <w:p w:rsidR="0009347A" w:rsidRPr="0009347A" w:rsidRDefault="0009347A" w:rsidP="00ED0927">
            <w:pPr>
              <w:rPr>
                <w:rFonts w:ascii="Times New Roman" w:hAnsi="Times New Roman"/>
                <w:sz w:val="20"/>
                <w:szCs w:val="20"/>
              </w:rPr>
            </w:pP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областной собственности</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0,020</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0,020</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0,020</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0,020</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муниципальной собственности</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1,100</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1,100</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1,100</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1,100</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собственности юридических лиц</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4,327</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4,327</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4,327</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4,327</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собственности физических лиц</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r>
      <w:tr w:rsidR="0009347A" w:rsidRPr="0009347A" w:rsidTr="00ED0927">
        <w:trPr>
          <w:trHeight w:val="571"/>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2</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Общая площадь населенных пунктов,</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0,236</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0,236</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0,236</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0,236</w:t>
            </w:r>
          </w:p>
        </w:tc>
      </w:tr>
      <w:tr w:rsidR="0009347A" w:rsidRPr="0009347A" w:rsidTr="00ED0927">
        <w:trPr>
          <w:trHeight w:val="255"/>
        </w:trPr>
        <w:tc>
          <w:tcPr>
            <w:tcW w:w="567" w:type="dxa"/>
            <w:vMerge w:val="restart"/>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т.ч.</w:t>
            </w:r>
          </w:p>
        </w:tc>
        <w:tc>
          <w:tcPr>
            <w:tcW w:w="1133"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1150"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974"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c>
          <w:tcPr>
            <w:tcW w:w="915"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0,130</w:t>
            </w:r>
          </w:p>
        </w:tc>
      </w:tr>
      <w:tr w:rsidR="0009347A" w:rsidRPr="0009347A" w:rsidTr="00ED0927">
        <w:trPr>
          <w:trHeight w:val="255"/>
        </w:trPr>
        <w:tc>
          <w:tcPr>
            <w:tcW w:w="567" w:type="dxa"/>
            <w:vMerge/>
            <w:vAlign w:val="center"/>
          </w:tcPr>
          <w:p w:rsidR="0009347A" w:rsidRPr="0009347A" w:rsidRDefault="0009347A" w:rsidP="00ED0927">
            <w:pP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площадь приусадебных участков</w:t>
            </w:r>
          </w:p>
        </w:tc>
        <w:tc>
          <w:tcPr>
            <w:tcW w:w="1133" w:type="dxa"/>
            <w:vMerge/>
            <w:vAlign w:val="center"/>
          </w:tcPr>
          <w:p w:rsidR="0009347A" w:rsidRPr="0009347A" w:rsidRDefault="0009347A" w:rsidP="00ED0927">
            <w:pPr>
              <w:rPr>
                <w:rFonts w:ascii="Times New Roman" w:hAnsi="Times New Roman"/>
                <w:sz w:val="20"/>
                <w:szCs w:val="20"/>
              </w:rPr>
            </w:pPr>
          </w:p>
        </w:tc>
        <w:tc>
          <w:tcPr>
            <w:tcW w:w="1150" w:type="dxa"/>
            <w:vMerge/>
            <w:vAlign w:val="center"/>
          </w:tcPr>
          <w:p w:rsidR="0009347A" w:rsidRPr="0009347A" w:rsidRDefault="0009347A" w:rsidP="00ED0927">
            <w:pPr>
              <w:rPr>
                <w:rFonts w:ascii="Times New Roman" w:hAnsi="Times New Roman"/>
                <w:sz w:val="20"/>
                <w:szCs w:val="20"/>
              </w:rPr>
            </w:pPr>
          </w:p>
        </w:tc>
        <w:tc>
          <w:tcPr>
            <w:tcW w:w="974" w:type="dxa"/>
            <w:vMerge/>
            <w:vAlign w:val="center"/>
          </w:tcPr>
          <w:p w:rsidR="0009347A" w:rsidRPr="0009347A" w:rsidRDefault="0009347A" w:rsidP="00ED0927">
            <w:pPr>
              <w:rPr>
                <w:rFonts w:ascii="Times New Roman" w:hAnsi="Times New Roman"/>
                <w:sz w:val="20"/>
                <w:szCs w:val="20"/>
              </w:rPr>
            </w:pPr>
          </w:p>
        </w:tc>
        <w:tc>
          <w:tcPr>
            <w:tcW w:w="915" w:type="dxa"/>
            <w:vMerge/>
            <w:vAlign w:val="center"/>
          </w:tcPr>
          <w:p w:rsidR="0009347A" w:rsidRPr="0009347A" w:rsidRDefault="0009347A" w:rsidP="00ED0927">
            <w:pPr>
              <w:rPr>
                <w:rFonts w:ascii="Times New Roman" w:hAnsi="Times New Roman"/>
                <w:sz w:val="20"/>
                <w:szCs w:val="20"/>
              </w:rPr>
            </w:pPr>
          </w:p>
        </w:tc>
      </w:tr>
      <w:tr w:rsidR="0009347A" w:rsidRPr="0009347A" w:rsidTr="00ED0927">
        <w:trPr>
          <w:trHeight w:val="562"/>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3</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сельскохозяйственного</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назначения, 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4,087</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4,087</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4,087</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4,087</w:t>
            </w:r>
          </w:p>
        </w:tc>
      </w:tr>
      <w:tr w:rsidR="0009347A" w:rsidRPr="0009347A" w:rsidTr="00ED0927">
        <w:trPr>
          <w:trHeight w:val="255"/>
        </w:trPr>
        <w:tc>
          <w:tcPr>
            <w:tcW w:w="567" w:type="dxa"/>
            <w:vMerge w:val="restart"/>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 т.ч.</w:t>
            </w:r>
          </w:p>
        </w:tc>
        <w:tc>
          <w:tcPr>
            <w:tcW w:w="1133"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3,087</w:t>
            </w:r>
          </w:p>
        </w:tc>
        <w:tc>
          <w:tcPr>
            <w:tcW w:w="1150"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3,087</w:t>
            </w:r>
          </w:p>
        </w:tc>
        <w:tc>
          <w:tcPr>
            <w:tcW w:w="974"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3,087</w:t>
            </w:r>
          </w:p>
        </w:tc>
        <w:tc>
          <w:tcPr>
            <w:tcW w:w="915" w:type="dxa"/>
            <w:vMerge w:val="restart"/>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3,087</w:t>
            </w:r>
          </w:p>
        </w:tc>
      </w:tr>
      <w:tr w:rsidR="0009347A" w:rsidRPr="0009347A" w:rsidTr="00ED0927">
        <w:trPr>
          <w:trHeight w:val="255"/>
        </w:trPr>
        <w:tc>
          <w:tcPr>
            <w:tcW w:w="567" w:type="dxa"/>
            <w:vMerge/>
            <w:vAlign w:val="center"/>
          </w:tcPr>
          <w:p w:rsidR="0009347A" w:rsidRPr="0009347A" w:rsidRDefault="0009347A" w:rsidP="00ED0927">
            <w:pP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пашня</w:t>
            </w:r>
          </w:p>
        </w:tc>
        <w:tc>
          <w:tcPr>
            <w:tcW w:w="1133" w:type="dxa"/>
            <w:vMerge/>
            <w:vAlign w:val="center"/>
          </w:tcPr>
          <w:p w:rsidR="0009347A" w:rsidRPr="0009347A" w:rsidRDefault="0009347A" w:rsidP="00ED0927">
            <w:pPr>
              <w:rPr>
                <w:rFonts w:ascii="Times New Roman" w:hAnsi="Times New Roman"/>
                <w:sz w:val="20"/>
                <w:szCs w:val="20"/>
              </w:rPr>
            </w:pPr>
          </w:p>
        </w:tc>
        <w:tc>
          <w:tcPr>
            <w:tcW w:w="1150" w:type="dxa"/>
            <w:vMerge/>
            <w:vAlign w:val="center"/>
          </w:tcPr>
          <w:p w:rsidR="0009347A" w:rsidRPr="0009347A" w:rsidRDefault="0009347A" w:rsidP="00ED0927">
            <w:pPr>
              <w:rPr>
                <w:rFonts w:ascii="Times New Roman" w:hAnsi="Times New Roman"/>
                <w:sz w:val="20"/>
                <w:szCs w:val="20"/>
              </w:rPr>
            </w:pPr>
          </w:p>
        </w:tc>
        <w:tc>
          <w:tcPr>
            <w:tcW w:w="974" w:type="dxa"/>
            <w:vMerge/>
            <w:vAlign w:val="center"/>
          </w:tcPr>
          <w:p w:rsidR="0009347A" w:rsidRPr="0009347A" w:rsidRDefault="0009347A" w:rsidP="00ED0927">
            <w:pPr>
              <w:rPr>
                <w:rFonts w:ascii="Times New Roman" w:hAnsi="Times New Roman"/>
                <w:sz w:val="20"/>
                <w:szCs w:val="20"/>
              </w:rPr>
            </w:pPr>
          </w:p>
        </w:tc>
        <w:tc>
          <w:tcPr>
            <w:tcW w:w="915" w:type="dxa"/>
            <w:vMerge/>
            <w:vAlign w:val="center"/>
          </w:tcPr>
          <w:p w:rsidR="0009347A" w:rsidRPr="0009347A" w:rsidRDefault="0009347A" w:rsidP="00ED0927">
            <w:pPr>
              <w:rPr>
                <w:rFonts w:ascii="Times New Roman" w:hAnsi="Times New Roman"/>
                <w:sz w:val="20"/>
                <w:szCs w:val="20"/>
              </w:rPr>
            </w:pP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сенокосы</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0,733</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0,733</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0,733</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0,733</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пастбища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0,252</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0,252</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0,252</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0,252</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многолетние насаждения</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0,026</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0,026</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0,026</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0,026</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 залежь</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rPr>
          <w:trHeight w:val="848"/>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4</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промышленности, транспорта,</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связи, энергетики, обороны</w:t>
            </w:r>
          </w:p>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5</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рекреации*, 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b/>
                <w:sz w:val="20"/>
                <w:szCs w:val="20"/>
              </w:rPr>
            </w:pPr>
            <w:r w:rsidRPr="0009347A">
              <w:rPr>
                <w:rFonts w:ascii="Times New Roman" w:hAnsi="Times New Roman"/>
                <w:b/>
                <w:sz w:val="20"/>
                <w:szCs w:val="20"/>
              </w:rPr>
              <w:t>1</w:t>
            </w:r>
          </w:p>
        </w:tc>
        <w:tc>
          <w:tcPr>
            <w:tcW w:w="4818" w:type="dxa"/>
            <w:vAlign w:val="center"/>
          </w:tcPr>
          <w:p w:rsidR="0009347A" w:rsidRPr="0009347A" w:rsidRDefault="0009347A" w:rsidP="00ED0927">
            <w:pPr>
              <w:ind w:left="-567"/>
              <w:jc w:val="center"/>
              <w:rPr>
                <w:rFonts w:ascii="Times New Roman" w:hAnsi="Times New Roman"/>
                <w:b/>
                <w:sz w:val="20"/>
                <w:szCs w:val="20"/>
              </w:rPr>
            </w:pPr>
            <w:r w:rsidRPr="0009347A">
              <w:rPr>
                <w:rFonts w:ascii="Times New Roman" w:hAnsi="Times New Roman"/>
                <w:b/>
                <w:sz w:val="20"/>
                <w:szCs w:val="20"/>
              </w:rPr>
              <w:t>2</w:t>
            </w:r>
          </w:p>
        </w:tc>
        <w:tc>
          <w:tcPr>
            <w:tcW w:w="1133" w:type="dxa"/>
            <w:vAlign w:val="center"/>
          </w:tcPr>
          <w:p w:rsidR="0009347A" w:rsidRPr="0009347A" w:rsidRDefault="0009347A" w:rsidP="00ED0927">
            <w:pPr>
              <w:ind w:left="-108"/>
              <w:jc w:val="center"/>
              <w:rPr>
                <w:rFonts w:ascii="Times New Roman" w:hAnsi="Times New Roman"/>
                <w:b/>
                <w:sz w:val="20"/>
                <w:szCs w:val="20"/>
              </w:rPr>
            </w:pPr>
            <w:r w:rsidRPr="0009347A">
              <w:rPr>
                <w:rFonts w:ascii="Times New Roman" w:hAnsi="Times New Roman"/>
                <w:b/>
                <w:sz w:val="20"/>
                <w:szCs w:val="20"/>
              </w:rPr>
              <w:t>3</w:t>
            </w:r>
          </w:p>
        </w:tc>
        <w:tc>
          <w:tcPr>
            <w:tcW w:w="1150" w:type="dxa"/>
            <w:vAlign w:val="center"/>
          </w:tcPr>
          <w:p w:rsidR="0009347A" w:rsidRPr="0009347A" w:rsidRDefault="0009347A" w:rsidP="00ED0927">
            <w:pPr>
              <w:ind w:left="-108"/>
              <w:jc w:val="center"/>
              <w:rPr>
                <w:rFonts w:ascii="Times New Roman" w:hAnsi="Times New Roman"/>
                <w:b/>
                <w:sz w:val="20"/>
                <w:szCs w:val="20"/>
              </w:rPr>
            </w:pPr>
            <w:r w:rsidRPr="0009347A">
              <w:rPr>
                <w:rFonts w:ascii="Times New Roman" w:hAnsi="Times New Roman"/>
                <w:b/>
                <w:sz w:val="20"/>
                <w:szCs w:val="20"/>
              </w:rPr>
              <w:t>4</w:t>
            </w:r>
          </w:p>
        </w:tc>
        <w:tc>
          <w:tcPr>
            <w:tcW w:w="974" w:type="dxa"/>
            <w:vAlign w:val="center"/>
          </w:tcPr>
          <w:p w:rsidR="0009347A" w:rsidRPr="0009347A" w:rsidRDefault="0009347A" w:rsidP="00ED0927">
            <w:pPr>
              <w:ind w:left="-108"/>
              <w:jc w:val="center"/>
              <w:rPr>
                <w:rFonts w:ascii="Times New Roman" w:hAnsi="Times New Roman"/>
                <w:b/>
                <w:sz w:val="20"/>
                <w:szCs w:val="20"/>
              </w:rPr>
            </w:pPr>
            <w:r w:rsidRPr="0009347A">
              <w:rPr>
                <w:rFonts w:ascii="Times New Roman" w:hAnsi="Times New Roman"/>
                <w:b/>
                <w:sz w:val="20"/>
                <w:szCs w:val="20"/>
              </w:rPr>
              <w:t>5</w:t>
            </w:r>
          </w:p>
        </w:tc>
        <w:tc>
          <w:tcPr>
            <w:tcW w:w="915" w:type="dxa"/>
            <w:vAlign w:val="center"/>
          </w:tcPr>
          <w:p w:rsidR="0009347A" w:rsidRPr="0009347A" w:rsidRDefault="0009347A" w:rsidP="00ED0927">
            <w:pPr>
              <w:ind w:left="-108"/>
              <w:jc w:val="center"/>
              <w:rPr>
                <w:rFonts w:ascii="Times New Roman" w:hAnsi="Times New Roman"/>
                <w:b/>
                <w:sz w:val="20"/>
                <w:szCs w:val="20"/>
              </w:rPr>
            </w:pPr>
            <w:r w:rsidRPr="0009347A">
              <w:rPr>
                <w:rFonts w:ascii="Times New Roman" w:hAnsi="Times New Roman"/>
                <w:b/>
                <w:sz w:val="20"/>
                <w:szCs w:val="20"/>
              </w:rPr>
              <w:t>6</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6</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лесного фонда, 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0,400</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0,400</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0,400</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0,400</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7</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водного фонда, 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0,200</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0,200</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0,200</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0,200</w:t>
            </w:r>
          </w:p>
        </w:tc>
      </w:tr>
      <w:tr w:rsidR="0009347A" w:rsidRPr="0009347A" w:rsidTr="00ED0927">
        <w:trPr>
          <w:trHeight w:val="255"/>
        </w:trPr>
        <w:tc>
          <w:tcPr>
            <w:tcW w:w="567" w:type="dxa"/>
            <w:vAlign w:val="center"/>
          </w:tcPr>
          <w:p w:rsidR="0009347A" w:rsidRPr="0009347A" w:rsidRDefault="0009347A" w:rsidP="00ED0927">
            <w:pPr>
              <w:ind w:left="-148"/>
              <w:jc w:val="center"/>
              <w:rPr>
                <w:rFonts w:ascii="Times New Roman" w:hAnsi="Times New Roman"/>
                <w:sz w:val="20"/>
                <w:szCs w:val="20"/>
              </w:rPr>
            </w:pPr>
            <w:r w:rsidRPr="0009347A">
              <w:rPr>
                <w:rFonts w:ascii="Times New Roman" w:hAnsi="Times New Roman"/>
                <w:sz w:val="20"/>
                <w:szCs w:val="20"/>
              </w:rPr>
              <w:t>8</w:t>
            </w:r>
          </w:p>
        </w:tc>
        <w:tc>
          <w:tcPr>
            <w:tcW w:w="4818" w:type="dxa"/>
            <w:vAlign w:val="center"/>
          </w:tcPr>
          <w:p w:rsidR="0009347A" w:rsidRPr="0009347A" w:rsidRDefault="0009347A" w:rsidP="00ED0927">
            <w:pPr>
              <w:ind w:left="-567"/>
              <w:jc w:val="center"/>
              <w:rPr>
                <w:rFonts w:ascii="Times New Roman" w:hAnsi="Times New Roman"/>
                <w:sz w:val="20"/>
                <w:szCs w:val="20"/>
              </w:rPr>
            </w:pPr>
            <w:r w:rsidRPr="0009347A">
              <w:rPr>
                <w:rFonts w:ascii="Times New Roman" w:hAnsi="Times New Roman"/>
                <w:sz w:val="20"/>
                <w:szCs w:val="20"/>
              </w:rPr>
              <w:t>Земли запаса, всего, тыс. га</w:t>
            </w:r>
          </w:p>
        </w:tc>
        <w:tc>
          <w:tcPr>
            <w:tcW w:w="1133"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1,234</w:t>
            </w:r>
          </w:p>
        </w:tc>
        <w:tc>
          <w:tcPr>
            <w:tcW w:w="1150"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1,234</w:t>
            </w:r>
          </w:p>
        </w:tc>
        <w:tc>
          <w:tcPr>
            <w:tcW w:w="974"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1,234</w:t>
            </w:r>
          </w:p>
        </w:tc>
        <w:tc>
          <w:tcPr>
            <w:tcW w:w="915" w:type="dxa"/>
            <w:vAlign w:val="center"/>
          </w:tcPr>
          <w:p w:rsidR="0009347A" w:rsidRPr="0009347A" w:rsidRDefault="0009347A" w:rsidP="00ED0927">
            <w:pPr>
              <w:ind w:left="-108"/>
              <w:jc w:val="center"/>
              <w:rPr>
                <w:rFonts w:ascii="Times New Roman" w:hAnsi="Times New Roman"/>
                <w:sz w:val="20"/>
                <w:szCs w:val="20"/>
              </w:rPr>
            </w:pPr>
            <w:r w:rsidRPr="0009347A">
              <w:rPr>
                <w:rFonts w:ascii="Times New Roman" w:hAnsi="Times New Roman"/>
                <w:sz w:val="20"/>
                <w:szCs w:val="20"/>
              </w:rPr>
              <w:t>1,234</w:t>
            </w:r>
          </w:p>
        </w:tc>
      </w:tr>
    </w:tbl>
    <w:p w:rsidR="0009347A" w:rsidRPr="0009347A" w:rsidRDefault="0009347A" w:rsidP="0009347A">
      <w:pPr>
        <w:pStyle w:val="affff1"/>
        <w:ind w:left="-567"/>
        <w:rPr>
          <w:rFonts w:cs="Times New Roman"/>
          <w:color w:val="002060"/>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 - к землям рекреации относятся земельные участки, предназначенные для организации отдыха, туризма, физкультурно-оздоровительной и спортивной деятельности (парки, дома отдыха, туристические базы, объекты физической культуры и спорта, пляжи и т.п.).</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Структура земельного фонда сельского поселения характеризуется высоким удельным весом земель сельскохозяйственного назначения (66%), земли населенных пунктов  составляют около 3,8%, лесного фонда – 6,5%,водного фонда - 3,5 %, земли запаса – 20,2%.</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Виды собственности, а также категории земель показаны на Схеме генерального плана (Схема землепользования и распределения земель по категориям).</w:t>
      </w: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tabs>
          <w:tab w:val="left" w:pos="700"/>
        </w:tabs>
        <w:ind w:firstLine="709"/>
        <w:rPr>
          <w:rFonts w:ascii="Times New Roman" w:hAnsi="Times New Roman"/>
          <w:b/>
          <w:bCs/>
          <w:sz w:val="20"/>
          <w:szCs w:val="20"/>
        </w:rPr>
      </w:pPr>
      <w:r w:rsidRPr="0009347A">
        <w:rPr>
          <w:rFonts w:ascii="Times New Roman" w:hAnsi="Times New Roman"/>
          <w:b/>
          <w:bCs/>
          <w:sz w:val="20"/>
          <w:szCs w:val="20"/>
        </w:rPr>
        <w:t>1.10.1. Земли сельскохозяйственного назначения.</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Согласно Земельному кодексу РФ, землями сельскохозяйственного назначения признаются земли за границами населенных пунктов, предоставленные для нужд сельского хозяйства, а также предназначенные для этих целей.</w:t>
      </w:r>
    </w:p>
    <w:p w:rsidR="0009347A" w:rsidRPr="0009347A" w:rsidRDefault="0009347A" w:rsidP="0009347A">
      <w:pPr>
        <w:pStyle w:val="ConsPlusNormal"/>
        <w:ind w:firstLine="709"/>
        <w:jc w:val="both"/>
        <w:rPr>
          <w:rFonts w:ascii="Times New Roman" w:hAnsi="Times New Roman" w:cs="Times New Roman"/>
          <w:bCs/>
        </w:rPr>
      </w:pPr>
      <w:r w:rsidRPr="0009347A">
        <w:rPr>
          <w:rFonts w:ascii="Times New Roman" w:hAnsi="Times New Roman" w:cs="Times New Roman"/>
          <w:bCs/>
        </w:rPr>
        <w:t>В</w:t>
      </w:r>
      <w:r w:rsidRPr="0009347A">
        <w:rPr>
          <w:rFonts w:ascii="Times New Roman" w:hAnsi="Times New Roman" w:cs="Times New Roman"/>
        </w:rPr>
        <w:t xml:space="preserve"> </w:t>
      </w:r>
      <w:r w:rsidRPr="0009347A">
        <w:rPr>
          <w:rFonts w:ascii="Times New Roman" w:hAnsi="Times New Roman" w:cs="Times New Roman"/>
          <w:bCs/>
        </w:rPr>
        <w:t>составе земель сельскохозяйственного назначения выделяются:</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 xml:space="preserve">сельскохозяйственные угодья - пашни, сенокосы, пастбища, залежи, земли, занятые многолетними насаждениями (садами, виноградниками и другими), </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 xml:space="preserve">земли, занятые внутрихозяйственными дорогами, </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 xml:space="preserve">земли, занятые коммуникациями, </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 xml:space="preserve">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 xml:space="preserve">земли, занятые водными объектами, </w:t>
      </w:r>
    </w:p>
    <w:p w:rsidR="0009347A" w:rsidRPr="0009347A" w:rsidRDefault="0009347A" w:rsidP="0026315E">
      <w:pPr>
        <w:numPr>
          <w:ilvl w:val="0"/>
          <w:numId w:val="3"/>
        </w:numPr>
        <w:tabs>
          <w:tab w:val="clear" w:pos="720"/>
          <w:tab w:val="num" w:pos="900"/>
        </w:tabs>
        <w:suppressAutoHyphens/>
        <w:ind w:left="0" w:firstLine="709"/>
        <w:rPr>
          <w:rFonts w:ascii="Times New Roman" w:hAnsi="Times New Roman"/>
          <w:iCs/>
          <w:sz w:val="20"/>
          <w:szCs w:val="20"/>
        </w:rPr>
      </w:pPr>
      <w:r w:rsidRPr="0009347A">
        <w:rPr>
          <w:rFonts w:ascii="Times New Roman" w:hAnsi="Times New Roman"/>
          <w:iCs/>
          <w:sz w:val="20"/>
          <w:szCs w:val="20"/>
        </w:rPr>
        <w:t>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sz w:val="20"/>
          <w:szCs w:val="20"/>
        </w:rPr>
        <w:lastRenderedPageBreak/>
        <w:t>В рамках выполнения работ по подготовке генерального плана муниципального образования, согласно статье 23 Градостроительного кодекса РФ, необходимо однозначно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p>
    <w:p w:rsidR="0009347A" w:rsidRPr="0009347A" w:rsidRDefault="0009347A" w:rsidP="0009347A">
      <w:pPr>
        <w:tabs>
          <w:tab w:val="left" w:pos="700"/>
        </w:tabs>
        <w:ind w:firstLine="709"/>
        <w:rPr>
          <w:rFonts w:ascii="Times New Roman" w:hAnsi="Times New Roman"/>
          <w:bCs/>
          <w:sz w:val="20"/>
          <w:szCs w:val="20"/>
        </w:rPr>
      </w:pPr>
      <w:r w:rsidRPr="0009347A">
        <w:rPr>
          <w:rFonts w:ascii="Times New Roman" w:hAnsi="Times New Roman"/>
          <w:sz w:val="20"/>
          <w:szCs w:val="20"/>
        </w:rPr>
        <w:t>Земли сельскохозяйственного назначения на территории  сельского поселения занимают  4,087</w:t>
      </w:r>
      <w:r w:rsidRPr="0009347A">
        <w:rPr>
          <w:rFonts w:ascii="Times New Roman" w:hAnsi="Times New Roman"/>
          <w:color w:val="FF0000"/>
          <w:sz w:val="20"/>
          <w:szCs w:val="20"/>
        </w:rPr>
        <w:t xml:space="preserve"> </w:t>
      </w:r>
      <w:r w:rsidRPr="0009347A">
        <w:rPr>
          <w:rFonts w:ascii="Times New Roman" w:hAnsi="Times New Roman"/>
          <w:sz w:val="20"/>
          <w:szCs w:val="20"/>
        </w:rPr>
        <w:t xml:space="preserve"> тыс. га</w:t>
      </w:r>
      <w:r w:rsidRPr="0009347A">
        <w:rPr>
          <w:rFonts w:ascii="Times New Roman" w:hAnsi="Times New Roman"/>
          <w:bCs/>
          <w:sz w:val="20"/>
          <w:szCs w:val="20"/>
        </w:rPr>
        <w:t>, что составляет 66 % территории сельского поселения.</w:t>
      </w:r>
    </w:p>
    <w:p w:rsidR="0009347A" w:rsidRPr="0009347A" w:rsidRDefault="0009347A" w:rsidP="0009347A">
      <w:pPr>
        <w:tabs>
          <w:tab w:val="left" w:pos="700"/>
        </w:tabs>
        <w:rPr>
          <w:rFonts w:ascii="Times New Roman" w:hAnsi="Times New Roman"/>
          <w:b/>
          <w:bCs/>
          <w:i/>
          <w:iCs/>
          <w:color w:val="00B0F0"/>
          <w:sz w:val="20"/>
          <w:szCs w:val="20"/>
        </w:rPr>
      </w:pPr>
    </w:p>
    <w:p w:rsidR="0009347A" w:rsidRPr="0009347A" w:rsidRDefault="0009347A" w:rsidP="0009347A">
      <w:pPr>
        <w:tabs>
          <w:tab w:val="left" w:pos="700"/>
        </w:tabs>
        <w:rPr>
          <w:rFonts w:ascii="Times New Roman" w:hAnsi="Times New Roman"/>
          <w:b/>
          <w:bCs/>
          <w:i/>
          <w:iCs/>
          <w:color w:val="00B0F0"/>
          <w:sz w:val="20"/>
          <w:szCs w:val="20"/>
        </w:rPr>
      </w:pPr>
    </w:p>
    <w:p w:rsidR="0009347A" w:rsidRPr="0009347A" w:rsidRDefault="0009347A" w:rsidP="0009347A">
      <w:pPr>
        <w:tabs>
          <w:tab w:val="left" w:pos="700"/>
        </w:tabs>
        <w:rPr>
          <w:rFonts w:ascii="Times New Roman" w:hAnsi="Times New Roman"/>
          <w:b/>
          <w:bCs/>
          <w:i/>
          <w:iCs/>
          <w:color w:val="00B0F0"/>
          <w:sz w:val="20"/>
          <w:szCs w:val="20"/>
        </w:rPr>
      </w:pPr>
    </w:p>
    <w:p w:rsidR="0009347A" w:rsidRPr="0009347A" w:rsidRDefault="0009347A" w:rsidP="0009347A">
      <w:pPr>
        <w:tabs>
          <w:tab w:val="left" w:pos="700"/>
        </w:tabs>
        <w:rPr>
          <w:rFonts w:ascii="Times New Roman" w:hAnsi="Times New Roman"/>
          <w:b/>
          <w:bCs/>
          <w:i/>
          <w:iCs/>
          <w:color w:val="00B0F0"/>
          <w:sz w:val="20"/>
          <w:szCs w:val="20"/>
        </w:rPr>
      </w:pPr>
    </w:p>
    <w:p w:rsidR="0009347A" w:rsidRPr="0009347A" w:rsidRDefault="0009347A" w:rsidP="0009347A">
      <w:pPr>
        <w:tabs>
          <w:tab w:val="left" w:pos="700"/>
        </w:tabs>
        <w:ind w:firstLine="709"/>
        <w:jc w:val="center"/>
        <w:rPr>
          <w:rFonts w:ascii="Times New Roman" w:hAnsi="Times New Roman"/>
          <w:bCs/>
          <w:i/>
          <w:iCs/>
          <w:sz w:val="20"/>
          <w:szCs w:val="20"/>
        </w:rPr>
      </w:pPr>
      <w:r w:rsidRPr="0009347A">
        <w:rPr>
          <w:rFonts w:ascii="Times New Roman" w:hAnsi="Times New Roman"/>
          <w:bCs/>
          <w:i/>
          <w:iCs/>
          <w:sz w:val="20"/>
          <w:szCs w:val="20"/>
        </w:rPr>
        <w:t>Таблица 17. Использование земель сельскохозяйственного назначения Троицкого сельского поселения.</w:t>
      </w:r>
    </w:p>
    <w:p w:rsidR="0009347A" w:rsidRPr="0009347A" w:rsidRDefault="0009347A" w:rsidP="0009347A">
      <w:pPr>
        <w:tabs>
          <w:tab w:val="left" w:pos="700"/>
        </w:tabs>
        <w:ind w:firstLine="709"/>
        <w:rPr>
          <w:rFonts w:ascii="Times New Roman" w:hAnsi="Times New Roman"/>
          <w:bCs/>
          <w:i/>
          <w:iCs/>
          <w:color w:val="00B0F0"/>
          <w:sz w:val="20"/>
          <w:szCs w:val="20"/>
        </w:rPr>
      </w:pPr>
    </w:p>
    <w:tbl>
      <w:tblPr>
        <w:tblW w:w="950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4"/>
        <w:gridCol w:w="2835"/>
        <w:gridCol w:w="3122"/>
      </w:tblGrid>
      <w:tr w:rsidR="0009347A" w:rsidRPr="0009347A" w:rsidTr="00ED0927">
        <w:trPr>
          <w:trHeight w:val="253"/>
        </w:trPr>
        <w:tc>
          <w:tcPr>
            <w:tcW w:w="3544" w:type="dxa"/>
            <w:vAlign w:val="center"/>
          </w:tcPr>
          <w:p w:rsidR="0009347A" w:rsidRPr="0009347A" w:rsidRDefault="0009347A" w:rsidP="00ED0927">
            <w:pPr>
              <w:pStyle w:val="ConsPlusNormal"/>
              <w:tabs>
                <w:tab w:val="left" w:pos="0"/>
              </w:tabs>
              <w:snapToGrid w:val="0"/>
              <w:ind w:firstLine="87"/>
              <w:jc w:val="center"/>
              <w:rPr>
                <w:rFonts w:ascii="Times New Roman" w:hAnsi="Times New Roman" w:cs="Times New Roman"/>
              </w:rPr>
            </w:pPr>
            <w:r w:rsidRPr="0009347A">
              <w:rPr>
                <w:rFonts w:ascii="Times New Roman" w:hAnsi="Times New Roman" w:cs="Times New Roman"/>
              </w:rPr>
              <w:t>Сельскохозяйственные угодья</w:t>
            </w:r>
          </w:p>
        </w:tc>
        <w:tc>
          <w:tcPr>
            <w:tcW w:w="2835" w:type="dxa"/>
            <w:vAlign w:val="center"/>
          </w:tcPr>
          <w:p w:rsidR="0009347A" w:rsidRPr="0009347A" w:rsidRDefault="0009347A" w:rsidP="00ED0927">
            <w:pPr>
              <w:pStyle w:val="afffa"/>
              <w:snapToGrid w:val="0"/>
              <w:ind w:firstLine="87"/>
              <w:jc w:val="center"/>
              <w:rPr>
                <w:sz w:val="20"/>
                <w:szCs w:val="20"/>
              </w:rPr>
            </w:pPr>
            <w:r w:rsidRPr="0009347A">
              <w:rPr>
                <w:sz w:val="20"/>
                <w:szCs w:val="20"/>
              </w:rPr>
              <w:t>Тыс. га</w:t>
            </w:r>
          </w:p>
        </w:tc>
        <w:tc>
          <w:tcPr>
            <w:tcW w:w="3122" w:type="dxa"/>
            <w:vAlign w:val="center"/>
          </w:tcPr>
          <w:p w:rsidR="0009347A" w:rsidRPr="0009347A" w:rsidRDefault="0009347A" w:rsidP="00ED0927">
            <w:pPr>
              <w:pStyle w:val="afffa"/>
              <w:snapToGrid w:val="0"/>
              <w:jc w:val="center"/>
              <w:rPr>
                <w:sz w:val="20"/>
                <w:szCs w:val="20"/>
              </w:rPr>
            </w:pPr>
            <w:r w:rsidRPr="0009347A">
              <w:rPr>
                <w:sz w:val="20"/>
                <w:szCs w:val="20"/>
              </w:rPr>
              <w:t>В % к общей площади поселения</w:t>
            </w:r>
          </w:p>
        </w:tc>
      </w:tr>
      <w:tr w:rsidR="0009347A" w:rsidRPr="0009347A" w:rsidTr="00ED0927">
        <w:trPr>
          <w:trHeight w:val="160"/>
        </w:trPr>
        <w:tc>
          <w:tcPr>
            <w:tcW w:w="3544" w:type="dxa"/>
            <w:vAlign w:val="center"/>
          </w:tcPr>
          <w:p w:rsidR="0009347A" w:rsidRPr="0009347A" w:rsidRDefault="0009347A" w:rsidP="00ED0927">
            <w:pPr>
              <w:pStyle w:val="ConsPlusNormal"/>
              <w:tabs>
                <w:tab w:val="left" w:pos="0"/>
              </w:tabs>
              <w:snapToGrid w:val="0"/>
              <w:ind w:firstLine="87"/>
              <w:jc w:val="center"/>
              <w:rPr>
                <w:rFonts w:ascii="Times New Roman" w:hAnsi="Times New Roman" w:cs="Times New Roman"/>
                <w:b/>
              </w:rPr>
            </w:pPr>
            <w:r w:rsidRPr="0009347A">
              <w:rPr>
                <w:rFonts w:ascii="Times New Roman" w:hAnsi="Times New Roman" w:cs="Times New Roman"/>
                <w:b/>
              </w:rPr>
              <w:t>1</w:t>
            </w:r>
          </w:p>
        </w:tc>
        <w:tc>
          <w:tcPr>
            <w:tcW w:w="2835" w:type="dxa"/>
            <w:vAlign w:val="center"/>
          </w:tcPr>
          <w:p w:rsidR="0009347A" w:rsidRPr="0009347A" w:rsidRDefault="0009347A" w:rsidP="00ED0927">
            <w:pPr>
              <w:pStyle w:val="afffa"/>
              <w:snapToGrid w:val="0"/>
              <w:ind w:firstLine="87"/>
              <w:jc w:val="center"/>
              <w:rPr>
                <w:b/>
                <w:sz w:val="20"/>
                <w:szCs w:val="20"/>
              </w:rPr>
            </w:pPr>
            <w:r w:rsidRPr="0009347A">
              <w:rPr>
                <w:b/>
                <w:sz w:val="20"/>
                <w:szCs w:val="20"/>
              </w:rPr>
              <w:t>2</w:t>
            </w:r>
          </w:p>
        </w:tc>
        <w:tc>
          <w:tcPr>
            <w:tcW w:w="3122" w:type="dxa"/>
            <w:vAlign w:val="center"/>
          </w:tcPr>
          <w:p w:rsidR="0009347A" w:rsidRPr="0009347A" w:rsidRDefault="0009347A" w:rsidP="00ED0927">
            <w:pPr>
              <w:pStyle w:val="afffa"/>
              <w:snapToGrid w:val="0"/>
              <w:jc w:val="center"/>
              <w:rPr>
                <w:b/>
                <w:sz w:val="20"/>
                <w:szCs w:val="20"/>
              </w:rPr>
            </w:pPr>
            <w:r w:rsidRPr="0009347A">
              <w:rPr>
                <w:b/>
                <w:sz w:val="20"/>
                <w:szCs w:val="20"/>
              </w:rPr>
              <w:t>3</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Земли сельскохозяйственного назначения,</w:t>
            </w:r>
          </w:p>
          <w:p w:rsidR="0009347A" w:rsidRPr="0009347A" w:rsidRDefault="0009347A" w:rsidP="00ED0927">
            <w:pPr>
              <w:pStyle w:val="afffa"/>
              <w:snapToGrid w:val="0"/>
              <w:ind w:firstLine="87"/>
              <w:jc w:val="center"/>
              <w:rPr>
                <w:color w:val="000000"/>
                <w:sz w:val="20"/>
                <w:szCs w:val="20"/>
              </w:rPr>
            </w:pPr>
            <w:r w:rsidRPr="0009347A">
              <w:rPr>
                <w:color w:val="000000"/>
                <w:sz w:val="20"/>
                <w:szCs w:val="20"/>
              </w:rPr>
              <w:t>в том числе:</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4,087</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66%</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-пашня</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3,087</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50%</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-сенокосы</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0,733</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12%</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-пастбища</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0,252</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4,1%</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-многолетние насаждения (сады и др.)</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0,026</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0,4%</w:t>
            </w:r>
          </w:p>
        </w:tc>
      </w:tr>
      <w:tr w:rsidR="0009347A" w:rsidRPr="0009347A" w:rsidTr="00ED0927">
        <w:trPr>
          <w:trHeight w:val="253"/>
        </w:trPr>
        <w:tc>
          <w:tcPr>
            <w:tcW w:w="3544" w:type="dxa"/>
            <w:vAlign w:val="center"/>
          </w:tcPr>
          <w:p w:rsidR="0009347A" w:rsidRPr="0009347A" w:rsidRDefault="0009347A" w:rsidP="00ED0927">
            <w:pPr>
              <w:pStyle w:val="afffa"/>
              <w:snapToGrid w:val="0"/>
              <w:ind w:firstLine="87"/>
              <w:jc w:val="center"/>
              <w:rPr>
                <w:color w:val="000000"/>
                <w:sz w:val="20"/>
                <w:szCs w:val="20"/>
              </w:rPr>
            </w:pPr>
            <w:r w:rsidRPr="0009347A">
              <w:rPr>
                <w:color w:val="000000"/>
                <w:sz w:val="20"/>
                <w:szCs w:val="20"/>
              </w:rPr>
              <w:t>-залежь</w:t>
            </w:r>
          </w:p>
        </w:tc>
        <w:tc>
          <w:tcPr>
            <w:tcW w:w="2835"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w:t>
            </w:r>
          </w:p>
        </w:tc>
        <w:tc>
          <w:tcPr>
            <w:tcW w:w="3122" w:type="dxa"/>
            <w:vAlign w:val="center"/>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r>
    </w:tbl>
    <w:p w:rsidR="0009347A" w:rsidRPr="0009347A" w:rsidRDefault="0009347A" w:rsidP="0009347A">
      <w:pPr>
        <w:tabs>
          <w:tab w:val="left" w:pos="700"/>
        </w:tabs>
        <w:ind w:firstLine="709"/>
        <w:rPr>
          <w:rFonts w:ascii="Times New Roman" w:hAnsi="Times New Roman"/>
          <w:b/>
          <w:color w:val="00B0F0"/>
          <w:sz w:val="20"/>
          <w:szCs w:val="20"/>
        </w:rPr>
      </w:pPr>
    </w:p>
    <w:p w:rsidR="0009347A" w:rsidRPr="0009347A" w:rsidRDefault="0009347A" w:rsidP="0009347A">
      <w:pPr>
        <w:tabs>
          <w:tab w:val="left" w:pos="700"/>
        </w:tabs>
        <w:ind w:firstLine="709"/>
        <w:rPr>
          <w:rFonts w:ascii="Times New Roman" w:hAnsi="Times New Roman"/>
          <w:i/>
          <w:sz w:val="20"/>
          <w:szCs w:val="20"/>
        </w:rPr>
      </w:pPr>
      <w:r w:rsidRPr="0009347A">
        <w:rPr>
          <w:rFonts w:ascii="Times New Roman" w:hAnsi="Times New Roman"/>
          <w:i/>
          <w:sz w:val="20"/>
          <w:szCs w:val="20"/>
        </w:rPr>
        <w:t>Земли населенных пунктов.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расположен один населенный пункт – с.Троицкое.</w:t>
      </w:r>
    </w:p>
    <w:p w:rsidR="0009347A" w:rsidRPr="0009347A" w:rsidRDefault="0009347A" w:rsidP="0009347A">
      <w:pPr>
        <w:tabs>
          <w:tab w:val="right" w:pos="9393"/>
        </w:tabs>
        <w:ind w:firstLine="709"/>
        <w:rPr>
          <w:rFonts w:ascii="Times New Roman" w:hAnsi="Times New Roman"/>
          <w:sz w:val="20"/>
          <w:szCs w:val="20"/>
        </w:rPr>
      </w:pPr>
      <w:r w:rsidRPr="0009347A">
        <w:rPr>
          <w:rFonts w:ascii="Times New Roman" w:hAnsi="Times New Roman"/>
          <w:sz w:val="20"/>
          <w:szCs w:val="20"/>
        </w:rPr>
        <w:t>В составе земель населенных пунктов выделяются:</w:t>
      </w:r>
      <w:r w:rsidRPr="0009347A">
        <w:rPr>
          <w:rFonts w:ascii="Times New Roman" w:hAnsi="Times New Roman"/>
          <w:sz w:val="20"/>
          <w:szCs w:val="20"/>
        </w:rPr>
        <w:tab/>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жилые зоны;</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общественно-деловые зоны;</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производственные зоны;</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зоны инженерных и транспортных инфраструктур;</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рекреационные зоны;</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зоны сельскохозяйственного использования;</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зоны специального назначения: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зоны военных объектов;</w:t>
      </w:r>
    </w:p>
    <w:p w:rsidR="0009347A" w:rsidRPr="0009347A" w:rsidRDefault="0009347A" w:rsidP="0026315E">
      <w:pPr>
        <w:numPr>
          <w:ilvl w:val="0"/>
          <w:numId w:val="5"/>
        </w:numPr>
        <w:tabs>
          <w:tab w:val="left" w:pos="1069"/>
        </w:tabs>
        <w:suppressAutoHyphens/>
        <w:ind w:left="0" w:firstLine="709"/>
        <w:rPr>
          <w:rFonts w:ascii="Times New Roman" w:hAnsi="Times New Roman"/>
          <w:sz w:val="20"/>
          <w:szCs w:val="20"/>
        </w:rPr>
      </w:pPr>
      <w:r w:rsidRPr="0009347A">
        <w:rPr>
          <w:rFonts w:ascii="Times New Roman" w:hAnsi="Times New Roman"/>
          <w:sz w:val="20"/>
          <w:szCs w:val="20"/>
        </w:rPr>
        <w:t>иные территориальные зоны.</w:t>
      </w:r>
    </w:p>
    <w:p w:rsidR="0009347A" w:rsidRPr="0009347A" w:rsidRDefault="0009347A" w:rsidP="0009347A">
      <w:pPr>
        <w:tabs>
          <w:tab w:val="left" w:pos="-3620"/>
          <w:tab w:val="left" w:pos="-3280"/>
        </w:tabs>
        <w:ind w:firstLine="709"/>
        <w:rPr>
          <w:rFonts w:ascii="Times New Roman" w:hAnsi="Times New Roman"/>
          <w:bCs/>
          <w:i/>
          <w:sz w:val="20"/>
          <w:szCs w:val="20"/>
        </w:rPr>
      </w:pPr>
      <w:r w:rsidRPr="0009347A">
        <w:rPr>
          <w:rFonts w:ascii="Times New Roman" w:hAnsi="Times New Roman"/>
          <w:bCs/>
          <w:i/>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9347A" w:rsidRPr="0009347A" w:rsidRDefault="0009347A" w:rsidP="0009347A">
      <w:pPr>
        <w:tabs>
          <w:tab w:val="left" w:pos="700"/>
        </w:tabs>
        <w:ind w:firstLine="709"/>
        <w:rPr>
          <w:rFonts w:ascii="Times New Roman" w:hAnsi="Times New Roman"/>
          <w:bCs/>
          <w:iCs/>
          <w:sz w:val="20"/>
          <w:szCs w:val="20"/>
        </w:rPr>
      </w:pPr>
      <w:r w:rsidRPr="0009347A">
        <w:rPr>
          <w:rFonts w:ascii="Times New Roman" w:hAnsi="Times New Roman"/>
          <w:bCs/>
          <w:iCs/>
          <w:sz w:val="20"/>
          <w:szCs w:val="20"/>
        </w:rPr>
        <w:t>В соответствии с п.6 ст. 23 Градостроительного кодекса, на картах (схемах), содержащихся в генеральных планах сельских поселений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p>
    <w:p w:rsidR="0009347A" w:rsidRPr="0009347A" w:rsidRDefault="0009347A" w:rsidP="0009347A">
      <w:pPr>
        <w:tabs>
          <w:tab w:val="left" w:pos="-3620"/>
          <w:tab w:val="left" w:pos="-3280"/>
        </w:tabs>
        <w:ind w:firstLine="709"/>
        <w:rPr>
          <w:rFonts w:ascii="Times New Roman" w:hAnsi="Times New Roman"/>
          <w:bCs/>
          <w:sz w:val="20"/>
          <w:szCs w:val="20"/>
        </w:rPr>
      </w:pPr>
      <w:r w:rsidRPr="0009347A">
        <w:rPr>
          <w:rFonts w:ascii="Times New Roman" w:hAnsi="Times New Roman"/>
          <w:b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Троицкого сельского поселения отсутствуют.</w:t>
      </w:r>
    </w:p>
    <w:p w:rsidR="0009347A" w:rsidRPr="0009347A" w:rsidRDefault="0009347A" w:rsidP="0009347A">
      <w:pPr>
        <w:tabs>
          <w:tab w:val="left" w:pos="700"/>
        </w:tabs>
        <w:ind w:firstLine="709"/>
        <w:rPr>
          <w:rFonts w:ascii="Times New Roman" w:hAnsi="Times New Roman"/>
          <w:bCs/>
          <w:i/>
          <w:sz w:val="20"/>
          <w:szCs w:val="20"/>
        </w:rPr>
      </w:pPr>
      <w:r w:rsidRPr="0009347A">
        <w:rPr>
          <w:rFonts w:ascii="Times New Roman" w:hAnsi="Times New Roman"/>
          <w:bCs/>
          <w:i/>
          <w:sz w:val="20"/>
          <w:szCs w:val="20"/>
        </w:rPr>
        <w:t xml:space="preserve">Земли лесного фонда. </w:t>
      </w:r>
    </w:p>
    <w:p w:rsidR="0009347A" w:rsidRPr="0009347A" w:rsidRDefault="0009347A" w:rsidP="0009347A">
      <w:pPr>
        <w:ind w:firstLine="709"/>
        <w:rPr>
          <w:rFonts w:ascii="Times New Roman" w:hAnsi="Times New Roman"/>
          <w:iCs/>
          <w:sz w:val="20"/>
          <w:szCs w:val="20"/>
        </w:rPr>
      </w:pPr>
      <w:r w:rsidRPr="0009347A">
        <w:rPr>
          <w:rFonts w:ascii="Times New Roman" w:hAnsi="Times New Roman"/>
          <w:iCs/>
          <w:sz w:val="20"/>
          <w:szCs w:val="20"/>
        </w:rPr>
        <w:t>К землям лесного фонда относятся лесные земли, в т.ч. земли, покрытые лесной растительностью и не покрытые ею, но предназначенные для ее восстановления (вырубки, гари, редины, прогалины и другие), а также предназначенные  для ведения лесного хозяйства нелесные земли (просеки, дороги, болота и другие).</w:t>
      </w:r>
    </w:p>
    <w:p w:rsidR="0009347A" w:rsidRPr="0009347A" w:rsidRDefault="0009347A" w:rsidP="0009347A">
      <w:pPr>
        <w:ind w:firstLine="709"/>
        <w:rPr>
          <w:rFonts w:ascii="Times New Roman" w:hAnsi="Times New Roman"/>
          <w:iCs/>
          <w:spacing w:val="-4"/>
          <w:sz w:val="20"/>
          <w:szCs w:val="20"/>
        </w:rPr>
      </w:pPr>
      <w:r w:rsidRPr="0009347A">
        <w:rPr>
          <w:rFonts w:ascii="Times New Roman" w:hAnsi="Times New Roman"/>
          <w:iCs/>
          <w:sz w:val="20"/>
          <w:szCs w:val="20"/>
        </w:rPr>
        <w:t xml:space="preserve">Управление лесного хозяйства Воронежской области  ведет учёт в целом по лесхозам и лесничествам,  без учета административно-территориального деления на муниципальные образования, что делает практически невозможным вычленение показателей применительно к отдельному сельскому поселению. </w:t>
      </w:r>
      <w:r w:rsidRPr="0009347A">
        <w:rPr>
          <w:rFonts w:ascii="Times New Roman" w:hAnsi="Times New Roman"/>
          <w:iCs/>
          <w:spacing w:val="-4"/>
          <w:sz w:val="20"/>
          <w:szCs w:val="20"/>
        </w:rPr>
        <w:t xml:space="preserve">Вся площадь лесного фонда на территории сельского поселения отнесена к первой группе лесов, все леса на территории Воронежской области являются защитными лесами. </w:t>
      </w:r>
    </w:p>
    <w:p w:rsidR="0009347A" w:rsidRPr="0009347A" w:rsidRDefault="0009347A" w:rsidP="0009347A">
      <w:pPr>
        <w:ind w:firstLine="709"/>
        <w:rPr>
          <w:rFonts w:ascii="Times New Roman" w:hAnsi="Times New Roman"/>
          <w:iCs/>
          <w:color w:val="7030A0"/>
          <w:spacing w:val="-4"/>
          <w:sz w:val="20"/>
          <w:szCs w:val="20"/>
        </w:rPr>
      </w:pPr>
      <w:r w:rsidRPr="0009347A">
        <w:rPr>
          <w:rFonts w:ascii="Times New Roman" w:hAnsi="Times New Roman"/>
          <w:iCs/>
          <w:spacing w:val="-4"/>
          <w:sz w:val="20"/>
          <w:szCs w:val="20"/>
        </w:rPr>
        <w:t xml:space="preserve">На территории Троицкого сельского поселения имеются </w:t>
      </w:r>
      <w:r w:rsidRPr="0009347A">
        <w:rPr>
          <w:rFonts w:ascii="Times New Roman" w:hAnsi="Times New Roman"/>
          <w:sz w:val="20"/>
          <w:szCs w:val="20"/>
        </w:rPr>
        <w:t xml:space="preserve">земли лесного фонда. </w:t>
      </w:r>
      <w:r w:rsidRPr="0009347A">
        <w:rPr>
          <w:rFonts w:ascii="Times New Roman" w:hAnsi="Times New Roman"/>
          <w:iCs/>
          <w:sz w:val="20"/>
          <w:szCs w:val="20"/>
        </w:rPr>
        <w:t xml:space="preserve">Общая площадь лесов, относящихся к категории лесного фонда, на территории поселения составляет приблизительно  </w:t>
      </w:r>
      <w:r w:rsidRPr="0009347A">
        <w:rPr>
          <w:rFonts w:ascii="Times New Roman" w:hAnsi="Times New Roman"/>
          <w:bCs/>
          <w:iCs/>
          <w:sz w:val="20"/>
          <w:szCs w:val="20"/>
        </w:rPr>
        <w:t xml:space="preserve">0,400 тыс. </w:t>
      </w:r>
      <w:r w:rsidRPr="0009347A">
        <w:rPr>
          <w:rFonts w:ascii="Times New Roman" w:hAnsi="Times New Roman"/>
          <w:bCs/>
          <w:sz w:val="20"/>
          <w:szCs w:val="20"/>
        </w:rPr>
        <w:t xml:space="preserve"> </w:t>
      </w:r>
      <w:r w:rsidRPr="0009347A">
        <w:rPr>
          <w:rFonts w:ascii="Times New Roman" w:hAnsi="Times New Roman"/>
          <w:iCs/>
          <w:sz w:val="20"/>
          <w:szCs w:val="20"/>
        </w:rPr>
        <w:t>га.</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 xml:space="preserve">На территории земель лесного фонда может осуществляться строительство водохранилищ и иных искусственных водных объектов, а также гидротехнических сооружений; линий электропередачи, линий связи, </w:t>
      </w:r>
      <w:r w:rsidRPr="0009347A">
        <w:rPr>
          <w:rFonts w:ascii="Times New Roman" w:hAnsi="Times New Roman" w:cs="Times New Roman"/>
        </w:rPr>
        <w:lastRenderedPageBreak/>
        <w:t>дорог, трубопроводов и других линейных объектов,  что попадает под действие градостроительного законодательства.</w:t>
      </w:r>
    </w:p>
    <w:p w:rsidR="0009347A" w:rsidRPr="0009347A" w:rsidRDefault="0009347A" w:rsidP="0009347A">
      <w:pPr>
        <w:pStyle w:val="ConsPlusNormal"/>
        <w:tabs>
          <w:tab w:val="left" w:pos="700"/>
        </w:tabs>
        <w:ind w:firstLine="709"/>
        <w:jc w:val="both"/>
        <w:rPr>
          <w:rFonts w:ascii="Times New Roman" w:hAnsi="Times New Roman" w:cs="Times New Roman"/>
        </w:rPr>
      </w:pPr>
      <w:r w:rsidRPr="0009347A">
        <w:rPr>
          <w:rFonts w:ascii="Times New Roman" w:hAnsi="Times New Roman" w:cs="Times New Roman"/>
          <w:iCs/>
        </w:rPr>
        <w:t xml:space="preserve">На территории лесного фонда могут быть выделены земельные участки для </w:t>
      </w:r>
      <w:r w:rsidRPr="0009347A">
        <w:rPr>
          <w:rFonts w:ascii="Times New Roman" w:hAnsi="Times New Roman" w:cs="Times New Roman"/>
        </w:rPr>
        <w:t>осуществления рекреационной деятельности. При этом, для осуществления рекреационной деятельности в целях организации отдыха, туризма, физкультурно-оздоровительной и спортивной деятельности в лесах допускается возведение временных построек на лесных участках и осуществление их благоустройства. Что также попадает под действие обязательных градостроительных процедур.</w:t>
      </w:r>
    </w:p>
    <w:p w:rsidR="0009347A" w:rsidRPr="0009347A" w:rsidRDefault="0009347A" w:rsidP="0009347A">
      <w:pPr>
        <w:ind w:firstLine="709"/>
        <w:rPr>
          <w:rFonts w:ascii="Times New Roman" w:hAnsi="Times New Roman"/>
          <w:iCs/>
          <w:spacing w:val="-4"/>
          <w:sz w:val="20"/>
          <w:szCs w:val="20"/>
        </w:rPr>
      </w:pPr>
      <w:r w:rsidRPr="0009347A">
        <w:rPr>
          <w:rFonts w:ascii="Times New Roman" w:hAnsi="Times New Roman"/>
          <w:iCs/>
          <w:spacing w:val="-5"/>
          <w:sz w:val="20"/>
          <w:szCs w:val="20"/>
        </w:rPr>
        <w:t>Одной из характерных</w:t>
      </w:r>
      <w:r w:rsidRPr="0009347A">
        <w:rPr>
          <w:rFonts w:ascii="Times New Roman" w:hAnsi="Times New Roman"/>
          <w:iCs/>
          <w:spacing w:val="-3"/>
          <w:sz w:val="20"/>
          <w:szCs w:val="20"/>
        </w:rPr>
        <w:t xml:space="preserve"> черт Градостроительного кодек</w:t>
      </w:r>
      <w:r w:rsidRPr="0009347A">
        <w:rPr>
          <w:rFonts w:ascii="Times New Roman" w:hAnsi="Times New Roman"/>
          <w:iCs/>
          <w:spacing w:val="-5"/>
          <w:sz w:val="20"/>
          <w:szCs w:val="20"/>
        </w:rPr>
        <w:t>са РФ в области территориального пла</w:t>
      </w:r>
      <w:r w:rsidRPr="0009347A">
        <w:rPr>
          <w:rFonts w:ascii="Times New Roman" w:hAnsi="Times New Roman"/>
          <w:iCs/>
          <w:sz w:val="20"/>
          <w:szCs w:val="20"/>
        </w:rPr>
        <w:t>нирования является его тесная увязка с положениями Зе</w:t>
      </w:r>
      <w:r w:rsidRPr="0009347A">
        <w:rPr>
          <w:rFonts w:ascii="Times New Roman" w:hAnsi="Times New Roman"/>
          <w:iCs/>
          <w:spacing w:val="-2"/>
          <w:sz w:val="20"/>
          <w:szCs w:val="20"/>
        </w:rPr>
        <w:t xml:space="preserve">мельного, Лесного, Водного кодексов РФ, с введением которых отдельные </w:t>
      </w:r>
      <w:r w:rsidRPr="0009347A">
        <w:rPr>
          <w:rFonts w:ascii="Times New Roman" w:hAnsi="Times New Roman"/>
          <w:iCs/>
          <w:spacing w:val="-5"/>
          <w:sz w:val="20"/>
          <w:szCs w:val="20"/>
        </w:rPr>
        <w:t>положения Градостроительного кодек</w:t>
      </w:r>
      <w:r w:rsidRPr="0009347A">
        <w:rPr>
          <w:rFonts w:ascii="Times New Roman" w:hAnsi="Times New Roman"/>
          <w:iCs/>
          <w:spacing w:val="-4"/>
          <w:sz w:val="20"/>
          <w:szCs w:val="20"/>
        </w:rPr>
        <w:t xml:space="preserve">са корректируются. </w:t>
      </w:r>
    </w:p>
    <w:p w:rsidR="0009347A" w:rsidRPr="0009347A" w:rsidRDefault="0009347A" w:rsidP="0009347A">
      <w:pPr>
        <w:ind w:firstLine="709"/>
        <w:rPr>
          <w:rFonts w:ascii="Times New Roman" w:hAnsi="Times New Roman"/>
          <w:iCs/>
          <w:sz w:val="20"/>
          <w:szCs w:val="20"/>
        </w:rPr>
      </w:pPr>
      <w:r w:rsidRPr="0009347A">
        <w:rPr>
          <w:rFonts w:ascii="Times New Roman" w:hAnsi="Times New Roman"/>
          <w:iCs/>
          <w:sz w:val="20"/>
          <w:szCs w:val="20"/>
        </w:rPr>
        <w:t>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9347A" w:rsidRPr="0009347A" w:rsidRDefault="0009347A" w:rsidP="0009347A">
      <w:pPr>
        <w:ind w:firstLine="709"/>
        <w:rPr>
          <w:rFonts w:ascii="Times New Roman" w:hAnsi="Times New Roman"/>
          <w:iCs/>
          <w:sz w:val="20"/>
          <w:szCs w:val="20"/>
        </w:rPr>
      </w:pPr>
      <w:r w:rsidRPr="0009347A">
        <w:rPr>
          <w:rFonts w:ascii="Times New Roman" w:hAnsi="Times New Roman"/>
          <w:iCs/>
          <w:spacing w:val="-4"/>
          <w:sz w:val="20"/>
          <w:szCs w:val="20"/>
        </w:rPr>
        <w:t xml:space="preserve">Вопросы использования и охраны земель лесного и водного фондов не отражаются в документах </w:t>
      </w:r>
      <w:r w:rsidRPr="0009347A">
        <w:rPr>
          <w:rFonts w:ascii="Times New Roman" w:hAnsi="Times New Roman"/>
          <w:iCs/>
          <w:spacing w:val="-5"/>
          <w:sz w:val="20"/>
          <w:szCs w:val="20"/>
        </w:rPr>
        <w:t>территориально</w:t>
      </w:r>
      <w:r w:rsidRPr="0009347A">
        <w:rPr>
          <w:rFonts w:ascii="Times New Roman" w:hAnsi="Times New Roman"/>
          <w:iCs/>
          <w:sz w:val="20"/>
          <w:szCs w:val="20"/>
        </w:rPr>
        <w:t xml:space="preserve">го планирования </w:t>
      </w:r>
      <w:r w:rsidRPr="0009347A">
        <w:rPr>
          <w:rFonts w:ascii="Times New Roman" w:hAnsi="Times New Roman"/>
          <w:iCs/>
          <w:spacing w:val="-5"/>
          <w:sz w:val="20"/>
          <w:szCs w:val="20"/>
        </w:rPr>
        <w:t>и регулируются исключитель</w:t>
      </w:r>
      <w:r w:rsidRPr="0009347A">
        <w:rPr>
          <w:rFonts w:ascii="Times New Roman" w:hAnsi="Times New Roman"/>
          <w:iCs/>
          <w:spacing w:val="-4"/>
          <w:sz w:val="20"/>
          <w:szCs w:val="20"/>
        </w:rPr>
        <w:t>но положениями соответствующих код</w:t>
      </w:r>
      <w:r w:rsidRPr="0009347A">
        <w:rPr>
          <w:rFonts w:ascii="Times New Roman" w:hAnsi="Times New Roman"/>
          <w:iCs/>
          <w:sz w:val="20"/>
          <w:szCs w:val="20"/>
        </w:rPr>
        <w:t>ексов.</w:t>
      </w:r>
    </w:p>
    <w:p w:rsidR="0009347A" w:rsidRPr="0009347A" w:rsidRDefault="0009347A" w:rsidP="0009347A">
      <w:pPr>
        <w:tabs>
          <w:tab w:val="left" w:pos="700"/>
        </w:tabs>
        <w:ind w:firstLine="709"/>
        <w:rPr>
          <w:rFonts w:ascii="Times New Roman" w:hAnsi="Times New Roman"/>
          <w:bCs/>
          <w:i/>
          <w:sz w:val="20"/>
          <w:szCs w:val="20"/>
        </w:rPr>
      </w:pPr>
      <w:r w:rsidRPr="0009347A">
        <w:rPr>
          <w:rFonts w:ascii="Times New Roman" w:hAnsi="Times New Roman"/>
          <w:bCs/>
          <w:i/>
          <w:sz w:val="20"/>
          <w:szCs w:val="20"/>
        </w:rPr>
        <w:t>Земли водного фонда.</w:t>
      </w:r>
    </w:p>
    <w:p w:rsidR="0009347A" w:rsidRPr="0009347A" w:rsidRDefault="0009347A" w:rsidP="0009347A">
      <w:pPr>
        <w:tabs>
          <w:tab w:val="left" w:pos="700"/>
        </w:tabs>
        <w:ind w:firstLine="709"/>
        <w:rPr>
          <w:rFonts w:ascii="Times New Roman" w:hAnsi="Times New Roman"/>
          <w:bCs/>
          <w:sz w:val="20"/>
          <w:szCs w:val="20"/>
        </w:rPr>
      </w:pPr>
      <w:r w:rsidRPr="0009347A">
        <w:rPr>
          <w:rFonts w:ascii="Times New Roman" w:hAnsi="Times New Roman"/>
          <w:bCs/>
          <w:sz w:val="20"/>
          <w:szCs w:val="20"/>
        </w:rPr>
        <w:t>Согласно законодательству, 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расположено 4 водных объекта - четыре озера Назарево, Степное, Белое и Круглое, и таким образом эти озера рассматриваются только как составная часть земельных участков, на которых они расположены. Для таких водоемов водоохранных зон не предусмотрено. А также река Дон, протекающая по границе с Острогожским муниципальным районом.</w:t>
      </w:r>
    </w:p>
    <w:p w:rsidR="0009347A" w:rsidRPr="0009347A" w:rsidRDefault="0009347A" w:rsidP="0009347A">
      <w:pPr>
        <w:tabs>
          <w:tab w:val="left" w:pos="700"/>
        </w:tabs>
        <w:ind w:firstLine="709"/>
        <w:rPr>
          <w:rFonts w:ascii="Times New Roman" w:hAnsi="Times New Roman"/>
          <w:bCs/>
          <w:sz w:val="20"/>
          <w:szCs w:val="20"/>
        </w:rPr>
      </w:pPr>
      <w:r w:rsidRPr="0009347A">
        <w:rPr>
          <w:rFonts w:ascii="Times New Roman" w:hAnsi="Times New Roman"/>
          <w:bCs/>
          <w:sz w:val="20"/>
          <w:szCs w:val="20"/>
        </w:rPr>
        <w:t>Земли водного фонда на территории Троицкого сельского поселения составляют 0,02 тыс.га.</w:t>
      </w:r>
    </w:p>
    <w:p w:rsidR="0009347A" w:rsidRPr="0009347A" w:rsidRDefault="0009347A" w:rsidP="0009347A">
      <w:pPr>
        <w:tabs>
          <w:tab w:val="left" w:pos="-3620"/>
          <w:tab w:val="left" w:pos="-3280"/>
        </w:tabs>
        <w:ind w:left="709"/>
        <w:rPr>
          <w:rFonts w:ascii="Times New Roman" w:hAnsi="Times New Roman"/>
          <w:bCs/>
          <w:i/>
          <w:sz w:val="20"/>
          <w:szCs w:val="20"/>
        </w:rPr>
      </w:pPr>
      <w:r w:rsidRPr="0009347A">
        <w:rPr>
          <w:rFonts w:ascii="Times New Roman" w:hAnsi="Times New Roman"/>
          <w:bCs/>
          <w:i/>
          <w:sz w:val="20"/>
          <w:szCs w:val="20"/>
        </w:rPr>
        <w:t>Земли особо охраняемых территорий.</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sz w:val="20"/>
          <w:szCs w:val="20"/>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 xml:space="preserve">Земель особо охраняемых территорий на территории Троицкого сельского поселения не установлено. </w:t>
      </w:r>
    </w:p>
    <w:p w:rsidR="0009347A" w:rsidRPr="0009347A" w:rsidRDefault="0009347A" w:rsidP="0009347A">
      <w:pPr>
        <w:ind w:left="709"/>
        <w:rPr>
          <w:rFonts w:ascii="Times New Roman" w:hAnsi="Times New Roman"/>
          <w:bCs/>
          <w:i/>
          <w:sz w:val="20"/>
          <w:szCs w:val="20"/>
        </w:rPr>
      </w:pPr>
      <w:r w:rsidRPr="0009347A">
        <w:rPr>
          <w:rFonts w:ascii="Times New Roman" w:hAnsi="Times New Roman"/>
          <w:bCs/>
          <w:i/>
          <w:sz w:val="20"/>
          <w:szCs w:val="20"/>
        </w:rPr>
        <w:t>Земли запаса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 </w:t>
      </w:r>
    </w:p>
    <w:p w:rsidR="0009347A" w:rsidRPr="0009347A" w:rsidRDefault="0009347A" w:rsidP="0009347A">
      <w:pPr>
        <w:tabs>
          <w:tab w:val="left" w:pos="700"/>
        </w:tabs>
        <w:ind w:firstLine="709"/>
        <w:rPr>
          <w:rFonts w:ascii="Times New Roman" w:hAnsi="Times New Roman"/>
          <w:bCs/>
          <w:sz w:val="20"/>
          <w:szCs w:val="20"/>
        </w:rPr>
      </w:pPr>
      <w:r w:rsidRPr="0009347A">
        <w:rPr>
          <w:rFonts w:ascii="Times New Roman" w:hAnsi="Times New Roman"/>
          <w:bCs/>
          <w:sz w:val="20"/>
          <w:szCs w:val="20"/>
        </w:rPr>
        <w:t>Земли запаса на территории Троицкого сельского поселения составляют 1,234 тыс.га.</w:t>
      </w:r>
    </w:p>
    <w:p w:rsidR="0009347A" w:rsidRPr="0009347A" w:rsidRDefault="0009347A" w:rsidP="0009347A">
      <w:pPr>
        <w:shd w:val="clear" w:color="auto" w:fill="FFFFFF"/>
        <w:ind w:firstLine="709"/>
        <w:rPr>
          <w:rFonts w:ascii="Times New Roman" w:hAnsi="Times New Roman"/>
          <w:sz w:val="20"/>
          <w:szCs w:val="20"/>
        </w:rPr>
      </w:pPr>
      <w:r w:rsidRPr="0009347A">
        <w:rPr>
          <w:rFonts w:ascii="Times New Roman" w:hAnsi="Times New Roman"/>
          <w:sz w:val="20"/>
          <w:szCs w:val="20"/>
        </w:rPr>
        <w:t>Виды собственности, а также категории земель показаны на Схеме генерального плана (Схема землепользования и распределения земель по категориям).</w:t>
      </w:r>
    </w:p>
    <w:p w:rsidR="0009347A" w:rsidRPr="0009347A" w:rsidRDefault="0009347A" w:rsidP="0009347A">
      <w:pPr>
        <w:pStyle w:val="affff1"/>
        <w:ind w:left="-567"/>
        <w:rPr>
          <w:rFonts w:cs="Times New Roman"/>
          <w:color w:val="EB613D"/>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1.11. Государственная кадастровая оценка.</w:t>
      </w:r>
    </w:p>
    <w:p w:rsidR="0009347A" w:rsidRPr="0009347A" w:rsidRDefault="0009347A" w:rsidP="0009347A">
      <w:pPr>
        <w:pStyle w:val="affff1"/>
        <w:ind w:right="-108"/>
        <w:rPr>
          <w:rFonts w:cs="Times New Roman"/>
          <w:sz w:val="20"/>
          <w:szCs w:val="20"/>
        </w:rPr>
      </w:pPr>
      <w:r w:rsidRPr="0009347A">
        <w:rPr>
          <w:rFonts w:cs="Times New Roman"/>
          <w:sz w:val="20"/>
          <w:szCs w:val="20"/>
        </w:rPr>
        <w:t>Территориальное развитие населенных пунктов невозможно без изъятия земель, и, прежде всего сельскохозяйственных, при этом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rsidR="0009347A" w:rsidRPr="0009347A" w:rsidRDefault="0009347A" w:rsidP="0009347A">
      <w:pPr>
        <w:pStyle w:val="affff1"/>
        <w:ind w:right="-108"/>
        <w:rPr>
          <w:rFonts w:cs="Times New Roman"/>
          <w:sz w:val="20"/>
          <w:szCs w:val="20"/>
        </w:rPr>
      </w:pPr>
      <w:r w:rsidRPr="0009347A">
        <w:rPr>
          <w:rFonts w:cs="Times New Roman"/>
          <w:sz w:val="20"/>
          <w:szCs w:val="20"/>
        </w:rPr>
        <w:t>Государственная кадастровая оценка земель служит для определения кадастровой стоимости земельных участков в рамках кадастровых кварталов как основы для исчисления базы налогообложения, а также для других целей, предусмотренных законодательством Российской Федерации.</w:t>
      </w:r>
    </w:p>
    <w:p w:rsidR="0009347A" w:rsidRPr="0009347A" w:rsidRDefault="0009347A" w:rsidP="0009347A">
      <w:pPr>
        <w:pStyle w:val="affff1"/>
        <w:ind w:right="-108"/>
        <w:rPr>
          <w:rFonts w:cs="Times New Roman"/>
          <w:sz w:val="20"/>
          <w:szCs w:val="20"/>
        </w:rPr>
      </w:pPr>
      <w:r w:rsidRPr="0009347A">
        <w:rPr>
          <w:rFonts w:cs="Times New Roman"/>
          <w:sz w:val="20"/>
          <w:szCs w:val="20"/>
        </w:rPr>
        <w:t>Правовой основой работ по государственной кадастровой оценке земель всех категорий является Постановление Правительства РФ от 25 августа 1999 г. №945 «О государственной кадастровой оценке земель», утвержденные постановлением Правительства РФ 8 апреля 2000 г. № 316.</w:t>
      </w:r>
    </w:p>
    <w:p w:rsidR="0009347A" w:rsidRPr="0009347A" w:rsidRDefault="0009347A" w:rsidP="0009347A">
      <w:pPr>
        <w:pStyle w:val="affff1"/>
        <w:ind w:right="-108"/>
        <w:rPr>
          <w:rFonts w:cs="Times New Roman"/>
          <w:sz w:val="20"/>
          <w:szCs w:val="20"/>
        </w:rPr>
      </w:pPr>
      <w:r w:rsidRPr="0009347A">
        <w:rPr>
          <w:rFonts w:cs="Times New Roman"/>
          <w:sz w:val="20"/>
          <w:szCs w:val="20"/>
        </w:rPr>
        <w:t>Оценка проводилась по 6 группам земель, выделяемым по функциональному назначению и особенностям формирования рентного дохода в сельскохозяйственном производстве.</w:t>
      </w:r>
    </w:p>
    <w:p w:rsidR="0009347A" w:rsidRPr="0009347A" w:rsidRDefault="0009347A" w:rsidP="0009347A">
      <w:pPr>
        <w:pStyle w:val="affff1"/>
        <w:ind w:right="-108"/>
        <w:rPr>
          <w:rFonts w:cs="Times New Roman"/>
          <w:sz w:val="20"/>
          <w:szCs w:val="20"/>
        </w:rPr>
      </w:pPr>
      <w:r w:rsidRPr="0009347A">
        <w:rPr>
          <w:rFonts w:cs="Times New Roman"/>
          <w:sz w:val="20"/>
          <w:szCs w:val="20"/>
        </w:rPr>
        <w:t>Как показывает анализ индивидуальной оценки земельных участков, кадастровая стоимость составляет, как правило, около 75 - 80 % их рыночной стоимости. Это позволяет использовать результаты государственной кадастровой оценки земель не только для целей налогообложения, но и, например, для расчета арендной платы за землю.</w:t>
      </w:r>
    </w:p>
    <w:p w:rsidR="0009347A" w:rsidRPr="0009347A" w:rsidRDefault="0009347A" w:rsidP="0009347A">
      <w:pPr>
        <w:pStyle w:val="affff1"/>
        <w:ind w:right="-108"/>
        <w:rPr>
          <w:rFonts w:cs="Times New Roman"/>
          <w:sz w:val="20"/>
          <w:szCs w:val="20"/>
        </w:rPr>
      </w:pPr>
      <w:r w:rsidRPr="0009347A">
        <w:rPr>
          <w:rFonts w:cs="Times New Roman"/>
          <w:sz w:val="20"/>
          <w:szCs w:val="20"/>
        </w:rPr>
        <w:t>Результаты оценки утверждены Постановлением администрации Воронежской области от 04.10.2005 года № 984 (табл. 18).</w:t>
      </w:r>
    </w:p>
    <w:p w:rsidR="0009347A" w:rsidRPr="0009347A" w:rsidRDefault="0009347A" w:rsidP="0009347A">
      <w:pPr>
        <w:pStyle w:val="affff1"/>
        <w:ind w:left="-567"/>
        <w:rPr>
          <w:rFonts w:cs="Times New Roman"/>
          <w:color w:val="FF0000"/>
          <w:sz w:val="20"/>
          <w:szCs w:val="20"/>
        </w:rPr>
      </w:pPr>
    </w:p>
    <w:p w:rsidR="0009347A" w:rsidRPr="0009347A" w:rsidRDefault="0009347A" w:rsidP="0009347A">
      <w:pPr>
        <w:pStyle w:val="affff1"/>
        <w:ind w:left="-567"/>
        <w:jc w:val="center"/>
        <w:rPr>
          <w:rFonts w:cs="Times New Roman"/>
          <w:i/>
          <w:iCs/>
          <w:color w:val="000000"/>
          <w:sz w:val="20"/>
          <w:szCs w:val="20"/>
        </w:rPr>
      </w:pPr>
      <w:r w:rsidRPr="0009347A">
        <w:rPr>
          <w:rFonts w:cs="Times New Roman"/>
          <w:i/>
          <w:iCs/>
          <w:color w:val="000000"/>
          <w:sz w:val="20"/>
          <w:szCs w:val="20"/>
        </w:rPr>
        <w:t>Таблица 18. Удельные показатели кадастровой стоимости сельскохозяйственных угодий Троицкого сельского поселения Лискинского муниципального района на 01.01.2006 г.</w:t>
      </w:r>
    </w:p>
    <w:p w:rsidR="0009347A" w:rsidRPr="0009347A" w:rsidRDefault="0009347A" w:rsidP="0009347A">
      <w:pPr>
        <w:pStyle w:val="affff1"/>
        <w:ind w:left="-567"/>
        <w:rPr>
          <w:rFonts w:cs="Times New Roman"/>
          <w:i/>
          <w:iCs/>
          <w:color w:val="000000"/>
          <w:sz w:val="20"/>
          <w:szCs w:val="20"/>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4"/>
        <w:gridCol w:w="2689"/>
        <w:gridCol w:w="3265"/>
      </w:tblGrid>
      <w:tr w:rsidR="0009347A" w:rsidRPr="0009347A" w:rsidTr="00ED0927">
        <w:trPr>
          <w:trHeight w:val="672"/>
        </w:trPr>
        <w:tc>
          <w:tcPr>
            <w:tcW w:w="3544" w:type="dxa"/>
          </w:tcPr>
          <w:p w:rsidR="0009347A" w:rsidRPr="0009347A" w:rsidRDefault="0009347A" w:rsidP="00ED0927">
            <w:pPr>
              <w:pStyle w:val="affff1"/>
              <w:ind w:left="-55" w:right="85" w:firstLine="0"/>
              <w:jc w:val="center"/>
              <w:rPr>
                <w:rFonts w:cs="Times New Roman"/>
                <w:color w:val="000000"/>
                <w:sz w:val="20"/>
                <w:szCs w:val="20"/>
              </w:rPr>
            </w:pPr>
            <w:r w:rsidRPr="0009347A">
              <w:rPr>
                <w:rFonts w:cs="Times New Roman"/>
                <w:color w:val="000000"/>
                <w:sz w:val="20"/>
                <w:szCs w:val="20"/>
              </w:rPr>
              <w:t>Значение удельного показателя кадастровой стоимости сельхозугодий</w:t>
            </w:r>
          </w:p>
        </w:tc>
        <w:tc>
          <w:tcPr>
            <w:tcW w:w="2689" w:type="dxa"/>
          </w:tcPr>
          <w:p w:rsidR="0009347A" w:rsidRPr="0009347A" w:rsidRDefault="0009347A" w:rsidP="00ED0927">
            <w:pPr>
              <w:pStyle w:val="affff1"/>
              <w:ind w:left="-53" w:firstLine="0"/>
              <w:jc w:val="center"/>
              <w:rPr>
                <w:rFonts w:cs="Times New Roman"/>
                <w:color w:val="000000"/>
                <w:sz w:val="20"/>
                <w:szCs w:val="20"/>
                <w:vertAlign w:val="superscript"/>
              </w:rPr>
            </w:pPr>
            <w:r w:rsidRPr="0009347A">
              <w:rPr>
                <w:rFonts w:cs="Times New Roman"/>
                <w:color w:val="000000"/>
                <w:sz w:val="20"/>
                <w:szCs w:val="20"/>
              </w:rPr>
              <w:t>руб/м</w:t>
            </w:r>
            <w:r w:rsidRPr="0009347A">
              <w:rPr>
                <w:rFonts w:cs="Times New Roman"/>
                <w:color w:val="000000"/>
                <w:sz w:val="20"/>
                <w:szCs w:val="20"/>
                <w:vertAlign w:val="superscript"/>
              </w:rPr>
              <w:t>2</w:t>
            </w:r>
          </w:p>
        </w:tc>
        <w:tc>
          <w:tcPr>
            <w:tcW w:w="3265" w:type="dxa"/>
          </w:tcPr>
          <w:p w:rsidR="0009347A" w:rsidRPr="0009347A" w:rsidRDefault="0009347A" w:rsidP="00ED0927">
            <w:pPr>
              <w:pStyle w:val="affff1"/>
              <w:ind w:left="-53" w:right="0" w:firstLine="0"/>
              <w:jc w:val="center"/>
              <w:rPr>
                <w:rFonts w:cs="Times New Roman"/>
                <w:color w:val="000000"/>
                <w:sz w:val="20"/>
                <w:szCs w:val="20"/>
              </w:rPr>
            </w:pPr>
            <w:r w:rsidRPr="0009347A">
              <w:rPr>
                <w:rFonts w:cs="Times New Roman"/>
                <w:color w:val="000000"/>
                <w:sz w:val="20"/>
                <w:szCs w:val="20"/>
              </w:rPr>
              <w:t>Группы сравнительной оценки по средней кадастровой стоимости сельхозугодий</w:t>
            </w:r>
          </w:p>
        </w:tc>
      </w:tr>
      <w:tr w:rsidR="0009347A" w:rsidRPr="0009347A" w:rsidTr="00ED0927">
        <w:trPr>
          <w:trHeight w:hRule="exact" w:val="283"/>
        </w:trPr>
        <w:tc>
          <w:tcPr>
            <w:tcW w:w="3544" w:type="dxa"/>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1</w:t>
            </w:r>
          </w:p>
        </w:tc>
        <w:tc>
          <w:tcPr>
            <w:tcW w:w="2689" w:type="dxa"/>
          </w:tcPr>
          <w:p w:rsidR="0009347A" w:rsidRPr="0009347A" w:rsidRDefault="0009347A" w:rsidP="00ED0927">
            <w:pPr>
              <w:pStyle w:val="affff1"/>
              <w:ind w:left="-567"/>
              <w:jc w:val="center"/>
              <w:rPr>
                <w:rFonts w:cs="Times New Roman"/>
                <w:b/>
                <w:color w:val="000000"/>
                <w:sz w:val="20"/>
                <w:szCs w:val="20"/>
              </w:rPr>
            </w:pPr>
            <w:r w:rsidRPr="0009347A">
              <w:rPr>
                <w:rFonts w:cs="Times New Roman"/>
                <w:b/>
                <w:color w:val="000000"/>
                <w:sz w:val="20"/>
                <w:szCs w:val="20"/>
              </w:rPr>
              <w:t>2</w:t>
            </w:r>
          </w:p>
        </w:tc>
        <w:tc>
          <w:tcPr>
            <w:tcW w:w="3265" w:type="dxa"/>
          </w:tcPr>
          <w:p w:rsidR="0009347A" w:rsidRPr="0009347A" w:rsidRDefault="0009347A" w:rsidP="00ED0927">
            <w:pPr>
              <w:pStyle w:val="affff1"/>
              <w:ind w:left="-53" w:right="0" w:firstLine="0"/>
              <w:jc w:val="center"/>
              <w:rPr>
                <w:rFonts w:cs="Times New Roman"/>
                <w:b/>
                <w:color w:val="000000"/>
                <w:sz w:val="20"/>
                <w:szCs w:val="20"/>
              </w:rPr>
            </w:pPr>
            <w:r w:rsidRPr="0009347A">
              <w:rPr>
                <w:rFonts w:cs="Times New Roman"/>
                <w:b/>
                <w:color w:val="000000"/>
                <w:sz w:val="20"/>
                <w:szCs w:val="20"/>
              </w:rPr>
              <w:t>3</w:t>
            </w:r>
          </w:p>
        </w:tc>
      </w:tr>
      <w:tr w:rsidR="0009347A" w:rsidRPr="0009347A" w:rsidTr="00ED0927">
        <w:tc>
          <w:tcPr>
            <w:tcW w:w="3544"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Минимальное</w:t>
            </w:r>
          </w:p>
        </w:tc>
        <w:tc>
          <w:tcPr>
            <w:tcW w:w="2689"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0,4752</w:t>
            </w:r>
          </w:p>
        </w:tc>
        <w:tc>
          <w:tcPr>
            <w:tcW w:w="3265" w:type="dxa"/>
            <w:vMerge w:val="restart"/>
            <w:vAlign w:val="center"/>
          </w:tcPr>
          <w:p w:rsidR="0009347A" w:rsidRPr="0009347A" w:rsidRDefault="0009347A" w:rsidP="00ED0927">
            <w:pPr>
              <w:pStyle w:val="affff1"/>
              <w:ind w:left="-53" w:right="0" w:firstLine="0"/>
              <w:jc w:val="center"/>
              <w:rPr>
                <w:rFonts w:cs="Times New Roman"/>
                <w:color w:val="000000"/>
                <w:sz w:val="20"/>
                <w:szCs w:val="20"/>
              </w:rPr>
            </w:pPr>
            <w:r w:rsidRPr="0009347A">
              <w:rPr>
                <w:rFonts w:cs="Times New Roman"/>
                <w:color w:val="000000"/>
                <w:sz w:val="20"/>
                <w:szCs w:val="20"/>
              </w:rPr>
              <w:t>5</w:t>
            </w:r>
          </w:p>
        </w:tc>
      </w:tr>
      <w:tr w:rsidR="0009347A" w:rsidRPr="0009347A" w:rsidTr="00ED0927">
        <w:tc>
          <w:tcPr>
            <w:tcW w:w="3544"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Максимальное</w:t>
            </w:r>
          </w:p>
        </w:tc>
        <w:tc>
          <w:tcPr>
            <w:tcW w:w="2689"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0,9731</w:t>
            </w:r>
          </w:p>
        </w:tc>
        <w:tc>
          <w:tcPr>
            <w:tcW w:w="3265" w:type="dxa"/>
            <w:vMerge/>
            <w:vAlign w:val="center"/>
          </w:tcPr>
          <w:p w:rsidR="0009347A" w:rsidRPr="0009347A" w:rsidRDefault="0009347A" w:rsidP="00ED0927">
            <w:pPr>
              <w:rPr>
                <w:rFonts w:ascii="Times New Roman" w:hAnsi="Times New Roman"/>
                <w:sz w:val="20"/>
                <w:szCs w:val="20"/>
              </w:rPr>
            </w:pPr>
          </w:p>
        </w:tc>
      </w:tr>
      <w:tr w:rsidR="0009347A" w:rsidRPr="0009347A" w:rsidTr="00ED0927">
        <w:tc>
          <w:tcPr>
            <w:tcW w:w="3544"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lastRenderedPageBreak/>
              <w:t>Среднее</w:t>
            </w:r>
          </w:p>
        </w:tc>
        <w:tc>
          <w:tcPr>
            <w:tcW w:w="2689" w:type="dxa"/>
          </w:tcPr>
          <w:p w:rsidR="0009347A" w:rsidRPr="0009347A" w:rsidRDefault="0009347A" w:rsidP="00ED0927">
            <w:pPr>
              <w:pStyle w:val="affff1"/>
              <w:ind w:left="-567"/>
              <w:jc w:val="center"/>
              <w:rPr>
                <w:rFonts w:cs="Times New Roman"/>
                <w:color w:val="000000"/>
                <w:sz w:val="20"/>
                <w:szCs w:val="20"/>
              </w:rPr>
            </w:pPr>
            <w:r w:rsidRPr="0009347A">
              <w:rPr>
                <w:rFonts w:cs="Times New Roman"/>
                <w:color w:val="000000"/>
                <w:sz w:val="20"/>
                <w:szCs w:val="20"/>
              </w:rPr>
              <w:t>0,7241</w:t>
            </w:r>
          </w:p>
        </w:tc>
        <w:tc>
          <w:tcPr>
            <w:tcW w:w="3265" w:type="dxa"/>
            <w:vMerge/>
            <w:vAlign w:val="center"/>
          </w:tcPr>
          <w:p w:rsidR="0009347A" w:rsidRPr="0009347A" w:rsidRDefault="0009347A" w:rsidP="00ED0927">
            <w:pPr>
              <w:rPr>
                <w:rFonts w:ascii="Times New Roman" w:hAnsi="Times New Roman"/>
                <w:sz w:val="20"/>
                <w:szCs w:val="20"/>
              </w:rPr>
            </w:pPr>
          </w:p>
        </w:tc>
      </w:tr>
    </w:tbl>
    <w:p w:rsidR="0009347A" w:rsidRPr="0009347A" w:rsidRDefault="0009347A" w:rsidP="0009347A">
      <w:pPr>
        <w:pStyle w:val="affff1"/>
        <w:ind w:left="-567"/>
        <w:jc w:val="center"/>
        <w:rPr>
          <w:rFonts w:cs="Times New Roman"/>
          <w:color w:val="000000"/>
          <w:sz w:val="20"/>
          <w:szCs w:val="20"/>
        </w:rPr>
      </w:pPr>
    </w:p>
    <w:p w:rsidR="0009347A" w:rsidRPr="0009347A" w:rsidRDefault="0009347A" w:rsidP="0009347A">
      <w:pPr>
        <w:pStyle w:val="affff1"/>
        <w:ind w:right="-108"/>
        <w:rPr>
          <w:rFonts w:cs="Times New Roman"/>
          <w:sz w:val="20"/>
          <w:szCs w:val="20"/>
        </w:rPr>
      </w:pPr>
      <w:r w:rsidRPr="0009347A">
        <w:rPr>
          <w:rFonts w:cs="Times New Roman"/>
          <w:sz w:val="20"/>
          <w:szCs w:val="20"/>
        </w:rPr>
        <w:t>Удельные показатели кадастровой стоимости земель служат основой для расчета кадастровой стоимости земельных участков, при определении которой учитываются как физические характеристики земельного участка, так и совокупность вещных и обременительных прав на данный земельный участок.</w:t>
      </w:r>
    </w:p>
    <w:p w:rsidR="0009347A" w:rsidRPr="0009347A" w:rsidRDefault="0009347A" w:rsidP="0009347A">
      <w:pPr>
        <w:pStyle w:val="affff1"/>
        <w:ind w:right="-108"/>
        <w:rPr>
          <w:rFonts w:cs="Times New Roman"/>
          <w:sz w:val="20"/>
          <w:szCs w:val="20"/>
        </w:rPr>
      </w:pPr>
      <w:r w:rsidRPr="0009347A">
        <w:rPr>
          <w:rFonts w:cs="Times New Roman"/>
          <w:sz w:val="20"/>
          <w:szCs w:val="20"/>
        </w:rPr>
        <w:t>В результате выполненных работ определены удельные показатели кадастровой стоимости земель населенных пунктов Воронежской области в рублях за один квадратный метр по 14 видам функционального использования земель.</w:t>
      </w:r>
    </w:p>
    <w:p w:rsidR="0009347A" w:rsidRPr="0009347A" w:rsidRDefault="0009347A" w:rsidP="0009347A">
      <w:pPr>
        <w:pStyle w:val="affff1"/>
        <w:ind w:right="-108"/>
        <w:rPr>
          <w:rFonts w:cs="Times New Roman"/>
          <w:sz w:val="20"/>
          <w:szCs w:val="20"/>
        </w:rPr>
      </w:pPr>
      <w:r w:rsidRPr="0009347A">
        <w:rPr>
          <w:rFonts w:cs="Times New Roman"/>
          <w:sz w:val="20"/>
          <w:szCs w:val="20"/>
        </w:rPr>
        <w:t>Определение удельных показателей кадастровой стоимости земель  садоводческих и огороднических объединений осуществлялось с использованием информации о рыночных  ценах на земельных участки и рыночных ценах на единые объекты недвижимости. Были использованы 5 факторов, оказывающих наибольшее влияние  на стоимость земель:</w:t>
      </w:r>
    </w:p>
    <w:p w:rsidR="0009347A" w:rsidRPr="0009347A" w:rsidRDefault="0009347A" w:rsidP="0009347A">
      <w:pPr>
        <w:pStyle w:val="affff1"/>
        <w:ind w:right="-108"/>
        <w:rPr>
          <w:rFonts w:cs="Times New Roman"/>
          <w:sz w:val="20"/>
          <w:szCs w:val="20"/>
        </w:rPr>
      </w:pPr>
      <w:r w:rsidRPr="0009347A">
        <w:rPr>
          <w:rFonts w:cs="Times New Roman"/>
          <w:sz w:val="20"/>
          <w:szCs w:val="20"/>
        </w:rPr>
        <w:t>фактор экологии;</w:t>
      </w:r>
    </w:p>
    <w:p w:rsidR="0009347A" w:rsidRPr="0009347A" w:rsidRDefault="0009347A" w:rsidP="0009347A">
      <w:pPr>
        <w:pStyle w:val="affff1"/>
        <w:ind w:right="-108"/>
        <w:rPr>
          <w:rFonts w:cs="Times New Roman"/>
          <w:sz w:val="20"/>
          <w:szCs w:val="20"/>
        </w:rPr>
      </w:pPr>
      <w:r w:rsidRPr="0009347A">
        <w:rPr>
          <w:rFonts w:cs="Times New Roman"/>
          <w:sz w:val="20"/>
          <w:szCs w:val="20"/>
        </w:rPr>
        <w:t>рейтинг района — балл;</w:t>
      </w:r>
    </w:p>
    <w:p w:rsidR="0009347A" w:rsidRPr="0009347A" w:rsidRDefault="0009347A" w:rsidP="0009347A">
      <w:pPr>
        <w:pStyle w:val="affff1"/>
        <w:ind w:right="-108"/>
        <w:rPr>
          <w:rFonts w:cs="Times New Roman"/>
          <w:sz w:val="20"/>
          <w:szCs w:val="20"/>
        </w:rPr>
      </w:pPr>
      <w:r w:rsidRPr="0009347A">
        <w:rPr>
          <w:rFonts w:cs="Times New Roman"/>
          <w:sz w:val="20"/>
          <w:szCs w:val="20"/>
        </w:rPr>
        <w:t>расстояние до Воронежа — км;</w:t>
      </w:r>
    </w:p>
    <w:p w:rsidR="0009347A" w:rsidRPr="0009347A" w:rsidRDefault="0009347A" w:rsidP="0009347A">
      <w:pPr>
        <w:pStyle w:val="affff1"/>
        <w:ind w:right="-108"/>
        <w:rPr>
          <w:rFonts w:cs="Times New Roman"/>
          <w:sz w:val="20"/>
          <w:szCs w:val="20"/>
        </w:rPr>
      </w:pPr>
      <w:r w:rsidRPr="0009347A">
        <w:rPr>
          <w:rFonts w:cs="Times New Roman"/>
          <w:sz w:val="20"/>
          <w:szCs w:val="20"/>
        </w:rPr>
        <w:t>число рейсов в день — рейс/день;</w:t>
      </w:r>
    </w:p>
    <w:p w:rsidR="0009347A" w:rsidRPr="0009347A" w:rsidRDefault="0009347A" w:rsidP="0009347A">
      <w:pPr>
        <w:pStyle w:val="affff1"/>
        <w:ind w:right="-108"/>
        <w:rPr>
          <w:rFonts w:cs="Times New Roman"/>
          <w:sz w:val="20"/>
          <w:szCs w:val="20"/>
        </w:rPr>
      </w:pPr>
      <w:r w:rsidRPr="0009347A">
        <w:rPr>
          <w:rFonts w:cs="Times New Roman"/>
          <w:sz w:val="20"/>
          <w:szCs w:val="20"/>
        </w:rPr>
        <w:t>качественное состояние почв.</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Земли сельскохозяйственных угодий, расположенные в Троицком сельском поселении относятся к числу 5 группы сравнительной оценки по средней кадастровой стоимости. Это необходимо учитывать при проектировании. Изымаемые из сельскохозяйственного оборота участки под объекты капитального строительства должны быть наименее ценными по значению удельного показателя кадастровой стоимости.</w:t>
      </w:r>
    </w:p>
    <w:p w:rsidR="0009347A" w:rsidRPr="0009347A" w:rsidRDefault="0009347A" w:rsidP="0009347A">
      <w:pPr>
        <w:pStyle w:val="affff1"/>
        <w:ind w:left="-567"/>
        <w:rPr>
          <w:rFonts w:cs="Times New Roman"/>
          <w:color w:val="000000"/>
          <w:sz w:val="20"/>
          <w:szCs w:val="20"/>
        </w:rPr>
      </w:pPr>
    </w:p>
    <w:p w:rsidR="0009347A" w:rsidRPr="0009347A" w:rsidRDefault="0009347A" w:rsidP="0009347A">
      <w:pPr>
        <w:pStyle w:val="affff1"/>
        <w:ind w:left="-567"/>
        <w:rPr>
          <w:rFonts w:cs="Times New Roman"/>
          <w:b/>
          <w:color w:val="000000"/>
          <w:sz w:val="20"/>
          <w:szCs w:val="20"/>
        </w:rPr>
      </w:pPr>
      <w:r w:rsidRPr="0009347A">
        <w:rPr>
          <w:rFonts w:cs="Times New Roman"/>
          <w:b/>
          <w:color w:val="000000"/>
          <w:sz w:val="20"/>
          <w:szCs w:val="20"/>
        </w:rPr>
        <w:t>1.12. Сельское хозяйство и промышленность.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Сельское хозяйство и промышленность имеют важное значение в жизни Троицкого сельского поселения, так как являются не только основным занятием населения (выращивание сельскохозяйственных культур, производство продуктов животноводства), но и их основным доходом. На территории  Троицкого</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 имеются участки промышленной зоны и земли, используемые для производства и переработки сельскохозяйственной продукции.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селе Троицкое находится сельскохозяйственное предприятие КФХ «Русь», главный офис которого расположен на улице Буденного, д.118а. Это действующее предприятие,  находящееся  в частной собственности.</w:t>
      </w:r>
      <w:r w:rsidRPr="0009347A">
        <w:rPr>
          <w:rFonts w:ascii="Times New Roman" w:hAnsi="Times New Roman"/>
          <w:color w:val="FF0000"/>
          <w:sz w:val="20"/>
          <w:szCs w:val="20"/>
        </w:rPr>
        <w:t xml:space="preserve"> </w:t>
      </w:r>
      <w:r w:rsidRPr="0009347A">
        <w:rPr>
          <w:rFonts w:ascii="Times New Roman" w:hAnsi="Times New Roman"/>
          <w:sz w:val="20"/>
          <w:szCs w:val="20"/>
        </w:rPr>
        <w:t xml:space="preserve">Вид деятельности  которого заключается в основном на производстве продукции (с\х прод., фруктов, овощей  и т.д.). На предприятии трудятся 11 человек и объем выпускаемой им продукции составляет  на 63650 тыс. руб.  в год.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Так же в селе Троицкое, на улице Буденного, д.118а, расположено предприятие ЗАО «Троицкое». Занимающееся в основном производством сельскохозяйственной продукции. На предприятии трудятся146 человек и объем выпускаемой им продукции составляет  на 13139 тыс. руб.  в год.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Все сельскохозяйственные предприятия в основном расположены в южной окраине  села: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Ферма КРС ЗАО «Троицкое» (на 2000 голов). Ферма действующая и  занимает площадь 5,8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ТОК (зерносклады) ЗАО «Троицкое». ТОК  действует, площадь территории составляет 6,7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Машинно-транспортная мастерская  ЗАО «Троицкое». Мастерская действует, площадь территории занимает  19,5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Пивзавод действующий, но в данный момент находящийся на реконструкции. Площадь территории  завода составляет 0,9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Свиноводческая ферма (600 голов), площадь территории 0,2га.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Так же в Троицком сельском поселении, к востоку от села Троицкое  расположена действующая  Машинно-транспортная мастерская  ЗАО «Троицкое». Площадь территории составляет 0,5 га. А к западу от села  находится действующая  КРС (молодняк - 200 голов), и Летний лагерь занимающая площадь в 21 га.</w:t>
      </w:r>
    </w:p>
    <w:p w:rsidR="0009347A" w:rsidRPr="0009347A" w:rsidRDefault="0009347A" w:rsidP="0009347A">
      <w:pPr>
        <w:autoSpaceDE w:val="0"/>
        <w:autoSpaceDN w:val="0"/>
        <w:adjustRightInd w:val="0"/>
        <w:ind w:firstLine="709"/>
        <w:rPr>
          <w:rFonts w:ascii="Times New Roman" w:hAnsi="Times New Roman"/>
          <w:bCs/>
          <w:iCs/>
          <w:sz w:val="20"/>
          <w:szCs w:val="20"/>
        </w:rPr>
      </w:pPr>
      <w:r w:rsidRPr="0009347A">
        <w:rPr>
          <w:rFonts w:ascii="Times New Roman" w:hAnsi="Times New Roman"/>
          <w:sz w:val="20"/>
          <w:szCs w:val="20"/>
        </w:rPr>
        <w:t>Существующие объекты промышленности и сельского хозяйства показаны на Схеме генерального плана (</w:t>
      </w:r>
      <w:r w:rsidRPr="0009347A">
        <w:rPr>
          <w:rFonts w:ascii="Times New Roman" w:hAnsi="Times New Roman"/>
          <w:bCs/>
          <w:iCs/>
          <w:sz w:val="20"/>
          <w:szCs w:val="20"/>
        </w:rPr>
        <w:t>Схема существующего состояния, комплексной оценки территории, земель различных категорий).</w:t>
      </w:r>
    </w:p>
    <w:p w:rsidR="0009347A" w:rsidRPr="0009347A" w:rsidRDefault="0009347A" w:rsidP="0009347A">
      <w:pPr>
        <w:autoSpaceDE w:val="0"/>
        <w:autoSpaceDN w:val="0"/>
        <w:adjustRightInd w:val="0"/>
        <w:ind w:firstLine="709"/>
        <w:rPr>
          <w:rFonts w:ascii="Times New Roman" w:hAnsi="Times New Roman"/>
          <w:bCs/>
          <w:iCs/>
          <w:sz w:val="20"/>
          <w:szCs w:val="20"/>
        </w:rPr>
      </w:pPr>
    </w:p>
    <w:p w:rsidR="0009347A" w:rsidRPr="0009347A" w:rsidRDefault="0009347A" w:rsidP="0009347A">
      <w:pPr>
        <w:autoSpaceDE w:val="0"/>
        <w:autoSpaceDN w:val="0"/>
        <w:adjustRightInd w:val="0"/>
        <w:ind w:firstLine="709"/>
        <w:rPr>
          <w:rFonts w:ascii="Times New Roman" w:hAnsi="Times New Roman"/>
          <w:bCs/>
          <w:iCs/>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1.12. Транспортная инфраструктура.</w:t>
      </w:r>
    </w:p>
    <w:p w:rsidR="0009347A" w:rsidRPr="0009347A" w:rsidRDefault="0009347A" w:rsidP="0009347A">
      <w:pPr>
        <w:ind w:firstLine="709"/>
        <w:rPr>
          <w:rFonts w:ascii="Times New Roman" w:hAnsi="Times New Roman"/>
          <w:spacing w:val="-2"/>
          <w:sz w:val="20"/>
          <w:szCs w:val="20"/>
        </w:rPr>
      </w:pPr>
      <w:r w:rsidRPr="0009347A">
        <w:rPr>
          <w:rFonts w:ascii="Times New Roman" w:hAnsi="Times New Roman"/>
          <w:spacing w:val="-2"/>
          <w:sz w:val="20"/>
          <w:szCs w:val="20"/>
        </w:rPr>
        <w:t>В полномочия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w:t>
      </w:r>
    </w:p>
    <w:p w:rsidR="0009347A" w:rsidRPr="0009347A" w:rsidRDefault="0009347A" w:rsidP="0009347A">
      <w:pPr>
        <w:tabs>
          <w:tab w:val="left" w:pos="1080"/>
        </w:tabs>
        <w:ind w:firstLine="709"/>
        <w:rPr>
          <w:rFonts w:ascii="Times New Roman" w:hAnsi="Times New Roman"/>
          <w:sz w:val="20"/>
          <w:szCs w:val="20"/>
        </w:rPr>
      </w:pPr>
      <w:r w:rsidRPr="0009347A">
        <w:rPr>
          <w:rFonts w:ascii="Times New Roman" w:hAnsi="Times New Roman"/>
          <w:sz w:val="20"/>
          <w:szCs w:val="20"/>
        </w:rPr>
        <w:t>Через территорию Троицкого сельского поселения проходит участок автодороги « Троицкое –Бодеевка» (проходящий через с. Новониколаевский), протяжённостью  8 км, участок автодороги «Троицкое – Острогожск», протяженностью 2,4 км.</w:t>
      </w:r>
    </w:p>
    <w:p w:rsidR="0009347A" w:rsidRPr="0009347A" w:rsidRDefault="0009347A" w:rsidP="0009347A">
      <w:pPr>
        <w:tabs>
          <w:tab w:val="left" w:pos="1080"/>
        </w:tabs>
        <w:ind w:firstLine="709"/>
        <w:rPr>
          <w:rFonts w:ascii="Times New Roman" w:hAnsi="Times New Roman"/>
          <w:sz w:val="20"/>
          <w:szCs w:val="20"/>
        </w:rPr>
      </w:pPr>
      <w:r w:rsidRPr="0009347A">
        <w:rPr>
          <w:rFonts w:ascii="Times New Roman" w:hAnsi="Times New Roman"/>
          <w:sz w:val="20"/>
          <w:szCs w:val="20"/>
        </w:rPr>
        <w:t xml:space="preserve"> Участок дороги регионального значения «Воронеж – Луганск» -Давыдовка», протяженностью 4,6 км. </w:t>
      </w:r>
    </w:p>
    <w:p w:rsidR="0009347A" w:rsidRPr="0009347A" w:rsidRDefault="0009347A" w:rsidP="0009347A">
      <w:pPr>
        <w:tabs>
          <w:tab w:val="left" w:pos="1080"/>
        </w:tabs>
        <w:ind w:firstLine="709"/>
        <w:rPr>
          <w:rFonts w:ascii="Times New Roman" w:hAnsi="Times New Roman"/>
          <w:sz w:val="20"/>
          <w:szCs w:val="20"/>
        </w:rPr>
      </w:pPr>
      <w:r w:rsidRPr="0009347A">
        <w:rPr>
          <w:rFonts w:ascii="Times New Roman" w:hAnsi="Times New Roman"/>
          <w:sz w:val="20"/>
          <w:szCs w:val="20"/>
        </w:rPr>
        <w:t>А так же участок дороги областного значения «Воронеж –Луганск» -Давыдовка» - с.Троицкое, протяженностью 5,2 км.</w:t>
      </w:r>
    </w:p>
    <w:p w:rsidR="0009347A" w:rsidRPr="0009347A" w:rsidRDefault="0009347A" w:rsidP="0009347A">
      <w:pPr>
        <w:tabs>
          <w:tab w:val="left" w:pos="1080"/>
        </w:tabs>
        <w:ind w:firstLine="709"/>
        <w:rPr>
          <w:rFonts w:ascii="Times New Roman" w:hAnsi="Times New Roman"/>
          <w:sz w:val="20"/>
          <w:szCs w:val="20"/>
        </w:rPr>
      </w:pPr>
      <w:r w:rsidRPr="0009347A">
        <w:rPr>
          <w:rFonts w:ascii="Times New Roman" w:hAnsi="Times New Roman"/>
          <w:sz w:val="20"/>
          <w:szCs w:val="20"/>
        </w:rPr>
        <w:t>На территории сельского поселения имеются грунтовые дороги.</w:t>
      </w:r>
    </w:p>
    <w:p w:rsidR="0009347A" w:rsidRPr="0009347A" w:rsidRDefault="0009347A" w:rsidP="0009347A">
      <w:pPr>
        <w:tabs>
          <w:tab w:val="left" w:pos="1080"/>
        </w:tabs>
        <w:ind w:firstLine="709"/>
        <w:rPr>
          <w:rFonts w:ascii="Times New Roman" w:hAnsi="Times New Roman"/>
          <w:color w:val="00B0F0"/>
          <w:sz w:val="20"/>
          <w:szCs w:val="20"/>
        </w:rPr>
      </w:pPr>
      <w:r w:rsidRPr="0009347A">
        <w:rPr>
          <w:rFonts w:ascii="Times New Roman" w:hAnsi="Times New Roman"/>
          <w:bCs/>
          <w:i/>
          <w:sz w:val="20"/>
          <w:szCs w:val="20"/>
          <w:lang w:eastAsia="ar-SA"/>
        </w:rPr>
        <w:t>Улично-дорожная сеть населенных пунктов поселения</w:t>
      </w:r>
      <w:r w:rsidRPr="0009347A">
        <w:rPr>
          <w:rFonts w:ascii="Times New Roman" w:hAnsi="Times New Roman"/>
          <w:b/>
          <w:bCs/>
          <w:sz w:val="20"/>
          <w:szCs w:val="20"/>
          <w:lang w:eastAsia="ar-SA"/>
        </w:rPr>
        <w:t xml:space="preserve"> </w:t>
      </w:r>
      <w:r w:rsidRPr="0009347A">
        <w:rPr>
          <w:rFonts w:ascii="Times New Roman" w:hAnsi="Times New Roman"/>
          <w:sz w:val="20"/>
          <w:szCs w:val="20"/>
        </w:rPr>
        <w:t>обеспечивает  внутренние транспортные связи, включает в себя въезды и выезды на территорию поселка, главные улицы застройки, основные и второстепенные проезды.</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lastRenderedPageBreak/>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9347A" w:rsidRPr="0009347A" w:rsidRDefault="0009347A" w:rsidP="0009347A">
      <w:pPr>
        <w:pStyle w:val="ConsPlusNormal"/>
        <w:ind w:firstLine="709"/>
        <w:jc w:val="both"/>
        <w:rPr>
          <w:rFonts w:ascii="Times New Roman" w:hAnsi="Times New Roman" w:cs="Times New Roman"/>
          <w:color w:val="000000"/>
        </w:rPr>
      </w:pPr>
      <w:r w:rsidRPr="0009347A">
        <w:rPr>
          <w:rFonts w:ascii="Times New Roman" w:hAnsi="Times New Roman" w:cs="Times New Roman"/>
          <w:bCs/>
          <w:i/>
          <w:color w:val="000000"/>
        </w:rPr>
        <w:t>Улично-дорожная сеть села Троицкого</w:t>
      </w:r>
      <w:r w:rsidRPr="0009347A">
        <w:rPr>
          <w:rFonts w:ascii="Times New Roman" w:hAnsi="Times New Roman" w:cs="Times New Roman"/>
          <w:color w:val="000000"/>
        </w:rPr>
        <w:t xml:space="preserve"> имеет регулярную структуру. Главными являются улицы Буденного и Крупской, которые имеют асфальтное покрытие. Второстепенными улицами являются Семенова, 1 Мая, Набережная,  Победы, Новоселов, Задонская, Полевая, выполняющие роль  проездов к местам проживания и дублируют основные направления (грунтовые). </w:t>
      </w:r>
    </w:p>
    <w:p w:rsidR="0009347A" w:rsidRPr="0009347A" w:rsidRDefault="0009347A" w:rsidP="0009347A">
      <w:pPr>
        <w:pStyle w:val="ConsPlusNormal"/>
        <w:ind w:firstLine="709"/>
        <w:jc w:val="both"/>
        <w:rPr>
          <w:rFonts w:ascii="Times New Roman" w:hAnsi="Times New Roman" w:cs="Times New Roman"/>
          <w:color w:val="000000"/>
        </w:rPr>
      </w:pPr>
      <w:r w:rsidRPr="0009347A">
        <w:rPr>
          <w:rFonts w:ascii="Times New Roman" w:hAnsi="Times New Roman" w:cs="Times New Roman"/>
          <w:color w:val="000000"/>
        </w:rPr>
        <w:t xml:space="preserve"> Протяженность дорог с твердым покрытием в селе составляет 11,6 км, с грунтовым – 3,8 км.</w:t>
      </w:r>
    </w:p>
    <w:p w:rsidR="0009347A" w:rsidRPr="0009347A" w:rsidRDefault="0009347A" w:rsidP="0009347A">
      <w:pPr>
        <w:pStyle w:val="ConsPlusNormal"/>
        <w:ind w:firstLine="709"/>
        <w:rPr>
          <w:rFonts w:ascii="Times New Roman" w:hAnsi="Times New Roman" w:cs="Times New Roman"/>
          <w:bCs/>
          <w:i/>
        </w:rPr>
      </w:pPr>
      <w:r w:rsidRPr="0009347A">
        <w:rPr>
          <w:rFonts w:ascii="Times New Roman" w:hAnsi="Times New Roman" w:cs="Times New Roman"/>
          <w:bCs/>
          <w:i/>
        </w:rPr>
        <w:t xml:space="preserve">Общественный пассажирский транспорт. </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 xml:space="preserve">Важное  значение для обеспечения жизнедеятельности поселения имеет общественный пассажирский транспорт. В последние годы в его структуре происходят существенные организационные изменения, связанные с высокой конкуренцией со стороны субъектов малого бизнеса, осуществляющих перевозки пассажиров на микроавтобусах. </w:t>
      </w:r>
    </w:p>
    <w:p w:rsidR="0009347A" w:rsidRPr="0009347A" w:rsidRDefault="0009347A" w:rsidP="0009347A">
      <w:pPr>
        <w:pStyle w:val="ConsPlusNormal"/>
        <w:ind w:firstLine="709"/>
        <w:jc w:val="both"/>
        <w:rPr>
          <w:rFonts w:ascii="Times New Roman" w:hAnsi="Times New Roman" w:cs="Times New Roman"/>
          <w:color w:val="000000"/>
        </w:rPr>
      </w:pPr>
      <w:r w:rsidRPr="0009347A">
        <w:rPr>
          <w:rFonts w:ascii="Times New Roman" w:hAnsi="Times New Roman" w:cs="Times New Roman"/>
          <w:color w:val="000000"/>
        </w:rPr>
        <w:t>Автобусное сообщение осуществляется 4 раз в день автобусами маршрута «Троицкое - Давыдовка» (с.Троицкое), протяженностью 20 км. В селе Троицкое автобусная остановка находится в центре возле здания администрации (по улице Буденного) и возле церкви. Существующий пассажирский транспорт, удовлетворяет потребности населения.</w:t>
      </w:r>
    </w:p>
    <w:p w:rsidR="0009347A" w:rsidRPr="0009347A" w:rsidRDefault="0009347A" w:rsidP="0009347A">
      <w:pPr>
        <w:pStyle w:val="ConsPlusNormal"/>
        <w:ind w:firstLine="709"/>
        <w:jc w:val="both"/>
        <w:rPr>
          <w:rFonts w:ascii="Times New Roman" w:hAnsi="Times New Roman" w:cs="Times New Roman"/>
          <w:bCs/>
          <w:i/>
        </w:rPr>
      </w:pPr>
      <w:r w:rsidRPr="0009347A">
        <w:rPr>
          <w:rFonts w:ascii="Times New Roman" w:hAnsi="Times New Roman" w:cs="Times New Roman"/>
          <w:bCs/>
          <w:i/>
        </w:rPr>
        <w:t>Индивидуальный транспорт.</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возрастающим жилищным строительством на территории Троицкого сельского поселения. </w:t>
      </w:r>
    </w:p>
    <w:p w:rsidR="0009347A" w:rsidRPr="0009347A" w:rsidRDefault="0009347A" w:rsidP="0009347A">
      <w:pPr>
        <w:tabs>
          <w:tab w:val="left" w:pos="6480"/>
        </w:tabs>
        <w:ind w:firstLine="709"/>
        <w:rPr>
          <w:rStyle w:val="FontStyle48"/>
          <w:iCs/>
          <w:spacing w:val="-2"/>
          <w:sz w:val="20"/>
          <w:szCs w:val="20"/>
        </w:rPr>
      </w:pPr>
      <w:r w:rsidRPr="0009347A">
        <w:rPr>
          <w:rFonts w:ascii="Times New Roman" w:hAnsi="Times New Roman"/>
          <w:sz w:val="20"/>
          <w:szCs w:val="20"/>
        </w:rPr>
        <w:t>Места для хранения автомобилей на территории поселения находятся в индивидуальных гаражах на приусадебных участках.</w:t>
      </w:r>
      <w:r w:rsidRPr="0009347A">
        <w:rPr>
          <w:rStyle w:val="FontStyle48"/>
          <w:iCs/>
          <w:spacing w:val="-2"/>
          <w:sz w:val="20"/>
          <w:szCs w:val="20"/>
        </w:rPr>
        <w:t xml:space="preserve"> Открытых площадок для хранения индивидуального транспорта нет. Также нет специально оборудованных площадок для временной парковки автотранспорта перед  общественными зданиями.</w:t>
      </w:r>
    </w:p>
    <w:p w:rsidR="0009347A" w:rsidRPr="0009347A" w:rsidRDefault="0009347A" w:rsidP="0009347A">
      <w:pPr>
        <w:pStyle w:val="affff1"/>
        <w:rPr>
          <w:rFonts w:cs="Times New Roman"/>
          <w:color w:val="000000"/>
          <w:sz w:val="20"/>
          <w:szCs w:val="20"/>
        </w:rPr>
      </w:pPr>
      <w:r w:rsidRPr="0009347A">
        <w:rPr>
          <w:rFonts w:cs="Times New Roman"/>
          <w:color w:val="000000"/>
          <w:sz w:val="20"/>
          <w:szCs w:val="20"/>
        </w:rPr>
        <w:t>Существующие дороги показаны на Схеме генерального плана (с отображением функциональных зон и транспортной инфраструктуры).</w:t>
      </w:r>
    </w:p>
    <w:p w:rsidR="0009347A" w:rsidRPr="0009347A" w:rsidRDefault="0009347A" w:rsidP="0009347A">
      <w:pPr>
        <w:pStyle w:val="affff1"/>
        <w:ind w:left="-567"/>
        <w:rPr>
          <w:rFonts w:cs="Times New Roman"/>
          <w:color w:val="000000"/>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1.13. Инженерная инфраструктура.</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1.13.1. Газоснабжение.</w:t>
      </w:r>
    </w:p>
    <w:p w:rsidR="0009347A" w:rsidRPr="0009347A" w:rsidRDefault="0009347A" w:rsidP="0009347A">
      <w:pPr>
        <w:spacing w:before="100" w:beforeAutospacing="1"/>
        <w:ind w:firstLine="709"/>
        <w:rPr>
          <w:rFonts w:ascii="Times New Roman" w:hAnsi="Times New Roman"/>
          <w:sz w:val="20"/>
          <w:szCs w:val="20"/>
        </w:rPr>
      </w:pPr>
      <w:r w:rsidRPr="0009347A">
        <w:rPr>
          <w:rFonts w:ascii="Times New Roman" w:hAnsi="Times New Roman"/>
          <w:sz w:val="20"/>
          <w:szCs w:val="20"/>
        </w:rPr>
        <w:t>Источником газоснабжения природным газом сельских поселений Лискинского района является магистральный газопровод Северный Кавказ- Центр. Газоснабжение потребителей Троицкого сельского поселения предусматривается от выхода высокого давления Р ≤ 1.2Мпа существующей АГРС с. Копанище. В настоящее время к селу Троицкое построен и действует подводящий газопровод высокого давления Р ≤ 1.2Мпа из стальных труб диаметром 273 мм , головной газорегуляторный пункта в центре села.  Село газифицировано на 98%. С 2007 года построены 36 км внутрипоселковых сетей низкого давления, 0,7 км среднего давления, подводящего газопровода высокого давления  - 12,5 км.  Газифицированы 600 квартир, котельная пивзавода ЗАО «Троицкое» (с 3-мя котлами Е 1/9), котельная школы (с 3-мя котлами «Универсал»). Котельная школы - центральная, она снабжает теплом так же здание администрации, фельдшерско- акушерский пункт, дом культуры, детский сад, спортивный зал.</w:t>
      </w:r>
    </w:p>
    <w:p w:rsidR="0009347A" w:rsidRPr="0009347A" w:rsidRDefault="0009347A" w:rsidP="0009347A">
      <w:pPr>
        <w:spacing w:before="100" w:beforeAutospacing="1"/>
        <w:ind w:firstLine="709"/>
        <w:rPr>
          <w:rFonts w:ascii="Times New Roman" w:hAnsi="Times New Roman"/>
          <w:sz w:val="20"/>
          <w:szCs w:val="20"/>
        </w:rPr>
      </w:pPr>
      <w:r w:rsidRPr="0009347A">
        <w:rPr>
          <w:rFonts w:ascii="Times New Roman" w:hAnsi="Times New Roman"/>
          <w:sz w:val="20"/>
          <w:szCs w:val="20"/>
        </w:rPr>
        <w:t>Расчетные часовые и годовые расходы газа определены по схеме газификации Воронежской области, разработанной ОАО «Промгаз» г.Москва,и составляют:</w:t>
      </w:r>
    </w:p>
    <w:p w:rsidR="0009347A" w:rsidRPr="0009347A" w:rsidRDefault="0009347A" w:rsidP="0009347A">
      <w:pPr>
        <w:spacing w:before="100" w:beforeAutospacing="1"/>
        <w:ind w:firstLine="709"/>
        <w:rPr>
          <w:rFonts w:ascii="Times New Roman" w:hAnsi="Times New Roman"/>
          <w:sz w:val="20"/>
          <w:szCs w:val="20"/>
        </w:rPr>
      </w:pPr>
    </w:p>
    <w:p w:rsidR="0009347A" w:rsidRPr="0009347A" w:rsidRDefault="0009347A" w:rsidP="0009347A">
      <w:pPr>
        <w:spacing w:before="100" w:beforeAutospacing="1"/>
        <w:ind w:firstLine="709"/>
        <w:rPr>
          <w:rFonts w:ascii="Times New Roman" w:hAnsi="Times New Roman"/>
          <w:sz w:val="20"/>
          <w:szCs w:val="20"/>
        </w:rPr>
      </w:pPr>
    </w:p>
    <w:p w:rsidR="0009347A" w:rsidRPr="0009347A" w:rsidRDefault="0009347A" w:rsidP="0009347A">
      <w:pPr>
        <w:autoSpaceDE w:val="0"/>
        <w:ind w:firstLine="709"/>
        <w:jc w:val="center"/>
        <w:rPr>
          <w:rFonts w:ascii="Times New Roman" w:hAnsi="Times New Roman"/>
          <w:i/>
          <w:iCs/>
          <w:sz w:val="20"/>
          <w:szCs w:val="20"/>
        </w:rPr>
      </w:pPr>
    </w:p>
    <w:p w:rsidR="0009347A" w:rsidRPr="0009347A" w:rsidRDefault="0009347A" w:rsidP="0009347A">
      <w:pPr>
        <w:autoSpaceDE w:val="0"/>
        <w:ind w:firstLine="709"/>
        <w:jc w:val="center"/>
        <w:rPr>
          <w:rFonts w:ascii="Times New Roman" w:hAnsi="Times New Roman"/>
          <w:i/>
          <w:iCs/>
          <w:sz w:val="20"/>
          <w:szCs w:val="20"/>
        </w:rPr>
      </w:pPr>
      <w:r w:rsidRPr="0009347A">
        <w:rPr>
          <w:rFonts w:ascii="Times New Roman" w:hAnsi="Times New Roman"/>
          <w:i/>
          <w:iCs/>
          <w:sz w:val="20"/>
          <w:szCs w:val="20"/>
        </w:rPr>
        <w:t>Таблица 22. Расчетные часовые и годовые расходы газа.</w:t>
      </w:r>
    </w:p>
    <w:p w:rsidR="0009347A" w:rsidRPr="0009347A" w:rsidRDefault="0009347A" w:rsidP="0009347A">
      <w:pPr>
        <w:autoSpaceDE w:val="0"/>
        <w:rPr>
          <w:rFonts w:ascii="Times New Roman" w:hAnsi="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1482"/>
        <w:gridCol w:w="1486"/>
        <w:gridCol w:w="1271"/>
        <w:gridCol w:w="1366"/>
        <w:gridCol w:w="1172"/>
        <w:gridCol w:w="1066"/>
        <w:gridCol w:w="1094"/>
      </w:tblGrid>
      <w:tr w:rsidR="0009347A" w:rsidRPr="0009347A" w:rsidTr="00ED0927">
        <w:tc>
          <w:tcPr>
            <w:tcW w:w="564" w:type="dxa"/>
            <w:vMerge w:val="restart"/>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 п/п</w:t>
            </w:r>
          </w:p>
        </w:tc>
        <w:tc>
          <w:tcPr>
            <w:tcW w:w="1482" w:type="dxa"/>
            <w:vMerge w:val="restart"/>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Населенный пункт</w:t>
            </w:r>
          </w:p>
        </w:tc>
        <w:tc>
          <w:tcPr>
            <w:tcW w:w="2757" w:type="dxa"/>
            <w:gridSpan w:val="2"/>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Население</w:t>
            </w:r>
          </w:p>
        </w:tc>
        <w:tc>
          <w:tcPr>
            <w:tcW w:w="2538" w:type="dxa"/>
            <w:gridSpan w:val="2"/>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Котельные</w:t>
            </w:r>
          </w:p>
        </w:tc>
        <w:tc>
          <w:tcPr>
            <w:tcW w:w="1066" w:type="dxa"/>
            <w:vMerge w:val="restart"/>
            <w:vAlign w:val="center"/>
          </w:tcPr>
          <w:p w:rsidR="0009347A" w:rsidRPr="0009347A" w:rsidRDefault="0009347A" w:rsidP="00ED0927">
            <w:pPr>
              <w:autoSpaceDE w:val="0"/>
              <w:jc w:val="center"/>
              <w:rPr>
                <w:rFonts w:ascii="Times New Roman" w:hAnsi="Times New Roman"/>
                <w:sz w:val="20"/>
                <w:szCs w:val="20"/>
              </w:rPr>
            </w:pPr>
            <w:r w:rsidRPr="0009347A">
              <w:rPr>
                <w:rFonts w:ascii="Times New Roman" w:hAnsi="Times New Roman"/>
                <w:sz w:val="20"/>
                <w:szCs w:val="20"/>
              </w:rPr>
              <w:t>Общий годовой расход, млн. м</w:t>
            </w:r>
            <w:r w:rsidRPr="0009347A">
              <w:rPr>
                <w:rFonts w:ascii="Times New Roman" w:hAnsi="Times New Roman"/>
                <w:sz w:val="20"/>
                <w:szCs w:val="20"/>
                <w:vertAlign w:val="superscript"/>
              </w:rPr>
              <w:t>з</w:t>
            </w:r>
            <w:r w:rsidRPr="0009347A">
              <w:rPr>
                <w:rFonts w:ascii="Times New Roman" w:hAnsi="Times New Roman"/>
                <w:sz w:val="20"/>
                <w:szCs w:val="20"/>
              </w:rPr>
              <w:t>/год</w:t>
            </w:r>
          </w:p>
        </w:tc>
        <w:tc>
          <w:tcPr>
            <w:tcW w:w="1094" w:type="dxa"/>
            <w:vMerge w:val="restart"/>
            <w:vAlign w:val="center"/>
          </w:tcPr>
          <w:p w:rsidR="0009347A" w:rsidRPr="0009347A" w:rsidRDefault="0009347A" w:rsidP="00ED0927">
            <w:pPr>
              <w:autoSpaceDE w:val="0"/>
              <w:jc w:val="center"/>
              <w:rPr>
                <w:rFonts w:ascii="Times New Roman" w:hAnsi="Times New Roman"/>
                <w:sz w:val="20"/>
                <w:szCs w:val="20"/>
              </w:rPr>
            </w:pPr>
            <w:r w:rsidRPr="0009347A">
              <w:rPr>
                <w:rFonts w:ascii="Times New Roman" w:hAnsi="Times New Roman"/>
                <w:sz w:val="20"/>
                <w:szCs w:val="20"/>
              </w:rPr>
              <w:t>Общий часовой расход, м</w:t>
            </w:r>
            <w:r w:rsidRPr="0009347A">
              <w:rPr>
                <w:rFonts w:ascii="Times New Roman" w:hAnsi="Times New Roman"/>
                <w:sz w:val="20"/>
                <w:szCs w:val="20"/>
                <w:vertAlign w:val="superscript"/>
              </w:rPr>
              <w:t>з</w:t>
            </w:r>
            <w:r w:rsidRPr="0009347A">
              <w:rPr>
                <w:rFonts w:ascii="Times New Roman" w:hAnsi="Times New Roman"/>
                <w:sz w:val="20"/>
                <w:szCs w:val="20"/>
              </w:rPr>
              <w:t>/час</w:t>
            </w:r>
          </w:p>
        </w:tc>
      </w:tr>
      <w:tr w:rsidR="0009347A" w:rsidRPr="0009347A" w:rsidTr="00ED0927">
        <w:tc>
          <w:tcPr>
            <w:tcW w:w="564" w:type="dxa"/>
            <w:vMerge/>
            <w:vAlign w:val="center"/>
          </w:tcPr>
          <w:p w:rsidR="0009347A" w:rsidRPr="0009347A" w:rsidRDefault="0009347A" w:rsidP="00ED0927">
            <w:pPr>
              <w:jc w:val="center"/>
              <w:rPr>
                <w:rFonts w:ascii="Times New Roman" w:hAnsi="Times New Roman"/>
                <w:sz w:val="20"/>
                <w:szCs w:val="20"/>
              </w:rPr>
            </w:pPr>
          </w:p>
        </w:tc>
        <w:tc>
          <w:tcPr>
            <w:tcW w:w="1482" w:type="dxa"/>
            <w:vMerge/>
            <w:vAlign w:val="center"/>
          </w:tcPr>
          <w:p w:rsidR="0009347A" w:rsidRPr="0009347A" w:rsidRDefault="0009347A" w:rsidP="00ED0927">
            <w:pPr>
              <w:jc w:val="center"/>
              <w:rPr>
                <w:rFonts w:ascii="Times New Roman" w:hAnsi="Times New Roman"/>
                <w:sz w:val="20"/>
                <w:szCs w:val="20"/>
              </w:rPr>
            </w:pPr>
          </w:p>
        </w:tc>
        <w:tc>
          <w:tcPr>
            <w:tcW w:w="1486"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Годовой расход, млн. м</w:t>
            </w:r>
            <w:r w:rsidRPr="0009347A">
              <w:rPr>
                <w:rFonts w:ascii="Times New Roman" w:hAnsi="Times New Roman"/>
                <w:sz w:val="20"/>
                <w:szCs w:val="20"/>
                <w:vertAlign w:val="superscript"/>
              </w:rPr>
              <w:t>з</w:t>
            </w:r>
          </w:p>
        </w:tc>
        <w:tc>
          <w:tcPr>
            <w:tcW w:w="1271"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Часовой расход, м</w:t>
            </w:r>
            <w:r w:rsidRPr="0009347A">
              <w:rPr>
                <w:rFonts w:ascii="Times New Roman" w:hAnsi="Times New Roman"/>
                <w:sz w:val="20"/>
                <w:szCs w:val="20"/>
                <w:vertAlign w:val="superscript"/>
              </w:rPr>
              <w:t>з</w:t>
            </w:r>
          </w:p>
        </w:tc>
        <w:tc>
          <w:tcPr>
            <w:tcW w:w="1366"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Годовой расход, млн. м</w:t>
            </w:r>
            <w:r w:rsidRPr="0009347A">
              <w:rPr>
                <w:rFonts w:ascii="Times New Roman" w:hAnsi="Times New Roman"/>
                <w:sz w:val="20"/>
                <w:szCs w:val="20"/>
                <w:vertAlign w:val="superscript"/>
              </w:rPr>
              <w:t>з</w:t>
            </w:r>
          </w:p>
        </w:tc>
        <w:tc>
          <w:tcPr>
            <w:tcW w:w="1172"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Часовой расход, м</w:t>
            </w:r>
            <w:r w:rsidRPr="0009347A">
              <w:rPr>
                <w:rFonts w:ascii="Times New Roman" w:hAnsi="Times New Roman"/>
                <w:sz w:val="20"/>
                <w:szCs w:val="20"/>
                <w:vertAlign w:val="superscript"/>
              </w:rPr>
              <w:t>з</w:t>
            </w:r>
          </w:p>
        </w:tc>
        <w:tc>
          <w:tcPr>
            <w:tcW w:w="1066" w:type="dxa"/>
            <w:vMerge/>
            <w:vAlign w:val="center"/>
          </w:tcPr>
          <w:p w:rsidR="0009347A" w:rsidRPr="0009347A" w:rsidRDefault="0009347A" w:rsidP="00ED0927">
            <w:pPr>
              <w:autoSpaceDE w:val="0"/>
              <w:jc w:val="center"/>
              <w:rPr>
                <w:rFonts w:ascii="Times New Roman" w:hAnsi="Times New Roman"/>
                <w:sz w:val="20"/>
                <w:szCs w:val="20"/>
              </w:rPr>
            </w:pPr>
          </w:p>
        </w:tc>
        <w:tc>
          <w:tcPr>
            <w:tcW w:w="1094" w:type="dxa"/>
            <w:vMerge/>
            <w:vAlign w:val="center"/>
          </w:tcPr>
          <w:p w:rsidR="0009347A" w:rsidRPr="0009347A" w:rsidRDefault="0009347A" w:rsidP="00ED0927">
            <w:pPr>
              <w:autoSpaceDE w:val="0"/>
              <w:jc w:val="center"/>
              <w:rPr>
                <w:rFonts w:ascii="Times New Roman" w:hAnsi="Times New Roman"/>
                <w:sz w:val="20"/>
                <w:szCs w:val="20"/>
              </w:rPr>
            </w:pPr>
          </w:p>
        </w:tc>
      </w:tr>
      <w:tr w:rsidR="0009347A" w:rsidRPr="0009347A" w:rsidTr="00ED0927">
        <w:tc>
          <w:tcPr>
            <w:tcW w:w="564"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1</w:t>
            </w:r>
          </w:p>
        </w:tc>
        <w:tc>
          <w:tcPr>
            <w:tcW w:w="1482"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2</w:t>
            </w:r>
          </w:p>
        </w:tc>
        <w:tc>
          <w:tcPr>
            <w:tcW w:w="1486"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3</w:t>
            </w:r>
          </w:p>
        </w:tc>
        <w:tc>
          <w:tcPr>
            <w:tcW w:w="1271"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4</w:t>
            </w:r>
          </w:p>
        </w:tc>
        <w:tc>
          <w:tcPr>
            <w:tcW w:w="1366"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5</w:t>
            </w:r>
          </w:p>
        </w:tc>
        <w:tc>
          <w:tcPr>
            <w:tcW w:w="1172"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6</w:t>
            </w:r>
          </w:p>
        </w:tc>
        <w:tc>
          <w:tcPr>
            <w:tcW w:w="1066"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7</w:t>
            </w:r>
          </w:p>
        </w:tc>
        <w:tc>
          <w:tcPr>
            <w:tcW w:w="1094" w:type="dxa"/>
            <w:vAlign w:val="center"/>
          </w:tcPr>
          <w:p w:rsidR="0009347A" w:rsidRPr="0009347A" w:rsidRDefault="0009347A" w:rsidP="00ED0927">
            <w:pPr>
              <w:autoSpaceDE w:val="0"/>
              <w:jc w:val="center"/>
              <w:rPr>
                <w:rFonts w:ascii="Times New Roman" w:hAnsi="Times New Roman"/>
                <w:b/>
                <w:sz w:val="20"/>
                <w:szCs w:val="20"/>
              </w:rPr>
            </w:pPr>
            <w:r w:rsidRPr="0009347A">
              <w:rPr>
                <w:rFonts w:ascii="Times New Roman" w:hAnsi="Times New Roman"/>
                <w:b/>
                <w:sz w:val="20"/>
                <w:szCs w:val="20"/>
              </w:rPr>
              <w:t>8</w:t>
            </w:r>
          </w:p>
        </w:tc>
      </w:tr>
      <w:tr w:rsidR="0009347A" w:rsidRPr="0009347A" w:rsidTr="00ED0927">
        <w:tc>
          <w:tcPr>
            <w:tcW w:w="564"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1</w:t>
            </w:r>
          </w:p>
        </w:tc>
        <w:tc>
          <w:tcPr>
            <w:tcW w:w="1482"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с. Троицкое</w:t>
            </w:r>
          </w:p>
        </w:tc>
        <w:tc>
          <w:tcPr>
            <w:tcW w:w="1486"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w:t>
            </w:r>
          </w:p>
        </w:tc>
        <w:tc>
          <w:tcPr>
            <w:tcW w:w="1271"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1010,08</w:t>
            </w:r>
          </w:p>
        </w:tc>
        <w:tc>
          <w:tcPr>
            <w:tcW w:w="1366"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w:t>
            </w:r>
          </w:p>
        </w:tc>
        <w:tc>
          <w:tcPr>
            <w:tcW w:w="1172"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364,93</w:t>
            </w:r>
          </w:p>
        </w:tc>
        <w:tc>
          <w:tcPr>
            <w:tcW w:w="1066"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w:t>
            </w:r>
          </w:p>
        </w:tc>
        <w:tc>
          <w:tcPr>
            <w:tcW w:w="1094" w:type="dxa"/>
            <w:vAlign w:val="center"/>
          </w:tcPr>
          <w:p w:rsidR="0009347A" w:rsidRPr="0009347A" w:rsidRDefault="0009347A" w:rsidP="00ED0927">
            <w:pPr>
              <w:spacing w:before="100" w:beforeAutospacing="1" w:after="119"/>
              <w:jc w:val="center"/>
              <w:rPr>
                <w:rFonts w:ascii="Times New Roman" w:hAnsi="Times New Roman"/>
                <w:sz w:val="20"/>
                <w:szCs w:val="20"/>
              </w:rPr>
            </w:pPr>
            <w:r w:rsidRPr="0009347A">
              <w:rPr>
                <w:rFonts w:ascii="Times New Roman" w:hAnsi="Times New Roman"/>
                <w:sz w:val="20"/>
                <w:szCs w:val="20"/>
              </w:rPr>
              <w:t>1375,01</w:t>
            </w:r>
          </w:p>
        </w:tc>
      </w:tr>
    </w:tbl>
    <w:p w:rsidR="0009347A" w:rsidRPr="0009347A" w:rsidRDefault="0009347A" w:rsidP="0009347A">
      <w:pPr>
        <w:spacing w:before="100" w:beforeAutospacing="1"/>
        <w:rPr>
          <w:rFonts w:ascii="Times New Roman" w:hAnsi="Times New Roman"/>
          <w:sz w:val="20"/>
          <w:szCs w:val="20"/>
        </w:rPr>
      </w:pPr>
      <w:r w:rsidRPr="0009347A">
        <w:rPr>
          <w:rFonts w:ascii="Times New Roman" w:hAnsi="Times New Roman"/>
          <w:sz w:val="20"/>
          <w:szCs w:val="20"/>
        </w:rPr>
        <w:t>Общий расход газа - 1375,01мз/ч (3235,34 тыс.мз/год)</w:t>
      </w:r>
    </w:p>
    <w:p w:rsidR="0009347A" w:rsidRPr="0009347A" w:rsidRDefault="0009347A" w:rsidP="0009347A">
      <w:pPr>
        <w:widowControl w:val="0"/>
        <w:autoSpaceDE w:val="0"/>
        <w:ind w:firstLine="709"/>
        <w:rPr>
          <w:rFonts w:ascii="Times New Roman" w:eastAsia="Arial Unicode MS" w:hAnsi="Times New Roman"/>
          <w:sz w:val="20"/>
          <w:szCs w:val="20"/>
        </w:rPr>
      </w:pPr>
      <w:r w:rsidRPr="0009347A">
        <w:rPr>
          <w:rFonts w:ascii="Times New Roman" w:eastAsia="Arial Unicode MS" w:hAnsi="Times New Roman"/>
          <w:sz w:val="20"/>
          <w:szCs w:val="20"/>
        </w:rPr>
        <w:lastRenderedPageBreak/>
        <w:t>Существующие газовые сети и объекты показаны на Схеме генерального плана (Схема газоснабжения).</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1.13.2. Водоснабжение.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настоящее время в с. Троицкое имеются действующие кольцевые сети водоснабжения протяженностью 9800м, оборудованные водоразборными колонками и подводящие воду к жилым домам и на объекты соцкультбыта: котельная, школа, детский сад, ФАП, ДК, администрация, пивзавод.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качестве источника водоснабжения используются подземные воды.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На хозяйственно-питьевые и производственные нужды села используется вода 10 артезианских скважин глубиной 60 м, каждая производительностью 10 м³/ч, эксплуатационной производительностью 240 м³/сут.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сети в качестве контррезервуаров установлены  8 водонапорных башен, емкостью 25м³, высота ствола 15 м.</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Население с. Троицкое составляет 1269 чел.</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Норма водопотребления для сельских населенных пунктов согласно СНиП 2.04.02-84* - 230 л/сут.</w:t>
      </w:r>
    </w:p>
    <w:p w:rsidR="0009347A" w:rsidRPr="0009347A" w:rsidRDefault="0009347A" w:rsidP="0009347A">
      <w:pPr>
        <w:tabs>
          <w:tab w:val="left" w:pos="5040"/>
        </w:tabs>
        <w:ind w:firstLine="709"/>
        <w:rPr>
          <w:rFonts w:ascii="Times New Roman" w:hAnsi="Times New Roman"/>
          <w:sz w:val="20"/>
          <w:szCs w:val="20"/>
        </w:rPr>
      </w:pPr>
      <w:r w:rsidRPr="0009347A">
        <w:rPr>
          <w:rFonts w:ascii="Times New Roman" w:hAnsi="Times New Roman"/>
          <w:sz w:val="20"/>
          <w:szCs w:val="20"/>
        </w:rPr>
        <w:t>Расход воды на хозяйственно-питьевые нужды села составляет: с. Троицкое -  296 м³/сут.</w:t>
      </w:r>
    </w:p>
    <w:p w:rsidR="0009347A" w:rsidRPr="0009347A" w:rsidRDefault="0009347A" w:rsidP="0009347A">
      <w:pPr>
        <w:tabs>
          <w:tab w:val="left" w:pos="5040"/>
        </w:tabs>
        <w:ind w:firstLine="709"/>
        <w:rPr>
          <w:rFonts w:ascii="Times New Roman" w:hAnsi="Times New Roman"/>
          <w:b/>
          <w:i/>
          <w:iCs/>
          <w:sz w:val="20"/>
          <w:szCs w:val="20"/>
        </w:rPr>
      </w:pPr>
      <w:r w:rsidRPr="0009347A">
        <w:rPr>
          <w:rFonts w:ascii="Times New Roman" w:hAnsi="Times New Roman"/>
          <w:b/>
          <w:i/>
          <w:iCs/>
          <w:sz w:val="20"/>
          <w:szCs w:val="20"/>
        </w:rPr>
        <w:t>Канализация.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 Троицкое централизованная канализация  отсутствует. Отвод стоков от зданий, имеющих внутреннюю канализацию, осуществляется в выгребы, далее вывозиться на существующие сливные станции района.</w:t>
      </w:r>
    </w:p>
    <w:p w:rsidR="0009347A" w:rsidRPr="0009347A" w:rsidRDefault="0009347A" w:rsidP="0009347A">
      <w:pPr>
        <w:tabs>
          <w:tab w:val="left" w:pos="5040"/>
        </w:tabs>
        <w:ind w:firstLine="709"/>
        <w:rPr>
          <w:rFonts w:ascii="Times New Roman" w:hAnsi="Times New Roman"/>
          <w:sz w:val="20"/>
          <w:szCs w:val="20"/>
        </w:rPr>
      </w:pPr>
      <w:r w:rsidRPr="0009347A">
        <w:rPr>
          <w:rFonts w:ascii="Times New Roman" w:hAnsi="Times New Roman"/>
          <w:sz w:val="20"/>
          <w:szCs w:val="20"/>
        </w:rPr>
        <w:t>Существующие сети и объекты водоснабжения показаны на Схеме генерального плана (Схема водоснабжения и водоотведения).</w:t>
      </w:r>
    </w:p>
    <w:p w:rsidR="0009347A" w:rsidRPr="0009347A" w:rsidRDefault="0009347A" w:rsidP="0009347A">
      <w:pPr>
        <w:pStyle w:val="affff1"/>
        <w:ind w:firstLine="0"/>
        <w:rPr>
          <w:rFonts w:cs="Times New Roman"/>
          <w:b/>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1.13.3. Электроснабжение.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Троицкое  сельское поселение состоит из одного населенного пункта – с.Троицкое . Сельское поселение электрофицировано. В нем располагается </w:t>
      </w:r>
      <w:r w:rsidRPr="0009347A">
        <w:rPr>
          <w:rFonts w:ascii="Times New Roman" w:hAnsi="Times New Roman"/>
          <w:color w:val="4F6228"/>
          <w:sz w:val="20"/>
          <w:szCs w:val="20"/>
        </w:rPr>
        <w:t xml:space="preserve">18 </w:t>
      </w:r>
      <w:r w:rsidRPr="0009347A">
        <w:rPr>
          <w:rFonts w:ascii="Times New Roman" w:hAnsi="Times New Roman"/>
          <w:sz w:val="20"/>
          <w:szCs w:val="20"/>
        </w:rPr>
        <w:t>КТП общей мощностью</w:t>
      </w:r>
      <w:r w:rsidRPr="0009347A">
        <w:rPr>
          <w:rFonts w:ascii="Times New Roman" w:hAnsi="Times New Roman"/>
          <w:color w:val="4F6228"/>
          <w:sz w:val="20"/>
          <w:szCs w:val="20"/>
        </w:rPr>
        <w:t xml:space="preserve"> </w:t>
      </w:r>
      <w:r w:rsidRPr="0009347A">
        <w:rPr>
          <w:rFonts w:ascii="Times New Roman" w:hAnsi="Times New Roman"/>
          <w:sz w:val="20"/>
          <w:szCs w:val="20"/>
        </w:rPr>
        <w:t xml:space="preserve">3400 кВА. Общая протяженность сетей ВЛ-10кВ составляет — 12,5 км, провод А-50, А-35, А-25, А-16, опоры железобетонные, кабельные линии различных сечений </w:t>
      </w:r>
      <w:smartTag w:uri="urn:schemas-microsoft-com:office:smarttags" w:element="metricconverter">
        <w:smartTagPr>
          <w:attr w:name="ProductID" w:val="1200 км"/>
        </w:smartTagPr>
        <w:r w:rsidRPr="0009347A">
          <w:rPr>
            <w:rFonts w:ascii="Times New Roman" w:hAnsi="Times New Roman"/>
            <w:sz w:val="20"/>
            <w:szCs w:val="20"/>
          </w:rPr>
          <w:t>1200 км</w:t>
        </w:r>
      </w:smartTag>
      <w:r w:rsidRPr="0009347A">
        <w:rPr>
          <w:rFonts w:ascii="Times New Roman" w:hAnsi="Times New Roman"/>
          <w:sz w:val="20"/>
          <w:szCs w:val="20"/>
        </w:rPr>
        <w:t>.</w:t>
      </w:r>
    </w:p>
    <w:p w:rsidR="0009347A" w:rsidRPr="0009347A" w:rsidRDefault="0009347A" w:rsidP="0009347A">
      <w:pPr>
        <w:ind w:firstLine="709"/>
        <w:rPr>
          <w:rFonts w:ascii="Times New Roman" w:hAnsi="Times New Roman"/>
          <w:color w:val="4F6228"/>
          <w:sz w:val="20"/>
          <w:szCs w:val="20"/>
        </w:rPr>
      </w:pPr>
      <w:r w:rsidRPr="0009347A">
        <w:rPr>
          <w:rFonts w:ascii="Times New Roman" w:hAnsi="Times New Roman"/>
          <w:sz w:val="20"/>
          <w:szCs w:val="20"/>
        </w:rPr>
        <w:t>Питание троицкого сельского поселения осуществляется от электроподстанции 110/10 кВ «Давыдовка»  расположенная в Дракинском сельском поселении. ВЛ-10кВ</w:t>
      </w:r>
      <w:r w:rsidRPr="0009347A">
        <w:rPr>
          <w:rFonts w:ascii="Times New Roman" w:hAnsi="Times New Roman"/>
          <w:color w:val="4F6228"/>
          <w:sz w:val="20"/>
          <w:szCs w:val="20"/>
        </w:rPr>
        <w:t xml:space="preserve"> </w:t>
      </w:r>
      <w:r w:rsidRPr="0009347A">
        <w:rPr>
          <w:rFonts w:ascii="Times New Roman" w:hAnsi="Times New Roman"/>
          <w:sz w:val="20"/>
          <w:szCs w:val="20"/>
        </w:rPr>
        <w:t>№ 1 находятся на балансе Лискинского РЭС.</w:t>
      </w:r>
      <w:r w:rsidRPr="0009347A">
        <w:rPr>
          <w:rFonts w:ascii="Times New Roman" w:hAnsi="Times New Roman"/>
          <w:color w:val="4F6228"/>
          <w:sz w:val="20"/>
          <w:szCs w:val="20"/>
        </w:rPr>
        <w:t xml:space="preserve">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Строительство ВЛ-04 кВ и КТП велось в 1970 годах. Многие линии и КТП-10/04 кВ отработали регламентированный срок и требуют реконструкции. Кроме того, происходит увеличение электрических нагрузок в связи с применением нового электрооборудования (холодильников, стиральных машин, микроволновок и др.), что приводит к падению напряжения на концах линий. Большинство КТП и ВЛ-04 кВ требуют как увеличение мощности трансформаторов, так и сечения проводов. </w:t>
      </w:r>
    </w:p>
    <w:p w:rsidR="0009347A" w:rsidRPr="0009347A" w:rsidRDefault="0009347A" w:rsidP="0009347A">
      <w:pPr>
        <w:tabs>
          <w:tab w:val="left" w:pos="5040"/>
        </w:tabs>
        <w:ind w:firstLine="709"/>
        <w:rPr>
          <w:rFonts w:ascii="Times New Roman" w:hAnsi="Times New Roman"/>
          <w:sz w:val="20"/>
          <w:szCs w:val="20"/>
        </w:rPr>
      </w:pPr>
      <w:r w:rsidRPr="0009347A">
        <w:rPr>
          <w:rFonts w:ascii="Times New Roman" w:hAnsi="Times New Roman"/>
          <w:sz w:val="20"/>
          <w:szCs w:val="20"/>
        </w:rPr>
        <w:t>При реконструкции ВЛ-04 кВ и КТП необходимо установить необходимое количество светильников уличного освещения.</w:t>
      </w:r>
    </w:p>
    <w:p w:rsidR="0009347A" w:rsidRPr="0009347A" w:rsidRDefault="0009347A" w:rsidP="0009347A">
      <w:pPr>
        <w:tabs>
          <w:tab w:val="left" w:pos="5040"/>
        </w:tabs>
        <w:rPr>
          <w:rFonts w:ascii="Times New Roman" w:hAnsi="Times New Roman"/>
          <w:sz w:val="20"/>
          <w:szCs w:val="20"/>
        </w:rPr>
      </w:pPr>
      <w:r w:rsidRPr="0009347A">
        <w:rPr>
          <w:rFonts w:ascii="Times New Roman" w:hAnsi="Times New Roman"/>
          <w:color w:val="4F6228"/>
          <w:sz w:val="20"/>
          <w:szCs w:val="20"/>
        </w:rPr>
        <w:t xml:space="preserve">         </w:t>
      </w:r>
      <w:r w:rsidRPr="0009347A">
        <w:rPr>
          <w:rFonts w:ascii="Times New Roman" w:hAnsi="Times New Roman"/>
          <w:sz w:val="20"/>
          <w:szCs w:val="20"/>
        </w:rPr>
        <w:t>Существующие сети и объекты электроснабжения и связи показаны на Схеме генерального плана (Схема электроснабжения и слаботочных сетей связи).</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1.13.4. Теплоснабжение.</w:t>
      </w:r>
    </w:p>
    <w:p w:rsidR="0009347A" w:rsidRPr="0009347A" w:rsidRDefault="0009347A" w:rsidP="0009347A">
      <w:pPr>
        <w:tabs>
          <w:tab w:val="left" w:pos="5040"/>
        </w:tabs>
        <w:ind w:firstLine="581"/>
        <w:rPr>
          <w:rFonts w:ascii="Times New Roman" w:hAnsi="Times New Roman"/>
          <w:sz w:val="20"/>
          <w:szCs w:val="20"/>
        </w:rPr>
      </w:pPr>
      <w:r w:rsidRPr="0009347A">
        <w:rPr>
          <w:rFonts w:ascii="Times New Roman" w:hAnsi="Times New Roman"/>
          <w:sz w:val="20"/>
          <w:szCs w:val="20"/>
        </w:rPr>
        <w:t>В настоящий момент источником теплоснабжения населения в Троицком  сельском поселении служат построенные с 2007 года построены 36 км внутрипоселковых сетей низкого давления, 0,7 км среднего давления, подводящего газопровода высокого давления -12,5 км.</w:t>
      </w:r>
    </w:p>
    <w:p w:rsidR="0009347A" w:rsidRPr="0009347A" w:rsidRDefault="0009347A" w:rsidP="0009347A">
      <w:pPr>
        <w:tabs>
          <w:tab w:val="left" w:pos="5040"/>
        </w:tabs>
        <w:ind w:firstLine="581"/>
        <w:rPr>
          <w:rFonts w:ascii="Times New Roman" w:hAnsi="Times New Roman"/>
          <w:sz w:val="20"/>
          <w:szCs w:val="20"/>
        </w:rPr>
      </w:pPr>
      <w:r w:rsidRPr="0009347A">
        <w:rPr>
          <w:rFonts w:ascii="Times New Roman" w:hAnsi="Times New Roman"/>
          <w:sz w:val="20"/>
          <w:szCs w:val="20"/>
        </w:rPr>
        <w:t>Село газифицировано на 98%. Газифицированы 600 квартир, котельная пивзавода ЗАО «Троицкое», котельная школы. Котельная школы - центральная, она снабжает теплом так же здание администрации, фельдшерско- акушерский пункт, дом культуры, детский сад, спортивный зал.</w:t>
      </w:r>
    </w:p>
    <w:p w:rsidR="0009347A" w:rsidRPr="0009347A" w:rsidRDefault="0009347A" w:rsidP="0009347A">
      <w:pPr>
        <w:tabs>
          <w:tab w:val="left" w:pos="5040"/>
        </w:tabs>
        <w:rPr>
          <w:rFonts w:ascii="Times New Roman" w:hAnsi="Times New Roman"/>
          <w:sz w:val="20"/>
          <w:szCs w:val="20"/>
        </w:rPr>
      </w:pPr>
      <w:r w:rsidRPr="0009347A">
        <w:rPr>
          <w:rFonts w:ascii="Times New Roman" w:hAnsi="Times New Roman"/>
          <w:sz w:val="20"/>
          <w:szCs w:val="20"/>
        </w:rPr>
        <w:t xml:space="preserve">       Общая мощность котельных 1,1 Гкал/час. </w:t>
      </w:r>
    </w:p>
    <w:p w:rsidR="0009347A" w:rsidRPr="0009347A" w:rsidRDefault="0009347A" w:rsidP="0009347A">
      <w:pPr>
        <w:widowControl w:val="0"/>
        <w:autoSpaceDE w:val="0"/>
        <w:rPr>
          <w:rFonts w:ascii="Times New Roman" w:eastAsia="Arial Unicode MS" w:hAnsi="Times New Roman"/>
          <w:sz w:val="20"/>
          <w:szCs w:val="20"/>
        </w:rPr>
      </w:pPr>
      <w:r w:rsidRPr="0009347A">
        <w:rPr>
          <w:rFonts w:ascii="Times New Roman" w:eastAsia="Arial Unicode MS" w:hAnsi="Times New Roman"/>
          <w:sz w:val="20"/>
          <w:szCs w:val="20"/>
        </w:rPr>
        <w:t>Существующие тепловые сети и объекты показаны на Схеме генерального плана (Схема газоснабжения).</w:t>
      </w:r>
    </w:p>
    <w:p w:rsidR="0009347A" w:rsidRPr="0009347A" w:rsidRDefault="0009347A" w:rsidP="0009347A">
      <w:pPr>
        <w:tabs>
          <w:tab w:val="left" w:pos="5040"/>
        </w:tabs>
        <w:rPr>
          <w:rFonts w:ascii="Times New Roman" w:hAnsi="Times New Roman"/>
          <w:color w:val="7030A0"/>
          <w:sz w:val="20"/>
          <w:szCs w:val="20"/>
        </w:rPr>
      </w:pPr>
    </w:p>
    <w:p w:rsidR="0009347A" w:rsidRPr="0009347A" w:rsidRDefault="0009347A" w:rsidP="0009347A">
      <w:pPr>
        <w:tabs>
          <w:tab w:val="left" w:pos="5040"/>
        </w:tabs>
        <w:rPr>
          <w:rFonts w:ascii="Times New Roman" w:hAnsi="Times New Roman"/>
          <w:b/>
          <w:bCs/>
          <w:sz w:val="20"/>
          <w:szCs w:val="20"/>
        </w:rPr>
      </w:pPr>
      <w:r w:rsidRPr="0009347A">
        <w:rPr>
          <w:rFonts w:ascii="Times New Roman" w:hAnsi="Times New Roman"/>
          <w:b/>
          <w:bCs/>
          <w:sz w:val="20"/>
          <w:szCs w:val="20"/>
        </w:rPr>
        <w:t>1.3.5.Связь.</w:t>
      </w:r>
    </w:p>
    <w:p w:rsidR="0009347A" w:rsidRPr="0009347A" w:rsidRDefault="0009347A" w:rsidP="0009347A">
      <w:pPr>
        <w:pStyle w:val="affff1"/>
        <w:ind w:left="-567"/>
        <w:rPr>
          <w:rFonts w:cs="Times New Roman"/>
          <w:color w:val="000000"/>
          <w:sz w:val="20"/>
          <w:szCs w:val="20"/>
        </w:rPr>
      </w:pPr>
      <w:r w:rsidRPr="0009347A">
        <w:rPr>
          <w:rFonts w:cs="Times New Roman"/>
          <w:color w:val="000000"/>
          <w:sz w:val="20"/>
          <w:szCs w:val="20"/>
        </w:rPr>
        <w:t>На территории Троицкого сельского поселения в с.Троицкое, на улице Буденного, 118а располагается АТС.</w:t>
      </w:r>
    </w:p>
    <w:p w:rsidR="0009347A" w:rsidRPr="0009347A" w:rsidRDefault="0009347A" w:rsidP="0009347A">
      <w:pPr>
        <w:pStyle w:val="affff1"/>
        <w:ind w:left="-567"/>
        <w:rPr>
          <w:rFonts w:cs="Times New Roman"/>
          <w:color w:val="000000"/>
          <w:sz w:val="20"/>
          <w:szCs w:val="20"/>
        </w:rPr>
      </w:pPr>
    </w:p>
    <w:p w:rsidR="0009347A" w:rsidRPr="0009347A" w:rsidRDefault="0009347A" w:rsidP="0009347A">
      <w:pPr>
        <w:pStyle w:val="aff"/>
        <w:jc w:val="center"/>
        <w:rPr>
          <w:i/>
          <w:sz w:val="20"/>
        </w:rPr>
      </w:pPr>
      <w:r w:rsidRPr="0009347A">
        <w:rPr>
          <w:i/>
          <w:sz w:val="20"/>
        </w:rPr>
        <w:t xml:space="preserve">Таблица 19. Средства связи Троицкого сельского поселения .  </w:t>
      </w:r>
    </w:p>
    <w:p w:rsidR="0009347A" w:rsidRPr="0009347A" w:rsidRDefault="0009347A" w:rsidP="0009347A">
      <w:pPr>
        <w:pStyle w:val="aff"/>
        <w:jc w:val="center"/>
        <w:rPr>
          <w:sz w:val="20"/>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810"/>
        <w:gridCol w:w="1159"/>
        <w:gridCol w:w="1134"/>
        <w:gridCol w:w="1418"/>
        <w:gridCol w:w="1276"/>
        <w:gridCol w:w="1417"/>
      </w:tblGrid>
      <w:tr w:rsidR="0009347A" w:rsidRPr="0009347A" w:rsidTr="00ED0927">
        <w:tc>
          <w:tcPr>
            <w:tcW w:w="2810"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Показатели</w:t>
            </w:r>
          </w:p>
        </w:tc>
        <w:tc>
          <w:tcPr>
            <w:tcW w:w="1159"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2004 год</w:t>
            </w:r>
          </w:p>
        </w:tc>
        <w:tc>
          <w:tcPr>
            <w:tcW w:w="1134" w:type="dxa"/>
          </w:tcPr>
          <w:p w:rsidR="0009347A" w:rsidRPr="0009347A" w:rsidRDefault="0009347A" w:rsidP="00ED0927">
            <w:pPr>
              <w:snapToGrid w:val="0"/>
              <w:ind w:left="-108" w:right="-119"/>
              <w:jc w:val="center"/>
              <w:rPr>
                <w:rFonts w:ascii="Times New Roman" w:hAnsi="Times New Roman"/>
                <w:sz w:val="20"/>
                <w:szCs w:val="20"/>
              </w:rPr>
            </w:pPr>
            <w:r w:rsidRPr="0009347A">
              <w:rPr>
                <w:rFonts w:ascii="Times New Roman" w:hAnsi="Times New Roman"/>
                <w:sz w:val="20"/>
                <w:szCs w:val="20"/>
              </w:rPr>
              <w:t>2005 год</w:t>
            </w:r>
          </w:p>
        </w:tc>
        <w:tc>
          <w:tcPr>
            <w:tcW w:w="1418" w:type="dxa"/>
          </w:tcPr>
          <w:p w:rsidR="0009347A" w:rsidRPr="0009347A" w:rsidRDefault="0009347A" w:rsidP="00ED0927">
            <w:pPr>
              <w:snapToGrid w:val="0"/>
              <w:ind w:left="-108" w:right="-97"/>
              <w:jc w:val="center"/>
              <w:rPr>
                <w:rFonts w:ascii="Times New Roman" w:hAnsi="Times New Roman"/>
                <w:sz w:val="20"/>
                <w:szCs w:val="20"/>
              </w:rPr>
            </w:pPr>
            <w:r w:rsidRPr="0009347A">
              <w:rPr>
                <w:rFonts w:ascii="Times New Roman" w:hAnsi="Times New Roman"/>
                <w:sz w:val="20"/>
                <w:szCs w:val="20"/>
              </w:rPr>
              <w:t>2006 год</w:t>
            </w:r>
          </w:p>
        </w:tc>
        <w:tc>
          <w:tcPr>
            <w:tcW w:w="1276" w:type="dxa"/>
          </w:tcPr>
          <w:p w:rsidR="0009347A" w:rsidRPr="0009347A" w:rsidRDefault="0009347A" w:rsidP="00ED0927">
            <w:pPr>
              <w:snapToGrid w:val="0"/>
              <w:ind w:left="-108" w:right="-86"/>
              <w:jc w:val="center"/>
              <w:rPr>
                <w:rFonts w:ascii="Times New Roman" w:hAnsi="Times New Roman"/>
                <w:sz w:val="20"/>
                <w:szCs w:val="20"/>
              </w:rPr>
            </w:pPr>
            <w:r w:rsidRPr="0009347A">
              <w:rPr>
                <w:rFonts w:ascii="Times New Roman" w:hAnsi="Times New Roman"/>
                <w:sz w:val="20"/>
                <w:szCs w:val="20"/>
              </w:rPr>
              <w:t>2007 год</w:t>
            </w:r>
          </w:p>
        </w:tc>
        <w:tc>
          <w:tcPr>
            <w:tcW w:w="1417" w:type="dxa"/>
          </w:tcPr>
          <w:p w:rsidR="0009347A" w:rsidRPr="0009347A" w:rsidRDefault="0009347A" w:rsidP="00ED0927">
            <w:pPr>
              <w:snapToGrid w:val="0"/>
              <w:ind w:left="-108" w:right="-97"/>
              <w:jc w:val="center"/>
              <w:rPr>
                <w:rFonts w:ascii="Times New Roman" w:hAnsi="Times New Roman"/>
                <w:sz w:val="20"/>
                <w:szCs w:val="20"/>
              </w:rPr>
            </w:pPr>
            <w:r w:rsidRPr="0009347A">
              <w:rPr>
                <w:rFonts w:ascii="Times New Roman" w:hAnsi="Times New Roman"/>
                <w:sz w:val="20"/>
                <w:szCs w:val="20"/>
              </w:rPr>
              <w:t>2008 год</w:t>
            </w:r>
          </w:p>
        </w:tc>
      </w:tr>
      <w:tr w:rsidR="0009347A" w:rsidRPr="0009347A" w:rsidTr="00ED0927">
        <w:tc>
          <w:tcPr>
            <w:tcW w:w="2810" w:type="dxa"/>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1</w:t>
            </w:r>
          </w:p>
        </w:tc>
        <w:tc>
          <w:tcPr>
            <w:tcW w:w="1159" w:type="dxa"/>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2</w:t>
            </w:r>
          </w:p>
        </w:tc>
        <w:tc>
          <w:tcPr>
            <w:tcW w:w="1134" w:type="dxa"/>
          </w:tcPr>
          <w:p w:rsidR="0009347A" w:rsidRPr="0009347A" w:rsidRDefault="0009347A" w:rsidP="00ED0927">
            <w:pPr>
              <w:snapToGrid w:val="0"/>
              <w:ind w:left="-108" w:right="-119"/>
              <w:jc w:val="center"/>
              <w:rPr>
                <w:rFonts w:ascii="Times New Roman" w:hAnsi="Times New Roman"/>
                <w:b/>
                <w:bCs/>
                <w:sz w:val="20"/>
                <w:szCs w:val="20"/>
              </w:rPr>
            </w:pPr>
            <w:r w:rsidRPr="0009347A">
              <w:rPr>
                <w:rFonts w:ascii="Times New Roman" w:hAnsi="Times New Roman"/>
                <w:b/>
                <w:bCs/>
                <w:sz w:val="20"/>
                <w:szCs w:val="20"/>
              </w:rPr>
              <w:t>3</w:t>
            </w:r>
          </w:p>
        </w:tc>
        <w:tc>
          <w:tcPr>
            <w:tcW w:w="1418" w:type="dxa"/>
          </w:tcPr>
          <w:p w:rsidR="0009347A" w:rsidRPr="0009347A" w:rsidRDefault="0009347A" w:rsidP="00ED0927">
            <w:pPr>
              <w:snapToGrid w:val="0"/>
              <w:ind w:left="-108" w:right="-97"/>
              <w:jc w:val="center"/>
              <w:rPr>
                <w:rFonts w:ascii="Times New Roman" w:hAnsi="Times New Roman"/>
                <w:b/>
                <w:bCs/>
                <w:sz w:val="20"/>
                <w:szCs w:val="20"/>
              </w:rPr>
            </w:pPr>
            <w:r w:rsidRPr="0009347A">
              <w:rPr>
                <w:rFonts w:ascii="Times New Roman" w:hAnsi="Times New Roman"/>
                <w:b/>
                <w:bCs/>
                <w:sz w:val="20"/>
                <w:szCs w:val="20"/>
              </w:rPr>
              <w:t>4</w:t>
            </w:r>
          </w:p>
        </w:tc>
        <w:tc>
          <w:tcPr>
            <w:tcW w:w="1276" w:type="dxa"/>
          </w:tcPr>
          <w:p w:rsidR="0009347A" w:rsidRPr="0009347A" w:rsidRDefault="0009347A" w:rsidP="00ED0927">
            <w:pPr>
              <w:snapToGrid w:val="0"/>
              <w:ind w:left="-108" w:right="-86"/>
              <w:jc w:val="center"/>
              <w:rPr>
                <w:rFonts w:ascii="Times New Roman" w:hAnsi="Times New Roman"/>
                <w:b/>
                <w:bCs/>
                <w:sz w:val="20"/>
                <w:szCs w:val="20"/>
              </w:rPr>
            </w:pPr>
            <w:r w:rsidRPr="0009347A">
              <w:rPr>
                <w:rFonts w:ascii="Times New Roman" w:hAnsi="Times New Roman"/>
                <w:b/>
                <w:bCs/>
                <w:sz w:val="20"/>
                <w:szCs w:val="20"/>
              </w:rPr>
              <w:t>5</w:t>
            </w:r>
          </w:p>
        </w:tc>
        <w:tc>
          <w:tcPr>
            <w:tcW w:w="1417" w:type="dxa"/>
          </w:tcPr>
          <w:p w:rsidR="0009347A" w:rsidRPr="0009347A" w:rsidRDefault="0009347A" w:rsidP="00ED0927">
            <w:pPr>
              <w:snapToGrid w:val="0"/>
              <w:ind w:left="-108" w:right="-97"/>
              <w:jc w:val="center"/>
              <w:rPr>
                <w:rFonts w:ascii="Times New Roman" w:hAnsi="Times New Roman"/>
                <w:b/>
                <w:bCs/>
                <w:sz w:val="20"/>
                <w:szCs w:val="20"/>
              </w:rPr>
            </w:pPr>
            <w:r w:rsidRPr="0009347A">
              <w:rPr>
                <w:rFonts w:ascii="Times New Roman" w:hAnsi="Times New Roman"/>
                <w:b/>
                <w:bCs/>
                <w:sz w:val="20"/>
                <w:szCs w:val="20"/>
              </w:rPr>
              <w:t>6</w:t>
            </w:r>
          </w:p>
        </w:tc>
      </w:tr>
      <w:tr w:rsidR="0009347A" w:rsidRPr="0009347A" w:rsidTr="00ED0927">
        <w:tc>
          <w:tcPr>
            <w:tcW w:w="2810"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Число телефонных станций общего пользования</w:t>
            </w:r>
          </w:p>
        </w:tc>
        <w:tc>
          <w:tcPr>
            <w:tcW w:w="1159" w:type="dxa"/>
          </w:tcPr>
          <w:p w:rsidR="0009347A" w:rsidRPr="0009347A" w:rsidRDefault="0009347A" w:rsidP="00ED0927">
            <w:pPr>
              <w:pStyle w:val="afffa"/>
              <w:snapToGrid w:val="0"/>
              <w:jc w:val="center"/>
              <w:rPr>
                <w:sz w:val="20"/>
                <w:szCs w:val="20"/>
              </w:rPr>
            </w:pPr>
            <w:r w:rsidRPr="0009347A">
              <w:rPr>
                <w:sz w:val="20"/>
                <w:szCs w:val="20"/>
              </w:rPr>
              <w:t>1</w:t>
            </w:r>
          </w:p>
        </w:tc>
        <w:tc>
          <w:tcPr>
            <w:tcW w:w="1134" w:type="dxa"/>
          </w:tcPr>
          <w:p w:rsidR="0009347A" w:rsidRPr="0009347A" w:rsidRDefault="0009347A" w:rsidP="00ED0927">
            <w:pPr>
              <w:pStyle w:val="afffa"/>
              <w:snapToGrid w:val="0"/>
              <w:jc w:val="center"/>
              <w:rPr>
                <w:sz w:val="20"/>
                <w:szCs w:val="20"/>
              </w:rPr>
            </w:pPr>
            <w:r w:rsidRPr="0009347A">
              <w:rPr>
                <w:sz w:val="20"/>
                <w:szCs w:val="20"/>
              </w:rPr>
              <w:t>1</w:t>
            </w:r>
          </w:p>
        </w:tc>
        <w:tc>
          <w:tcPr>
            <w:tcW w:w="1418" w:type="dxa"/>
          </w:tcPr>
          <w:p w:rsidR="0009347A" w:rsidRPr="0009347A" w:rsidRDefault="0009347A" w:rsidP="00ED0927">
            <w:pPr>
              <w:pStyle w:val="afffa"/>
              <w:snapToGrid w:val="0"/>
              <w:jc w:val="center"/>
              <w:rPr>
                <w:sz w:val="20"/>
                <w:szCs w:val="20"/>
              </w:rPr>
            </w:pPr>
            <w:r w:rsidRPr="0009347A">
              <w:rPr>
                <w:sz w:val="20"/>
                <w:szCs w:val="20"/>
              </w:rPr>
              <w:t>1</w:t>
            </w:r>
          </w:p>
        </w:tc>
        <w:tc>
          <w:tcPr>
            <w:tcW w:w="1276" w:type="dxa"/>
          </w:tcPr>
          <w:p w:rsidR="0009347A" w:rsidRPr="0009347A" w:rsidRDefault="0009347A" w:rsidP="00ED0927">
            <w:pPr>
              <w:pStyle w:val="afffa"/>
              <w:snapToGrid w:val="0"/>
              <w:jc w:val="center"/>
              <w:rPr>
                <w:sz w:val="20"/>
                <w:szCs w:val="20"/>
              </w:rPr>
            </w:pPr>
            <w:r w:rsidRPr="0009347A">
              <w:rPr>
                <w:sz w:val="20"/>
                <w:szCs w:val="20"/>
              </w:rPr>
              <w:t>1</w:t>
            </w:r>
          </w:p>
        </w:tc>
        <w:tc>
          <w:tcPr>
            <w:tcW w:w="1417" w:type="dxa"/>
          </w:tcPr>
          <w:p w:rsidR="0009347A" w:rsidRPr="0009347A" w:rsidRDefault="0009347A" w:rsidP="00ED0927">
            <w:pPr>
              <w:pStyle w:val="afffa"/>
              <w:snapToGrid w:val="0"/>
              <w:jc w:val="center"/>
              <w:rPr>
                <w:sz w:val="20"/>
                <w:szCs w:val="20"/>
              </w:rPr>
            </w:pPr>
            <w:r w:rsidRPr="0009347A">
              <w:rPr>
                <w:sz w:val="20"/>
                <w:szCs w:val="20"/>
              </w:rPr>
              <w:t>1</w:t>
            </w:r>
          </w:p>
        </w:tc>
      </w:tr>
      <w:tr w:rsidR="0009347A" w:rsidRPr="0009347A" w:rsidTr="00ED0927">
        <w:tc>
          <w:tcPr>
            <w:tcW w:w="2810"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Число телефонных аппаратов (номеров) сети общего пользования, всего</w:t>
            </w:r>
          </w:p>
        </w:tc>
        <w:tc>
          <w:tcPr>
            <w:tcW w:w="1159" w:type="dxa"/>
          </w:tcPr>
          <w:p w:rsidR="0009347A" w:rsidRPr="0009347A" w:rsidRDefault="0009347A" w:rsidP="00ED0927">
            <w:pPr>
              <w:pStyle w:val="afffa"/>
              <w:snapToGrid w:val="0"/>
              <w:jc w:val="center"/>
              <w:rPr>
                <w:sz w:val="20"/>
                <w:szCs w:val="20"/>
              </w:rPr>
            </w:pPr>
            <w:r w:rsidRPr="0009347A">
              <w:rPr>
                <w:sz w:val="20"/>
                <w:szCs w:val="20"/>
              </w:rPr>
              <w:t>150</w:t>
            </w:r>
          </w:p>
        </w:tc>
        <w:tc>
          <w:tcPr>
            <w:tcW w:w="1134" w:type="dxa"/>
          </w:tcPr>
          <w:p w:rsidR="0009347A" w:rsidRPr="0009347A" w:rsidRDefault="0009347A" w:rsidP="00ED0927">
            <w:pPr>
              <w:pStyle w:val="afffa"/>
              <w:snapToGrid w:val="0"/>
              <w:jc w:val="center"/>
              <w:rPr>
                <w:sz w:val="20"/>
                <w:szCs w:val="20"/>
              </w:rPr>
            </w:pPr>
            <w:r w:rsidRPr="0009347A">
              <w:rPr>
                <w:sz w:val="20"/>
                <w:szCs w:val="20"/>
              </w:rPr>
              <w:t>150</w:t>
            </w:r>
          </w:p>
        </w:tc>
        <w:tc>
          <w:tcPr>
            <w:tcW w:w="1418" w:type="dxa"/>
          </w:tcPr>
          <w:p w:rsidR="0009347A" w:rsidRPr="0009347A" w:rsidRDefault="0009347A" w:rsidP="00ED0927">
            <w:pPr>
              <w:pStyle w:val="afffa"/>
              <w:snapToGrid w:val="0"/>
              <w:jc w:val="center"/>
              <w:rPr>
                <w:sz w:val="20"/>
                <w:szCs w:val="20"/>
              </w:rPr>
            </w:pPr>
            <w:r w:rsidRPr="0009347A">
              <w:rPr>
                <w:sz w:val="20"/>
                <w:szCs w:val="20"/>
              </w:rPr>
              <w:t>150</w:t>
            </w:r>
          </w:p>
        </w:tc>
        <w:tc>
          <w:tcPr>
            <w:tcW w:w="1276" w:type="dxa"/>
          </w:tcPr>
          <w:p w:rsidR="0009347A" w:rsidRPr="0009347A" w:rsidRDefault="0009347A" w:rsidP="00ED0927">
            <w:pPr>
              <w:pStyle w:val="afffa"/>
              <w:snapToGrid w:val="0"/>
              <w:jc w:val="center"/>
              <w:rPr>
                <w:sz w:val="20"/>
                <w:szCs w:val="20"/>
              </w:rPr>
            </w:pPr>
            <w:r w:rsidRPr="0009347A">
              <w:rPr>
                <w:sz w:val="20"/>
                <w:szCs w:val="20"/>
              </w:rPr>
              <w:t>156</w:t>
            </w:r>
          </w:p>
        </w:tc>
        <w:tc>
          <w:tcPr>
            <w:tcW w:w="1417" w:type="dxa"/>
          </w:tcPr>
          <w:p w:rsidR="0009347A" w:rsidRPr="0009347A" w:rsidRDefault="0009347A" w:rsidP="00ED0927">
            <w:pPr>
              <w:pStyle w:val="afffa"/>
              <w:snapToGrid w:val="0"/>
              <w:jc w:val="center"/>
              <w:rPr>
                <w:sz w:val="20"/>
                <w:szCs w:val="20"/>
              </w:rPr>
            </w:pPr>
            <w:r w:rsidRPr="0009347A">
              <w:rPr>
                <w:sz w:val="20"/>
                <w:szCs w:val="20"/>
              </w:rPr>
              <w:t>161</w:t>
            </w:r>
          </w:p>
        </w:tc>
      </w:tr>
      <w:tr w:rsidR="0009347A" w:rsidRPr="0009347A" w:rsidTr="00ED0927">
        <w:tc>
          <w:tcPr>
            <w:tcW w:w="2810" w:type="dxa"/>
          </w:tcPr>
          <w:p w:rsidR="0009347A" w:rsidRPr="0009347A" w:rsidRDefault="0009347A" w:rsidP="00ED0927">
            <w:pPr>
              <w:snapToGrid w:val="0"/>
              <w:ind w:firstLine="187"/>
              <w:jc w:val="center"/>
              <w:rPr>
                <w:rFonts w:ascii="Times New Roman" w:hAnsi="Times New Roman"/>
                <w:sz w:val="20"/>
                <w:szCs w:val="20"/>
              </w:rPr>
            </w:pPr>
            <w:r w:rsidRPr="0009347A">
              <w:rPr>
                <w:rFonts w:ascii="Times New Roman" w:hAnsi="Times New Roman"/>
                <w:sz w:val="20"/>
                <w:szCs w:val="20"/>
              </w:rPr>
              <w:t>из них квартирных, всего</w:t>
            </w:r>
          </w:p>
        </w:tc>
        <w:tc>
          <w:tcPr>
            <w:tcW w:w="1159" w:type="dxa"/>
          </w:tcPr>
          <w:p w:rsidR="0009347A" w:rsidRPr="0009347A" w:rsidRDefault="0009347A" w:rsidP="00ED0927">
            <w:pPr>
              <w:pStyle w:val="afffa"/>
              <w:snapToGrid w:val="0"/>
              <w:jc w:val="center"/>
              <w:rPr>
                <w:sz w:val="20"/>
                <w:szCs w:val="20"/>
              </w:rPr>
            </w:pPr>
            <w:r w:rsidRPr="0009347A">
              <w:rPr>
                <w:sz w:val="20"/>
                <w:szCs w:val="20"/>
              </w:rPr>
              <w:t>128</w:t>
            </w:r>
          </w:p>
        </w:tc>
        <w:tc>
          <w:tcPr>
            <w:tcW w:w="1134" w:type="dxa"/>
          </w:tcPr>
          <w:p w:rsidR="0009347A" w:rsidRPr="0009347A" w:rsidRDefault="0009347A" w:rsidP="00ED0927">
            <w:pPr>
              <w:pStyle w:val="afffa"/>
              <w:snapToGrid w:val="0"/>
              <w:jc w:val="center"/>
              <w:rPr>
                <w:sz w:val="20"/>
                <w:szCs w:val="20"/>
              </w:rPr>
            </w:pPr>
            <w:r w:rsidRPr="0009347A">
              <w:rPr>
                <w:sz w:val="20"/>
                <w:szCs w:val="20"/>
              </w:rPr>
              <w:t>128</w:t>
            </w:r>
          </w:p>
        </w:tc>
        <w:tc>
          <w:tcPr>
            <w:tcW w:w="1418" w:type="dxa"/>
          </w:tcPr>
          <w:p w:rsidR="0009347A" w:rsidRPr="0009347A" w:rsidRDefault="0009347A" w:rsidP="00ED0927">
            <w:pPr>
              <w:pStyle w:val="afffa"/>
              <w:snapToGrid w:val="0"/>
              <w:jc w:val="center"/>
              <w:rPr>
                <w:sz w:val="20"/>
                <w:szCs w:val="20"/>
              </w:rPr>
            </w:pPr>
            <w:r w:rsidRPr="0009347A">
              <w:rPr>
                <w:sz w:val="20"/>
                <w:szCs w:val="20"/>
              </w:rPr>
              <w:t>128</w:t>
            </w:r>
          </w:p>
        </w:tc>
        <w:tc>
          <w:tcPr>
            <w:tcW w:w="1276" w:type="dxa"/>
          </w:tcPr>
          <w:p w:rsidR="0009347A" w:rsidRPr="0009347A" w:rsidRDefault="0009347A" w:rsidP="00ED0927">
            <w:pPr>
              <w:pStyle w:val="afffa"/>
              <w:snapToGrid w:val="0"/>
              <w:jc w:val="center"/>
              <w:rPr>
                <w:sz w:val="20"/>
                <w:szCs w:val="20"/>
              </w:rPr>
            </w:pPr>
            <w:r w:rsidRPr="0009347A">
              <w:rPr>
                <w:sz w:val="20"/>
                <w:szCs w:val="20"/>
              </w:rPr>
              <w:t>128</w:t>
            </w:r>
          </w:p>
        </w:tc>
        <w:tc>
          <w:tcPr>
            <w:tcW w:w="1417" w:type="dxa"/>
          </w:tcPr>
          <w:p w:rsidR="0009347A" w:rsidRPr="0009347A" w:rsidRDefault="0009347A" w:rsidP="00ED0927">
            <w:pPr>
              <w:pStyle w:val="afffa"/>
              <w:snapToGrid w:val="0"/>
              <w:jc w:val="center"/>
              <w:rPr>
                <w:sz w:val="20"/>
                <w:szCs w:val="20"/>
              </w:rPr>
            </w:pPr>
            <w:r w:rsidRPr="0009347A">
              <w:rPr>
                <w:sz w:val="20"/>
                <w:szCs w:val="20"/>
              </w:rPr>
              <w:t>131</w:t>
            </w:r>
          </w:p>
        </w:tc>
      </w:tr>
      <w:tr w:rsidR="0009347A" w:rsidRPr="0009347A" w:rsidTr="00ED0927">
        <w:tc>
          <w:tcPr>
            <w:tcW w:w="2810" w:type="dxa"/>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Численность населения в них, тыс. чел.</w:t>
            </w:r>
          </w:p>
        </w:tc>
        <w:tc>
          <w:tcPr>
            <w:tcW w:w="1159" w:type="dxa"/>
          </w:tcPr>
          <w:p w:rsidR="0009347A" w:rsidRPr="0009347A" w:rsidRDefault="0009347A" w:rsidP="00ED0927">
            <w:pPr>
              <w:pStyle w:val="afffa"/>
              <w:snapToGrid w:val="0"/>
              <w:jc w:val="center"/>
              <w:rPr>
                <w:sz w:val="20"/>
                <w:szCs w:val="20"/>
              </w:rPr>
            </w:pPr>
            <w:r w:rsidRPr="0009347A">
              <w:rPr>
                <w:sz w:val="20"/>
                <w:szCs w:val="20"/>
              </w:rPr>
              <w:t>1,2</w:t>
            </w:r>
          </w:p>
        </w:tc>
        <w:tc>
          <w:tcPr>
            <w:tcW w:w="1134" w:type="dxa"/>
          </w:tcPr>
          <w:p w:rsidR="0009347A" w:rsidRPr="0009347A" w:rsidRDefault="0009347A" w:rsidP="00ED0927">
            <w:pPr>
              <w:pStyle w:val="afffa"/>
              <w:snapToGrid w:val="0"/>
              <w:jc w:val="center"/>
              <w:rPr>
                <w:sz w:val="20"/>
                <w:szCs w:val="20"/>
              </w:rPr>
            </w:pPr>
            <w:r w:rsidRPr="0009347A">
              <w:rPr>
                <w:sz w:val="20"/>
                <w:szCs w:val="20"/>
              </w:rPr>
              <w:t>1,2</w:t>
            </w:r>
          </w:p>
        </w:tc>
        <w:tc>
          <w:tcPr>
            <w:tcW w:w="1418" w:type="dxa"/>
          </w:tcPr>
          <w:p w:rsidR="0009347A" w:rsidRPr="0009347A" w:rsidRDefault="0009347A" w:rsidP="00ED0927">
            <w:pPr>
              <w:pStyle w:val="afffa"/>
              <w:snapToGrid w:val="0"/>
              <w:jc w:val="center"/>
              <w:rPr>
                <w:sz w:val="20"/>
                <w:szCs w:val="20"/>
              </w:rPr>
            </w:pPr>
            <w:r w:rsidRPr="0009347A">
              <w:rPr>
                <w:sz w:val="20"/>
                <w:szCs w:val="20"/>
              </w:rPr>
              <w:t>1,2</w:t>
            </w:r>
          </w:p>
        </w:tc>
        <w:tc>
          <w:tcPr>
            <w:tcW w:w="1276" w:type="dxa"/>
          </w:tcPr>
          <w:p w:rsidR="0009347A" w:rsidRPr="0009347A" w:rsidRDefault="0009347A" w:rsidP="00ED0927">
            <w:pPr>
              <w:pStyle w:val="afffa"/>
              <w:snapToGrid w:val="0"/>
              <w:jc w:val="center"/>
              <w:rPr>
                <w:sz w:val="20"/>
                <w:szCs w:val="20"/>
              </w:rPr>
            </w:pPr>
            <w:r w:rsidRPr="0009347A">
              <w:rPr>
                <w:sz w:val="20"/>
                <w:szCs w:val="20"/>
              </w:rPr>
              <w:t>1,2</w:t>
            </w:r>
          </w:p>
        </w:tc>
        <w:tc>
          <w:tcPr>
            <w:tcW w:w="1417" w:type="dxa"/>
          </w:tcPr>
          <w:p w:rsidR="0009347A" w:rsidRPr="0009347A" w:rsidRDefault="0009347A" w:rsidP="00ED0927">
            <w:pPr>
              <w:pStyle w:val="afffa"/>
              <w:snapToGrid w:val="0"/>
              <w:jc w:val="center"/>
              <w:rPr>
                <w:sz w:val="20"/>
                <w:szCs w:val="20"/>
              </w:rPr>
            </w:pPr>
            <w:r w:rsidRPr="0009347A">
              <w:rPr>
                <w:sz w:val="20"/>
                <w:szCs w:val="20"/>
              </w:rPr>
              <w:t>1,2</w:t>
            </w:r>
          </w:p>
        </w:tc>
      </w:tr>
    </w:tbl>
    <w:p w:rsidR="0009347A" w:rsidRPr="0009347A" w:rsidRDefault="0009347A" w:rsidP="0009347A">
      <w:pPr>
        <w:pStyle w:val="aff"/>
        <w:rPr>
          <w:rFonts w:eastAsia="Lucida Sans Unicode"/>
          <w:sz w:val="20"/>
        </w:rPr>
      </w:pPr>
    </w:p>
    <w:p w:rsidR="0009347A" w:rsidRPr="0009347A" w:rsidRDefault="0009347A" w:rsidP="0009347A">
      <w:pPr>
        <w:pStyle w:val="aff"/>
        <w:rPr>
          <w:rFonts w:eastAsia="Lucida Sans Unicode"/>
          <w:sz w:val="20"/>
        </w:rPr>
      </w:pPr>
      <w:r w:rsidRPr="0009347A">
        <w:rPr>
          <w:rFonts w:eastAsia="Lucida Sans Unicode"/>
          <w:sz w:val="20"/>
        </w:rPr>
        <w:t>Вышек связи на территории Троицкого сельского поселения нет. На территории села Троицкое  имеется одна таксофонная будка, расположенная возле здания администрации.</w:t>
      </w:r>
    </w:p>
    <w:p w:rsidR="0009347A" w:rsidRPr="0009347A" w:rsidRDefault="0009347A" w:rsidP="0009347A">
      <w:pPr>
        <w:tabs>
          <w:tab w:val="left" w:pos="1080"/>
        </w:tabs>
        <w:ind w:firstLine="709"/>
        <w:rPr>
          <w:rFonts w:ascii="Times New Roman" w:hAnsi="Times New Roman"/>
          <w:sz w:val="20"/>
          <w:szCs w:val="20"/>
        </w:rPr>
      </w:pPr>
      <w:r w:rsidRPr="0009347A">
        <w:rPr>
          <w:rFonts w:ascii="Times New Roman" w:eastAsia="Arial Unicode MS" w:hAnsi="Times New Roman"/>
          <w:sz w:val="20"/>
          <w:szCs w:val="20"/>
        </w:rPr>
        <w:lastRenderedPageBreak/>
        <w:t xml:space="preserve">Существующие объекты связи показаны на </w:t>
      </w:r>
      <w:r w:rsidRPr="0009347A">
        <w:rPr>
          <w:rFonts w:ascii="Times New Roman" w:hAnsi="Times New Roman"/>
          <w:sz w:val="20"/>
          <w:szCs w:val="20"/>
        </w:rPr>
        <w:t>Схеме генерального плана (Схема существующего состояния, комплексной оценки территории, земель различных категорий).</w:t>
      </w:r>
    </w:p>
    <w:p w:rsidR="0009347A" w:rsidRPr="0009347A" w:rsidRDefault="0009347A" w:rsidP="0009347A">
      <w:pPr>
        <w:pStyle w:val="affff1"/>
        <w:ind w:firstLine="0"/>
        <w:rPr>
          <w:rFonts w:cs="Times New Roman"/>
          <w:b/>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1.14. Зоны специального назначения.</w:t>
      </w:r>
    </w:p>
    <w:p w:rsidR="0009347A" w:rsidRPr="0009347A" w:rsidRDefault="0009347A" w:rsidP="0009347A">
      <w:pPr>
        <w:pStyle w:val="affff1"/>
        <w:ind w:left="-567"/>
        <w:rPr>
          <w:rFonts w:cs="Times New Roman"/>
          <w:b/>
          <w:sz w:val="20"/>
          <w:szCs w:val="20"/>
        </w:rPr>
      </w:pPr>
    </w:p>
    <w:p w:rsidR="0009347A" w:rsidRPr="0009347A" w:rsidRDefault="0009347A" w:rsidP="0026315E">
      <w:pPr>
        <w:pStyle w:val="affff1"/>
        <w:numPr>
          <w:ilvl w:val="2"/>
          <w:numId w:val="1"/>
        </w:numPr>
        <w:ind w:left="-567" w:firstLine="709"/>
        <w:rPr>
          <w:rFonts w:cs="Times New Roman"/>
          <w:b/>
          <w:sz w:val="20"/>
          <w:szCs w:val="20"/>
        </w:rPr>
      </w:pPr>
      <w:r w:rsidRPr="0009347A">
        <w:rPr>
          <w:rFonts w:cs="Times New Roman"/>
          <w:b/>
          <w:bCs/>
          <w:sz w:val="20"/>
          <w:szCs w:val="20"/>
        </w:rPr>
        <w:t>Места сбора бытовых отходов.</w:t>
      </w:r>
      <w:r w:rsidRPr="0009347A">
        <w:rPr>
          <w:rFonts w:eastAsia="Calibri" w:cs="Times New Roman"/>
          <w:sz w:val="20"/>
          <w:szCs w:val="20"/>
        </w:rPr>
        <w:t xml:space="preserve">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На  территории  Троицкого сельского поселения находится одна несанкционированная свалка твердых бытовых отходов, расположенная южнее села Троицкое, площадью 10 га. Проектом предусматривается рекультивация территории свалки. </w:t>
      </w:r>
    </w:p>
    <w:p w:rsidR="0009347A" w:rsidRPr="0009347A" w:rsidRDefault="0009347A" w:rsidP="0009347A">
      <w:pPr>
        <w:tabs>
          <w:tab w:val="left" w:pos="-517"/>
          <w:tab w:val="left" w:pos="2724"/>
        </w:tabs>
        <w:rPr>
          <w:rFonts w:ascii="Times New Roman" w:hAnsi="Times New Roman"/>
          <w:sz w:val="20"/>
          <w:szCs w:val="20"/>
          <w:lang w:eastAsia="ar-SA"/>
        </w:rPr>
      </w:pPr>
      <w:r w:rsidRPr="0009347A">
        <w:rPr>
          <w:rFonts w:ascii="Times New Roman" w:hAnsi="Times New Roman"/>
          <w:sz w:val="20"/>
          <w:szCs w:val="20"/>
        </w:rPr>
        <w:t xml:space="preserve">        Необходимо запроектировать места сбора ТБО в виде контейнерных площадок для сбора и временного накопления ТБО (0,75 м</w:t>
      </w:r>
      <w:r w:rsidRPr="0009347A">
        <w:rPr>
          <w:rFonts w:ascii="Times New Roman" w:hAnsi="Times New Roman"/>
          <w:sz w:val="20"/>
          <w:szCs w:val="20"/>
          <w:vertAlign w:val="superscript"/>
        </w:rPr>
        <w:t>3</w:t>
      </w:r>
      <w:r w:rsidRPr="0009347A">
        <w:rPr>
          <w:rFonts w:ascii="Times New Roman" w:hAnsi="Times New Roman"/>
          <w:sz w:val="20"/>
          <w:szCs w:val="20"/>
        </w:rPr>
        <w:t>) в населенных пунктах и контейнерные площадки для сбора и временного накопления ТБО, оснащённые контейнерами большой ёмкости 30 м³, учитывая количество населения и объем отходов.</w:t>
      </w:r>
    </w:p>
    <w:p w:rsidR="0009347A" w:rsidRPr="0009347A" w:rsidRDefault="0009347A" w:rsidP="0009347A">
      <w:pPr>
        <w:pStyle w:val="affff1"/>
        <w:ind w:left="142" w:firstLine="0"/>
        <w:rPr>
          <w:rFonts w:cs="Times New Roman"/>
          <w:b/>
          <w:color w:val="FF0000"/>
          <w:sz w:val="20"/>
          <w:szCs w:val="20"/>
        </w:rPr>
      </w:pPr>
    </w:p>
    <w:p w:rsidR="0009347A" w:rsidRPr="0009347A" w:rsidRDefault="0009347A" w:rsidP="0026315E">
      <w:pPr>
        <w:pStyle w:val="affff1"/>
        <w:numPr>
          <w:ilvl w:val="2"/>
          <w:numId w:val="2"/>
        </w:numPr>
        <w:ind w:left="-567" w:firstLine="709"/>
        <w:rPr>
          <w:rFonts w:cs="Times New Roman"/>
          <w:b/>
          <w:sz w:val="20"/>
          <w:szCs w:val="20"/>
        </w:rPr>
      </w:pPr>
      <w:r w:rsidRPr="0009347A">
        <w:rPr>
          <w:rFonts w:cs="Times New Roman"/>
          <w:b/>
          <w:sz w:val="20"/>
          <w:szCs w:val="20"/>
        </w:rPr>
        <w:t>Кладбища.</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На территории Троицкого  сельского поселения, юго-западнее с.Троицкое, располагается одно кладбище, площадью 1 га. Кладбище открыто для захоронений.</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Размещение кладбища показано на Схеме генерального плана (Схема существующего состояния и  комплексной оценки территории). </w:t>
      </w:r>
    </w:p>
    <w:p w:rsidR="0009347A" w:rsidRPr="0009347A" w:rsidRDefault="0009347A" w:rsidP="0009347A">
      <w:pPr>
        <w:pStyle w:val="affff1"/>
        <w:ind w:right="-108"/>
        <w:rPr>
          <w:rFonts w:cs="Times New Roman"/>
          <w:color w:val="000000"/>
          <w:sz w:val="20"/>
          <w:szCs w:val="20"/>
        </w:rPr>
      </w:pPr>
    </w:p>
    <w:p w:rsidR="0009347A" w:rsidRPr="0009347A" w:rsidRDefault="0009347A" w:rsidP="0009347A">
      <w:pPr>
        <w:pStyle w:val="affff1"/>
        <w:ind w:left="-567"/>
        <w:rPr>
          <w:rFonts w:cs="Times New Roman"/>
          <w:b/>
          <w:sz w:val="20"/>
          <w:szCs w:val="20"/>
        </w:rPr>
      </w:pPr>
      <w:r w:rsidRPr="0009347A">
        <w:rPr>
          <w:rFonts w:cs="Times New Roman"/>
          <w:b/>
          <w:sz w:val="20"/>
          <w:szCs w:val="20"/>
        </w:rPr>
        <w:t>1.14.3. Скотомогильники.</w:t>
      </w:r>
    </w:p>
    <w:p w:rsidR="0009347A" w:rsidRPr="0009347A" w:rsidRDefault="0009347A" w:rsidP="0009347A">
      <w:pPr>
        <w:pStyle w:val="affff1"/>
        <w:ind w:right="-108" w:firstLine="0"/>
        <w:rPr>
          <w:rFonts w:cs="Times New Roman"/>
          <w:color w:val="000000"/>
          <w:sz w:val="20"/>
          <w:szCs w:val="20"/>
        </w:rPr>
      </w:pPr>
      <w:r w:rsidRPr="0009347A">
        <w:rPr>
          <w:rFonts w:cs="Times New Roman"/>
          <w:color w:val="000000"/>
          <w:sz w:val="20"/>
          <w:szCs w:val="20"/>
        </w:rPr>
        <w:t xml:space="preserve">          На территории Троицкого сельского поселения имеется один скотомогильник, расположенный в южной окраине с.Троицкое, рядом с пивзаводом. Данный скотомогильник подлежит закрытию, а его территория рекультивации.</w:t>
      </w:r>
    </w:p>
    <w:p w:rsidR="0009347A" w:rsidRPr="0009347A" w:rsidRDefault="0009347A" w:rsidP="0009347A">
      <w:pPr>
        <w:pStyle w:val="affff1"/>
        <w:ind w:right="-108"/>
        <w:rPr>
          <w:rFonts w:cs="Times New Roman"/>
          <w:color w:val="000000"/>
          <w:sz w:val="20"/>
          <w:szCs w:val="20"/>
        </w:rPr>
      </w:pPr>
      <w:r w:rsidRPr="0009347A">
        <w:rPr>
          <w:rFonts w:cs="Times New Roman"/>
          <w:color w:val="000000"/>
          <w:sz w:val="20"/>
          <w:szCs w:val="20"/>
        </w:rPr>
        <w:t xml:space="preserve"> Размещение скотомогильника показано на Схеме генерального плана (Схема существующего состояния и  комплексной оценки территории).</w:t>
      </w:r>
    </w:p>
    <w:p w:rsidR="0009347A" w:rsidRPr="0009347A" w:rsidRDefault="0009347A" w:rsidP="0009347A">
      <w:pPr>
        <w:pStyle w:val="affff1"/>
        <w:ind w:left="-567"/>
        <w:rPr>
          <w:rFonts w:cs="Times New Roman"/>
          <w:b/>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1.15. Выводы по современному состоянию.</w:t>
      </w:r>
    </w:p>
    <w:p w:rsidR="0009347A" w:rsidRPr="0009347A" w:rsidRDefault="0009347A" w:rsidP="0009347A">
      <w:pPr>
        <w:pStyle w:val="affd"/>
        <w:tabs>
          <w:tab w:val="left" w:pos="823"/>
        </w:tabs>
        <w:ind w:left="0" w:firstLine="709"/>
        <w:jc w:val="both"/>
        <w:rPr>
          <w:color w:val="000000"/>
          <w:sz w:val="20"/>
          <w:szCs w:val="20"/>
        </w:rPr>
      </w:pPr>
      <w:r w:rsidRPr="0009347A">
        <w:rPr>
          <w:color w:val="000000"/>
          <w:sz w:val="20"/>
          <w:szCs w:val="20"/>
        </w:rPr>
        <w:t xml:space="preserve">Анализ состояния основных компонентов окружающей среды благоприятен для дальнейшего развития Троицкого сельского поселения.            </w:t>
      </w:r>
    </w:p>
    <w:p w:rsidR="0009347A" w:rsidRPr="0009347A" w:rsidRDefault="0009347A" w:rsidP="0009347A">
      <w:pPr>
        <w:pStyle w:val="affd"/>
        <w:tabs>
          <w:tab w:val="left" w:pos="823"/>
        </w:tabs>
        <w:ind w:left="0" w:firstLine="709"/>
        <w:jc w:val="both"/>
        <w:rPr>
          <w:color w:val="000000"/>
          <w:sz w:val="20"/>
          <w:szCs w:val="20"/>
        </w:rPr>
      </w:pPr>
      <w:r w:rsidRPr="0009347A">
        <w:rPr>
          <w:color w:val="000000"/>
          <w:sz w:val="20"/>
          <w:szCs w:val="20"/>
        </w:rPr>
        <w:t>Наибольшую ценность поселения составляют земельные ресурсы. При рассмотрении их в целом видно, что в основном они представлены черноземами обыкновенными и выщелочными, что положительно влияет на развитие сельского хозяйства. В незначительных масштабах прогрессирует</w:t>
      </w:r>
      <w:r w:rsidRPr="0009347A">
        <w:rPr>
          <w:color w:val="002060"/>
          <w:sz w:val="20"/>
          <w:szCs w:val="20"/>
        </w:rPr>
        <w:t xml:space="preserve"> </w:t>
      </w:r>
      <w:r w:rsidRPr="0009347A">
        <w:rPr>
          <w:color w:val="000000"/>
          <w:sz w:val="20"/>
          <w:szCs w:val="20"/>
        </w:rPr>
        <w:t>переувлажнение почв, что связано с экологической обстановкой в области. Это периодически создает трудности в проведении  полевых работ и снижает уровень урожайности сельских культур.</w:t>
      </w:r>
    </w:p>
    <w:p w:rsidR="0009347A" w:rsidRPr="0009347A" w:rsidRDefault="0009347A" w:rsidP="0009347A">
      <w:pPr>
        <w:pStyle w:val="affd"/>
        <w:tabs>
          <w:tab w:val="left" w:pos="823"/>
        </w:tabs>
        <w:ind w:left="0" w:firstLine="709"/>
        <w:jc w:val="both"/>
        <w:rPr>
          <w:color w:val="000000"/>
          <w:sz w:val="20"/>
          <w:szCs w:val="20"/>
        </w:rPr>
      </w:pPr>
      <w:r w:rsidRPr="0009347A">
        <w:rPr>
          <w:color w:val="000000"/>
          <w:sz w:val="20"/>
          <w:szCs w:val="20"/>
        </w:rPr>
        <w:t xml:space="preserve">Территория Троицкого сельского поселения характеризуется высокими эстетическими свойствами ландшафта долины реки Дон, имеющей множество заливных озер и прудов. Что благотворно влияет как на отдых населения и сельскохозяйственную производительность, так и на экологическую обстановку в целом. </w:t>
      </w:r>
    </w:p>
    <w:p w:rsidR="0009347A" w:rsidRPr="0009347A" w:rsidRDefault="0009347A" w:rsidP="0009347A">
      <w:pPr>
        <w:pStyle w:val="affd"/>
        <w:tabs>
          <w:tab w:val="left" w:pos="823"/>
        </w:tabs>
        <w:ind w:left="0" w:firstLine="709"/>
        <w:jc w:val="both"/>
        <w:rPr>
          <w:color w:val="000000"/>
          <w:sz w:val="20"/>
          <w:szCs w:val="20"/>
        </w:rPr>
      </w:pPr>
      <w:r w:rsidRPr="0009347A">
        <w:rPr>
          <w:color w:val="000000"/>
          <w:sz w:val="20"/>
          <w:szCs w:val="20"/>
        </w:rPr>
        <w:t>Необходимо решать проблему о поддержании и сохранении объектов историко-культурного наследия.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Экономическая ситуация в Троицком сельском поселении требует решения путем расширения сфер услуг, развития малого бизнеса, способных привести к наращиванию экономического потенциала, увеличению доходной части бюджета, росту благосостояния и покупательской способности населения, что в свою очередь создает предпосылки для активизации инвестиционного сектора рынка. Но факторы развития производственной зоны необходимо расширять в целом, так как многие производственные центры не действуют.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Помимо экономической проблемы  необходимо решать и проблему демографии, повышать уровень жизни  населения, обеспечивать рабочими местами, улучшать проблемы с производительностью продукции и осуществлять реконструкцию как производственных, жилых и общественных зданий. </w:t>
      </w:r>
    </w:p>
    <w:p w:rsidR="0009347A" w:rsidRPr="0009347A" w:rsidRDefault="0009347A" w:rsidP="0009347A">
      <w:pPr>
        <w:pStyle w:val="affd"/>
        <w:tabs>
          <w:tab w:val="left" w:pos="823"/>
        </w:tabs>
        <w:ind w:left="0" w:firstLine="709"/>
        <w:jc w:val="both"/>
        <w:rPr>
          <w:color w:val="002060"/>
          <w:sz w:val="20"/>
          <w:szCs w:val="20"/>
        </w:rPr>
      </w:pPr>
      <w:r w:rsidRPr="0009347A">
        <w:rPr>
          <w:color w:val="000000"/>
          <w:sz w:val="20"/>
          <w:szCs w:val="20"/>
        </w:rPr>
        <w:t>Так же в Троицком сельском поселении остро стоит проблема миграции населения. Но снижение естественной и механической убыли населения возможно за счет улучшения жилищных условий. Жилищный фонд  поселения  на</w:t>
      </w:r>
      <w:r w:rsidRPr="0009347A">
        <w:rPr>
          <w:color w:val="002060"/>
          <w:sz w:val="20"/>
          <w:szCs w:val="20"/>
        </w:rPr>
        <w:t xml:space="preserve"> </w:t>
      </w:r>
      <w:r w:rsidRPr="0009347A">
        <w:rPr>
          <w:color w:val="000000"/>
          <w:sz w:val="20"/>
          <w:szCs w:val="20"/>
        </w:rPr>
        <w:t>100</w:t>
      </w:r>
      <w:r w:rsidRPr="0009347A">
        <w:rPr>
          <w:color w:val="002060"/>
          <w:sz w:val="20"/>
          <w:szCs w:val="20"/>
        </w:rPr>
        <w:t xml:space="preserve"> </w:t>
      </w:r>
      <w:r w:rsidRPr="0009347A">
        <w:rPr>
          <w:color w:val="000000"/>
          <w:sz w:val="20"/>
          <w:szCs w:val="20"/>
        </w:rPr>
        <w:t>%  представлен  одноэтажной усадебной застройкой. Жилищный фонд поселения имеет невысокий уровень развития и обеспеченности инженерным благоустройством, за исключением обеспечения газом. Уровень жилищной обеспеченности населения – 29,2 м</w:t>
      </w:r>
      <w:r w:rsidRPr="0009347A">
        <w:rPr>
          <w:color w:val="000000"/>
          <w:sz w:val="20"/>
          <w:szCs w:val="20"/>
          <w:vertAlign w:val="superscript"/>
        </w:rPr>
        <w:t>2</w:t>
      </w:r>
      <w:r w:rsidRPr="0009347A">
        <w:rPr>
          <w:color w:val="000000"/>
          <w:sz w:val="20"/>
          <w:szCs w:val="20"/>
        </w:rPr>
        <w:t xml:space="preserve"> общей площади на человека.</w:t>
      </w:r>
    </w:p>
    <w:p w:rsidR="0009347A" w:rsidRPr="0009347A" w:rsidRDefault="0009347A" w:rsidP="0009347A">
      <w:pPr>
        <w:pStyle w:val="affd"/>
        <w:tabs>
          <w:tab w:val="left" w:pos="823"/>
        </w:tabs>
        <w:ind w:left="0" w:firstLine="709"/>
        <w:jc w:val="both"/>
        <w:rPr>
          <w:color w:val="000000"/>
          <w:sz w:val="20"/>
          <w:szCs w:val="20"/>
        </w:rPr>
      </w:pPr>
      <w:r w:rsidRPr="0009347A">
        <w:rPr>
          <w:color w:val="000000"/>
          <w:sz w:val="20"/>
          <w:szCs w:val="20"/>
        </w:rPr>
        <w:t>Состояние сферы культурно-бытового и социального обслуживания в целом соответствуют нормативным требованиям. Но часть учреждений отсутствуют, часть требует реконструкции или капитального ремонта.</w:t>
      </w:r>
    </w:p>
    <w:p w:rsidR="0009347A" w:rsidRPr="0009347A" w:rsidRDefault="0009347A" w:rsidP="0009347A">
      <w:pPr>
        <w:pStyle w:val="affd"/>
        <w:ind w:left="0" w:firstLine="709"/>
        <w:jc w:val="both"/>
        <w:rPr>
          <w:color w:val="002060"/>
          <w:sz w:val="20"/>
          <w:szCs w:val="20"/>
        </w:rPr>
      </w:pPr>
      <w:r w:rsidRPr="0009347A">
        <w:rPr>
          <w:color w:val="000000"/>
          <w:sz w:val="20"/>
          <w:szCs w:val="20"/>
        </w:rPr>
        <w:t>Улично-дорожная сеть в населенном пункте развита  и в основном представлена дорогами с асфальтированным покрытием, которые являются главными в селах и на которых расположены все административно-общественные учреждения и жилая застройка.</w:t>
      </w:r>
      <w:r w:rsidRPr="0009347A">
        <w:rPr>
          <w:color w:val="00B0F0"/>
          <w:sz w:val="20"/>
          <w:szCs w:val="20"/>
        </w:rPr>
        <w:t xml:space="preserve"> </w:t>
      </w:r>
      <w:r w:rsidRPr="0009347A">
        <w:rPr>
          <w:color w:val="000000"/>
          <w:sz w:val="20"/>
          <w:szCs w:val="20"/>
        </w:rPr>
        <w:t>Но присутствуют и грунтовые дороги.  Некоторые участки улиц, имеющие твердое покрытие требуют капитального ремонта</w:t>
      </w:r>
      <w:r w:rsidRPr="0009347A">
        <w:rPr>
          <w:color w:val="002060"/>
          <w:sz w:val="20"/>
          <w:szCs w:val="20"/>
        </w:rPr>
        <w:t>.</w:t>
      </w:r>
    </w:p>
    <w:p w:rsidR="0009347A" w:rsidRPr="0009347A" w:rsidRDefault="0009347A" w:rsidP="0009347A">
      <w:pPr>
        <w:pStyle w:val="affd"/>
        <w:ind w:left="0" w:firstLine="709"/>
        <w:jc w:val="both"/>
        <w:rPr>
          <w:color w:val="000000"/>
          <w:sz w:val="20"/>
          <w:szCs w:val="20"/>
        </w:rPr>
      </w:pPr>
      <w:r w:rsidRPr="0009347A">
        <w:rPr>
          <w:color w:val="000000"/>
          <w:sz w:val="20"/>
          <w:szCs w:val="20"/>
        </w:rPr>
        <w:t>Через поселение проходит участок областной дороги «Воронеж- Луганск» - Давыдовка» - с.Троицкое. Но она негативных акустических воздействий  на жилую застройку не оказывает. Часть дорог  в населенных пунктах не отвечает требованиям.</w:t>
      </w:r>
    </w:p>
    <w:p w:rsidR="0009347A" w:rsidRPr="0009347A" w:rsidRDefault="0009347A" w:rsidP="0009347A">
      <w:pPr>
        <w:pStyle w:val="affd"/>
        <w:ind w:left="0" w:firstLine="709"/>
        <w:jc w:val="both"/>
        <w:rPr>
          <w:color w:val="000000"/>
          <w:sz w:val="20"/>
          <w:szCs w:val="20"/>
        </w:rPr>
      </w:pPr>
      <w:r w:rsidRPr="0009347A">
        <w:rPr>
          <w:color w:val="000000"/>
          <w:sz w:val="20"/>
          <w:szCs w:val="20"/>
        </w:rPr>
        <w:t>Необходимо уделять больше  внимания развитию строительства (как жилых, так и производственных зданий), обеспеченности населения работой и жильем, производству сельского хозяйства и животноводства. Так же изучать проблему организации контейнерной площадки для сбора и временного накопления ТБО, оснащённой контейнерами большой ёмкости 30 м³, которые должны гарантировать санитарно-эпидемиологическую безопасность населения.</w:t>
      </w:r>
    </w:p>
    <w:p w:rsidR="0009347A" w:rsidRPr="0009347A" w:rsidRDefault="0009347A" w:rsidP="0009347A">
      <w:pPr>
        <w:pStyle w:val="affd"/>
        <w:ind w:left="0" w:firstLine="709"/>
        <w:jc w:val="both"/>
        <w:rPr>
          <w:color w:val="000000"/>
          <w:sz w:val="20"/>
          <w:szCs w:val="20"/>
        </w:rPr>
      </w:pPr>
      <w:r w:rsidRPr="0009347A">
        <w:rPr>
          <w:color w:val="000000"/>
          <w:sz w:val="20"/>
          <w:szCs w:val="20"/>
        </w:rPr>
        <w:t>Анализ первой главы показал, что Троицкое сельское поселение имеет высокий потенциал для дальнейшего развития за счет использования  всех имеющихся ресурсов.</w:t>
      </w:r>
    </w:p>
    <w:p w:rsidR="0009347A" w:rsidRPr="0009347A" w:rsidRDefault="0009347A" w:rsidP="0009347A">
      <w:pPr>
        <w:pStyle w:val="affff1"/>
        <w:ind w:firstLine="0"/>
        <w:rPr>
          <w:rFonts w:cs="Times New Roman"/>
          <w:b/>
          <w:sz w:val="20"/>
          <w:szCs w:val="20"/>
        </w:rPr>
      </w:pPr>
    </w:p>
    <w:p w:rsidR="0009347A" w:rsidRPr="0009347A" w:rsidRDefault="0009347A" w:rsidP="0009347A">
      <w:pPr>
        <w:pStyle w:val="affff1"/>
        <w:ind w:firstLine="0"/>
        <w:rPr>
          <w:rFonts w:cs="Times New Roman"/>
          <w:b/>
          <w:sz w:val="20"/>
          <w:szCs w:val="20"/>
        </w:rPr>
      </w:pPr>
    </w:p>
    <w:p w:rsidR="0009347A" w:rsidRPr="0009347A" w:rsidRDefault="0009347A" w:rsidP="0009347A">
      <w:pPr>
        <w:pStyle w:val="affff1"/>
        <w:ind w:firstLine="0"/>
        <w:rPr>
          <w:rFonts w:cs="Times New Roman"/>
          <w:b/>
          <w:sz w:val="20"/>
          <w:szCs w:val="20"/>
        </w:rPr>
      </w:pPr>
      <w:r w:rsidRPr="0009347A">
        <w:rPr>
          <w:rFonts w:cs="Times New Roman"/>
          <w:b/>
          <w:sz w:val="20"/>
          <w:szCs w:val="20"/>
        </w:rPr>
        <w:t xml:space="preserve">2. Проектные решения по стратегии развития и обоснованию предложений по территориальному </w:t>
      </w:r>
      <w:r w:rsidRPr="0009347A">
        <w:rPr>
          <w:rFonts w:cs="Times New Roman"/>
          <w:b/>
          <w:sz w:val="20"/>
          <w:szCs w:val="20"/>
        </w:rPr>
        <w:lastRenderedPageBreak/>
        <w:t>планированию.</w:t>
      </w:r>
    </w:p>
    <w:p w:rsidR="0009347A" w:rsidRPr="0009347A" w:rsidRDefault="0009347A" w:rsidP="0009347A">
      <w:pPr>
        <w:pStyle w:val="affff1"/>
        <w:ind w:left="-567"/>
        <w:rPr>
          <w:rFonts w:cs="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 Архитектурно-планировочная организация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Архитектурно-планировочная организация территории Троицкого</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 выполнена на основе комплексного анализа социально-экономических условий, градостроительной ситуации, природных условий. Определены тенденции дальнейшего развития села, а также характер благоустройства населенного пункта.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Предложения генерального плана</w:t>
      </w:r>
      <w:r w:rsidRPr="0009347A">
        <w:rPr>
          <w:rFonts w:ascii="Times New Roman" w:hAnsi="Times New Roman"/>
          <w:color w:val="FF0000"/>
          <w:sz w:val="20"/>
          <w:szCs w:val="20"/>
        </w:rPr>
        <w:t xml:space="preserve"> </w:t>
      </w:r>
      <w:r w:rsidRPr="0009347A">
        <w:rPr>
          <w:rFonts w:ascii="Times New Roman" w:hAnsi="Times New Roman"/>
          <w:sz w:val="20"/>
          <w:szCs w:val="20"/>
        </w:rPr>
        <w:t>Троицкого</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 выполнены на базе функционального зонирования территории, сложившейся транспортной инфраструктуры, природных условий, а также с учетом различных ограничений.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Развитие планировочной структуры населенных пунктов направлено на:</w:t>
      </w:r>
    </w:p>
    <w:p w:rsidR="0009347A" w:rsidRPr="0009347A" w:rsidRDefault="0009347A" w:rsidP="0009347A">
      <w:pPr>
        <w:tabs>
          <w:tab w:val="left" w:pos="706"/>
        </w:tabs>
        <w:ind w:firstLine="709"/>
        <w:rPr>
          <w:rFonts w:ascii="Times New Roman" w:hAnsi="Times New Roman"/>
          <w:sz w:val="20"/>
          <w:szCs w:val="20"/>
        </w:rPr>
      </w:pPr>
      <w:r w:rsidRPr="0009347A">
        <w:rPr>
          <w:rFonts w:ascii="Times New Roman" w:hAnsi="Times New Roman"/>
          <w:sz w:val="20"/>
          <w:szCs w:val="20"/>
        </w:rPr>
        <w:t>- создание благоприятной среды жизнедеятельности человека и улучшение состояния окружающей среды;</w:t>
      </w:r>
    </w:p>
    <w:p w:rsidR="0009347A" w:rsidRPr="0009347A" w:rsidRDefault="0009347A" w:rsidP="0009347A">
      <w:pPr>
        <w:tabs>
          <w:tab w:val="left" w:pos="706"/>
        </w:tabs>
        <w:ind w:firstLine="709"/>
        <w:rPr>
          <w:rFonts w:ascii="Times New Roman" w:hAnsi="Times New Roman"/>
          <w:sz w:val="20"/>
          <w:szCs w:val="20"/>
        </w:rPr>
      </w:pPr>
      <w:r w:rsidRPr="0009347A">
        <w:rPr>
          <w:rFonts w:ascii="Times New Roman" w:hAnsi="Times New Roman"/>
          <w:sz w:val="20"/>
          <w:szCs w:val="20"/>
        </w:rPr>
        <w:t>- оптимальное использование территории с учетом сохранения и дальнейшего развития сложившейся организации пространственной структуры;</w:t>
      </w:r>
    </w:p>
    <w:p w:rsidR="0009347A" w:rsidRPr="0009347A" w:rsidRDefault="0009347A" w:rsidP="0009347A">
      <w:pPr>
        <w:tabs>
          <w:tab w:val="left" w:pos="706"/>
        </w:tabs>
        <w:ind w:firstLine="709"/>
        <w:rPr>
          <w:rFonts w:ascii="Times New Roman" w:hAnsi="Times New Roman"/>
          <w:sz w:val="20"/>
          <w:szCs w:val="20"/>
        </w:rPr>
      </w:pPr>
      <w:r w:rsidRPr="0009347A">
        <w:rPr>
          <w:rFonts w:ascii="Times New Roman" w:hAnsi="Times New Roman"/>
          <w:sz w:val="20"/>
          <w:szCs w:val="20"/>
        </w:rPr>
        <w:t>- максимальное сохранение и использование исторического наследия и архитектурно-ландшафтных особенностей территории.</w:t>
      </w:r>
    </w:p>
    <w:p w:rsidR="0009347A" w:rsidRPr="0009347A" w:rsidRDefault="0009347A" w:rsidP="0009347A">
      <w:pPr>
        <w:rPr>
          <w:rFonts w:ascii="Times New Roman" w:hAnsi="Times New Roman"/>
          <w:sz w:val="20"/>
          <w:szCs w:val="20"/>
        </w:rPr>
      </w:pPr>
      <w:r w:rsidRPr="0009347A">
        <w:rPr>
          <w:rFonts w:ascii="Times New Roman" w:hAnsi="Times New Roman"/>
          <w:color w:val="00B0F0"/>
          <w:sz w:val="20"/>
          <w:szCs w:val="20"/>
        </w:rPr>
        <w:t xml:space="preserve">       </w:t>
      </w:r>
      <w:r w:rsidRPr="0009347A">
        <w:rPr>
          <w:rFonts w:ascii="Times New Roman" w:hAnsi="Times New Roman"/>
          <w:sz w:val="20"/>
          <w:szCs w:val="20"/>
        </w:rPr>
        <w:t xml:space="preserve">Учитывая результаты полного анализа территории Троицкого сельского поселения, проектом предусмотрена корректировка границ населенных пунктов для внесения существующих домовладений и выделение новых участков под расширение жилой застройки. Корректировка границ обусловлена тем, что в некоторых селах существующая застройка, выходит за пределы населенного пункта.   </w:t>
      </w:r>
    </w:p>
    <w:p w:rsidR="0009347A" w:rsidRPr="0009347A" w:rsidRDefault="0009347A" w:rsidP="0009347A">
      <w:pPr>
        <w:rPr>
          <w:rFonts w:ascii="Times New Roman" w:hAnsi="Times New Roman"/>
          <w:color w:val="00B0F0"/>
          <w:sz w:val="20"/>
          <w:szCs w:val="20"/>
        </w:rPr>
      </w:pPr>
      <w:r w:rsidRPr="0009347A">
        <w:rPr>
          <w:rFonts w:ascii="Times New Roman" w:hAnsi="Times New Roman"/>
          <w:color w:val="00B0F0"/>
          <w:sz w:val="20"/>
          <w:szCs w:val="20"/>
        </w:rPr>
        <w:t xml:space="preserve">       </w:t>
      </w:r>
      <w:r w:rsidRPr="0009347A">
        <w:rPr>
          <w:rFonts w:ascii="Times New Roman" w:hAnsi="Times New Roman"/>
          <w:sz w:val="20"/>
          <w:szCs w:val="20"/>
        </w:rPr>
        <w:t>В связи с этим, предлагается включить 1 участок, для корректировки границ с.Троицкое. А также 3 участка наиболее подходящих под расширение жилой застройки и домовладений. Общая площадь выбранных участков 28,7 га.</w:t>
      </w:r>
      <w:r w:rsidRPr="0009347A">
        <w:rPr>
          <w:rFonts w:ascii="Times New Roman" w:hAnsi="Times New Roman"/>
          <w:color w:val="00B0F0"/>
          <w:sz w:val="20"/>
          <w:szCs w:val="20"/>
        </w:rPr>
        <w:t xml:space="preserve"> </w:t>
      </w:r>
      <w:r w:rsidRPr="0009347A">
        <w:rPr>
          <w:rFonts w:ascii="Times New Roman" w:hAnsi="Times New Roman"/>
          <w:sz w:val="20"/>
          <w:szCs w:val="20"/>
        </w:rPr>
        <w:t>Данные участки предполагается отвести под индивидуальную жилую застройку. Они выбирался с учетом расположения транспортных связей, основных инженерных коммуникаций, существующей планировочной структуры поселка, а также других факторов.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Немаловажным фактором развития сельского поселения является расширение сельскохозяйственного производства, но на данный момент увеличение промышленной зоны не предусматривается.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Обустройство сел будет происходить за счет улучшения транспортного сообщения, дорожного покрытия, благоустройства частного сектора и общественных зданий, строительства в современных границах необходимых по нормам объектов соцкультбыта, других объектов.</w:t>
      </w: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2.2. Административно-территориальное устройство.</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Границы и статус</w:t>
      </w:r>
      <w:r w:rsidRPr="0009347A">
        <w:rPr>
          <w:rFonts w:ascii="Times New Roman" w:hAnsi="Times New Roman"/>
          <w:color w:val="FF0000"/>
          <w:sz w:val="20"/>
          <w:szCs w:val="20"/>
        </w:rPr>
        <w:t xml:space="preserve"> </w:t>
      </w:r>
      <w:r w:rsidRPr="0009347A">
        <w:rPr>
          <w:rFonts w:ascii="Times New Roman" w:hAnsi="Times New Roman"/>
          <w:sz w:val="20"/>
          <w:szCs w:val="20"/>
        </w:rPr>
        <w:t>Троицкого сельского поселения установлены законом Воронежской области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от 2 декабря 2004 года №85-ОЗ.</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Границы села Троицкое утверждены, сведения о границах населенного пункта внесены в ЕГРН.</w:t>
      </w:r>
    </w:p>
    <w:p w:rsidR="0009347A" w:rsidRPr="0009347A" w:rsidRDefault="0009347A" w:rsidP="0009347A">
      <w:pPr>
        <w:autoSpaceDE w:val="0"/>
        <w:autoSpaceDN w:val="0"/>
        <w:adjustRightInd w:val="0"/>
        <w:ind w:firstLine="709"/>
        <w:rPr>
          <w:rFonts w:ascii="Times New Roman" w:hAnsi="Times New Roman"/>
          <w:sz w:val="20"/>
          <w:szCs w:val="20"/>
        </w:rPr>
      </w:pPr>
      <w:r w:rsidRPr="0009347A">
        <w:rPr>
          <w:rFonts w:ascii="Times New Roman" w:hAnsi="Times New Roman"/>
          <w:sz w:val="20"/>
          <w:szCs w:val="20"/>
        </w:rPr>
        <w:t>Генеральный план дополнен приложением «Текстовое, графическое и координатное описание прохождения границ села Троицкое Троицкого сельского поселения (</w:t>
      </w:r>
      <w:r w:rsidRPr="0009347A">
        <w:rPr>
          <w:rFonts w:ascii="Times New Roman" w:hAnsi="Times New Roman"/>
          <w:i/>
          <w:sz w:val="20"/>
          <w:szCs w:val="20"/>
        </w:rPr>
        <w:t>в ред. решения от 23.04.2015 № 70</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Проектом не предусмотрено расширение границ Троицкого сельского поселения.</w:t>
      </w:r>
      <w:r w:rsidRPr="0009347A">
        <w:rPr>
          <w:rFonts w:ascii="Times New Roman" w:hAnsi="Times New Roman"/>
          <w:color w:val="FF0000"/>
          <w:sz w:val="20"/>
          <w:szCs w:val="20"/>
        </w:rPr>
        <w:t xml:space="preserve"> </w:t>
      </w:r>
      <w:r w:rsidRPr="0009347A">
        <w:rPr>
          <w:rFonts w:ascii="Times New Roman" w:hAnsi="Times New Roman"/>
          <w:sz w:val="20"/>
          <w:szCs w:val="20"/>
        </w:rPr>
        <w:t xml:space="preserve">Планируется расширить территорию с.Троицкое - 3 участка (под  строительство  нового жилья) площадью 27,1 га и 1 участка для включения в границы, площадью 1,6 га. Общая площадь всех участков 28,7 га. </w:t>
      </w:r>
    </w:p>
    <w:p w:rsidR="0009347A" w:rsidRPr="0009347A" w:rsidRDefault="0009347A" w:rsidP="0009347A">
      <w:pPr>
        <w:ind w:firstLine="709"/>
        <w:rPr>
          <w:rFonts w:ascii="Times New Roman" w:hAnsi="Times New Roman"/>
          <w:color w:val="FF0000"/>
          <w:sz w:val="20"/>
          <w:szCs w:val="20"/>
        </w:rPr>
      </w:pPr>
      <w:r w:rsidRPr="0009347A">
        <w:rPr>
          <w:rFonts w:ascii="Times New Roman" w:hAnsi="Times New Roman"/>
          <w:sz w:val="20"/>
          <w:szCs w:val="20"/>
        </w:rPr>
        <w:t>Границы сельского поселения и населенных пунктов, входящих в его состав показаны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color w:val="FF0000"/>
          <w:sz w:val="20"/>
          <w:szCs w:val="20"/>
        </w:rPr>
      </w:pPr>
    </w:p>
    <w:p w:rsidR="0009347A" w:rsidRPr="0009347A" w:rsidRDefault="0009347A" w:rsidP="0009347A">
      <w:pPr>
        <w:rPr>
          <w:rFonts w:ascii="Times New Roman" w:hAnsi="Times New Roman"/>
          <w:b/>
          <w:bCs/>
          <w:sz w:val="20"/>
          <w:szCs w:val="20"/>
        </w:rPr>
      </w:pPr>
      <w:r w:rsidRPr="0009347A">
        <w:rPr>
          <w:rFonts w:ascii="Times New Roman" w:hAnsi="Times New Roman"/>
          <w:color w:val="FF0000"/>
          <w:sz w:val="20"/>
          <w:szCs w:val="20"/>
        </w:rPr>
        <w:t xml:space="preserve">            </w:t>
      </w:r>
      <w:r w:rsidRPr="0009347A">
        <w:rPr>
          <w:rFonts w:ascii="Times New Roman" w:hAnsi="Times New Roman"/>
          <w:b/>
          <w:bCs/>
          <w:sz w:val="20"/>
          <w:szCs w:val="20"/>
        </w:rPr>
        <w:t>2.3. Функциональное зонирование территории и структура землепользования.</w:t>
      </w:r>
    </w:p>
    <w:p w:rsidR="0009347A" w:rsidRPr="0009347A" w:rsidRDefault="0009347A" w:rsidP="0009347A">
      <w:pPr>
        <w:ind w:firstLine="709"/>
        <w:outlineLvl w:val="0"/>
        <w:rPr>
          <w:rFonts w:ascii="Times New Roman" w:hAnsi="Times New Roman"/>
          <w:b/>
          <w:bCs/>
          <w:sz w:val="20"/>
          <w:szCs w:val="20"/>
        </w:rPr>
      </w:pPr>
      <w:r w:rsidRPr="0009347A">
        <w:rPr>
          <w:rFonts w:ascii="Times New Roman" w:hAnsi="Times New Roman"/>
          <w:b/>
          <w:bCs/>
          <w:sz w:val="20"/>
          <w:szCs w:val="20"/>
        </w:rPr>
        <w:t>2.3.1. Функциональное зонирование территории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Схема функционального зонирования территории</w:t>
      </w:r>
      <w:r w:rsidRPr="0009347A">
        <w:rPr>
          <w:rFonts w:ascii="Times New Roman" w:hAnsi="Times New Roman"/>
          <w:color w:val="FF0000"/>
          <w:sz w:val="20"/>
          <w:szCs w:val="20"/>
        </w:rPr>
        <w:t xml:space="preserve"> </w:t>
      </w:r>
      <w:r w:rsidRPr="0009347A">
        <w:rPr>
          <w:rFonts w:ascii="Times New Roman" w:hAnsi="Times New Roman"/>
          <w:sz w:val="20"/>
          <w:szCs w:val="20"/>
        </w:rPr>
        <w:t>Троицкого</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 является одним из базовых документов для разработки проектного плана, и одним из главных элементов регулирования территориального развития поселения, определяющих хозяйственно-градостроительную направленность функциональных зон, их границы, режимы (регламенты) использования их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Функциональная зона — это территория в определенных границах с однородным функциональным назначением и соответствующим ему регламентами использования.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Функциональное назначение территории понимается как преимущественный вид деятельности (функции) для которого предоставлена территория.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Задачами функционального зонирования территории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определение номенклатуры и количества функциональных зон, подлежащих выделению на территории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привязка определенных типов функциональных зон к конкретным элементам территории и формировании их перспективной хозяйственной направленность;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разработка мероприятий по оптимизации режима использования территорий в пределах функциональных зон разного типа.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пользования землей и другой недвижимостью.</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Регламент использования территорий выступает как совокупность предложений и ограничений использования территории в соответствии с ее функциональным назначением.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Зонирование территории Троицкого </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 произведено в соответствие с общей территориальной структурой  производства и расселения, природно-экологического каркаса сельского поселения, характером размещения и режимом особо охраняемых территорий.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Функциональное зонирование на уровне сельского поселения предполагает выделение зон приоритетного функционального использования с учетом следующих факторов: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современное использование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концепция пространственного развития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градостроительных ограничений связанных с: ограничением по функциональным базовым признакам; ограничениями, связанными с историко-культурной средой; неблагоприятными инженерно-геологическими и прочими природными условиями, связанными с состоянием окружающей среды; транспортно-коммуникационными ограничениями; эколого-гигиеническими ограничениями.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Для четкого выявления функциональной специализации территории поселения, проведено ее функциональное микрозонирование, которое сложилось из следующих типов территорий: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кардинально преобразованные человеком — территории сельских населенных пунктов, территории транспортно-инженерных коммуникаций;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умеренно измененных хозяйственной деятельности — сельскохозяйственные угодья, небольшие участки эксплуатируемых лесных массивов;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практически ненарушенных деятельностью человека — открытые пространства, территории лесного фонда.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Размещение функциональных зон, их конфигурация, определены на основе перспективной планировочной структуры сельского поселения в соответствии с конкретным размещением основных и второстепенных планировочных элементов. В каждой функциональной зоне устанавливается свой, особый режим использования, который необходимо строго соблюдать при разработке генерального плана</w:t>
      </w:r>
      <w:r w:rsidRPr="0009347A">
        <w:rPr>
          <w:rFonts w:ascii="Times New Roman" w:hAnsi="Times New Roman"/>
          <w:color w:val="FF0000"/>
          <w:sz w:val="20"/>
          <w:szCs w:val="20"/>
        </w:rPr>
        <w:t xml:space="preserve"> </w:t>
      </w:r>
      <w:r w:rsidRPr="0009347A">
        <w:rPr>
          <w:rFonts w:ascii="Times New Roman" w:hAnsi="Times New Roman"/>
          <w:sz w:val="20"/>
          <w:szCs w:val="20"/>
        </w:rPr>
        <w:t>Троицкого</w:t>
      </w:r>
      <w:r w:rsidRPr="0009347A">
        <w:rPr>
          <w:rFonts w:ascii="Times New Roman" w:hAnsi="Times New Roman"/>
          <w:color w:val="FF0000"/>
          <w:sz w:val="20"/>
          <w:szCs w:val="20"/>
        </w:rPr>
        <w:t xml:space="preserve"> </w:t>
      </w:r>
      <w:r w:rsidRPr="0009347A">
        <w:rPr>
          <w:rFonts w:ascii="Times New Roman" w:hAnsi="Times New Roman"/>
          <w:sz w:val="20"/>
          <w:szCs w:val="20"/>
        </w:rPr>
        <w:t>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результате функционального зонирования вся проектируемая территория сельского поселения делится на отдельные участки с рекомендуемыми для них различными видами и режимами хозяйственного использования.</w:t>
      </w:r>
    </w:p>
    <w:p w:rsidR="0009347A" w:rsidRPr="0009347A" w:rsidRDefault="0009347A" w:rsidP="0009347A">
      <w:pPr>
        <w:tabs>
          <w:tab w:val="left" w:pos="700"/>
        </w:tabs>
        <w:snapToGrid w:val="0"/>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В соответствии со ст. 35 п. 1 Градостроительного кодекса могут определяться следующие территориальные зоны:</w:t>
      </w:r>
    </w:p>
    <w:p w:rsidR="0009347A" w:rsidRPr="0009347A" w:rsidRDefault="0009347A" w:rsidP="0009347A">
      <w:pPr>
        <w:tabs>
          <w:tab w:val="left" w:pos="700"/>
        </w:tabs>
        <w:snapToGrid w:val="0"/>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xml:space="preserve"> - жилые,</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общественно-деловые,</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производственные,</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инженерной и транспортной инфраструктур,</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сельскохозяйственного использования,</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рекреационного назначения,</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особо охраняемых территорий,</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специального назначения,</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зоны размещения военных объектов,</w:t>
      </w:r>
    </w:p>
    <w:p w:rsidR="0009347A" w:rsidRPr="0009347A" w:rsidRDefault="0009347A" w:rsidP="0009347A">
      <w:pPr>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иные виды территориальных зон.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Проектом определены количество и номенклатура функциональных зон территории сельского поселения. Величина функциональных зон проектом установлена на основе результатов комплексной оценки территории, анализа социально-экономической ситуации в</w:t>
      </w:r>
      <w:r w:rsidRPr="0009347A">
        <w:rPr>
          <w:rFonts w:ascii="Times New Roman" w:hAnsi="Times New Roman"/>
          <w:color w:val="FF0000"/>
          <w:sz w:val="20"/>
          <w:szCs w:val="20"/>
        </w:rPr>
        <w:t xml:space="preserve"> </w:t>
      </w:r>
      <w:r w:rsidRPr="0009347A">
        <w:rPr>
          <w:rFonts w:ascii="Times New Roman" w:hAnsi="Times New Roman"/>
          <w:sz w:val="20"/>
          <w:szCs w:val="20"/>
        </w:rPr>
        <w:t>Троицком</w:t>
      </w:r>
      <w:r w:rsidRPr="0009347A">
        <w:rPr>
          <w:rFonts w:ascii="Times New Roman" w:hAnsi="Times New Roman"/>
          <w:color w:val="FF0000"/>
          <w:sz w:val="20"/>
          <w:szCs w:val="20"/>
        </w:rPr>
        <w:t xml:space="preserve"> </w:t>
      </w:r>
      <w:r w:rsidRPr="0009347A">
        <w:rPr>
          <w:rFonts w:ascii="Times New Roman" w:hAnsi="Times New Roman"/>
          <w:sz w:val="20"/>
          <w:szCs w:val="20"/>
        </w:rPr>
        <w:t>сельском поселении.</w:t>
      </w:r>
    </w:p>
    <w:p w:rsidR="0009347A" w:rsidRPr="0009347A" w:rsidRDefault="0009347A" w:rsidP="0009347A">
      <w:pPr>
        <w:ind w:firstLine="709"/>
        <w:rPr>
          <w:rFonts w:ascii="Times New Roman" w:hAnsi="Times New Roman"/>
          <w:sz w:val="20"/>
          <w:szCs w:val="20"/>
        </w:rPr>
      </w:pPr>
      <w:r w:rsidRPr="0009347A">
        <w:rPr>
          <w:rFonts w:ascii="Times New Roman" w:hAnsi="Times New Roman"/>
          <w:i/>
          <w:iCs/>
          <w:sz w:val="20"/>
          <w:szCs w:val="20"/>
        </w:rPr>
        <w:t xml:space="preserve">Зоны активного градостроительного назначения — </w:t>
      </w:r>
      <w:r w:rsidRPr="0009347A">
        <w:rPr>
          <w:rFonts w:ascii="Times New Roman" w:hAnsi="Times New Roman"/>
          <w:sz w:val="20"/>
          <w:szCs w:val="20"/>
        </w:rPr>
        <w:t>селитебные территории производственно-коммунального строительства.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Новая жилая застройка будет размещена на свободных территориях согласно градостроительному регламенту.</w:t>
      </w:r>
    </w:p>
    <w:p w:rsidR="0009347A" w:rsidRPr="0009347A" w:rsidRDefault="0009347A" w:rsidP="0009347A">
      <w:pPr>
        <w:ind w:firstLine="709"/>
        <w:rPr>
          <w:rFonts w:ascii="Times New Roman" w:hAnsi="Times New Roman"/>
          <w:color w:val="FF0000"/>
          <w:sz w:val="20"/>
          <w:szCs w:val="20"/>
        </w:rPr>
      </w:pPr>
      <w:r w:rsidRPr="0009347A">
        <w:rPr>
          <w:rFonts w:ascii="Times New Roman" w:hAnsi="Times New Roman"/>
          <w:sz w:val="20"/>
          <w:szCs w:val="20"/>
        </w:rPr>
        <w:t>В соответствии с прогнозным расчетом нового жилищного строительства на проектные сроки объем жилищного строительства, за счет увеличения норматива обеспеченности жильем в расчете на одного жителя, сноса ветхого и аварийного жилья, а так же выноса жилого фонда из санитарно-защитных зон увеличится на 28,7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Развитие селитебной территории предусмотрено за счет создания условий для устойчивого развития населенных пунктов, сохранения окружающей природной среды и объектов культурного наследия, создание условий для улучшения планировки,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разрешенного использования земельных участков и объектов капитального строительства. Жилая застройка предусматривается одноэтажными усадебными домами за счет уплотнения существующей застройки. На данной территории наряду с жилой застройкой допускается размещение отдельно стоящих, встроенных и пристроенных объектов культурно-бытового обслуживания.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w:t>
      </w:r>
      <w:r w:rsidRPr="0009347A">
        <w:rPr>
          <w:rFonts w:ascii="Times New Roman" w:hAnsi="Times New Roman"/>
          <w:i/>
          <w:sz w:val="20"/>
          <w:szCs w:val="20"/>
        </w:rPr>
        <w:t>общественно-деловых зонах</w:t>
      </w:r>
      <w:r w:rsidRPr="0009347A">
        <w:rPr>
          <w:rFonts w:ascii="Times New Roman" w:hAnsi="Times New Roman"/>
          <w:sz w:val="20"/>
          <w:szCs w:val="20"/>
        </w:rPr>
        <w:t xml:space="preserve"> размещаются административные здания, учреждения здравоохранения, образования, культуры, объекты торговли, общественного питания, бытового обслуживания и коммерческой деятельности. В центральной части с.Троицкое предусматривается организация общественного центра, его площадь составляет 2  га. </w:t>
      </w:r>
    </w:p>
    <w:p w:rsidR="0009347A" w:rsidRPr="0009347A" w:rsidRDefault="0009347A" w:rsidP="0009347A">
      <w:pPr>
        <w:rPr>
          <w:rFonts w:ascii="Times New Roman" w:hAnsi="Times New Roman"/>
          <w:i/>
          <w:iCs/>
          <w:sz w:val="20"/>
          <w:szCs w:val="20"/>
        </w:rPr>
      </w:pPr>
      <w:r w:rsidRPr="0009347A">
        <w:rPr>
          <w:rFonts w:ascii="Times New Roman" w:hAnsi="Times New Roman"/>
          <w:sz w:val="20"/>
          <w:szCs w:val="20"/>
        </w:rPr>
        <w:t xml:space="preserve">        </w:t>
      </w:r>
      <w:r w:rsidRPr="0009347A">
        <w:rPr>
          <w:rFonts w:ascii="Times New Roman" w:hAnsi="Times New Roman"/>
          <w:i/>
          <w:iCs/>
          <w:sz w:val="20"/>
          <w:szCs w:val="20"/>
        </w:rPr>
        <w:t>Производственные зоны.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производственно-коммерческой зоне не предусматривается реконструкция, модернизация объектов капитального строительства.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На данный момент увеличение промышленной  зоны в Троицком сельском поселении не предусматривается. </w:t>
      </w:r>
    </w:p>
    <w:p w:rsidR="0009347A" w:rsidRPr="0009347A" w:rsidRDefault="0009347A" w:rsidP="0009347A">
      <w:pPr>
        <w:ind w:firstLine="709"/>
        <w:rPr>
          <w:rFonts w:ascii="Times New Roman" w:hAnsi="Times New Roman"/>
          <w:sz w:val="20"/>
          <w:szCs w:val="20"/>
        </w:rPr>
      </w:pPr>
      <w:r w:rsidRPr="0009347A">
        <w:rPr>
          <w:rFonts w:ascii="Times New Roman" w:hAnsi="Times New Roman"/>
          <w:i/>
          <w:iCs/>
          <w:sz w:val="20"/>
          <w:szCs w:val="20"/>
        </w:rPr>
        <w:t xml:space="preserve">Зоны преимущественного сельскохозяйственного использования территории </w:t>
      </w:r>
      <w:r w:rsidRPr="0009347A">
        <w:rPr>
          <w:rFonts w:ascii="Times New Roman" w:hAnsi="Times New Roman"/>
          <w:iCs/>
          <w:sz w:val="20"/>
          <w:szCs w:val="20"/>
        </w:rPr>
        <w:t>Троицкого</w:t>
      </w:r>
      <w:r w:rsidRPr="0009347A">
        <w:rPr>
          <w:rFonts w:ascii="Times New Roman" w:hAnsi="Times New Roman"/>
          <w:sz w:val="20"/>
          <w:szCs w:val="20"/>
        </w:rPr>
        <w:t xml:space="preserve"> сельского поселения составляет 4087 га, в том числе 3076 га пашни, 733 га сенокосы, 252 га пастбища и 26 га многолетние насаждения. Данная зона используется для целей ведения сельского хозяйства. </w:t>
      </w:r>
    </w:p>
    <w:p w:rsidR="0009347A" w:rsidRPr="0009347A" w:rsidRDefault="0009347A" w:rsidP="0009347A">
      <w:pPr>
        <w:rPr>
          <w:rFonts w:ascii="Times New Roman" w:hAnsi="Times New Roman"/>
          <w:i/>
          <w:iCs/>
          <w:sz w:val="20"/>
          <w:szCs w:val="20"/>
        </w:rPr>
      </w:pPr>
      <w:r w:rsidRPr="0009347A">
        <w:rPr>
          <w:rFonts w:ascii="Times New Roman" w:hAnsi="Times New Roman"/>
          <w:i/>
          <w:iCs/>
          <w:sz w:val="20"/>
          <w:szCs w:val="20"/>
        </w:rPr>
        <w:t xml:space="preserve">           Зона преимущественного рекреационного назначения территории кратковременного отдыха.</w:t>
      </w:r>
    </w:p>
    <w:p w:rsidR="0009347A" w:rsidRPr="0009347A" w:rsidRDefault="0009347A" w:rsidP="0009347A">
      <w:pPr>
        <w:ind w:firstLine="709"/>
        <w:rPr>
          <w:rFonts w:ascii="Times New Roman" w:hAnsi="Times New Roman"/>
          <w:iCs/>
          <w:spacing w:val="-3"/>
          <w:sz w:val="20"/>
          <w:szCs w:val="20"/>
        </w:rPr>
      </w:pPr>
      <w:r w:rsidRPr="0009347A">
        <w:rPr>
          <w:rFonts w:ascii="Times New Roman" w:hAnsi="Times New Roman"/>
          <w:iCs/>
          <w:spacing w:val="-3"/>
          <w:sz w:val="20"/>
          <w:szCs w:val="20"/>
          <w:shd w:val="clear" w:color="auto" w:fill="FFFFFF"/>
          <w:lang w:eastAsia="ar-SA"/>
        </w:rPr>
        <w:t>Территория населенных пунктов  Троицкого</w:t>
      </w:r>
      <w:r w:rsidRPr="0009347A">
        <w:rPr>
          <w:rFonts w:ascii="Times New Roman" w:hAnsi="Times New Roman"/>
          <w:iCs/>
          <w:color w:val="FF0000"/>
          <w:spacing w:val="-3"/>
          <w:sz w:val="20"/>
          <w:szCs w:val="20"/>
          <w:shd w:val="clear" w:color="auto" w:fill="FFFFFF"/>
          <w:lang w:eastAsia="ar-SA"/>
        </w:rPr>
        <w:t xml:space="preserve"> </w:t>
      </w:r>
      <w:r w:rsidRPr="0009347A">
        <w:rPr>
          <w:rFonts w:ascii="Times New Roman" w:hAnsi="Times New Roman"/>
          <w:iCs/>
          <w:spacing w:val="-3"/>
          <w:sz w:val="20"/>
          <w:szCs w:val="20"/>
          <w:shd w:val="clear" w:color="auto" w:fill="FFFFFF"/>
          <w:lang w:eastAsia="ar-SA"/>
        </w:rPr>
        <w:t xml:space="preserve"> сельского поселения хорошо озеленена, в основном, за счет приусадебных участков и прилегающих лесов. </w:t>
      </w:r>
      <w:r w:rsidRPr="0009347A">
        <w:rPr>
          <w:rFonts w:ascii="Times New Roman" w:hAnsi="Times New Roman"/>
          <w:iCs/>
          <w:spacing w:val="-3"/>
          <w:sz w:val="20"/>
          <w:szCs w:val="20"/>
        </w:rPr>
        <w:t>Генеральным планом Троицкого</w:t>
      </w:r>
      <w:r w:rsidRPr="0009347A">
        <w:rPr>
          <w:rFonts w:ascii="Times New Roman" w:hAnsi="Times New Roman"/>
          <w:iCs/>
          <w:color w:val="FF0000"/>
          <w:spacing w:val="-3"/>
          <w:sz w:val="20"/>
          <w:szCs w:val="20"/>
        </w:rPr>
        <w:t xml:space="preserve"> </w:t>
      </w:r>
      <w:r w:rsidRPr="0009347A">
        <w:rPr>
          <w:rFonts w:ascii="Times New Roman" w:hAnsi="Times New Roman"/>
          <w:iCs/>
          <w:spacing w:val="-3"/>
          <w:sz w:val="20"/>
          <w:szCs w:val="20"/>
        </w:rPr>
        <w:t xml:space="preserve"> сельского поселения предлагается расширение и благоустройство зоны отдыха  – создание рекреационной зоны, включающей в себя зону отдыха с </w:t>
      </w:r>
      <w:r w:rsidRPr="0009347A">
        <w:rPr>
          <w:rFonts w:ascii="Times New Roman" w:hAnsi="Times New Roman"/>
          <w:iCs/>
          <w:spacing w:val="-3"/>
          <w:sz w:val="20"/>
          <w:szCs w:val="20"/>
        </w:rPr>
        <w:lastRenderedPageBreak/>
        <w:t>благоустроенными площадками для массового отдыха населения, а также пляжную зону, площадку массового отдыха на берегу озер,  сложившуюся на участке земель сельскохозяйственного назначения, предлагается включить в систему рекреационных зон</w:t>
      </w:r>
      <w:r w:rsidRPr="0009347A">
        <w:rPr>
          <w:rFonts w:ascii="Times New Roman" w:hAnsi="Times New Roman"/>
          <w:b/>
          <w:bCs/>
          <w:iCs/>
          <w:spacing w:val="-3"/>
          <w:sz w:val="20"/>
          <w:szCs w:val="20"/>
        </w:rPr>
        <w:t xml:space="preserve"> </w:t>
      </w:r>
      <w:r w:rsidRPr="0009347A">
        <w:rPr>
          <w:rFonts w:ascii="Times New Roman" w:hAnsi="Times New Roman"/>
          <w:iCs/>
          <w:spacing w:val="-3"/>
          <w:sz w:val="20"/>
          <w:szCs w:val="20"/>
        </w:rPr>
        <w:t xml:space="preserve"> без перевода  в другую категорию земель.</w:t>
      </w:r>
    </w:p>
    <w:p w:rsidR="0009347A" w:rsidRPr="0009347A" w:rsidRDefault="0009347A" w:rsidP="0009347A">
      <w:pPr>
        <w:pStyle w:val="ConsPlusNormal"/>
        <w:ind w:firstLine="709"/>
        <w:jc w:val="both"/>
        <w:rPr>
          <w:rFonts w:ascii="Times New Roman" w:eastAsia="Arial Unicode MS" w:hAnsi="Times New Roman" w:cs="Times New Roman"/>
          <w:color w:val="000000"/>
          <w:spacing w:val="-3"/>
          <w:shd w:val="clear" w:color="auto" w:fill="FFFFFF"/>
        </w:rPr>
      </w:pPr>
      <w:r w:rsidRPr="0009347A">
        <w:rPr>
          <w:rFonts w:ascii="Times New Roman" w:hAnsi="Times New Roman" w:cs="Times New Roman"/>
        </w:rPr>
        <w:t>Генеральным планом предусмотрены мероприятия по сохранению существующих зон рекреационного озеленения на территориях, прилегающих к общественным зданиям села — к зданиям администрации, клуба, школы, объектам торговли,</w:t>
      </w:r>
      <w:r w:rsidRPr="0009347A">
        <w:rPr>
          <w:rFonts w:ascii="Times New Roman" w:eastAsia="Arial Unicode MS" w:hAnsi="Times New Roman" w:cs="Times New Roman"/>
          <w:spacing w:val="-3"/>
          <w:shd w:val="clear" w:color="auto" w:fill="FFFFFF"/>
        </w:rPr>
        <w:t xml:space="preserve"> благоустройство существующего парка</w:t>
      </w:r>
      <w:r w:rsidRPr="0009347A">
        <w:rPr>
          <w:rFonts w:ascii="Times New Roman" w:eastAsia="Arial Unicode MS" w:hAnsi="Times New Roman" w:cs="Times New Roman"/>
          <w:color w:val="7030A0"/>
          <w:spacing w:val="-3"/>
          <w:shd w:val="clear" w:color="auto" w:fill="FFFFFF"/>
        </w:rPr>
        <w:t xml:space="preserve">. </w:t>
      </w:r>
      <w:r w:rsidRPr="0009347A">
        <w:rPr>
          <w:rFonts w:ascii="Times New Roman" w:eastAsia="Arial Unicode MS" w:hAnsi="Times New Roman" w:cs="Times New Roman"/>
          <w:color w:val="000000"/>
          <w:spacing w:val="-3"/>
          <w:shd w:val="clear" w:color="auto" w:fill="FFFFFF"/>
        </w:rPr>
        <w:t>На территории села Троицкого предусмотрено устройство пешеходных тротуаров, внутри жилых кварталов устройство детских игровых площадок.</w:t>
      </w:r>
    </w:p>
    <w:p w:rsidR="0009347A" w:rsidRPr="0009347A" w:rsidRDefault="0009347A" w:rsidP="0009347A">
      <w:pPr>
        <w:ind w:firstLine="709"/>
        <w:rPr>
          <w:rFonts w:ascii="Times New Roman" w:hAnsi="Times New Roman"/>
          <w:spacing w:val="-3"/>
          <w:sz w:val="20"/>
          <w:szCs w:val="20"/>
          <w:shd w:val="clear" w:color="auto" w:fill="FFFFFF"/>
        </w:rPr>
      </w:pPr>
      <w:r w:rsidRPr="0009347A">
        <w:rPr>
          <w:rFonts w:ascii="Times New Roman" w:hAnsi="Times New Roman"/>
          <w:spacing w:val="-3"/>
          <w:sz w:val="20"/>
          <w:szCs w:val="20"/>
          <w:shd w:val="clear" w:color="auto" w:fill="FFFFFF"/>
          <w:lang w:eastAsia="ar-SA"/>
        </w:rPr>
        <w:t xml:space="preserve">Организация дополнительной рекреационной зоны или зон возможна при перспективном освоении территории, включаемой в границы населенного пункта, в рамках разработки проекта планировки </w:t>
      </w:r>
      <w:r w:rsidRPr="0009347A">
        <w:rPr>
          <w:rFonts w:ascii="Times New Roman" w:hAnsi="Times New Roman"/>
          <w:spacing w:val="-3"/>
          <w:sz w:val="20"/>
          <w:szCs w:val="20"/>
          <w:shd w:val="clear" w:color="auto" w:fill="FFFFFF"/>
        </w:rPr>
        <w:t>жилой зоны планируемого комплексного развития села.</w:t>
      </w:r>
    </w:p>
    <w:p w:rsidR="0009347A" w:rsidRPr="0009347A" w:rsidRDefault="0009347A" w:rsidP="0009347A">
      <w:pPr>
        <w:ind w:firstLine="709"/>
        <w:rPr>
          <w:rFonts w:ascii="Times New Roman" w:hAnsi="Times New Roman"/>
          <w:b/>
          <w:i/>
          <w:sz w:val="20"/>
          <w:szCs w:val="20"/>
        </w:rPr>
      </w:pPr>
    </w:p>
    <w:p w:rsidR="0009347A" w:rsidRPr="0009347A" w:rsidRDefault="0009347A" w:rsidP="0009347A">
      <w:pPr>
        <w:ind w:firstLine="709"/>
        <w:rPr>
          <w:rFonts w:ascii="Times New Roman" w:hAnsi="Times New Roman"/>
          <w:b/>
          <w:i/>
          <w:sz w:val="20"/>
          <w:szCs w:val="20"/>
        </w:rPr>
      </w:pPr>
      <w:r w:rsidRPr="0009347A">
        <w:rPr>
          <w:rFonts w:ascii="Times New Roman" w:hAnsi="Times New Roman"/>
          <w:b/>
          <w:i/>
          <w:sz w:val="20"/>
          <w:szCs w:val="20"/>
        </w:rPr>
        <w:t xml:space="preserve">2.3.2.Охранные зоны инженерно-транспортных коммуникаций. </w:t>
      </w:r>
    </w:p>
    <w:p w:rsidR="0009347A" w:rsidRPr="0009347A" w:rsidRDefault="0009347A" w:rsidP="0009347A">
      <w:pPr>
        <w:tabs>
          <w:tab w:val="left" w:pos="700"/>
        </w:tabs>
        <w:ind w:firstLine="709"/>
        <w:rPr>
          <w:rFonts w:ascii="Times New Roman" w:hAnsi="Times New Roman"/>
          <w:bCs/>
          <w:i/>
          <w:iCs/>
          <w:sz w:val="20"/>
          <w:szCs w:val="20"/>
          <w:lang w:eastAsia="ar-SA"/>
        </w:rPr>
      </w:pPr>
      <w:r w:rsidRPr="0009347A">
        <w:rPr>
          <w:rFonts w:ascii="Times New Roman" w:hAnsi="Times New Roman"/>
          <w:bCs/>
          <w:i/>
          <w:iCs/>
          <w:sz w:val="20"/>
          <w:szCs w:val="20"/>
          <w:lang w:eastAsia="ar-SA"/>
        </w:rPr>
        <w:t>Полоса отвода и придорожная полоса автомобильных дорог.</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Протяженность автодороги  Троицкое  — Новониколаевка — Бодеевка  8  км. Полоса отвода 2х 10 м, площадь охранной зоны 16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Протяженность автодороги регионального значения «Воронеж – Луганск» - Давыдовка» 4,6  км. Полоса отвода 2х10 м, площадь охранной зоны 9,2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Протяженность автодороги регионального значения «Воронеж – Луганск» - Давыдовка» - с.Троицкое  5,2  км. Полоса отвода 2х10 м, площадь охранной зоны 10,4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Протяженность автодороги  «Троицкое – Острогожск» 2,4 км. Полоса отвода 2х10 м, площадь охранной зоны 4,8 га.</w:t>
      </w:r>
    </w:p>
    <w:p w:rsidR="0009347A" w:rsidRPr="0009347A" w:rsidRDefault="0009347A" w:rsidP="0009347A">
      <w:pPr>
        <w:tabs>
          <w:tab w:val="left" w:pos="700"/>
        </w:tabs>
        <w:rPr>
          <w:rFonts w:ascii="Times New Roman" w:hAnsi="Times New Roman"/>
          <w:bCs/>
          <w:sz w:val="20"/>
          <w:szCs w:val="20"/>
          <w:lang w:eastAsia="ar-SA"/>
        </w:rPr>
      </w:pPr>
      <w:r w:rsidRPr="0009347A">
        <w:rPr>
          <w:rFonts w:ascii="Times New Roman" w:hAnsi="Times New Roman"/>
          <w:bCs/>
          <w:i/>
          <w:iCs/>
          <w:sz w:val="20"/>
          <w:szCs w:val="20"/>
          <w:lang w:eastAsia="ar-SA"/>
        </w:rPr>
        <w:t xml:space="preserve">Полоса отвода и охранная зона железной дороги. </w:t>
      </w:r>
      <w:r w:rsidRPr="0009347A">
        <w:rPr>
          <w:rFonts w:ascii="Times New Roman" w:hAnsi="Times New Roman"/>
          <w:bCs/>
          <w:sz w:val="20"/>
          <w:szCs w:val="20"/>
          <w:lang w:eastAsia="ar-SA"/>
        </w:rPr>
        <w:t xml:space="preserve"> </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 xml:space="preserve">Создание и установление правового режима </w:t>
      </w:r>
      <w:r w:rsidRPr="0009347A">
        <w:rPr>
          <w:rFonts w:ascii="Times New Roman" w:hAnsi="Times New Roman"/>
          <w:sz w:val="20"/>
          <w:szCs w:val="20"/>
          <w:lang w:eastAsia="ar-SA"/>
        </w:rPr>
        <w:t>полос отвода и охранных зон железных дорог</w:t>
      </w:r>
      <w:r w:rsidRPr="0009347A">
        <w:rPr>
          <w:rFonts w:ascii="Times New Roman" w:hAnsi="Times New Roman"/>
          <w:b/>
          <w:bCs/>
          <w:sz w:val="20"/>
          <w:szCs w:val="20"/>
          <w:lang w:eastAsia="ar-SA"/>
        </w:rPr>
        <w:t xml:space="preserve"> </w:t>
      </w:r>
      <w:r w:rsidRPr="0009347A">
        <w:rPr>
          <w:rFonts w:ascii="Times New Roman" w:hAnsi="Times New Roman"/>
          <w:bCs/>
          <w:sz w:val="20"/>
          <w:szCs w:val="20"/>
          <w:lang w:eastAsia="ar-SA"/>
        </w:rPr>
        <w:t>осуществляется в соответствии со статьями 87 и 90 ЗК РФ и статьями 2 и 9 Федерального закона от 10.01.2003 № 17-ФЗ «О железнодорожном транспорте в Российской Федерации».</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 xml:space="preserve">Полоса отвода железных дорог - полоса земли, выделенная из земельного фонда страны для железной дороги со всеми устройствами: земляным полотном, искусственными сооружениями, станционными площадками и другими объектами. В полосе отвода не допускается постройка зданий и сооружений, не принадлежащих железной дороге. Ширина полосы отвода практически не менее 24 м, на территории станции — значительно больше, т.к., кроме железнодорожных путей, на ней располагаются все сооружения, строения и хозяйства дороги. В охранные зоны также включаются участки, занятые защитными лесонасаждениями. </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Границы полосы отвода  и охранных зон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По территории Троицкого сельского поселения ветка железнодорожной дороги не проходит.</w:t>
      </w:r>
    </w:p>
    <w:p w:rsidR="0009347A" w:rsidRPr="0009347A" w:rsidRDefault="0009347A" w:rsidP="0009347A">
      <w:pPr>
        <w:tabs>
          <w:tab w:val="left" w:pos="700"/>
        </w:tabs>
        <w:ind w:firstLine="709"/>
        <w:rPr>
          <w:rFonts w:ascii="Times New Roman" w:hAnsi="Times New Roman"/>
          <w:bCs/>
          <w:i/>
          <w:iCs/>
          <w:sz w:val="20"/>
          <w:szCs w:val="20"/>
          <w:lang w:eastAsia="ar-SA"/>
        </w:rPr>
      </w:pPr>
      <w:r w:rsidRPr="0009347A">
        <w:rPr>
          <w:rFonts w:ascii="Times New Roman" w:hAnsi="Times New Roman"/>
          <w:bCs/>
          <w:i/>
          <w:iCs/>
          <w:sz w:val="20"/>
          <w:szCs w:val="20"/>
          <w:lang w:eastAsia="ar-SA"/>
        </w:rPr>
        <w:t>Охранные зоны магистральных газопроводов и газораспределительных сетей.</w:t>
      </w:r>
    </w:p>
    <w:p w:rsidR="0009347A" w:rsidRPr="0009347A" w:rsidRDefault="0009347A" w:rsidP="0009347A">
      <w:pPr>
        <w:tabs>
          <w:tab w:val="left" w:pos="700"/>
        </w:tabs>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Через территорию Троицкого сельского поселения не проходят магистральные газопроводы.</w:t>
      </w:r>
    </w:p>
    <w:p w:rsidR="0009347A" w:rsidRPr="0009347A" w:rsidRDefault="0009347A" w:rsidP="0009347A">
      <w:pPr>
        <w:tabs>
          <w:tab w:val="left" w:pos="700"/>
        </w:tabs>
        <w:ind w:firstLine="709"/>
        <w:rPr>
          <w:rFonts w:ascii="Times New Roman" w:hAnsi="Times New Roman"/>
          <w:iCs/>
          <w:spacing w:val="-3"/>
          <w:sz w:val="20"/>
          <w:szCs w:val="20"/>
          <w:shd w:val="clear" w:color="auto" w:fill="FFFFFF"/>
        </w:rPr>
      </w:pPr>
      <w:r w:rsidRPr="0009347A">
        <w:rPr>
          <w:rFonts w:ascii="Times New Roman" w:hAnsi="Times New Roman"/>
          <w:iCs/>
          <w:spacing w:val="-3"/>
          <w:sz w:val="20"/>
          <w:szCs w:val="20"/>
          <w:shd w:val="clear" w:color="auto" w:fill="FFFFFF"/>
        </w:rPr>
        <w:t xml:space="preserve">По территории Троицкого сельского поселения </w:t>
      </w:r>
      <w:r w:rsidRPr="0009347A">
        <w:rPr>
          <w:rFonts w:ascii="Times New Roman" w:hAnsi="Times New Roman"/>
          <w:iCs/>
          <w:spacing w:val="-3"/>
          <w:sz w:val="20"/>
          <w:szCs w:val="20"/>
          <w:shd w:val="clear" w:color="auto" w:fill="FFFFFF"/>
          <w:lang w:eastAsia="ar-SA"/>
        </w:rPr>
        <w:t>проходит</w:t>
      </w:r>
      <w:r w:rsidRPr="0009347A">
        <w:rPr>
          <w:rFonts w:ascii="Times New Roman" w:hAnsi="Times New Roman"/>
          <w:iCs/>
          <w:spacing w:val="-3"/>
          <w:sz w:val="20"/>
          <w:szCs w:val="20"/>
          <w:shd w:val="clear" w:color="auto" w:fill="FFFFFF"/>
        </w:rPr>
        <w:t xml:space="preserve"> межпоселковый газопровод высокого давления d 273 мм, рабочим давлением 1,2 МПа от АГРС с. Копанище и существующий газопровод среднего давления. </w:t>
      </w:r>
    </w:p>
    <w:p w:rsidR="0009347A" w:rsidRPr="0009347A" w:rsidRDefault="0009347A" w:rsidP="0009347A">
      <w:pPr>
        <w:tabs>
          <w:tab w:val="left" w:pos="700"/>
        </w:tabs>
        <w:rPr>
          <w:rFonts w:ascii="Times New Roman" w:hAnsi="Times New Roman"/>
          <w:iCs/>
          <w:spacing w:val="-3"/>
          <w:sz w:val="20"/>
          <w:szCs w:val="20"/>
          <w:shd w:val="clear" w:color="auto" w:fill="FFFFFF"/>
        </w:rPr>
      </w:pPr>
      <w:r w:rsidRPr="0009347A">
        <w:rPr>
          <w:rFonts w:ascii="Times New Roman" w:hAnsi="Times New Roman"/>
          <w:iCs/>
          <w:color w:val="7030A0"/>
          <w:spacing w:val="-3"/>
          <w:sz w:val="20"/>
          <w:szCs w:val="20"/>
          <w:shd w:val="clear" w:color="auto" w:fill="FFFFFF"/>
        </w:rPr>
        <w:t xml:space="preserve">        </w:t>
      </w:r>
      <w:r w:rsidRPr="0009347A">
        <w:rPr>
          <w:rFonts w:ascii="Times New Roman" w:eastAsia="Arial Unicode MS" w:hAnsi="Times New Roman"/>
          <w:iCs/>
          <w:spacing w:val="-3"/>
          <w:sz w:val="20"/>
          <w:szCs w:val="20"/>
          <w:shd w:val="clear" w:color="auto" w:fill="FFFFFF"/>
        </w:rPr>
        <w:t>При разработке генерального плана  учитывались как охранные зоны трубопроводов, так и з</w:t>
      </w:r>
      <w:r w:rsidRPr="0009347A">
        <w:rPr>
          <w:rFonts w:ascii="Times New Roman" w:hAnsi="Times New Roman"/>
          <w:iCs/>
          <w:spacing w:val="-3"/>
          <w:sz w:val="20"/>
          <w:szCs w:val="20"/>
          <w:shd w:val="clear" w:color="auto" w:fill="FFFFFF"/>
        </w:rPr>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СНиП 2.05.06-85 "Магистральные трубопроводы". </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Ш</w:t>
      </w:r>
      <w:r w:rsidRPr="0009347A">
        <w:rPr>
          <w:rFonts w:ascii="Times New Roman" w:eastAsia="Arial Unicode MS" w:hAnsi="Times New Roman"/>
          <w:sz w:val="20"/>
          <w:szCs w:val="20"/>
        </w:rPr>
        <w:t>ирина охранных зон газо- и нефтепродуктопроводов, принята в соответствие с "Правилами охраны магистральных трубопроводов" утвержденными постановлением Гостехнадзора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w:t>
      </w:r>
      <w:r w:rsidRPr="0009347A">
        <w:rPr>
          <w:rFonts w:ascii="Times New Roman" w:hAnsi="Times New Roman"/>
          <w:sz w:val="20"/>
          <w:szCs w:val="20"/>
          <w:lang w:eastAsia="ar-SA"/>
        </w:rPr>
        <w:t>оной минимально допустимых расстояний от оси трубопроводов до населенных пунктов, которая имеет размеры 100 и 200 метров для магистральных газопроводов, и 75 м для нефтепродуктопровода.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Протяжённость газопровода высокого давления 4,3 км. Охранная зона 2х10 м, ее площадь 8,6 га.</w:t>
      </w:r>
    </w:p>
    <w:p w:rsidR="0009347A" w:rsidRPr="0009347A" w:rsidRDefault="0009347A" w:rsidP="0009347A">
      <w:pPr>
        <w:tabs>
          <w:tab w:val="left" w:pos="700"/>
        </w:tabs>
        <w:rPr>
          <w:rFonts w:ascii="Times New Roman" w:hAnsi="Times New Roman"/>
          <w:bCs/>
          <w:sz w:val="20"/>
          <w:szCs w:val="20"/>
          <w:lang w:eastAsia="ar-SA"/>
        </w:rPr>
      </w:pPr>
      <w:r w:rsidRPr="0009347A">
        <w:rPr>
          <w:rFonts w:ascii="Times New Roman" w:hAnsi="Times New Roman"/>
          <w:sz w:val="20"/>
          <w:szCs w:val="20"/>
        </w:rPr>
        <w:t xml:space="preserve">         </w:t>
      </w:r>
      <w:r w:rsidRPr="0009347A">
        <w:rPr>
          <w:rFonts w:ascii="Times New Roman" w:hAnsi="Times New Roman"/>
          <w:bCs/>
          <w:sz w:val="20"/>
          <w:szCs w:val="20"/>
          <w:lang w:eastAsia="ar-SA"/>
        </w:rPr>
        <w:t>Для  газораспределительных  сетей  устанавливаются   следующие охранные зоны:</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bCs/>
          <w:sz w:val="20"/>
          <w:szCs w:val="20"/>
          <w:lang w:eastAsia="ar-SA"/>
        </w:rPr>
        <w:lastRenderedPageBreak/>
        <w:t>б) вдоль трасс подземных газопроводов из полиэтиленовых труб при использовании</w:t>
      </w:r>
      <w:r w:rsidRPr="0009347A">
        <w:rPr>
          <w:rFonts w:ascii="Times New Roman" w:hAnsi="Times New Roman"/>
          <w:sz w:val="20"/>
          <w:szCs w:val="20"/>
        </w:rPr>
        <w:t xml:space="preserve">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 xml:space="preserve">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w:t>
      </w:r>
    </w:p>
    <w:p w:rsidR="0009347A" w:rsidRPr="0009347A" w:rsidRDefault="0009347A" w:rsidP="0009347A">
      <w:pPr>
        <w:tabs>
          <w:tab w:val="left" w:pos="700"/>
        </w:tabs>
        <w:ind w:firstLine="709"/>
        <w:rPr>
          <w:rFonts w:ascii="Times New Roman" w:hAnsi="Times New Roman"/>
          <w:bCs/>
          <w:sz w:val="20"/>
          <w:szCs w:val="20"/>
          <w:lang w:eastAsia="ar-SA"/>
        </w:rPr>
      </w:pPr>
      <w:r w:rsidRPr="0009347A">
        <w:rPr>
          <w:rFonts w:ascii="Times New Roman" w:hAnsi="Times New Roman"/>
          <w:bCs/>
          <w:sz w:val="20"/>
          <w:szCs w:val="20"/>
          <w:lang w:eastAsia="ar-SA"/>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9347A" w:rsidRPr="0009347A" w:rsidRDefault="0009347A" w:rsidP="0009347A">
      <w:pPr>
        <w:tabs>
          <w:tab w:val="left" w:pos="700"/>
        </w:tabs>
        <w:ind w:firstLine="709"/>
        <w:rPr>
          <w:rFonts w:ascii="Times New Roman" w:hAnsi="Times New Roman"/>
          <w:bCs/>
          <w:i/>
          <w:iCs/>
          <w:sz w:val="20"/>
          <w:szCs w:val="20"/>
          <w:lang w:eastAsia="ar-SA"/>
        </w:rPr>
      </w:pPr>
      <w:r w:rsidRPr="0009347A">
        <w:rPr>
          <w:rFonts w:ascii="Times New Roman" w:hAnsi="Times New Roman"/>
          <w:bCs/>
          <w:i/>
          <w:iCs/>
          <w:sz w:val="20"/>
          <w:szCs w:val="20"/>
          <w:lang w:eastAsia="ar-SA"/>
        </w:rPr>
        <w:t>Охранные зоны нефтепродуктопроводов.</w:t>
      </w:r>
    </w:p>
    <w:p w:rsidR="0009347A" w:rsidRPr="0009347A" w:rsidRDefault="0009347A" w:rsidP="0009347A">
      <w:pPr>
        <w:tabs>
          <w:tab w:val="left" w:pos="700"/>
        </w:tabs>
        <w:ind w:firstLine="709"/>
        <w:rPr>
          <w:rFonts w:ascii="Times New Roman" w:hAnsi="Times New Roman"/>
          <w:bCs/>
          <w:iCs/>
          <w:sz w:val="20"/>
          <w:szCs w:val="20"/>
          <w:lang w:eastAsia="ar-SA"/>
        </w:rPr>
      </w:pPr>
      <w:r w:rsidRPr="0009347A">
        <w:rPr>
          <w:rFonts w:ascii="Times New Roman" w:hAnsi="Times New Roman"/>
          <w:bCs/>
          <w:iCs/>
          <w:sz w:val="20"/>
          <w:szCs w:val="20"/>
          <w:lang w:eastAsia="ar-SA"/>
        </w:rPr>
        <w:t>По территории  Троицкого сельского поселения нефтепровод не проходит.</w:t>
      </w:r>
    </w:p>
    <w:p w:rsidR="0009347A" w:rsidRPr="0009347A" w:rsidRDefault="0009347A" w:rsidP="0009347A">
      <w:pPr>
        <w:tabs>
          <w:tab w:val="left" w:pos="700"/>
        </w:tabs>
        <w:ind w:firstLine="709"/>
        <w:rPr>
          <w:rFonts w:ascii="Times New Roman" w:hAnsi="Times New Roman"/>
          <w:bCs/>
          <w:i/>
          <w:iCs/>
          <w:sz w:val="20"/>
          <w:szCs w:val="20"/>
        </w:rPr>
      </w:pPr>
      <w:r w:rsidRPr="0009347A">
        <w:rPr>
          <w:rFonts w:ascii="Times New Roman" w:hAnsi="Times New Roman"/>
          <w:bCs/>
          <w:i/>
          <w:iCs/>
          <w:sz w:val="20"/>
          <w:szCs w:val="20"/>
        </w:rPr>
        <w:t>Охранная зона воздушных линий электропередач.</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bCs/>
          <w:iCs/>
          <w:sz w:val="20"/>
          <w:szCs w:val="20"/>
        </w:rPr>
        <w:t xml:space="preserve">На востоке Троицкого сельского поселения проходит </w:t>
      </w:r>
      <w:r w:rsidRPr="0009347A">
        <w:rPr>
          <w:rFonts w:ascii="Times New Roman" w:hAnsi="Times New Roman"/>
          <w:sz w:val="20"/>
          <w:szCs w:val="20"/>
        </w:rPr>
        <w:t>транзитная линия электропередач 500 кВ.</w:t>
      </w:r>
    </w:p>
    <w:p w:rsidR="0009347A" w:rsidRPr="0009347A" w:rsidRDefault="0009347A" w:rsidP="0009347A">
      <w:pPr>
        <w:tabs>
          <w:tab w:val="left" w:pos="700"/>
        </w:tabs>
        <w:rPr>
          <w:rFonts w:ascii="Times New Roman" w:hAnsi="Times New Roman"/>
          <w:sz w:val="20"/>
          <w:szCs w:val="20"/>
        </w:rPr>
      </w:pPr>
      <w:r w:rsidRPr="0009347A">
        <w:rPr>
          <w:rFonts w:ascii="Times New Roman" w:hAnsi="Times New Roman"/>
          <w:bCs/>
          <w:iCs/>
          <w:sz w:val="20"/>
          <w:szCs w:val="20"/>
        </w:rPr>
        <w:t xml:space="preserve">        </w:t>
      </w:r>
      <w:r w:rsidRPr="0009347A">
        <w:rPr>
          <w:rFonts w:ascii="Times New Roman" w:hAnsi="Times New Roman"/>
          <w:sz w:val="20"/>
          <w:szCs w:val="20"/>
        </w:rPr>
        <w:t>Электроэнергия на территорию сельского поселения подается через электроподстанцию «Давыдовка» 110/10кВ, которая расположена в Дракинском сельском поселении.</w:t>
      </w:r>
    </w:p>
    <w:p w:rsidR="0009347A" w:rsidRPr="0009347A" w:rsidRDefault="0009347A" w:rsidP="0009347A">
      <w:pPr>
        <w:tabs>
          <w:tab w:val="left" w:pos="700"/>
        </w:tabs>
        <w:rPr>
          <w:rFonts w:ascii="Times New Roman" w:hAnsi="Times New Roman"/>
          <w:sz w:val="20"/>
          <w:szCs w:val="20"/>
        </w:rPr>
      </w:pPr>
      <w:r w:rsidRPr="0009347A">
        <w:rPr>
          <w:rFonts w:ascii="Times New Roman" w:hAnsi="Times New Roman"/>
          <w:color w:val="FF0000"/>
          <w:sz w:val="20"/>
          <w:szCs w:val="20"/>
        </w:rPr>
        <w:t xml:space="preserve">        </w:t>
      </w:r>
      <w:r w:rsidRPr="0009347A">
        <w:rPr>
          <w:rFonts w:ascii="Times New Roman" w:hAnsi="Times New Roman"/>
          <w:sz w:val="20"/>
          <w:szCs w:val="20"/>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и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для линий электропередач напряжением 10кВ принимается по 10 м в каждую сторону.</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Протяжённость линия ЛЭП — 500 кВ 1,4  км. Охранная зона 2х30 м, ее площадь составляет 8,4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Согласно «Правилам охраны электрических сетей напряжением свыше 1000 вольт» установлены охранные зоны 2х10 метров, где 2 — в две стороны; 10 м — расстояние в метрах от крайнего провода.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данной территории категорически запрещается: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 производить строительство, реконструкцию зданий и сооружений;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б) осуществлять всякого рода горные, взрывные работы; производить посадку и вырубку лесов и кустарников, располагать полевые станы и загоны для скота; производить полив сельскохозяйственных культур;</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совершать проезды машин и механизмов, имеющих общую высоту с грузом и без груза от поверхности дороги не более 4,5 метров;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 размещать АЗС и другие хранилища горюче-смазочных материалов;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д) устраивать контейнерные площадки;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е) складировать корма, удобрения, солому, разводить огонь;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ж) устраивать смотровые площадки, стоянки для всех видов машин и механизмов.</w:t>
      </w:r>
    </w:p>
    <w:p w:rsidR="0009347A" w:rsidRPr="0009347A" w:rsidRDefault="0009347A" w:rsidP="0009347A">
      <w:pPr>
        <w:ind w:firstLine="709"/>
        <w:rPr>
          <w:rFonts w:ascii="Times New Roman" w:hAnsi="Times New Roman"/>
          <w:b/>
          <w:bCs/>
          <w:sz w:val="20"/>
          <w:szCs w:val="20"/>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2.3.3. Ограничения по экологическим и санитарно-гигиеническим условиям.</w:t>
      </w:r>
    </w:p>
    <w:p w:rsidR="0009347A" w:rsidRPr="0009347A" w:rsidRDefault="0009347A" w:rsidP="0009347A">
      <w:pPr>
        <w:ind w:firstLine="709"/>
        <w:rPr>
          <w:rFonts w:ascii="Times New Roman" w:hAnsi="Times New Roman"/>
          <w:bCs/>
          <w:i/>
          <w:iCs/>
          <w:sz w:val="20"/>
          <w:szCs w:val="20"/>
        </w:rPr>
      </w:pPr>
      <w:r w:rsidRPr="0009347A">
        <w:rPr>
          <w:rFonts w:ascii="Times New Roman" w:hAnsi="Times New Roman"/>
          <w:bCs/>
          <w:i/>
          <w:iCs/>
          <w:sz w:val="20"/>
          <w:szCs w:val="20"/>
        </w:rPr>
        <w:t>Санитарно-защитные зоны промышленных, сельскохозяйственных и иных предприятий.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Территория санитарно-защитной зоны предназначена для: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обеспечения снижения уровня воздействия до требуемых гигиенических нормативов по всем факторам воздействия за ее пределами (ПДК, ПДУ);</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создания санитарно-защитного барьера между территорией предприятия (группы предприятий) и территорией жилой застройки;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Промышленные предприятия должны иметь утвержденные проекты санитарно-защитных зон. </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p>
    <w:p w:rsidR="0009347A" w:rsidRPr="0009347A" w:rsidRDefault="0009347A" w:rsidP="0009347A">
      <w:pPr>
        <w:jc w:val="center"/>
        <w:rPr>
          <w:rFonts w:ascii="Times New Roman" w:hAnsi="Times New Roman"/>
          <w:i/>
          <w:sz w:val="20"/>
          <w:szCs w:val="20"/>
        </w:rPr>
      </w:pPr>
      <w:r w:rsidRPr="0009347A">
        <w:rPr>
          <w:rFonts w:ascii="Times New Roman" w:hAnsi="Times New Roman"/>
          <w:i/>
          <w:sz w:val="20"/>
          <w:szCs w:val="20"/>
        </w:rPr>
        <w:t xml:space="preserve">Таблица 21. Перечень промышленных и сельскохозяйственных </w:t>
      </w:r>
    </w:p>
    <w:p w:rsidR="0009347A" w:rsidRPr="0009347A" w:rsidRDefault="0009347A" w:rsidP="0009347A">
      <w:pPr>
        <w:jc w:val="center"/>
        <w:rPr>
          <w:rFonts w:ascii="Times New Roman" w:hAnsi="Times New Roman"/>
          <w:i/>
          <w:sz w:val="20"/>
          <w:szCs w:val="20"/>
        </w:rPr>
      </w:pPr>
      <w:r w:rsidRPr="0009347A">
        <w:rPr>
          <w:rFonts w:ascii="Times New Roman" w:hAnsi="Times New Roman"/>
          <w:i/>
          <w:sz w:val="20"/>
          <w:szCs w:val="20"/>
        </w:rPr>
        <w:t>объектов на территории Троицкого сельского поселения с указанием нормативных размеров санитарно-защитных зон.</w:t>
      </w:r>
    </w:p>
    <w:p w:rsidR="0009347A" w:rsidRPr="0009347A" w:rsidRDefault="0009347A" w:rsidP="0009347A">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5528"/>
        <w:gridCol w:w="3369"/>
      </w:tblGrid>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 п/п</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Наименование объекта</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Санитарно-защитная зона</w:t>
            </w:r>
            <w:r w:rsidRPr="0009347A">
              <w:rPr>
                <w:rFonts w:ascii="Times New Roman" w:hAnsi="Times New Roman"/>
                <w:sz w:val="20"/>
                <w:szCs w:val="20"/>
                <w:vertAlign w:val="superscript"/>
              </w:rPr>
              <w:t>*</w:t>
            </w:r>
            <w:r w:rsidRPr="0009347A">
              <w:rPr>
                <w:rFonts w:ascii="Times New Roman" w:hAnsi="Times New Roman"/>
                <w:sz w:val="20"/>
                <w:szCs w:val="20"/>
              </w:rPr>
              <w:t>, м</w:t>
            </w:r>
          </w:p>
        </w:tc>
      </w:tr>
      <w:tr w:rsidR="0009347A" w:rsidRPr="0009347A" w:rsidTr="00ED0927">
        <w:tc>
          <w:tcPr>
            <w:tcW w:w="674"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1</w:t>
            </w:r>
          </w:p>
        </w:tc>
        <w:tc>
          <w:tcPr>
            <w:tcW w:w="5528"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2</w:t>
            </w:r>
          </w:p>
        </w:tc>
        <w:tc>
          <w:tcPr>
            <w:tcW w:w="3369"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3</w:t>
            </w:r>
          </w:p>
        </w:tc>
      </w:tr>
      <w:tr w:rsidR="0009347A" w:rsidRPr="0009347A" w:rsidTr="00ED0927">
        <w:trPr>
          <w:trHeight w:val="549"/>
        </w:trPr>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1.</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КРС (молодняк),Летний лагерь</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300</w:t>
            </w:r>
          </w:p>
        </w:tc>
      </w:tr>
      <w:tr w:rsidR="0009347A" w:rsidRPr="0009347A" w:rsidTr="00ED0927">
        <w:tc>
          <w:tcPr>
            <w:tcW w:w="674"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1</w:t>
            </w:r>
          </w:p>
        </w:tc>
        <w:tc>
          <w:tcPr>
            <w:tcW w:w="5528"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2</w:t>
            </w:r>
          </w:p>
        </w:tc>
        <w:tc>
          <w:tcPr>
            <w:tcW w:w="3369" w:type="dxa"/>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3</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2.</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КРС  ЗАО  «Троицкое»</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500</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lastRenderedPageBreak/>
              <w:t>3.</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ТОК (зерносклады)  ЗАО  «Троицкое»</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300</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4.</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 xml:space="preserve">Свиноводческая ферма </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300</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5.</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МТМ  ЗАО  «Троицкое»</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300</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6.</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МТМ  ЗАО  «Троицкое»</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300</w:t>
            </w:r>
          </w:p>
        </w:tc>
      </w:tr>
      <w:tr w:rsidR="0009347A" w:rsidRPr="0009347A" w:rsidTr="00ED0927">
        <w:tc>
          <w:tcPr>
            <w:tcW w:w="674"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7.</w:t>
            </w:r>
          </w:p>
        </w:tc>
        <w:tc>
          <w:tcPr>
            <w:tcW w:w="5528"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Пивзавод</w:t>
            </w:r>
          </w:p>
        </w:tc>
        <w:tc>
          <w:tcPr>
            <w:tcW w:w="3369" w:type="dxa"/>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50</w:t>
            </w:r>
          </w:p>
        </w:tc>
      </w:tr>
    </w:tbl>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Санитарно-защитная зона указана согласно санитарно-эпидемиологическим правила и нормативам СанПин 2.2.1/2.1.1.1200-03 «Санитарно-защитные зоны и санитарная классификация предприятий, сооружений и иных объектов».</w:t>
      </w:r>
    </w:p>
    <w:p w:rsidR="0009347A" w:rsidRPr="0009347A" w:rsidRDefault="0009347A" w:rsidP="0009347A">
      <w:pPr>
        <w:tabs>
          <w:tab w:val="left" w:pos="700"/>
        </w:tabs>
        <w:ind w:firstLine="709"/>
        <w:rPr>
          <w:rFonts w:ascii="Times New Roman" w:hAnsi="Times New Roman"/>
          <w:bCs/>
          <w:i/>
          <w:iCs/>
          <w:color w:val="984806"/>
          <w:sz w:val="20"/>
          <w:szCs w:val="20"/>
        </w:rPr>
      </w:pPr>
    </w:p>
    <w:p w:rsidR="0009347A" w:rsidRPr="0009347A" w:rsidRDefault="0009347A" w:rsidP="0009347A">
      <w:pPr>
        <w:tabs>
          <w:tab w:val="left" w:pos="700"/>
        </w:tabs>
        <w:ind w:firstLine="709"/>
        <w:rPr>
          <w:rFonts w:ascii="Times New Roman" w:hAnsi="Times New Roman"/>
          <w:bCs/>
          <w:i/>
          <w:iCs/>
          <w:sz w:val="20"/>
          <w:szCs w:val="20"/>
        </w:rPr>
      </w:pPr>
      <w:r w:rsidRPr="0009347A">
        <w:rPr>
          <w:rFonts w:ascii="Times New Roman" w:hAnsi="Times New Roman"/>
          <w:bCs/>
          <w:i/>
          <w:iCs/>
          <w:sz w:val="20"/>
          <w:szCs w:val="20"/>
        </w:rPr>
        <w:t>Зона санитарной охраны источников питьевого водоснабжения.</w:t>
      </w:r>
    </w:p>
    <w:p w:rsidR="0009347A" w:rsidRPr="0009347A" w:rsidRDefault="0009347A" w:rsidP="0009347A">
      <w:pPr>
        <w:ind w:firstLine="709"/>
        <w:rPr>
          <w:rFonts w:ascii="Times New Roman" w:hAnsi="Times New Roman"/>
          <w:sz w:val="20"/>
          <w:szCs w:val="20"/>
          <w:lang w:eastAsia="ar-SA"/>
        </w:rPr>
      </w:pPr>
      <w:r w:rsidRPr="0009347A">
        <w:rPr>
          <w:rFonts w:ascii="Times New Roman" w:hAnsi="Times New Roman"/>
          <w:sz w:val="20"/>
          <w:szCs w:val="20"/>
          <w:lang w:eastAsia="ar-SA"/>
        </w:rPr>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w:t>
      </w:r>
      <w:r w:rsidRPr="0009347A">
        <w:rPr>
          <w:rFonts w:ascii="Times New Roman" w:hAnsi="Times New Roman"/>
          <w:color w:val="984806"/>
          <w:sz w:val="20"/>
          <w:szCs w:val="20"/>
          <w:lang w:eastAsia="ar-SA"/>
        </w:rPr>
        <w:t xml:space="preserve"> </w:t>
      </w:r>
      <w:r w:rsidRPr="0009347A">
        <w:rPr>
          <w:rFonts w:ascii="Times New Roman" w:hAnsi="Times New Roman"/>
          <w:sz w:val="20"/>
          <w:szCs w:val="20"/>
          <w:lang w:eastAsia="ar-SA"/>
        </w:rPr>
        <w:t xml:space="preserve">СанПиН 2.1.4.1110-02 «Зоны санитарной охраны источников водоснабжения и водопроводов питьевого назначения» и СНиП 2.04.02-84* «Водоснабжение. Наружные сети и сооружения». </w:t>
      </w:r>
    </w:p>
    <w:p w:rsidR="0009347A" w:rsidRPr="0009347A" w:rsidRDefault="0009347A" w:rsidP="0009347A">
      <w:pPr>
        <w:pStyle w:val="ConsPlusNormal"/>
        <w:ind w:firstLine="709"/>
        <w:jc w:val="both"/>
        <w:rPr>
          <w:rFonts w:ascii="Times New Roman" w:hAnsi="Times New Roman" w:cs="Times New Roman"/>
          <w:color w:val="000000"/>
        </w:rPr>
      </w:pPr>
      <w:r w:rsidRPr="0009347A">
        <w:rPr>
          <w:rFonts w:ascii="Times New Roman" w:hAnsi="Times New Roman" w:cs="Times New Roman"/>
          <w:i/>
          <w:color w:val="000000"/>
        </w:rPr>
        <w:t>Зоны санитарной охраны 1 пояса</w:t>
      </w:r>
      <w:r w:rsidRPr="0009347A">
        <w:rPr>
          <w:rFonts w:ascii="Times New Roman" w:hAnsi="Times New Roman" w:cs="Times New Roman"/>
          <w:color w:val="000000"/>
        </w:rPr>
        <w:t xml:space="preserve"> подземных источников водоснабжения составляют 30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iCs/>
          <w:sz w:val="20"/>
          <w:szCs w:val="20"/>
          <w:lang w:eastAsia="ar-SA"/>
        </w:rPr>
        <w:t>На территории Троицкого сельского поселения расположено</w:t>
      </w:r>
      <w:r w:rsidRPr="0009347A">
        <w:rPr>
          <w:rFonts w:ascii="Times New Roman" w:hAnsi="Times New Roman"/>
          <w:sz w:val="20"/>
          <w:szCs w:val="20"/>
          <w:lang w:eastAsia="ar-SA"/>
        </w:rPr>
        <w:t xml:space="preserve"> 10 артезианских скважин.</w:t>
      </w:r>
    </w:p>
    <w:p w:rsidR="0009347A" w:rsidRPr="0009347A" w:rsidRDefault="0009347A" w:rsidP="0009347A">
      <w:pPr>
        <w:tabs>
          <w:tab w:val="left" w:pos="700"/>
        </w:tabs>
        <w:ind w:firstLine="709"/>
        <w:rPr>
          <w:rFonts w:ascii="Times New Roman" w:hAnsi="Times New Roman"/>
          <w:bCs/>
          <w:i/>
          <w:iCs/>
          <w:sz w:val="20"/>
          <w:szCs w:val="20"/>
        </w:rPr>
      </w:pPr>
      <w:r w:rsidRPr="0009347A">
        <w:rPr>
          <w:rFonts w:ascii="Times New Roman" w:hAnsi="Times New Roman"/>
          <w:bCs/>
          <w:i/>
          <w:iCs/>
          <w:sz w:val="20"/>
          <w:szCs w:val="20"/>
        </w:rPr>
        <w:t>Водоохранные зоны.</w:t>
      </w:r>
    </w:p>
    <w:p w:rsidR="0009347A" w:rsidRPr="0009347A" w:rsidRDefault="0009347A" w:rsidP="0009347A">
      <w:pPr>
        <w:ind w:firstLine="709"/>
        <w:rPr>
          <w:rFonts w:ascii="Times New Roman" w:hAnsi="Times New Roman"/>
          <w:sz w:val="20"/>
          <w:szCs w:val="20"/>
          <w:lang w:eastAsia="ar-SA"/>
        </w:rPr>
      </w:pPr>
      <w:r w:rsidRPr="0009347A">
        <w:rPr>
          <w:rFonts w:ascii="Times New Roman" w:hAnsi="Times New Roman"/>
          <w:sz w:val="20"/>
          <w:szCs w:val="20"/>
          <w:lang w:eastAsia="ar-SA"/>
        </w:rPr>
        <w:t>Водоохранные зоны и прибрежные защитные полосы</w:t>
      </w:r>
      <w:r w:rsidRPr="0009347A">
        <w:rPr>
          <w:rFonts w:ascii="Times New Roman" w:hAnsi="Times New Roman"/>
          <w:b/>
          <w:bCs/>
          <w:i/>
          <w:iCs/>
          <w:sz w:val="20"/>
          <w:szCs w:val="20"/>
          <w:lang w:eastAsia="ar-SA"/>
        </w:rPr>
        <w:t xml:space="preserve"> </w:t>
      </w:r>
      <w:r w:rsidRPr="0009347A">
        <w:rPr>
          <w:rFonts w:ascii="Times New Roman" w:hAnsi="Times New Roman"/>
          <w:sz w:val="20"/>
          <w:szCs w:val="20"/>
          <w:lang w:eastAsia="ar-SA"/>
        </w:rPr>
        <w:t>создаются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На территории Троицкого  сельского поселения расположены 5 водных объектов - четыре озера(оз. Круглое, оз. Белое, оз. Степное, оз. Назарево), расположенные в северо-восточной части поселения и  река Дон протекающая по границе с Острогожским муниципальным районом. Охранная зона озер, прудов, ручьев составляет 50 метров, реки – 100 метров. </w:t>
      </w:r>
    </w:p>
    <w:p w:rsidR="0009347A" w:rsidRPr="0009347A" w:rsidRDefault="0009347A" w:rsidP="0009347A">
      <w:pPr>
        <w:ind w:firstLine="632"/>
        <w:rPr>
          <w:rFonts w:ascii="Times New Roman" w:hAnsi="Times New Roman"/>
          <w:sz w:val="20"/>
          <w:szCs w:val="20"/>
        </w:rPr>
      </w:pPr>
      <w:r w:rsidRPr="0009347A">
        <w:rPr>
          <w:rFonts w:ascii="Times New Roman" w:hAnsi="Times New Roman"/>
          <w:sz w:val="20"/>
          <w:szCs w:val="20"/>
        </w:rPr>
        <w:t>Протяженность реки Дон  2,3  км. Водоохранная зона 200 м, ее площадь 46 га (река протекает по границе).</w:t>
      </w:r>
    </w:p>
    <w:p w:rsidR="0009347A" w:rsidRPr="0009347A" w:rsidRDefault="0009347A" w:rsidP="0009347A">
      <w:pPr>
        <w:rPr>
          <w:rFonts w:ascii="Times New Roman" w:hAnsi="Times New Roman"/>
          <w:sz w:val="20"/>
          <w:szCs w:val="20"/>
        </w:rPr>
      </w:pPr>
      <w:r w:rsidRPr="0009347A">
        <w:rPr>
          <w:rFonts w:ascii="Times New Roman" w:hAnsi="Times New Roman"/>
          <w:color w:val="7030A0"/>
          <w:sz w:val="20"/>
          <w:szCs w:val="20"/>
        </w:rPr>
        <w:t xml:space="preserve">         </w:t>
      </w:r>
      <w:r w:rsidRPr="0009347A">
        <w:rPr>
          <w:rFonts w:ascii="Times New Roman" w:hAnsi="Times New Roman"/>
          <w:sz w:val="20"/>
          <w:szCs w:val="20"/>
        </w:rPr>
        <w:t>В соответствии со ст. 65 Водного Кодекса Российской Федерации в границах водоохранных зон запрещаются: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использование сточных вод для удобрения почв;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осуществление авиационных мер по борьбе с вредителями и болезнями растений;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движение и стоянка транспортных средств (кроме специальных дорожных средств), за исключением их движения по дорогам и стоянки на дорогах и в специально оборудованных местах, имеющих твердое покрытие.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границах прибрежных полос наряду с установленными выше ограничениями запрещаются: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распашка земель;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размещение отвалов размываемых грунтов;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выпас сельскохозяйственных животных и организация для них летних лагерей, ванн.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соответствии со ст. 67 Водного Кодекса Российской Федерации 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9347A" w:rsidRPr="0009347A" w:rsidRDefault="0009347A" w:rsidP="0009347A">
      <w:pPr>
        <w:tabs>
          <w:tab w:val="left" w:pos="700"/>
        </w:tabs>
        <w:ind w:firstLine="709"/>
        <w:rPr>
          <w:rFonts w:ascii="Times New Roman" w:hAnsi="Times New Roman"/>
          <w:b/>
          <w:bCs/>
          <w:i/>
          <w:color w:val="548DD4"/>
          <w:sz w:val="20"/>
          <w:szCs w:val="20"/>
        </w:rPr>
      </w:pPr>
    </w:p>
    <w:p w:rsidR="0009347A" w:rsidRPr="0009347A" w:rsidRDefault="0009347A" w:rsidP="0009347A">
      <w:pPr>
        <w:tabs>
          <w:tab w:val="left" w:pos="700"/>
        </w:tabs>
        <w:ind w:firstLine="709"/>
        <w:rPr>
          <w:rFonts w:ascii="Times New Roman" w:hAnsi="Times New Roman"/>
          <w:b/>
          <w:bCs/>
          <w:i/>
          <w:color w:val="548DD4"/>
          <w:sz w:val="20"/>
          <w:szCs w:val="20"/>
        </w:rPr>
      </w:pPr>
    </w:p>
    <w:p w:rsidR="0009347A" w:rsidRPr="0009347A" w:rsidRDefault="0009347A" w:rsidP="0009347A">
      <w:pPr>
        <w:tabs>
          <w:tab w:val="left" w:pos="700"/>
        </w:tabs>
        <w:ind w:firstLine="709"/>
        <w:rPr>
          <w:rFonts w:ascii="Times New Roman" w:hAnsi="Times New Roman"/>
          <w:b/>
          <w:bCs/>
          <w:i/>
          <w:color w:val="548DD4"/>
          <w:sz w:val="20"/>
          <w:szCs w:val="20"/>
        </w:rPr>
      </w:pPr>
    </w:p>
    <w:p w:rsidR="0009347A" w:rsidRPr="0009347A" w:rsidRDefault="0009347A" w:rsidP="0009347A">
      <w:pPr>
        <w:tabs>
          <w:tab w:val="left" w:pos="700"/>
        </w:tabs>
        <w:ind w:firstLine="709"/>
        <w:rPr>
          <w:rFonts w:ascii="Times New Roman" w:hAnsi="Times New Roman"/>
          <w:b/>
          <w:bCs/>
          <w:sz w:val="20"/>
          <w:szCs w:val="20"/>
        </w:rPr>
      </w:pPr>
      <w:r w:rsidRPr="0009347A">
        <w:rPr>
          <w:rFonts w:ascii="Times New Roman" w:hAnsi="Times New Roman"/>
          <w:b/>
          <w:bCs/>
          <w:sz w:val="20"/>
          <w:szCs w:val="20"/>
        </w:rPr>
        <w:t>2.3.4. Территории, подверженные риску возникновения чрезвычайных ситуаций природного и техногенного характера.</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bCs/>
          <w:i/>
          <w:iCs/>
          <w:sz w:val="20"/>
          <w:szCs w:val="20"/>
          <w:lang w:eastAsia="ar-SA"/>
        </w:rPr>
        <w:t>Зона затопления паводком 1% обеспеченности.</w:t>
      </w:r>
      <w:r w:rsidRPr="0009347A">
        <w:rPr>
          <w:rFonts w:ascii="Times New Roman" w:hAnsi="Times New Roman"/>
          <w:sz w:val="20"/>
          <w:szCs w:val="20"/>
          <w:lang w:eastAsia="ar-SA"/>
        </w:rPr>
        <w:t xml:space="preserve"> </w:t>
      </w:r>
    </w:p>
    <w:p w:rsidR="0009347A" w:rsidRPr="0009347A" w:rsidRDefault="0009347A" w:rsidP="0009347A">
      <w:pPr>
        <w:tabs>
          <w:tab w:val="left" w:pos="700"/>
        </w:tabs>
        <w:ind w:firstLine="709"/>
        <w:rPr>
          <w:rFonts w:ascii="Times New Roman" w:hAnsi="Times New Roman"/>
          <w:sz w:val="20"/>
          <w:szCs w:val="20"/>
          <w:lang w:eastAsia="ar-SA"/>
        </w:rPr>
      </w:pPr>
      <w:r w:rsidRPr="0009347A">
        <w:rPr>
          <w:rFonts w:ascii="Times New Roman" w:hAnsi="Times New Roman"/>
          <w:sz w:val="20"/>
          <w:szCs w:val="20"/>
          <w:lang w:eastAsia="ar-SA"/>
        </w:rPr>
        <w:lastRenderedPageBreak/>
        <w:t>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w:t>
      </w:r>
    </w:p>
    <w:p w:rsidR="0009347A" w:rsidRPr="0009347A" w:rsidRDefault="0009347A" w:rsidP="0009347A">
      <w:pPr>
        <w:pStyle w:val="a3"/>
        <w:spacing w:before="0" w:after="0"/>
        <w:ind w:firstLine="709"/>
        <w:jc w:val="both"/>
        <w:rPr>
          <w:sz w:val="20"/>
          <w:szCs w:val="20"/>
        </w:rPr>
      </w:pPr>
      <w:r w:rsidRPr="0009347A">
        <w:rPr>
          <w:sz w:val="20"/>
          <w:szCs w:val="20"/>
        </w:rPr>
        <w:t>В соответствии со СНиП 22-02-2003 « Инженерная защита территорий, зданий и сооружений от опасных геологических процессов» предусмотрены мероприятия инженерной защиты зданий и сооружений от затопления паводковыми водами р. Дон:</w:t>
      </w:r>
    </w:p>
    <w:p w:rsidR="0009347A" w:rsidRPr="0009347A" w:rsidRDefault="0009347A" w:rsidP="0009347A">
      <w:pPr>
        <w:pStyle w:val="a3"/>
        <w:spacing w:before="0" w:after="0"/>
        <w:ind w:firstLine="709"/>
        <w:jc w:val="both"/>
        <w:rPr>
          <w:sz w:val="20"/>
          <w:szCs w:val="20"/>
        </w:rPr>
      </w:pPr>
      <w:r w:rsidRPr="0009347A">
        <w:rPr>
          <w:sz w:val="20"/>
          <w:szCs w:val="20"/>
        </w:rPr>
        <w:t>- искусственное повышение поверхности территории;</w:t>
      </w:r>
    </w:p>
    <w:p w:rsidR="0009347A" w:rsidRPr="0009347A" w:rsidRDefault="0009347A" w:rsidP="0009347A">
      <w:pPr>
        <w:pStyle w:val="a3"/>
        <w:spacing w:before="0" w:after="0"/>
        <w:ind w:firstLine="709"/>
        <w:jc w:val="both"/>
        <w:rPr>
          <w:sz w:val="20"/>
          <w:szCs w:val="20"/>
        </w:rPr>
      </w:pPr>
      <w:r w:rsidRPr="0009347A">
        <w:rPr>
          <w:sz w:val="20"/>
          <w:szCs w:val="20"/>
        </w:rPr>
        <w:t xml:space="preserve">- устройство дамб обвалования; </w:t>
      </w:r>
    </w:p>
    <w:p w:rsidR="0009347A" w:rsidRPr="0009347A" w:rsidRDefault="0009347A" w:rsidP="0009347A">
      <w:pPr>
        <w:pStyle w:val="a3"/>
        <w:spacing w:before="0" w:after="0"/>
        <w:ind w:firstLine="709"/>
        <w:jc w:val="both"/>
        <w:rPr>
          <w:sz w:val="20"/>
          <w:szCs w:val="20"/>
        </w:rPr>
      </w:pPr>
      <w:r w:rsidRPr="0009347A">
        <w:rPr>
          <w:sz w:val="20"/>
          <w:szCs w:val="20"/>
        </w:rPr>
        <w:t>- регулирование стока и отвода поверхностных и подземных вод;</w:t>
      </w:r>
    </w:p>
    <w:p w:rsidR="0009347A" w:rsidRPr="0009347A" w:rsidRDefault="0009347A" w:rsidP="0009347A">
      <w:pPr>
        <w:pStyle w:val="a3"/>
        <w:spacing w:before="0" w:after="0"/>
        <w:ind w:firstLine="709"/>
        <w:jc w:val="both"/>
        <w:rPr>
          <w:sz w:val="20"/>
          <w:szCs w:val="20"/>
        </w:rPr>
      </w:pPr>
      <w:r w:rsidRPr="0009347A">
        <w:rPr>
          <w:sz w:val="20"/>
          <w:szCs w:val="20"/>
        </w:rPr>
        <w:t xml:space="preserve">- дренажные системы и отдельные дренажи; </w:t>
      </w:r>
    </w:p>
    <w:p w:rsidR="0009347A" w:rsidRPr="0009347A" w:rsidRDefault="0009347A" w:rsidP="0009347A">
      <w:pPr>
        <w:pStyle w:val="a3"/>
        <w:spacing w:before="0" w:after="0"/>
        <w:ind w:firstLine="709"/>
        <w:jc w:val="both"/>
        <w:rPr>
          <w:sz w:val="20"/>
          <w:szCs w:val="20"/>
        </w:rPr>
      </w:pPr>
      <w:r w:rsidRPr="0009347A">
        <w:rPr>
          <w:sz w:val="20"/>
          <w:szCs w:val="20"/>
        </w:rPr>
        <w:t xml:space="preserve">- регулирование русел и стока малых рек; </w:t>
      </w:r>
    </w:p>
    <w:p w:rsidR="0009347A" w:rsidRPr="0009347A" w:rsidRDefault="0009347A" w:rsidP="0009347A">
      <w:pPr>
        <w:pStyle w:val="a3"/>
        <w:spacing w:before="0" w:after="0"/>
        <w:ind w:firstLine="709"/>
        <w:jc w:val="both"/>
        <w:rPr>
          <w:sz w:val="20"/>
          <w:szCs w:val="20"/>
        </w:rPr>
      </w:pPr>
      <w:r w:rsidRPr="0009347A">
        <w:rPr>
          <w:sz w:val="20"/>
          <w:szCs w:val="20"/>
        </w:rPr>
        <w:t>- спрямление и углубление русел, их расчистка, заключение в коллектор;</w:t>
      </w:r>
    </w:p>
    <w:p w:rsidR="0009347A" w:rsidRPr="0009347A" w:rsidRDefault="0009347A" w:rsidP="0009347A">
      <w:pPr>
        <w:pStyle w:val="a3"/>
        <w:spacing w:before="0" w:after="0"/>
        <w:ind w:firstLine="709"/>
        <w:jc w:val="both"/>
        <w:rPr>
          <w:sz w:val="20"/>
          <w:szCs w:val="20"/>
        </w:rPr>
      </w:pPr>
      <w:r w:rsidRPr="0009347A">
        <w:rPr>
          <w:sz w:val="20"/>
          <w:szCs w:val="20"/>
        </w:rP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 имеющего хорошие условия разгрузки; агролесомелиорацию.</w:t>
      </w:r>
    </w:p>
    <w:p w:rsidR="0009347A" w:rsidRPr="0009347A" w:rsidRDefault="0009347A" w:rsidP="0009347A">
      <w:pPr>
        <w:tabs>
          <w:tab w:val="left" w:pos="700"/>
        </w:tabs>
        <w:ind w:firstLine="709"/>
        <w:rPr>
          <w:rFonts w:ascii="Times New Roman" w:eastAsia="Arial Unicode MS" w:hAnsi="Times New Roman"/>
          <w:sz w:val="20"/>
          <w:szCs w:val="20"/>
        </w:rPr>
      </w:pPr>
      <w:r w:rsidRPr="0009347A">
        <w:rPr>
          <w:rFonts w:ascii="Times New Roman" w:hAnsi="Times New Roman"/>
          <w:bCs/>
          <w:i/>
          <w:iCs/>
          <w:sz w:val="20"/>
          <w:szCs w:val="20"/>
          <w:lang w:eastAsia="ar-SA"/>
        </w:rPr>
        <w:t xml:space="preserve">Овражные и прибрежно-склоновые территории, территории подверженные экзогенным геологическим процессам (карсты, оползни, и т.д.). </w:t>
      </w:r>
      <w:r w:rsidRPr="0009347A">
        <w:rPr>
          <w:rFonts w:ascii="Times New Roman" w:eastAsia="Arial Unicode MS" w:hAnsi="Times New Roman"/>
          <w:i/>
          <w:sz w:val="20"/>
          <w:szCs w:val="20"/>
        </w:rPr>
        <w:t>Территории, подверженные эрозионным процессам</w:t>
      </w:r>
      <w:r w:rsidRPr="0009347A">
        <w:rPr>
          <w:rFonts w:ascii="Times New Roman" w:eastAsia="Arial Unicode MS" w:hAnsi="Times New Roman"/>
          <w:sz w:val="20"/>
          <w:szCs w:val="20"/>
        </w:rPr>
        <w:t>, которые вызваны морфографическими особенностями рельефа, режимом поверхностного и подземного стока и физико-механическими свойствами грунтов.</w:t>
      </w:r>
    </w:p>
    <w:p w:rsidR="0009347A" w:rsidRPr="0009347A" w:rsidRDefault="0009347A" w:rsidP="0009347A">
      <w:pPr>
        <w:tabs>
          <w:tab w:val="left" w:pos="700"/>
        </w:tabs>
        <w:ind w:firstLine="709"/>
        <w:rPr>
          <w:rFonts w:ascii="Times New Roman" w:eastAsia="Arial Unicode MS" w:hAnsi="Times New Roman"/>
          <w:sz w:val="20"/>
          <w:szCs w:val="20"/>
        </w:rPr>
      </w:pPr>
      <w:r w:rsidRPr="0009347A">
        <w:rPr>
          <w:rFonts w:ascii="Times New Roman" w:eastAsia="Arial Unicode MS" w:hAnsi="Times New Roman"/>
          <w:i/>
          <w:sz w:val="20"/>
          <w:szCs w:val="20"/>
        </w:rPr>
        <w:t>Заболоченные территории.</w:t>
      </w:r>
      <w:r w:rsidRPr="0009347A">
        <w:rPr>
          <w:rFonts w:ascii="Times New Roman" w:eastAsia="Arial Unicode MS" w:hAnsi="Times New Roman"/>
          <w:sz w:val="20"/>
          <w:szCs w:val="20"/>
        </w:rPr>
        <w:t xml:space="preserve">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eastAsia="Arial Unicode MS" w:hAnsi="Times New Roman"/>
          <w:bCs/>
          <w:i/>
          <w:iCs/>
          <w:sz w:val="20"/>
          <w:szCs w:val="20"/>
        </w:rPr>
        <w:t>Нарушенные территории</w:t>
      </w:r>
      <w:r w:rsidRPr="0009347A">
        <w:rPr>
          <w:rFonts w:ascii="Times New Roman" w:hAnsi="Times New Roman"/>
          <w:bCs/>
          <w:i/>
          <w:iCs/>
          <w:sz w:val="20"/>
          <w:szCs w:val="20"/>
          <w:lang w:eastAsia="ar-SA"/>
        </w:rPr>
        <w:t xml:space="preserve">. </w:t>
      </w:r>
      <w:r w:rsidRPr="0009347A">
        <w:rPr>
          <w:rFonts w:ascii="Times New Roman" w:hAnsi="Times New Roman"/>
          <w:sz w:val="20"/>
          <w:szCs w:val="20"/>
        </w:rPr>
        <w:t xml:space="preserve">Территории отработанных карьеров строительных материалов, техногенные нарушения рельефа, отвалы грунта и пр. </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sz w:val="20"/>
          <w:szCs w:val="20"/>
          <w:lang w:eastAsia="ar-SA"/>
        </w:rPr>
        <w:t xml:space="preserve">Рассматриваемые в проекте территории Троицкого сельского поселения не </w:t>
      </w:r>
      <w:r w:rsidRPr="0009347A">
        <w:rPr>
          <w:rFonts w:ascii="Times New Roman" w:hAnsi="Times New Roman"/>
          <w:sz w:val="20"/>
          <w:szCs w:val="20"/>
        </w:rPr>
        <w:t xml:space="preserve">подвержены рискам возникновения чрезвычайных ситуаций природного характера. </w:t>
      </w:r>
      <w:r w:rsidRPr="0009347A">
        <w:rPr>
          <w:rFonts w:ascii="Times New Roman" w:hAnsi="Times New Roman"/>
          <w:sz w:val="20"/>
          <w:szCs w:val="20"/>
          <w:lang w:eastAsia="ar-SA"/>
        </w:rPr>
        <w:t>В целом территория сельского поселения благоприятна для градостроительного освоения. На этапе выбора площадки под строительство необходимы инженерно-геологические изыскания с целью выявления просадочных грунтов и карста. В большинстве случаев основанием для фундаментов зданий и сооружений будут служить покровные суглинки, которые могут обладать просадочными свойствами.</w:t>
      </w:r>
    </w:p>
    <w:p w:rsidR="0009347A" w:rsidRPr="0009347A" w:rsidRDefault="0009347A" w:rsidP="0009347A">
      <w:pPr>
        <w:tabs>
          <w:tab w:val="left" w:pos="360"/>
          <w:tab w:val="left" w:pos="700"/>
        </w:tabs>
        <w:ind w:firstLine="709"/>
        <w:rPr>
          <w:rFonts w:ascii="Times New Roman" w:hAnsi="Times New Roman"/>
          <w:sz w:val="20"/>
          <w:szCs w:val="20"/>
        </w:rPr>
      </w:pPr>
      <w:r w:rsidRPr="0009347A">
        <w:rPr>
          <w:rFonts w:ascii="Times New Roman" w:hAnsi="Times New Roman"/>
          <w:sz w:val="20"/>
          <w:szCs w:val="20"/>
        </w:rPr>
        <w:t>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 а также мероприятия по их снижению, приводятся в томе 3 - ИТМ ГО ЧС. В разделе предложений по территориальному планированию рассмотрены вопросы, касающиеся обеспечения первичных мер пожарной безопасности в границах населенных пунктов поселения.</w:t>
      </w:r>
    </w:p>
    <w:p w:rsidR="0009347A" w:rsidRPr="0009347A" w:rsidRDefault="0009347A" w:rsidP="0009347A">
      <w:pPr>
        <w:tabs>
          <w:tab w:val="left" w:pos="360"/>
          <w:tab w:val="left" w:pos="700"/>
        </w:tabs>
        <w:ind w:firstLine="709"/>
        <w:rPr>
          <w:rFonts w:ascii="Times New Roman" w:hAnsi="Times New Roman"/>
          <w:b/>
          <w:bCs/>
          <w:sz w:val="20"/>
          <w:szCs w:val="20"/>
          <w:lang w:eastAsia="ar-SA"/>
        </w:rPr>
      </w:pPr>
    </w:p>
    <w:p w:rsidR="0009347A" w:rsidRPr="0009347A" w:rsidRDefault="0009347A" w:rsidP="0009347A">
      <w:pPr>
        <w:tabs>
          <w:tab w:val="left" w:pos="360"/>
          <w:tab w:val="left" w:pos="700"/>
        </w:tabs>
        <w:ind w:firstLine="709"/>
        <w:rPr>
          <w:rFonts w:ascii="Times New Roman" w:hAnsi="Times New Roman"/>
          <w:b/>
          <w:bCs/>
          <w:sz w:val="20"/>
          <w:szCs w:val="20"/>
          <w:lang w:eastAsia="ar-SA"/>
        </w:rPr>
      </w:pPr>
      <w:r w:rsidRPr="0009347A">
        <w:rPr>
          <w:rFonts w:ascii="Times New Roman" w:hAnsi="Times New Roman"/>
          <w:b/>
          <w:bCs/>
          <w:sz w:val="20"/>
          <w:szCs w:val="20"/>
          <w:lang w:eastAsia="ar-SA"/>
        </w:rPr>
        <w:t>2.3.5.Прочие ограничения.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i/>
          <w:sz w:val="20"/>
          <w:szCs w:val="20"/>
        </w:rPr>
        <w:t>Зоны специального назначения</w:t>
      </w:r>
      <w:r w:rsidRPr="0009347A">
        <w:rPr>
          <w:rFonts w:ascii="Times New Roman" w:hAnsi="Times New Roman"/>
          <w:sz w:val="20"/>
          <w:szCs w:val="20"/>
        </w:rPr>
        <w:t xml:space="preserve"> предназначены для размещения кладбищ, скотомогильников и иных объектов, использование которых несовместимо с использованием других территориальных зон.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находятся одно кладбище и скотомогильник, который подлежит закрытию. Проектом планируется организовать площадку под усовершенствованную свалку ТБО и новый скотомогильник, к югу от села Троицкое.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Нормативные размеры санитарно-защитных зон приняты в соответствии с региональным нормативом градостроительного проектирования «Зоны специального назначения и защиты территории населенных пунктов Воронежской области». Охранная зона от скотомогильника принята </w:t>
      </w:r>
      <w:smartTag w:uri="urn:schemas-microsoft-com:office:smarttags" w:element="metricconverter">
        <w:smartTagPr>
          <w:attr w:name="ProductID" w:val="1000 м"/>
        </w:smartTagPr>
        <w:r w:rsidRPr="0009347A">
          <w:rPr>
            <w:rFonts w:ascii="Times New Roman" w:hAnsi="Times New Roman"/>
            <w:sz w:val="20"/>
            <w:szCs w:val="20"/>
          </w:rPr>
          <w:t>1000 м</w:t>
        </w:r>
      </w:smartTag>
      <w:r w:rsidRPr="0009347A">
        <w:rPr>
          <w:rFonts w:ascii="Times New Roman" w:hAnsi="Times New Roman"/>
          <w:sz w:val="20"/>
          <w:szCs w:val="20"/>
        </w:rPr>
        <w:t xml:space="preserve">, от контейнерной площадки для сбора и временного накопления ТБО, оснащённой контейнерами большой ёмкости (30 м³) – 100 м, от кладбищ — </w:t>
      </w:r>
      <w:smartTag w:uri="urn:schemas-microsoft-com:office:smarttags" w:element="metricconverter">
        <w:smartTagPr>
          <w:attr w:name="ProductID" w:val="50 м"/>
        </w:smartTagPr>
        <w:r w:rsidRPr="0009347A">
          <w:rPr>
            <w:rFonts w:ascii="Times New Roman" w:hAnsi="Times New Roman"/>
            <w:sz w:val="20"/>
            <w:szCs w:val="20"/>
          </w:rPr>
          <w:t>50 м</w:t>
        </w:r>
      </w:smartTag>
      <w:r w:rsidRPr="0009347A">
        <w:rPr>
          <w:rFonts w:ascii="Times New Roman" w:hAnsi="Times New Roman"/>
          <w:sz w:val="20"/>
          <w:szCs w:val="20"/>
        </w:rPr>
        <w:t>. Санитарно-защитная зона должна иметь зеленые насаждения.</w:t>
      </w:r>
    </w:p>
    <w:p w:rsidR="0009347A" w:rsidRPr="0009347A" w:rsidRDefault="0009347A" w:rsidP="0009347A">
      <w:pPr>
        <w:tabs>
          <w:tab w:val="left" w:pos="360"/>
          <w:tab w:val="left" w:pos="700"/>
        </w:tabs>
        <w:rPr>
          <w:rFonts w:ascii="Times New Roman" w:hAnsi="Times New Roman"/>
          <w:bCs/>
          <w:i/>
          <w:iCs/>
          <w:sz w:val="20"/>
          <w:szCs w:val="20"/>
          <w:lang w:eastAsia="ar-SA"/>
        </w:rPr>
      </w:pPr>
      <w:r w:rsidRPr="0009347A">
        <w:rPr>
          <w:rFonts w:ascii="Times New Roman" w:hAnsi="Times New Roman"/>
          <w:sz w:val="20"/>
          <w:szCs w:val="20"/>
        </w:rPr>
        <w:t xml:space="preserve">       </w:t>
      </w:r>
      <w:r w:rsidRPr="0009347A">
        <w:rPr>
          <w:rFonts w:ascii="Times New Roman" w:hAnsi="Times New Roman"/>
          <w:bCs/>
          <w:i/>
          <w:iCs/>
          <w:sz w:val="20"/>
          <w:szCs w:val="20"/>
          <w:lang w:eastAsia="ar-SA"/>
        </w:rPr>
        <w:t xml:space="preserve">Особо охраняемые природные территории. </w:t>
      </w:r>
    </w:p>
    <w:p w:rsidR="0009347A" w:rsidRPr="0009347A" w:rsidRDefault="0009347A" w:rsidP="0009347A">
      <w:pPr>
        <w:ind w:firstLine="709"/>
        <w:rPr>
          <w:rFonts w:ascii="Times New Roman" w:hAnsi="Times New Roman"/>
          <w:sz w:val="20"/>
          <w:szCs w:val="20"/>
          <w:lang w:eastAsia="ar-SA"/>
        </w:rPr>
      </w:pPr>
      <w:r w:rsidRPr="0009347A">
        <w:rPr>
          <w:rFonts w:ascii="Times New Roman" w:hAnsi="Times New Roman"/>
          <w:sz w:val="20"/>
          <w:szCs w:val="20"/>
          <w:lang w:eastAsia="ar-SA"/>
        </w:rPr>
        <w:t>На территории Троицкого сельского поселения нет памятников природы и особо охраняемых природных территорий.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Функциональные зоны показаны на Схеме генерального плана (с отображением функциональных зон и  транспортной инфраструктуры).</w:t>
      </w:r>
    </w:p>
    <w:p w:rsidR="0009347A" w:rsidRPr="0009347A" w:rsidRDefault="0009347A" w:rsidP="0009347A">
      <w:pPr>
        <w:pStyle w:val="affff1"/>
        <w:ind w:firstLine="0"/>
        <w:rPr>
          <w:rFonts w:cs="Times New Roman"/>
          <w:b/>
          <w:color w:val="FF0000"/>
          <w:sz w:val="20"/>
          <w:szCs w:val="20"/>
        </w:rPr>
      </w:pPr>
    </w:p>
    <w:p w:rsidR="0009347A" w:rsidRPr="0009347A" w:rsidRDefault="0009347A" w:rsidP="0009347A">
      <w:pPr>
        <w:pStyle w:val="affff1"/>
        <w:ind w:firstLine="0"/>
        <w:rPr>
          <w:rFonts w:cs="Times New Roman"/>
          <w:b/>
          <w:color w:val="000000"/>
          <w:sz w:val="20"/>
          <w:szCs w:val="20"/>
        </w:rPr>
      </w:pPr>
      <w:r w:rsidRPr="0009347A">
        <w:rPr>
          <w:rFonts w:cs="Times New Roman"/>
          <w:b/>
          <w:color w:val="000000"/>
          <w:sz w:val="20"/>
          <w:szCs w:val="20"/>
        </w:rPr>
        <w:t>2.4. Прогноз численности населения.</w:t>
      </w:r>
    </w:p>
    <w:p w:rsidR="0009347A" w:rsidRPr="0009347A" w:rsidRDefault="0009347A" w:rsidP="0009347A">
      <w:pPr>
        <w:rPr>
          <w:rFonts w:ascii="Times New Roman" w:hAnsi="Times New Roman"/>
          <w:sz w:val="20"/>
          <w:szCs w:val="20"/>
        </w:rPr>
      </w:pPr>
      <w:r w:rsidRPr="0009347A">
        <w:rPr>
          <w:rFonts w:ascii="Times New Roman" w:hAnsi="Times New Roman"/>
          <w:color w:val="00B0F0"/>
          <w:sz w:val="20"/>
          <w:szCs w:val="20"/>
          <w:lang w:eastAsia="ar-SA"/>
        </w:rPr>
        <w:t xml:space="preserve">                                                                                                                                                                                                                                                                                                                                                                                                                                                                                                                                                                                                                                                                                                                                                                                                                                                                                                                                                                                                                                                                                                                                                                                                                                                                                                                                                                                                                                                                                                                                                                                                                                                                                                                                                                                                                                                                                                                                                                                                                                                                                                                                                                                                                                                                                                                                                                                                                                                                                                                                                                                                                                                                                                                                                                                                                                                                                                                                                                                                                                                                                                                                                                                                                                                                                                                                                                                                                                                                                                                                                                                                                                                                                                                                                                                                                                                                                                                                                                                                                                                                                                                                                                                                                                                                                                                                                                                                                                                                                                                                                                                                                                                                                                                                                                                                                                                                                                                                                                                                                                                                                                                                                                                                                                                                                                                                                                                                                                                                                                                                                                                                                                                                                                                                                                                                                                                                                                                                                                                                                                                                                      </w:t>
      </w:r>
      <w:r w:rsidRPr="0009347A">
        <w:rPr>
          <w:rFonts w:ascii="Times New Roman" w:hAnsi="Times New Roman"/>
          <w:sz w:val="20"/>
          <w:szCs w:val="20"/>
        </w:rPr>
        <w:t xml:space="preserve">Для современной демографической ситуации Троицкого сельского поселения миграционный приток и как следствие — сокращение численности населения. Прогноз численности населения – один из важнейших </w:t>
      </w:r>
      <w:r w:rsidRPr="0009347A">
        <w:rPr>
          <w:rFonts w:ascii="Times New Roman" w:hAnsi="Times New Roman"/>
          <w:sz w:val="20"/>
          <w:szCs w:val="20"/>
        </w:rPr>
        <w:lastRenderedPageBreak/>
        <w:t>ресурсных показателей. На основе прогнозной численности населения рассчитываются: потребность населения в объектах культурно-бытового и социального обслуживания; необходимые площади кладбищ, контейнерных площадок для сбора и временного накопления ТБО, оснащённой контейнерами большой ёмкости 30 м³, а так же участков для жилищного строительства; нормы потребления тепла, газа и электричества. Численность перспективного населения можно рассчитать по формуле сложных процентов, исходя из естественного и механического движения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Расчет перспективного населения ведется по формуле:</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540"/>
        <w:jc w:val="center"/>
        <w:rPr>
          <w:rFonts w:ascii="Times New Roman" w:hAnsi="Times New Roman"/>
          <w:sz w:val="20"/>
          <w:szCs w:val="20"/>
        </w:rPr>
      </w:pPr>
      <w:r w:rsidRPr="0009347A">
        <w:rPr>
          <w:rFonts w:ascii="Times New Roman" w:hAnsi="Times New Roman"/>
          <w:sz w:val="20"/>
          <w:szCs w:val="20"/>
        </w:rPr>
        <w:object w:dxaOrig="3374"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4.5pt" o:ole="" filled="t">
            <v:fill color2="black"/>
            <v:imagedata r:id="rId9" o:title=""/>
          </v:shape>
          <o:OLEObject Type="Embed" ProgID="Equation.3" ShapeID="_x0000_i1025" DrawAspect="Content" ObjectID="_1736936429" r:id="rId10"/>
        </w:object>
      </w:r>
      <w:r w:rsidRPr="0009347A">
        <w:rPr>
          <w:rFonts w:ascii="Times New Roman" w:hAnsi="Times New Roman"/>
          <w:sz w:val="20"/>
          <w:szCs w:val="20"/>
        </w:rPr>
        <w:t>,</w:t>
      </w:r>
    </w:p>
    <w:p w:rsidR="0009347A" w:rsidRPr="0009347A" w:rsidRDefault="0009347A" w:rsidP="0009347A">
      <w:pPr>
        <w:ind w:firstLine="540"/>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где N</w:t>
      </w:r>
      <w:r w:rsidRPr="0009347A">
        <w:rPr>
          <w:rFonts w:ascii="Times New Roman" w:hAnsi="Times New Roman"/>
          <w:sz w:val="20"/>
          <w:szCs w:val="20"/>
          <w:vertAlign w:val="subscript"/>
        </w:rPr>
        <w:t xml:space="preserve">рас. </w:t>
      </w:r>
      <w:r w:rsidRPr="0009347A">
        <w:rPr>
          <w:rFonts w:ascii="Times New Roman" w:hAnsi="Times New Roman"/>
          <w:sz w:val="20"/>
          <w:szCs w:val="20"/>
        </w:rPr>
        <w:t xml:space="preserve"> - расчетная численность населения, чел.;</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N</w:t>
      </w:r>
      <w:r w:rsidRPr="0009347A">
        <w:rPr>
          <w:rFonts w:ascii="Times New Roman" w:hAnsi="Times New Roman"/>
          <w:sz w:val="20"/>
          <w:szCs w:val="20"/>
          <w:vertAlign w:val="subscript"/>
        </w:rPr>
        <w:t xml:space="preserve">сущ. </w:t>
      </w:r>
      <w:r w:rsidRPr="0009347A">
        <w:rPr>
          <w:rFonts w:ascii="Times New Roman" w:hAnsi="Times New Roman"/>
          <w:sz w:val="20"/>
          <w:szCs w:val="20"/>
        </w:rPr>
        <w:t>– существующая численность населения, чел.;</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P – естественный прирост (убыль),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V – механический прирост (убыль),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T – расчетный срок.</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Таким образом, перспективная численность к 2014 году в Троицком сельском поселении составит примерно 1174 человек, а на конец расчетного срока, т. е. в 2029 году — 932 человека.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На основании «Концепции устойчивого развития сельских территорий Российской Федерации на период до 2020 года» и «Концепции демографической политики Российской Федерации на период до 2025 года» возможен миграционный прирост населения с других территорий Российской Федерации и из стран ближнего и дальнего зарубежья. А так же необходимо учесть, что в сельском поселении предусмотрено строительство новых сельскохозяйственных предприятий. При этом будут созданы новые рабочие места, которые могут обеспечить трудовые ресурсы поселения, и потребуют привлечение рабочей силы из других регионов.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Поэтому рассчитанная цифра —  932 человек является минимальной и в дальнейшем может быть больше. </w:t>
      </w:r>
    </w:p>
    <w:p w:rsidR="0009347A" w:rsidRPr="0009347A" w:rsidRDefault="0009347A" w:rsidP="0009347A">
      <w:pPr>
        <w:rPr>
          <w:rFonts w:ascii="Times New Roman" w:hAnsi="Times New Roman"/>
          <w:color w:val="EB613D"/>
          <w:sz w:val="20"/>
          <w:szCs w:val="20"/>
          <w:lang w:eastAsia="ar-SA"/>
        </w:rPr>
      </w:pPr>
    </w:p>
    <w:p w:rsidR="0009347A" w:rsidRPr="0009347A" w:rsidRDefault="0009347A" w:rsidP="0009347A">
      <w:pPr>
        <w:ind w:firstLine="709"/>
        <w:rPr>
          <w:rFonts w:ascii="Times New Roman" w:hAnsi="Times New Roman"/>
          <w:b/>
          <w:bCs/>
          <w:sz w:val="20"/>
          <w:szCs w:val="20"/>
        </w:rPr>
      </w:pPr>
      <w:r w:rsidRPr="0009347A">
        <w:rPr>
          <w:rFonts w:ascii="Times New Roman" w:hAnsi="Times New Roman"/>
          <w:b/>
          <w:bCs/>
          <w:sz w:val="20"/>
          <w:szCs w:val="20"/>
        </w:rPr>
        <w:t>2.5. Жилищное строительство.</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Территориальное планирование в целях развития жилищного строительства должно обеспечивать:</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малоэтажной застройки;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развитие промышленности строительной индустрии и строительных материалов;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определение перечня территорий земель сельскохозяйственного назначения, планируемых в установленном порядке к переводу в земли населённых пунктов, для их комплексного освоения в целях жилищного строительства;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освоение земель сельскохозяйственного назначения, прилегающих к населенным пунктам и расположенных вблизи от мест подключения к инженерным коммуникациям, в целях развития малоэтажной застройки;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
    <w:p w:rsidR="0009347A" w:rsidRPr="0009347A" w:rsidRDefault="0009347A" w:rsidP="0009347A">
      <w:pPr>
        <w:pStyle w:val="a3"/>
        <w:spacing w:before="0" w:after="0"/>
        <w:ind w:firstLine="709"/>
        <w:jc w:val="both"/>
        <w:rPr>
          <w:sz w:val="20"/>
          <w:szCs w:val="20"/>
        </w:rPr>
      </w:pPr>
      <w:r w:rsidRPr="0009347A">
        <w:rPr>
          <w:sz w:val="20"/>
          <w:szCs w:val="20"/>
        </w:rPr>
        <w:t>При выборе участков под новое жилищное строительство необходимо учитывать следующие факторы:</w:t>
      </w:r>
    </w:p>
    <w:p w:rsidR="0009347A" w:rsidRPr="0009347A" w:rsidRDefault="0009347A" w:rsidP="0009347A">
      <w:pPr>
        <w:pStyle w:val="a3"/>
        <w:spacing w:before="0" w:after="0"/>
        <w:ind w:firstLine="709"/>
        <w:jc w:val="both"/>
        <w:rPr>
          <w:sz w:val="20"/>
          <w:szCs w:val="20"/>
        </w:rPr>
      </w:pPr>
      <w:r w:rsidRPr="0009347A">
        <w:rPr>
          <w:sz w:val="20"/>
          <w:szCs w:val="20"/>
        </w:rPr>
        <w:t>- расположение объектов культурно-бытового и социального обслуживания;</w:t>
      </w:r>
    </w:p>
    <w:p w:rsidR="0009347A" w:rsidRPr="0009347A" w:rsidRDefault="0009347A" w:rsidP="0009347A">
      <w:pPr>
        <w:pStyle w:val="a3"/>
        <w:spacing w:before="0" w:after="0"/>
        <w:ind w:firstLine="709"/>
        <w:jc w:val="both"/>
        <w:rPr>
          <w:sz w:val="20"/>
          <w:szCs w:val="20"/>
        </w:rPr>
      </w:pPr>
      <w:r w:rsidRPr="0009347A">
        <w:rPr>
          <w:sz w:val="20"/>
          <w:szCs w:val="20"/>
        </w:rPr>
        <w:t>- направление главных улиц;</w:t>
      </w:r>
    </w:p>
    <w:p w:rsidR="0009347A" w:rsidRPr="0009347A" w:rsidRDefault="0009347A" w:rsidP="0009347A">
      <w:pPr>
        <w:pStyle w:val="a3"/>
        <w:spacing w:before="0" w:after="0"/>
        <w:ind w:firstLine="709"/>
        <w:jc w:val="both"/>
        <w:rPr>
          <w:sz w:val="20"/>
          <w:szCs w:val="20"/>
        </w:rPr>
      </w:pPr>
      <w:r w:rsidRPr="0009347A">
        <w:rPr>
          <w:sz w:val="20"/>
          <w:szCs w:val="20"/>
        </w:rPr>
        <w:t>- расположение промышленной зоны;</w:t>
      </w:r>
    </w:p>
    <w:p w:rsidR="0009347A" w:rsidRPr="0009347A" w:rsidRDefault="0009347A" w:rsidP="0009347A">
      <w:pPr>
        <w:pStyle w:val="a3"/>
        <w:spacing w:before="0" w:after="0"/>
        <w:ind w:firstLine="709"/>
        <w:jc w:val="both"/>
        <w:rPr>
          <w:rFonts w:eastAsia="Lucida Sans Unicode"/>
          <w:sz w:val="20"/>
          <w:szCs w:val="20"/>
        </w:rPr>
      </w:pPr>
      <w:r w:rsidRPr="0009347A">
        <w:rPr>
          <w:rFonts w:eastAsia="Lucida Sans Unicode"/>
          <w:sz w:val="20"/>
          <w:szCs w:val="20"/>
        </w:rPr>
        <w:t>- расположение зоны отдыха.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Обоснованием для отведения участка под застройку послужило следующее: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1. Расширяется производственная зона, создаются новые рабочие места, следовательно, увеличится миграционный приток населения; проектом предусмотрено расширение сферы культурно-бытового и социального обслуживания.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2. В соответствии с указом Президента № 1351 «Об утверждении Концепции демографической политики Российской Федерации на период до 2025 года» демографическая политика Российской Федерации будет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 На основании данного указа предусмотрено развитие жилищного строительства в Троицком сельском поселении.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3. Ликвидация ветхого и аварийного жилья.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Новая жилая застройка будет размещена за счет уплотнения существующей застройки, а так же за счет выделения под неё новых территорий. Под расширение и внесение существующей жилой застройки, домовладения в границы населенного пункта предусматриваются следующие участки: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1.В с.Троицкое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1.1. Для включения существующей застройки (для корректировки границ населенного пункта):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Для включения существующей застройки предлагается 2 участка, расположенные на ул.Новоселов. А так же участок 1.1., расположенный к востоку от села, площадью 1,6 га.</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1.2. Под строительство нового жилья: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  участок 2.1., расположенный к северо - западу от села, площадью 2,1 га;</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  участок 2.2., расположенный  к западу от села, площадью 8,7 га;</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  участок 2.3., расположенный к юго- западу от села, площадью 16,3 га.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Общая площадь участков, выделяемых под строительство жилых домов, составляет  27,1 га. Из них 4,06 га от площади нового участка отводятся для инженерно-транспортной инфраструктуры и объектов социально-культурного и бытового обслуживания, а 23,04 га для строительства новых домов. Размеры придомовых участков для развития населенного пункта и застройки новых территорий устанавливают органы местного самоуправления.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Предлагаемые проектом участки для включения в границы населенного пункта входят в состав земель, государственная собственность на которые  не разграничена; земель, покрытых лесами.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Площадки под новое жилищное строительство показаны на 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sz w:val="20"/>
          <w:szCs w:val="20"/>
        </w:rPr>
        <w:t xml:space="preserve">   </w:t>
      </w:r>
      <w:r w:rsidRPr="0009347A">
        <w:rPr>
          <w:rFonts w:ascii="Times New Roman" w:hAnsi="Times New Roman"/>
          <w:b/>
          <w:sz w:val="20"/>
          <w:szCs w:val="20"/>
        </w:rPr>
        <w:t>2.6. Промышленность и сельское хозяйство.</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Троицкое сельское поселение по условиям сельскохозяйственного развития, находясь в близости от районного центра  г. Лиски, является перспективным поселением.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основу проектных предложений на расчетный срок положены прогрессивные пути развития сельскохозяйственного производства. Дальнейший рост сельскохозяйственного производства будет осуществляться за счет промышленного способа производства продукции в главных его отраслях.</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Немаловажным фактором развития сельского поселения является расширение сельскохозяйственного производства, но на данный момент увеличение промышленной  зоны не предусматривается.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В связи с тем что, в санитарно-защитную зону действующих предприятий (ферма КРС ЗАО «Троицкое», ТОК (зерносклады) ЗАО «Троицкое», свиноводческая ферма, МТМ ЗАО «Троицкое») попадает жилая застройка с.Троицкое, проектом предусматривается перемещение данных предприятий на новые площадки.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Предложенные площадки  будут расположены: </w:t>
      </w:r>
    </w:p>
    <w:p w:rsidR="0009347A" w:rsidRPr="0009347A" w:rsidRDefault="0009347A" w:rsidP="0026315E">
      <w:pPr>
        <w:numPr>
          <w:ilvl w:val="0"/>
          <w:numId w:val="14"/>
        </w:numPr>
        <w:suppressAutoHyphens/>
        <w:rPr>
          <w:rFonts w:ascii="Times New Roman" w:hAnsi="Times New Roman"/>
          <w:sz w:val="20"/>
          <w:szCs w:val="20"/>
        </w:rPr>
      </w:pPr>
      <w:r w:rsidRPr="0009347A">
        <w:rPr>
          <w:rFonts w:ascii="Times New Roman" w:hAnsi="Times New Roman"/>
          <w:sz w:val="20"/>
          <w:szCs w:val="20"/>
        </w:rPr>
        <w:t>С правой стороны от дороги регионального значения «Воронеж-Луганск»- Давыдовка» -с.Троицкое»  - предлагается разместить ТОК (зерносклады) ЗАО «Троицкое», площадью 4,8 га и ферму КРС ЗАО «Троицкое», площадью 4,8 га.</w:t>
      </w:r>
    </w:p>
    <w:p w:rsidR="0009347A" w:rsidRPr="0009347A" w:rsidRDefault="0009347A" w:rsidP="0026315E">
      <w:pPr>
        <w:numPr>
          <w:ilvl w:val="0"/>
          <w:numId w:val="14"/>
        </w:numPr>
        <w:suppressAutoHyphens/>
        <w:rPr>
          <w:rFonts w:ascii="Times New Roman" w:hAnsi="Times New Roman"/>
          <w:sz w:val="20"/>
          <w:szCs w:val="20"/>
        </w:rPr>
      </w:pPr>
      <w:r w:rsidRPr="0009347A">
        <w:rPr>
          <w:rFonts w:ascii="Times New Roman" w:hAnsi="Times New Roman"/>
          <w:sz w:val="20"/>
          <w:szCs w:val="20"/>
        </w:rPr>
        <w:t>С левой стороны от дороги регионального значения «Воронеж-Луганск»- Давыдовка» -с.Троицкое»  -  на площадке площадью 4,8 га предлагается разместить свиноводческую фермы, МТМ ЗАО «Троицкое».</w:t>
      </w:r>
    </w:p>
    <w:p w:rsidR="0009347A" w:rsidRPr="0009347A" w:rsidRDefault="0009347A" w:rsidP="0009347A">
      <w:pPr>
        <w:ind w:left="360"/>
        <w:rPr>
          <w:rFonts w:ascii="Times New Roman" w:hAnsi="Times New Roman"/>
          <w:sz w:val="20"/>
          <w:szCs w:val="20"/>
        </w:rPr>
      </w:pPr>
      <w:r w:rsidRPr="0009347A">
        <w:rPr>
          <w:rFonts w:ascii="Times New Roman" w:hAnsi="Times New Roman"/>
          <w:sz w:val="20"/>
          <w:szCs w:val="20"/>
        </w:rPr>
        <w:t xml:space="preserve">    Все объекты промышленности и сельского хозяйства показаны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2.7.Организация культурно-бытового и социального обслуживания.</w:t>
      </w:r>
    </w:p>
    <w:p w:rsidR="0009347A" w:rsidRPr="0009347A" w:rsidRDefault="0009347A" w:rsidP="0009347A">
      <w:pPr>
        <w:tabs>
          <w:tab w:val="left" w:pos="720"/>
          <w:tab w:val="left" w:pos="780"/>
        </w:tabs>
        <w:snapToGrid w:val="0"/>
        <w:ind w:firstLine="709"/>
        <w:rPr>
          <w:rFonts w:ascii="Times New Roman" w:hAnsi="Times New Roman"/>
          <w:sz w:val="20"/>
          <w:szCs w:val="20"/>
        </w:rPr>
      </w:pPr>
      <w:r w:rsidRPr="0009347A">
        <w:rPr>
          <w:rFonts w:ascii="Times New Roman" w:hAnsi="Times New Roman"/>
          <w:iCs/>
          <w:sz w:val="20"/>
          <w:szCs w:val="20"/>
          <w:lang w:eastAsia="ar-SA"/>
        </w:rPr>
        <w:t xml:space="preserve">Согласно ст. 14 Федерального закона №131-ФЗ от 06.10.2003г. к полномочиям органов местного самоуправления сельского поселения относятся вопросы </w:t>
      </w:r>
      <w:r w:rsidRPr="0009347A">
        <w:rPr>
          <w:rFonts w:ascii="Times New Roman" w:hAnsi="Times New Roman"/>
          <w:bCs/>
          <w:sz w:val="20"/>
          <w:szCs w:val="20"/>
        </w:rPr>
        <w:t xml:space="preserve">организации библиотечного обслуживания населения, </w:t>
      </w:r>
      <w:r w:rsidRPr="0009347A">
        <w:rPr>
          <w:rFonts w:ascii="Times New Roman" w:hAnsi="Times New Roman"/>
          <w:sz w:val="20"/>
          <w:szCs w:val="20"/>
        </w:rPr>
        <w:t xml:space="preserve">создания условий для организации досуга и обеспечение жителей поселения услугами организаций культуры, </w:t>
      </w:r>
      <w:r w:rsidRPr="0009347A">
        <w:rPr>
          <w:rFonts w:ascii="Times New Roman" w:hAnsi="Times New Roman"/>
          <w:sz w:val="20"/>
          <w:szCs w:val="20"/>
          <w:lang w:eastAsia="ar-SA"/>
        </w:rPr>
        <w:t xml:space="preserve">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w:t>
      </w:r>
      <w:r w:rsidRPr="0009347A">
        <w:rPr>
          <w:rFonts w:ascii="Times New Roman" w:hAnsi="Times New Roman"/>
          <w:sz w:val="20"/>
          <w:szCs w:val="20"/>
        </w:rPr>
        <w:t xml:space="preserve">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Совершенствование сельской среды и развитие социальной инфраструктуры являются ключевыми при разработке градостроительных решений. Основная цель развития системы социально-культурного и бытового назначения в современных изменившихся экономических условиях остается прежней – создание полноценных условий жизнедеятельности жителей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Учреждения повседневного пользования – детские сады, начальные школы, аптеки, магазины, бани, спортивные площадки - являются обязательными элементами повседневного обслуживания первичных жилых групп в каждом населенном пункте.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составе системы обслуживания</w:t>
      </w:r>
      <w:r w:rsidRPr="0009347A">
        <w:rPr>
          <w:rFonts w:ascii="Times New Roman" w:hAnsi="Times New Roman"/>
          <w:color w:val="FF0000"/>
          <w:sz w:val="20"/>
          <w:szCs w:val="20"/>
        </w:rPr>
        <w:t xml:space="preserve"> </w:t>
      </w:r>
      <w:r w:rsidRPr="0009347A">
        <w:rPr>
          <w:rFonts w:ascii="Times New Roman" w:hAnsi="Times New Roman"/>
          <w:sz w:val="20"/>
          <w:szCs w:val="20"/>
        </w:rPr>
        <w:t>села Троицкое  предусматривается набор учреждений, необходимый только для повседневного обслуживания населения села.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Для достижения как минимум нормативного уровня потребностей планируемой численности населения в объектах социально-культурного и бытового назначения рассчитано количество данных объектов по Региональному нормативу градостроительного проектирования «Планировка жилых, общественно-деловых и рекреационных зон населенных пунктов Воронежской области».</w:t>
      </w:r>
    </w:p>
    <w:p w:rsidR="0009347A" w:rsidRPr="0009347A" w:rsidRDefault="0009347A" w:rsidP="0009347A">
      <w:pPr>
        <w:ind w:firstLine="709"/>
        <w:jc w:val="center"/>
        <w:rPr>
          <w:rFonts w:ascii="Times New Roman" w:hAnsi="Times New Roman"/>
          <w:i/>
          <w:iCs/>
          <w:color w:val="FF0000"/>
          <w:sz w:val="20"/>
          <w:szCs w:val="20"/>
        </w:rPr>
      </w:pPr>
    </w:p>
    <w:p w:rsidR="0009347A" w:rsidRPr="0009347A" w:rsidRDefault="0009347A" w:rsidP="0009347A">
      <w:pPr>
        <w:ind w:firstLine="709"/>
        <w:jc w:val="center"/>
        <w:rPr>
          <w:rFonts w:ascii="Times New Roman" w:hAnsi="Times New Roman"/>
          <w:i/>
          <w:iCs/>
          <w:sz w:val="20"/>
          <w:szCs w:val="20"/>
        </w:rPr>
      </w:pPr>
      <w:r w:rsidRPr="0009347A">
        <w:rPr>
          <w:rFonts w:ascii="Times New Roman" w:hAnsi="Times New Roman"/>
          <w:i/>
          <w:iCs/>
          <w:sz w:val="20"/>
          <w:szCs w:val="20"/>
        </w:rPr>
        <w:t>Таблица 22. Объекты культурно-бытового обслуживания в с.Троицкое.</w:t>
      </w:r>
    </w:p>
    <w:p w:rsidR="0009347A" w:rsidRPr="0009347A" w:rsidRDefault="0009347A" w:rsidP="0009347A">
      <w:pPr>
        <w:ind w:firstLine="709"/>
        <w:rPr>
          <w:rFonts w:ascii="Times New Roman" w:hAnsi="Times New Roman"/>
          <w:sz w:val="20"/>
          <w:szCs w:val="20"/>
        </w:rPr>
      </w:pPr>
    </w:p>
    <w:tbl>
      <w:tblPr>
        <w:tblW w:w="9484" w:type="dxa"/>
        <w:tblInd w:w="55" w:type="dxa"/>
        <w:tblLayout w:type="fixed"/>
        <w:tblCellMar>
          <w:top w:w="55" w:type="dxa"/>
          <w:left w:w="55" w:type="dxa"/>
          <w:bottom w:w="55" w:type="dxa"/>
          <w:right w:w="55" w:type="dxa"/>
        </w:tblCellMar>
        <w:tblLook w:val="0000"/>
      </w:tblPr>
      <w:tblGrid>
        <w:gridCol w:w="2561"/>
        <w:gridCol w:w="2033"/>
        <w:gridCol w:w="1394"/>
        <w:gridCol w:w="1395"/>
        <w:gridCol w:w="2101"/>
      </w:tblGrid>
      <w:tr w:rsidR="0009347A" w:rsidRPr="0009347A" w:rsidTr="00ED0927">
        <w:tc>
          <w:tcPr>
            <w:tcW w:w="2561"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Учреждение</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Рекомендуемая обеспеченность, на 1000 жит</w:t>
            </w:r>
            <w:r w:rsidRPr="0009347A">
              <w:rPr>
                <w:sz w:val="20"/>
                <w:szCs w:val="20"/>
                <w:vertAlign w:val="superscript"/>
              </w:rPr>
              <w:t xml:space="preserve"> </w:t>
            </w:r>
            <w:r w:rsidRPr="0009347A">
              <w:rPr>
                <w:sz w:val="20"/>
                <w:szCs w:val="20"/>
              </w:rPr>
              <w:t>*</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Рекомендуемая, обеспеченность,</w:t>
            </w:r>
          </w:p>
          <w:p w:rsidR="0009347A" w:rsidRPr="0009347A" w:rsidRDefault="0009347A" w:rsidP="00ED0927">
            <w:pPr>
              <w:pStyle w:val="afffa"/>
              <w:jc w:val="center"/>
              <w:rPr>
                <w:sz w:val="20"/>
                <w:szCs w:val="20"/>
              </w:rPr>
            </w:pPr>
            <w:r w:rsidRPr="0009347A">
              <w:rPr>
                <w:sz w:val="20"/>
                <w:szCs w:val="20"/>
              </w:rPr>
              <w:t>площадь *</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Существующее положение</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Требуемое количество (в пределах минимума), общее</w:t>
            </w:r>
          </w:p>
        </w:tc>
      </w:tr>
      <w:tr w:rsidR="0009347A" w:rsidRPr="0009347A" w:rsidTr="00ED0927">
        <w:trPr>
          <w:trHeight w:hRule="exact" w:val="331"/>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b/>
                <w:bCs/>
                <w:sz w:val="20"/>
                <w:szCs w:val="20"/>
              </w:rPr>
            </w:pPr>
            <w:r w:rsidRPr="0009347A">
              <w:rPr>
                <w:b/>
                <w:bCs/>
                <w:sz w:val="20"/>
                <w:szCs w:val="20"/>
              </w:rPr>
              <w:lastRenderedPageBreak/>
              <w:t>1</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b/>
                <w:bCs/>
                <w:sz w:val="20"/>
                <w:szCs w:val="20"/>
              </w:rPr>
            </w:pPr>
            <w:r w:rsidRPr="0009347A">
              <w:rPr>
                <w:b/>
                <w:bCs/>
                <w:sz w:val="20"/>
                <w:szCs w:val="20"/>
              </w:rPr>
              <w:t>2</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b/>
                <w:bCs/>
                <w:sz w:val="20"/>
                <w:szCs w:val="20"/>
              </w:rPr>
            </w:pPr>
            <w:r w:rsidRPr="0009347A">
              <w:rPr>
                <w:b/>
                <w:bCs/>
                <w:sz w:val="20"/>
                <w:szCs w:val="20"/>
              </w:rPr>
              <w:t>3</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b/>
                <w:bCs/>
                <w:sz w:val="20"/>
                <w:szCs w:val="20"/>
              </w:rPr>
            </w:pPr>
            <w:r w:rsidRPr="0009347A">
              <w:rPr>
                <w:b/>
                <w:bCs/>
                <w:sz w:val="20"/>
                <w:szCs w:val="20"/>
              </w:rPr>
              <w:t>4</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b/>
                <w:bCs/>
                <w:sz w:val="20"/>
                <w:szCs w:val="20"/>
              </w:rPr>
            </w:pPr>
            <w:r w:rsidRPr="0009347A">
              <w:rPr>
                <w:b/>
                <w:bCs/>
                <w:sz w:val="20"/>
                <w:szCs w:val="20"/>
              </w:rPr>
              <w:t>5</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Детские дошкольные учреждения</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 xml:space="preserve">35 мест </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40 м</w:t>
            </w:r>
            <w:r w:rsidRPr="0009347A">
              <w:rPr>
                <w:sz w:val="20"/>
                <w:szCs w:val="20"/>
                <w:vertAlign w:val="superscript"/>
              </w:rPr>
              <w:t>2</w:t>
            </w:r>
            <w:r w:rsidRPr="0009347A">
              <w:rPr>
                <w:sz w:val="20"/>
                <w:szCs w:val="20"/>
              </w:rPr>
              <w:t xml:space="preserve"> на место </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90 мест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vertAlign w:val="superscript"/>
              </w:rPr>
            </w:pPr>
            <w:r w:rsidRPr="0009347A">
              <w:rPr>
                <w:color w:val="000000"/>
                <w:sz w:val="20"/>
                <w:szCs w:val="20"/>
              </w:rPr>
              <w:t>45 место/1800 м</w:t>
            </w:r>
            <w:r w:rsidRPr="0009347A">
              <w:rPr>
                <w:color w:val="000000"/>
                <w:sz w:val="20"/>
                <w:szCs w:val="20"/>
                <w:vertAlign w:val="superscript"/>
              </w:rPr>
              <w:t>2</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Школа</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 xml:space="preserve">145 мест </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50 м</w:t>
            </w:r>
            <w:r w:rsidRPr="0009347A">
              <w:rPr>
                <w:sz w:val="20"/>
                <w:szCs w:val="20"/>
                <w:vertAlign w:val="superscript"/>
              </w:rPr>
              <w:t>2</w:t>
            </w:r>
            <w:r w:rsidRPr="0009347A">
              <w:rPr>
                <w:sz w:val="20"/>
                <w:szCs w:val="20"/>
              </w:rPr>
              <w:t xml:space="preserve"> на место </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120 мест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vertAlign w:val="superscript"/>
              </w:rPr>
            </w:pPr>
            <w:r w:rsidRPr="0009347A">
              <w:rPr>
                <w:color w:val="000000"/>
                <w:sz w:val="20"/>
                <w:szCs w:val="20"/>
              </w:rPr>
              <w:t>185 мест/9250 м</w:t>
            </w:r>
            <w:r w:rsidRPr="0009347A">
              <w:rPr>
                <w:color w:val="000000"/>
                <w:sz w:val="20"/>
                <w:szCs w:val="20"/>
                <w:vertAlign w:val="superscript"/>
              </w:rPr>
              <w:t>2</w:t>
            </w:r>
          </w:p>
        </w:tc>
      </w:tr>
      <w:tr w:rsidR="0009347A" w:rsidRPr="0009347A" w:rsidTr="00ED0927">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Специализированное внешкольное учреждение (музыкальное, художественное, детского творчества)</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 xml:space="preserve">10 мест </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15 мест</w:t>
            </w:r>
          </w:p>
        </w:tc>
      </w:tr>
      <w:tr w:rsidR="0009347A" w:rsidRPr="0009347A" w:rsidTr="00ED0927">
        <w:trPr>
          <w:trHeight w:val="492"/>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ФАП</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1 объект</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0,2 га на объект</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r>
      <w:tr w:rsidR="0009347A" w:rsidRPr="0009347A" w:rsidTr="00ED0927">
        <w:trPr>
          <w:trHeight w:val="492"/>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Станция скорой помощи (выдвижной пункт медицинской помощи)</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0,2 автомобиля</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0,05 га на автомобиль</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машина</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машина</w:t>
            </w:r>
          </w:p>
        </w:tc>
      </w:tr>
      <w:tr w:rsidR="0009347A" w:rsidRPr="0009347A" w:rsidTr="00ED0927">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Аптека</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60 м</w:t>
            </w:r>
            <w:r w:rsidRPr="0009347A">
              <w:rPr>
                <w:color w:val="000000"/>
                <w:sz w:val="20"/>
                <w:szCs w:val="20"/>
                <w:vertAlign w:val="superscript"/>
              </w:rPr>
              <w:t>2</w:t>
            </w:r>
            <w:r w:rsidRPr="0009347A">
              <w:rPr>
                <w:color w:val="000000"/>
                <w:sz w:val="20"/>
                <w:szCs w:val="20"/>
              </w:rPr>
              <w:t xml:space="preserve"> общ. пл./1 объект. на 6 тыс. жит.</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0,1 – 0,2 га</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76 м</w:t>
            </w:r>
            <w:r w:rsidRPr="0009347A">
              <w:rPr>
                <w:color w:val="000000"/>
                <w:sz w:val="20"/>
                <w:szCs w:val="20"/>
                <w:vertAlign w:val="superscript"/>
              </w:rPr>
              <w:t>2</w:t>
            </w:r>
            <w:r w:rsidRPr="0009347A">
              <w:rPr>
                <w:color w:val="000000"/>
                <w:sz w:val="20"/>
                <w:szCs w:val="20"/>
              </w:rPr>
              <w:t xml:space="preserve"> общ. пл.</w:t>
            </w:r>
          </w:p>
        </w:tc>
      </w:tr>
      <w:tr w:rsidR="0009347A" w:rsidRPr="0009347A" w:rsidTr="00ED0927">
        <w:trPr>
          <w:trHeight w:val="587"/>
        </w:trPr>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Территория плоскостных спортивных сооружений</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0,9 га</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 объекта</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Спортивный зал</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150 м</w:t>
            </w:r>
            <w:r w:rsidRPr="0009347A">
              <w:rPr>
                <w:color w:val="000000"/>
                <w:sz w:val="20"/>
                <w:szCs w:val="20"/>
                <w:vertAlign w:val="superscript"/>
              </w:rPr>
              <w:t>2</w:t>
            </w:r>
            <w:r w:rsidRPr="0009347A">
              <w:rPr>
                <w:color w:val="000000"/>
                <w:sz w:val="20"/>
                <w:szCs w:val="20"/>
              </w:rPr>
              <w:t xml:space="preserve"> (не менее 300 м</w:t>
            </w:r>
            <w:r w:rsidRPr="0009347A">
              <w:rPr>
                <w:color w:val="000000"/>
                <w:sz w:val="20"/>
                <w:szCs w:val="20"/>
                <w:vertAlign w:val="superscript"/>
              </w:rPr>
              <w:t>2</w:t>
            </w:r>
            <w:r w:rsidRPr="0009347A">
              <w:rPr>
                <w:color w:val="000000"/>
                <w:sz w:val="20"/>
                <w:szCs w:val="20"/>
              </w:rPr>
              <w:t>/объект)</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r>
      <w:tr w:rsidR="0009347A" w:rsidRPr="0009347A" w:rsidTr="00ED0927">
        <w:trPr>
          <w:trHeight w:hRule="exact" w:val="1247"/>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Магазины </w:t>
            </w:r>
          </w:p>
          <w:p w:rsidR="0009347A" w:rsidRPr="0009347A" w:rsidRDefault="0009347A" w:rsidP="00ED0927">
            <w:pPr>
              <w:pStyle w:val="afffa"/>
              <w:jc w:val="center"/>
              <w:rPr>
                <w:color w:val="000000"/>
                <w:sz w:val="20"/>
                <w:szCs w:val="20"/>
              </w:rPr>
            </w:pPr>
            <w:r w:rsidRPr="0009347A">
              <w:rPr>
                <w:color w:val="000000"/>
                <w:sz w:val="20"/>
                <w:szCs w:val="20"/>
              </w:rPr>
              <w:t xml:space="preserve"> -продовольственных товаров</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100 м</w:t>
            </w:r>
            <w:r w:rsidRPr="0009347A">
              <w:rPr>
                <w:color w:val="000000"/>
                <w:sz w:val="20"/>
                <w:szCs w:val="20"/>
                <w:vertAlign w:val="superscript"/>
              </w:rPr>
              <w:t>2</w:t>
            </w:r>
            <w:r w:rsidRPr="0009347A">
              <w:rPr>
                <w:color w:val="000000"/>
                <w:sz w:val="20"/>
                <w:szCs w:val="20"/>
              </w:rPr>
              <w:t xml:space="preserve"> торг пл.</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0,02 - 0,08 га на 100 м</w:t>
            </w:r>
            <w:r w:rsidRPr="0009347A">
              <w:rPr>
                <w:color w:val="000000"/>
                <w:sz w:val="20"/>
                <w:szCs w:val="20"/>
                <w:vertAlign w:val="superscript"/>
              </w:rPr>
              <w:t>2</w:t>
            </w:r>
            <w:r w:rsidRPr="0009347A">
              <w:rPr>
                <w:color w:val="000000"/>
                <w:sz w:val="20"/>
                <w:szCs w:val="20"/>
              </w:rPr>
              <w:t xml:space="preserve"> торг пл.</w:t>
            </w:r>
          </w:p>
        </w:tc>
        <w:tc>
          <w:tcPr>
            <w:tcW w:w="1395" w:type="dxa"/>
            <w:vMerge w:val="restart"/>
            <w:tcBorders>
              <w:top w:val="single" w:sz="4" w:space="0" w:color="000000"/>
              <w:left w:val="single" w:sz="4" w:space="0" w:color="000000"/>
              <w:bottom w:val="single" w:sz="4" w:space="0" w:color="000000"/>
            </w:tcBorders>
            <w:vAlign w:val="center"/>
          </w:tcPr>
          <w:p w:rsidR="0009347A" w:rsidRPr="0009347A" w:rsidRDefault="0009347A" w:rsidP="00ED0927">
            <w:pPr>
              <w:pStyle w:val="afffa"/>
              <w:snapToGrid w:val="0"/>
              <w:jc w:val="center"/>
              <w:rPr>
                <w:color w:val="000000"/>
                <w:sz w:val="20"/>
                <w:szCs w:val="20"/>
                <w:vertAlign w:val="superscript"/>
              </w:rPr>
            </w:pPr>
            <w:r w:rsidRPr="0009347A">
              <w:rPr>
                <w:color w:val="000000"/>
                <w:sz w:val="20"/>
                <w:szCs w:val="20"/>
              </w:rPr>
              <w:t>1421 м</w:t>
            </w:r>
            <w:r w:rsidRPr="0009347A">
              <w:rPr>
                <w:color w:val="000000"/>
                <w:sz w:val="20"/>
                <w:szCs w:val="20"/>
                <w:vertAlign w:val="superscript"/>
              </w:rPr>
              <w:t>2</w:t>
            </w:r>
          </w:p>
          <w:p w:rsidR="0009347A" w:rsidRPr="0009347A" w:rsidRDefault="0009347A" w:rsidP="00ED0927">
            <w:pPr>
              <w:pStyle w:val="afffa"/>
              <w:snapToGrid w:val="0"/>
              <w:jc w:val="center"/>
              <w:rPr>
                <w:color w:val="000000"/>
                <w:sz w:val="20"/>
                <w:szCs w:val="20"/>
              </w:rPr>
            </w:pP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125 м</w:t>
            </w:r>
            <w:r w:rsidRPr="0009347A">
              <w:rPr>
                <w:color w:val="000000"/>
                <w:sz w:val="20"/>
                <w:szCs w:val="20"/>
                <w:vertAlign w:val="superscript"/>
              </w:rPr>
              <w:t>2</w:t>
            </w:r>
            <w:r w:rsidRPr="0009347A">
              <w:rPr>
                <w:color w:val="000000"/>
                <w:sz w:val="20"/>
                <w:szCs w:val="20"/>
              </w:rPr>
              <w:t xml:space="preserve"> торг пл./250 м</w:t>
            </w:r>
            <w:r w:rsidRPr="0009347A">
              <w:rPr>
                <w:color w:val="000000"/>
                <w:sz w:val="20"/>
                <w:szCs w:val="20"/>
                <w:vertAlign w:val="superscript"/>
              </w:rPr>
              <w:t>2</w:t>
            </w:r>
            <w:r w:rsidRPr="0009347A">
              <w:rPr>
                <w:color w:val="000000"/>
                <w:sz w:val="20"/>
                <w:szCs w:val="20"/>
              </w:rPr>
              <w:t xml:space="preserve"> (зем. участок)</w:t>
            </w:r>
          </w:p>
        </w:tc>
      </w:tr>
      <w:tr w:rsidR="0009347A" w:rsidRPr="0009347A" w:rsidTr="00ED0927">
        <w:trPr>
          <w:trHeight w:val="1247"/>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непродовольственных</w:t>
            </w:r>
          </w:p>
          <w:p w:rsidR="0009347A" w:rsidRPr="0009347A" w:rsidRDefault="0009347A" w:rsidP="00ED0927">
            <w:pPr>
              <w:pStyle w:val="afffa"/>
              <w:snapToGrid w:val="0"/>
              <w:jc w:val="center"/>
              <w:rPr>
                <w:color w:val="000000"/>
                <w:sz w:val="20"/>
                <w:szCs w:val="20"/>
              </w:rPr>
            </w:pPr>
            <w:r w:rsidRPr="0009347A">
              <w:rPr>
                <w:color w:val="000000"/>
                <w:sz w:val="20"/>
                <w:szCs w:val="20"/>
              </w:rPr>
              <w:t xml:space="preserve"> товаров</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200 м</w:t>
            </w:r>
            <w:r w:rsidRPr="0009347A">
              <w:rPr>
                <w:color w:val="000000"/>
                <w:sz w:val="20"/>
                <w:szCs w:val="20"/>
                <w:vertAlign w:val="superscript"/>
              </w:rPr>
              <w:t>2</w:t>
            </w:r>
            <w:r w:rsidRPr="0009347A">
              <w:rPr>
                <w:color w:val="000000"/>
                <w:sz w:val="20"/>
                <w:szCs w:val="20"/>
              </w:rPr>
              <w:t xml:space="preserve"> торг пл.</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0,02 - 0,08 га на 100 м</w:t>
            </w:r>
            <w:r w:rsidRPr="0009347A">
              <w:rPr>
                <w:color w:val="000000"/>
                <w:sz w:val="20"/>
                <w:szCs w:val="20"/>
                <w:vertAlign w:val="superscript"/>
              </w:rPr>
              <w:t>2</w:t>
            </w:r>
            <w:r w:rsidRPr="0009347A">
              <w:rPr>
                <w:color w:val="000000"/>
                <w:sz w:val="20"/>
                <w:szCs w:val="20"/>
              </w:rPr>
              <w:t xml:space="preserve"> торг пл.</w:t>
            </w:r>
          </w:p>
        </w:tc>
        <w:tc>
          <w:tcPr>
            <w:tcW w:w="1395" w:type="dxa"/>
            <w:vMerge/>
            <w:tcBorders>
              <w:top w:val="single" w:sz="4" w:space="0" w:color="000000"/>
              <w:left w:val="single" w:sz="4" w:space="0" w:color="000000"/>
              <w:bottom w:val="single" w:sz="4" w:space="0" w:color="000000"/>
            </w:tcBorders>
            <w:vAlign w:val="center"/>
          </w:tcPr>
          <w:p w:rsidR="0009347A" w:rsidRPr="0009347A" w:rsidRDefault="0009347A" w:rsidP="00ED0927">
            <w:pPr>
              <w:rPr>
                <w:rFonts w:ascii="Times New Roman" w:hAnsi="Times New Roman"/>
                <w:sz w:val="20"/>
                <w:szCs w:val="20"/>
              </w:rPr>
            </w:pP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250 м</w:t>
            </w:r>
            <w:r w:rsidRPr="0009347A">
              <w:rPr>
                <w:color w:val="000000"/>
                <w:sz w:val="20"/>
                <w:szCs w:val="20"/>
                <w:vertAlign w:val="superscript"/>
              </w:rPr>
              <w:t>2</w:t>
            </w:r>
            <w:r w:rsidRPr="0009347A">
              <w:rPr>
                <w:color w:val="000000"/>
                <w:sz w:val="20"/>
                <w:szCs w:val="20"/>
              </w:rPr>
              <w:t xml:space="preserve"> торг пл./500 м</w:t>
            </w:r>
            <w:r w:rsidRPr="0009347A">
              <w:rPr>
                <w:color w:val="000000"/>
                <w:sz w:val="20"/>
                <w:szCs w:val="20"/>
                <w:vertAlign w:val="superscript"/>
              </w:rPr>
              <w:t>2</w:t>
            </w:r>
            <w:r w:rsidRPr="0009347A">
              <w:rPr>
                <w:color w:val="000000"/>
                <w:sz w:val="20"/>
                <w:szCs w:val="20"/>
              </w:rPr>
              <w:t xml:space="preserve"> (зем. участок)</w:t>
            </w:r>
          </w:p>
        </w:tc>
      </w:tr>
      <w:tr w:rsidR="0009347A" w:rsidRPr="0009347A" w:rsidTr="00ED0927">
        <w:trPr>
          <w:trHeight w:val="838"/>
        </w:trPr>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Предприятия общественного питания</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40 мест </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0,1 га на 100 мест</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50 мест</w:t>
            </w:r>
          </w:p>
        </w:tc>
      </w:tr>
      <w:tr w:rsidR="0009347A" w:rsidRPr="0009347A" w:rsidTr="00ED0927">
        <w:trPr>
          <w:trHeight w:val="838"/>
        </w:trPr>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Предприятия бытового обслуживания</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4 раб. мест </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0,03 га на 10 раб. мест</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5 раб. мест</w:t>
            </w:r>
          </w:p>
        </w:tc>
      </w:tr>
      <w:tr w:rsidR="0009347A" w:rsidRPr="0009347A" w:rsidTr="00ED0927">
        <w:trPr>
          <w:trHeight w:val="813"/>
        </w:trPr>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Банно-оздоровительный комплекс</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10 помыв. мест </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0,2 – 0,4 га на объект</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12 мест</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Филиал Сбербанка</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20 м</w:t>
            </w:r>
            <w:r w:rsidRPr="0009347A">
              <w:rPr>
                <w:color w:val="000000"/>
                <w:sz w:val="20"/>
                <w:szCs w:val="20"/>
                <w:vertAlign w:val="superscript"/>
              </w:rPr>
              <w:t xml:space="preserve">2 </w:t>
            </w:r>
            <w:r w:rsidRPr="0009347A">
              <w:rPr>
                <w:color w:val="000000"/>
                <w:sz w:val="20"/>
                <w:szCs w:val="20"/>
              </w:rPr>
              <w:t>на 1 тыс. человек</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0,1 га на объект</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vertAlign w:val="superscript"/>
              </w:rPr>
            </w:pPr>
            <w:r w:rsidRPr="0009347A">
              <w:rPr>
                <w:color w:val="000000"/>
                <w:sz w:val="20"/>
                <w:szCs w:val="20"/>
              </w:rPr>
              <w:t>25 м</w:t>
            </w:r>
            <w:r w:rsidRPr="0009347A">
              <w:rPr>
                <w:color w:val="000000"/>
                <w:sz w:val="20"/>
                <w:szCs w:val="20"/>
                <w:vertAlign w:val="superscript"/>
              </w:rPr>
              <w:t>2</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Отделение связи, почта</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на 0,2 - 2,0 тыс. жителей</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0,1 - 0,2 га</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 объекта</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 объекта</w:t>
            </w:r>
          </w:p>
        </w:tc>
      </w:tr>
      <w:tr w:rsidR="0009347A" w:rsidRPr="0009347A" w:rsidTr="00ED0927">
        <w:trPr>
          <w:trHeight w:val="533"/>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Клубы</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100 мест на 1 тыс. человек</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300 мест</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300 мест</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Библиотека</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4,5 тыс. ед. хранения на 1 тыс. человек</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10000 ед. хр.</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10000 ед. хранения</w:t>
            </w:r>
          </w:p>
        </w:tc>
      </w:tr>
      <w:tr w:rsidR="0009347A" w:rsidRPr="0009347A" w:rsidTr="00ED0927">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Административно-управленческое учреждение</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c>
          <w:tcPr>
            <w:tcW w:w="1394" w:type="dxa"/>
            <w:tcBorders>
              <w:left w:val="single" w:sz="4" w:space="0" w:color="000000"/>
              <w:bottom w:val="single" w:sz="4" w:space="0" w:color="000000"/>
            </w:tcBorders>
          </w:tcPr>
          <w:p w:rsidR="0009347A" w:rsidRPr="0009347A" w:rsidRDefault="0009347A" w:rsidP="00ED0927">
            <w:pPr>
              <w:rPr>
                <w:rFonts w:ascii="Times New Roman" w:hAnsi="Times New Roman"/>
                <w:sz w:val="20"/>
                <w:szCs w:val="20"/>
              </w:rPr>
            </w:pPr>
            <w:r w:rsidRPr="0009347A">
              <w:rPr>
                <w:rFonts w:ascii="Times New Roman" w:hAnsi="Times New Roman"/>
                <w:sz w:val="20"/>
                <w:szCs w:val="20"/>
              </w:rPr>
              <w:t>1 объект</w:t>
            </w:r>
          </w:p>
        </w:tc>
        <w:tc>
          <w:tcPr>
            <w:tcW w:w="1395" w:type="dxa"/>
            <w:tcBorders>
              <w:left w:val="single" w:sz="4" w:space="0" w:color="000000"/>
              <w:bottom w:val="single" w:sz="4" w:space="0" w:color="000000"/>
            </w:tcBorders>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1 объект</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1 объект</w:t>
            </w:r>
          </w:p>
        </w:tc>
      </w:tr>
      <w:tr w:rsidR="0009347A" w:rsidRPr="0009347A" w:rsidTr="00ED0927">
        <w:trPr>
          <w:trHeight w:val="747"/>
        </w:trPr>
        <w:tc>
          <w:tcPr>
            <w:tcW w:w="2561"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Опорный пункт охраны правопорядка</w:t>
            </w:r>
          </w:p>
        </w:tc>
        <w:tc>
          <w:tcPr>
            <w:tcW w:w="2033"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4"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1395" w:type="dxa"/>
            <w:tcBorders>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w:t>
            </w:r>
          </w:p>
        </w:tc>
        <w:tc>
          <w:tcPr>
            <w:tcW w:w="2101" w:type="dxa"/>
            <w:tcBorders>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объект</w:t>
            </w:r>
          </w:p>
        </w:tc>
      </w:tr>
      <w:tr w:rsidR="0009347A" w:rsidRPr="0009347A" w:rsidTr="00ED0927">
        <w:trPr>
          <w:trHeight w:val="540"/>
        </w:trPr>
        <w:tc>
          <w:tcPr>
            <w:tcW w:w="2561"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Пожарное депо</w:t>
            </w:r>
          </w:p>
        </w:tc>
        <w:tc>
          <w:tcPr>
            <w:tcW w:w="2033"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 xml:space="preserve">0,4 машины </w:t>
            </w:r>
          </w:p>
        </w:tc>
        <w:tc>
          <w:tcPr>
            <w:tcW w:w="1394"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0,5 га на объект</w:t>
            </w:r>
          </w:p>
        </w:tc>
        <w:tc>
          <w:tcPr>
            <w:tcW w:w="139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1 машина</w:t>
            </w:r>
          </w:p>
        </w:tc>
        <w:tc>
          <w:tcPr>
            <w:tcW w:w="2101"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color w:val="000000"/>
                <w:sz w:val="20"/>
                <w:szCs w:val="20"/>
              </w:rPr>
            </w:pPr>
            <w:r w:rsidRPr="0009347A">
              <w:rPr>
                <w:color w:val="000000"/>
                <w:sz w:val="20"/>
                <w:szCs w:val="20"/>
              </w:rPr>
              <w:t>2 машины</w:t>
            </w:r>
          </w:p>
        </w:tc>
      </w:tr>
    </w:tbl>
    <w:p w:rsidR="0009347A" w:rsidRPr="0009347A" w:rsidRDefault="0009347A" w:rsidP="0009347A">
      <w:pPr>
        <w:ind w:firstLine="709"/>
        <w:rPr>
          <w:rFonts w:ascii="Times New Roman" w:hAnsi="Times New Roman"/>
          <w:color w:val="FF0000"/>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 Рекомендуемая обеспеченность указана согласно Региональному нормативу градостроительного проектирования «Планировка жилых общественно-деловых и рекреационных зон населенных пунктов Воронежской области».</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При проектировании объектов культурно-бытового и социального обслуживания необходимо учитывать все их характеристики.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Анализ табл. 22 показал, что в с. Троицкое необходимо строительство следующих объектов культурно-бытового и социального обслуживания: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специального внешкольного учреждения на 15 мест;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аптеки общей площадью 76 м</w:t>
      </w:r>
      <w:r w:rsidRPr="0009347A">
        <w:rPr>
          <w:rFonts w:ascii="Times New Roman" w:hAnsi="Times New Roman"/>
          <w:sz w:val="20"/>
          <w:szCs w:val="20"/>
          <w:vertAlign w:val="superscript"/>
        </w:rPr>
        <w:t>2</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банно-оздоровительного комплекса на 12 помывочных мест;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предприятия бытового обслуживания на 5 рабочих мест (например, предприятие по стирке белья, по химчистке, парикмахерские, ремонт обуви и т.д.),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опорный пункт охраны правопорядка, 1 объект,</w:t>
      </w:r>
    </w:p>
    <w:p w:rsidR="0009347A" w:rsidRPr="0009347A" w:rsidRDefault="0009347A" w:rsidP="0009347A">
      <w:pPr>
        <w:pStyle w:val="aff"/>
        <w:rPr>
          <w:color w:val="000000"/>
          <w:sz w:val="20"/>
        </w:rPr>
      </w:pPr>
      <w:r w:rsidRPr="0009347A">
        <w:rPr>
          <w:color w:val="000000"/>
          <w:sz w:val="20"/>
        </w:rPr>
        <w:t xml:space="preserve">         - строительство нового здания для Сбербанка и Почты,</w:t>
      </w:r>
    </w:p>
    <w:p w:rsidR="0009347A" w:rsidRPr="0009347A" w:rsidRDefault="0009347A" w:rsidP="0009347A">
      <w:pPr>
        <w:pStyle w:val="aff"/>
        <w:rPr>
          <w:color w:val="000000"/>
          <w:sz w:val="20"/>
        </w:rPr>
      </w:pPr>
      <w:r w:rsidRPr="0009347A">
        <w:rPr>
          <w:color w:val="000000"/>
          <w:sz w:val="20"/>
        </w:rPr>
        <w:t xml:space="preserve">         - строительство футбольного поля (раздевалка).</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А также реконструкция: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пристройка нового корпуса школы, с увеличением на 65 мест.</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В связи с тем, что Пожарное депо Троицкого сельского поселения будет обслуживать Бодеевское сельское поселение, с.Селявное и х.Титчиха (Старохворостанского сельского поселения), необходимо увеличение количества машин (2 машины).</w:t>
      </w:r>
    </w:p>
    <w:p w:rsidR="0009347A" w:rsidRPr="0009347A" w:rsidRDefault="0009347A" w:rsidP="0009347A">
      <w:pPr>
        <w:pStyle w:val="aff"/>
        <w:rPr>
          <w:color w:val="000000"/>
          <w:sz w:val="20"/>
        </w:rPr>
      </w:pPr>
      <w:r w:rsidRPr="0009347A">
        <w:rPr>
          <w:color w:val="000000"/>
          <w:sz w:val="20"/>
        </w:rPr>
        <w:t>Все расчеты производились с учетом существующего количества населения.</w:t>
      </w:r>
    </w:p>
    <w:p w:rsidR="0009347A" w:rsidRPr="0009347A" w:rsidRDefault="0009347A" w:rsidP="0009347A">
      <w:pPr>
        <w:pStyle w:val="aff"/>
        <w:ind w:firstLine="570"/>
        <w:rPr>
          <w:color w:val="000000"/>
          <w:sz w:val="20"/>
        </w:rPr>
      </w:pPr>
      <w:r w:rsidRPr="0009347A">
        <w:rPr>
          <w:color w:val="000000"/>
          <w:sz w:val="20"/>
        </w:rPr>
        <w:t>Существующие и проектируемые объекты культурно-бытового и социального обслуживания показаны на Схеме генерального плана (с отображением функциональных зон и транспортной инфраструктуры).</w:t>
      </w:r>
    </w:p>
    <w:p w:rsidR="0009347A" w:rsidRPr="0009347A" w:rsidRDefault="0009347A" w:rsidP="0009347A">
      <w:pPr>
        <w:pStyle w:val="aff"/>
        <w:rPr>
          <w:b/>
          <w:sz w:val="20"/>
        </w:rPr>
      </w:pPr>
    </w:p>
    <w:p w:rsidR="0009347A" w:rsidRPr="0009347A" w:rsidRDefault="0009347A" w:rsidP="0009347A">
      <w:pPr>
        <w:pStyle w:val="aff"/>
        <w:rPr>
          <w:b/>
          <w:sz w:val="20"/>
        </w:rPr>
      </w:pPr>
      <w:r w:rsidRPr="0009347A">
        <w:rPr>
          <w:b/>
          <w:sz w:val="20"/>
        </w:rPr>
        <w:t>2.8. Охрана объектов историко-культурного наследия.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соответствии с Федеральным законом «Об объектах культурного наследия (памятниках истории и культуры) народов РФ» 25.06.2002 г. № 73-Ф3 описание границ территории объекта культурного наследия и его охранных зон должно содержаться в Едином государственном реестре объектов культурного наследия (памятников истории и культуры) народов РФ. Положение о Едином государственном реестре объектов культурного наследия (памятников истории и культуры) народов Российской Федерации утверждено приказом Федеральной службы по надзору за соблюдением законодательства в области охраны культурного наследия от 27.02.2009 г. № 37.</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Федеральным законом «Об объектах культурного наследия (памятниках истории и культуры) народов РФ» (ст. 30, 31) предусмотрена норма, что земельные участки, подлежащие хозяйственному освоению, являются объектами историко-культурной экспертизы, которая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соответствии с Постановлением Правительства РФ от 28 апреля 2008 года №315 «Об утверждении положения о зонах охраны объектов культурного наследия (памятников истории и культуры) народов Российской Федерации» разработка проектов зон охраны объектов культурного наследия проводится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или по решению суда.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Проектирование осуществляется при отсутствии на территории объектов культурного наследия (включенных в реестр и выявленных объектов культурного наследия), либо при обеспечении заказчиком сохранности расположенных на данной территории объектов культурного наследия. В случае наличия данных объектов на территории, подлежащих хозяйственному освоению, землеустроительные, земляные, строительные, мелиоративные, хозяйственные и иные работы, проводятся при наличии в проектах работ по обеспечении в данных объектов культурного наследия (мт. 36 Федерального закона от 25.06.2002 № 73-ФЗ «Об объектах культурного наследия (памятниках истории и культуры) народов Российской Федерации»). Наличие/отсутствие объектов культурного наследия на земельном участке, подлежащем хозяйственному освоению, определяется на основании историко-культурной экспертизы земельного участка (ст. 30-31 Федерального закона от 25.06.2002 № 73-ФЗ «Об объектах культурного наследия (памятниках истории и культуры) народов Российской Федерации»).</w:t>
      </w:r>
    </w:p>
    <w:p w:rsidR="0009347A" w:rsidRPr="0009347A" w:rsidRDefault="0009347A" w:rsidP="0009347A">
      <w:pPr>
        <w:ind w:firstLine="709"/>
        <w:rPr>
          <w:rFonts w:ascii="Times New Roman" w:hAnsi="Times New Roman"/>
          <w:b/>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2.9. Развитие транспортной инфраструктуры.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полномочия местного самоуправления входят вопросы содержания и строительство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 Существующий пассажирский транспорт полностью удовлетворяет потребностям населения.</w:t>
      </w:r>
    </w:p>
    <w:p w:rsidR="0009347A" w:rsidRPr="0009347A" w:rsidRDefault="0009347A" w:rsidP="0009347A">
      <w:pPr>
        <w:pStyle w:val="ConsPlusNormal"/>
        <w:ind w:firstLine="709"/>
        <w:jc w:val="both"/>
        <w:rPr>
          <w:rFonts w:ascii="Times New Roman" w:eastAsia="Arial Unicode MS" w:hAnsi="Times New Roman" w:cs="Times New Roman"/>
          <w:spacing w:val="-10"/>
        </w:rPr>
      </w:pPr>
      <w:r w:rsidRPr="0009347A">
        <w:rPr>
          <w:rFonts w:ascii="Times New Roman" w:eastAsia="Arial Unicode MS" w:hAnsi="Times New Roman" w:cs="Times New Roman"/>
          <w:spacing w:val="-10"/>
        </w:rPr>
        <w:t>Проектом предусматривается приведение в нормативное транспортно-эксплуатационное состояние автодорог, техническое состояние которых таково, что дальнейшая их эксплуатация приведет к потере их как объекта недвижимого имущества, либо  полному разрушению дорожного покрытия.</w:t>
      </w:r>
    </w:p>
    <w:p w:rsidR="0009347A" w:rsidRPr="0009347A" w:rsidRDefault="0009347A" w:rsidP="0009347A">
      <w:pPr>
        <w:pStyle w:val="ConsPlusNormal"/>
        <w:ind w:firstLine="709"/>
        <w:jc w:val="both"/>
        <w:rPr>
          <w:rFonts w:ascii="Times New Roman" w:eastAsia="Arial Unicode MS" w:hAnsi="Times New Roman" w:cs="Times New Roman"/>
          <w:spacing w:val="-10"/>
        </w:rPr>
      </w:pPr>
      <w:r w:rsidRPr="0009347A">
        <w:rPr>
          <w:rFonts w:ascii="Times New Roman" w:eastAsia="Arial Unicode MS" w:hAnsi="Times New Roman" w:cs="Times New Roman"/>
          <w:spacing w:val="-10"/>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 с целью увеличения ее пропускной способности.</w:t>
      </w:r>
    </w:p>
    <w:p w:rsidR="0009347A" w:rsidRPr="0009347A" w:rsidRDefault="0009347A" w:rsidP="0009347A">
      <w:pPr>
        <w:pStyle w:val="ConsPlusNormal"/>
        <w:ind w:firstLine="709"/>
        <w:jc w:val="both"/>
        <w:rPr>
          <w:rFonts w:ascii="Times New Roman" w:hAnsi="Times New Roman" w:cs="Times New Roman"/>
        </w:rPr>
      </w:pPr>
      <w:r w:rsidRPr="0009347A">
        <w:rPr>
          <w:rFonts w:ascii="Times New Roman" w:hAnsi="Times New Roman" w:cs="Times New Roman"/>
        </w:rPr>
        <w:t>Улицы населенных пунктов нуждаются в благоустройстве: требуется укладка асфальтобетонного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Капитального ремонта, в первую очередь, требуют: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 ул.Набережная, протяженностью 0,4 км,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ул.1 Мая, протяженностью 0,8 км,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ул.Семенова, протяженностью 0,5 км,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ул.Крупской (часть), протяженность 0,4 км,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ул.Победы, протяженностью 0,5км.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 также некоторые участки улиц общей протяженностью 1,3 км.</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На расчетный  срок капитального ремонта требуют участки улиц, общей протяженностью 0,8 км.</w:t>
      </w:r>
    </w:p>
    <w:p w:rsidR="0009347A" w:rsidRPr="0009347A" w:rsidRDefault="0009347A" w:rsidP="0009347A">
      <w:pPr>
        <w:tabs>
          <w:tab w:val="left" w:pos="1080"/>
        </w:tabs>
        <w:rPr>
          <w:rFonts w:ascii="Times New Roman" w:hAnsi="Times New Roman"/>
          <w:sz w:val="20"/>
          <w:szCs w:val="20"/>
        </w:rPr>
      </w:pPr>
      <w:r w:rsidRPr="0009347A">
        <w:rPr>
          <w:rFonts w:ascii="Times New Roman" w:hAnsi="Times New Roman"/>
          <w:sz w:val="20"/>
          <w:szCs w:val="20"/>
        </w:rPr>
        <w:t>Проектируемые дороги показаны на Схеме генерального плана (с отображением функциональных зон и транспортной инфраструктуры).</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2.10. Развитие инженерной инфраструктуры.</w:t>
      </w:r>
    </w:p>
    <w:p w:rsidR="0009347A" w:rsidRPr="0009347A" w:rsidRDefault="0009347A" w:rsidP="0009347A">
      <w:pPr>
        <w:ind w:firstLine="709"/>
        <w:rPr>
          <w:rFonts w:ascii="Times New Roman" w:hAnsi="Times New Roman"/>
          <w:b/>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2.10.1. Газоснабжение.</w:t>
      </w:r>
    </w:p>
    <w:p w:rsidR="0009347A" w:rsidRPr="0009347A" w:rsidRDefault="0009347A" w:rsidP="0009347A">
      <w:pPr>
        <w:ind w:firstLine="709"/>
        <w:rPr>
          <w:rFonts w:ascii="Times New Roman" w:hAnsi="Times New Roman"/>
          <w:b/>
          <w:sz w:val="20"/>
          <w:szCs w:val="20"/>
        </w:rPr>
      </w:pPr>
      <w:r w:rsidRPr="0009347A">
        <w:rPr>
          <w:rFonts w:ascii="Times New Roman" w:hAnsi="Times New Roman"/>
          <w:sz w:val="20"/>
          <w:szCs w:val="20"/>
        </w:rPr>
        <w:t xml:space="preserve">  В перспективе на 2011-2013 годы планируется газифицировать котельную Храма Святой Троицы. Проектно- сметная документация заказана в 2010году.</w:t>
      </w:r>
    </w:p>
    <w:p w:rsidR="0009347A" w:rsidRPr="0009347A" w:rsidRDefault="0009347A" w:rsidP="0009347A">
      <w:pPr>
        <w:widowControl w:val="0"/>
        <w:autoSpaceDE w:val="0"/>
        <w:ind w:firstLine="709"/>
        <w:rPr>
          <w:rFonts w:ascii="Times New Roman" w:eastAsia="Arial Unicode MS" w:hAnsi="Times New Roman"/>
          <w:sz w:val="20"/>
          <w:szCs w:val="20"/>
        </w:rPr>
      </w:pPr>
      <w:r w:rsidRPr="0009347A">
        <w:rPr>
          <w:rFonts w:ascii="Times New Roman" w:eastAsia="Arial Unicode MS" w:hAnsi="Times New Roman"/>
          <w:sz w:val="20"/>
          <w:szCs w:val="20"/>
        </w:rPr>
        <w:t>Проектируемые газовые сети и объекты показаны на Схеме генерального плана (Схема газоснабжения).</w:t>
      </w:r>
    </w:p>
    <w:p w:rsidR="0009347A" w:rsidRPr="0009347A" w:rsidRDefault="0009347A" w:rsidP="0009347A">
      <w:pPr>
        <w:ind w:firstLine="709"/>
        <w:rPr>
          <w:rFonts w:ascii="Times New Roman" w:hAnsi="Times New Roman"/>
          <w:b/>
          <w:color w:val="FF0000"/>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2.10.2. Водоснабжение.</w:t>
      </w:r>
    </w:p>
    <w:p w:rsidR="0009347A" w:rsidRPr="0009347A" w:rsidRDefault="0009347A" w:rsidP="0009347A">
      <w:pPr>
        <w:ind w:firstLine="600"/>
        <w:rPr>
          <w:rFonts w:ascii="Times New Roman" w:hAnsi="Times New Roman"/>
          <w:sz w:val="20"/>
          <w:szCs w:val="20"/>
        </w:rPr>
      </w:pPr>
      <w:r w:rsidRPr="0009347A">
        <w:rPr>
          <w:rFonts w:ascii="Times New Roman" w:hAnsi="Times New Roman"/>
          <w:sz w:val="20"/>
          <w:szCs w:val="20"/>
        </w:rPr>
        <w:t>Население с. Троицкое составляет 1269 чел.</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Норма водопотребления для сельских населенных пунктов согласно СНиП 2.04.02-84* - 230 л/сут.</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Расход воды на хозяйственно-питьевые нужды села составляет: с. Троицкое -  296 м³/сут.</w:t>
      </w:r>
    </w:p>
    <w:p w:rsidR="0009347A" w:rsidRPr="0009347A" w:rsidRDefault="0009347A" w:rsidP="0009347A">
      <w:pPr>
        <w:ind w:firstLine="592"/>
        <w:rPr>
          <w:rFonts w:ascii="Times New Roman" w:hAnsi="Times New Roman"/>
          <w:sz w:val="20"/>
          <w:szCs w:val="20"/>
        </w:rPr>
      </w:pPr>
      <w:r w:rsidRPr="0009347A">
        <w:rPr>
          <w:rFonts w:ascii="Times New Roman" w:hAnsi="Times New Roman"/>
          <w:sz w:val="20"/>
          <w:szCs w:val="20"/>
        </w:rPr>
        <w:t>Следовательно, существующий водозабор обеспечивает потребности населения в воде при централизованном водоснабжении жилых домов и объектов соцкультбыта.</w:t>
      </w:r>
    </w:p>
    <w:p w:rsidR="0009347A" w:rsidRPr="0009347A" w:rsidRDefault="0009347A" w:rsidP="0009347A">
      <w:pPr>
        <w:ind w:firstLine="592"/>
        <w:rPr>
          <w:rFonts w:ascii="Times New Roman" w:hAnsi="Times New Roman"/>
          <w:sz w:val="20"/>
          <w:szCs w:val="20"/>
        </w:rPr>
      </w:pPr>
      <w:r w:rsidRPr="0009347A">
        <w:rPr>
          <w:rFonts w:ascii="Times New Roman" w:hAnsi="Times New Roman"/>
          <w:sz w:val="20"/>
          <w:szCs w:val="20"/>
        </w:rPr>
        <w:t xml:space="preserve">В перспективе, в 2011 году, запланирована разработать проекты реконструкции водозаборов и сетей для обеспечения села централизованным водоснабжением. </w:t>
      </w:r>
    </w:p>
    <w:p w:rsidR="0009347A" w:rsidRPr="0009347A" w:rsidRDefault="0009347A" w:rsidP="0009347A">
      <w:pPr>
        <w:ind w:firstLine="600"/>
        <w:rPr>
          <w:rFonts w:ascii="Times New Roman" w:hAnsi="Times New Roman"/>
          <w:b/>
          <w:i/>
          <w:iCs/>
          <w:sz w:val="20"/>
          <w:szCs w:val="20"/>
        </w:rPr>
      </w:pPr>
      <w:r w:rsidRPr="0009347A">
        <w:rPr>
          <w:rFonts w:ascii="Times New Roman" w:hAnsi="Times New Roman"/>
          <w:b/>
          <w:i/>
          <w:iCs/>
          <w:sz w:val="20"/>
          <w:szCs w:val="20"/>
        </w:rPr>
        <w:t>Канализация.</w:t>
      </w:r>
    </w:p>
    <w:p w:rsidR="0009347A" w:rsidRPr="0009347A" w:rsidRDefault="0009347A" w:rsidP="0009347A">
      <w:pPr>
        <w:tabs>
          <w:tab w:val="left" w:pos="5040"/>
        </w:tabs>
        <w:ind w:firstLine="592"/>
        <w:rPr>
          <w:rFonts w:ascii="Times New Roman" w:hAnsi="Times New Roman"/>
          <w:sz w:val="20"/>
          <w:szCs w:val="20"/>
        </w:rPr>
      </w:pPr>
      <w:r w:rsidRPr="0009347A">
        <w:rPr>
          <w:rFonts w:ascii="Times New Roman" w:hAnsi="Times New Roman"/>
          <w:sz w:val="20"/>
          <w:szCs w:val="20"/>
        </w:rPr>
        <w:t>В перспективе при переходе на централизованное водоснабжение села, необходимо предусматривать устройство малых очистных сооружений от жилых домов и объектов соцкультбыта.</w:t>
      </w:r>
    </w:p>
    <w:p w:rsidR="0009347A" w:rsidRPr="0009347A" w:rsidRDefault="0009347A" w:rsidP="0009347A">
      <w:pPr>
        <w:widowControl w:val="0"/>
        <w:autoSpaceDE w:val="0"/>
        <w:rPr>
          <w:rFonts w:ascii="Times New Roman" w:eastAsia="Arial Unicode MS" w:hAnsi="Times New Roman"/>
          <w:sz w:val="20"/>
          <w:szCs w:val="20"/>
        </w:rPr>
      </w:pPr>
      <w:r w:rsidRPr="0009347A">
        <w:rPr>
          <w:rFonts w:ascii="Times New Roman" w:eastAsia="Arial Unicode MS" w:hAnsi="Times New Roman"/>
          <w:sz w:val="20"/>
          <w:szCs w:val="20"/>
        </w:rPr>
        <w:t>Проектируемые сети и объекты водоснабжения показаны на Схеме генерального плана (Схема водоснабжения и водоотведения).</w:t>
      </w:r>
    </w:p>
    <w:p w:rsidR="0009347A" w:rsidRPr="0009347A" w:rsidRDefault="0009347A" w:rsidP="0009347A">
      <w:pPr>
        <w:ind w:firstLine="709"/>
        <w:rPr>
          <w:rFonts w:ascii="Times New Roman" w:hAnsi="Times New Roman"/>
          <w:b/>
          <w:color w:val="FF0000"/>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2.10.3. Электроснабжение.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Многие линии и КТП-10/04 кВ отработали регламентированный срок и требуют реконструкции. При реконструкции ВЛ-04 кВ и КТП необходимо установить необходимое количество светильников уличного освещения.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В связи с тем что котельная пивзавода ЗАО «Троицкое» и котельная школы, обеспечивающая теплом здание администрации, фельдшерско- акушерский пункт, дом культуры, детский сад, спортивный зал переведены на газовое топливо и учитывая, что газовые котельные являются потребителями 2 категории по надежности электроснабжения, возникает необходимость обеспечения котельной резервным источником электроэнергии. Для этого в проектной документации необходимо предусматривать передвижную дизельную электростанцию (ДЭС).</w:t>
      </w:r>
    </w:p>
    <w:p w:rsidR="0009347A" w:rsidRPr="0009347A" w:rsidRDefault="0009347A" w:rsidP="0009347A">
      <w:pPr>
        <w:widowControl w:val="0"/>
        <w:autoSpaceDE w:val="0"/>
        <w:ind w:firstLine="709"/>
        <w:rPr>
          <w:rFonts w:ascii="Times New Roman" w:eastAsia="Arial Unicode MS" w:hAnsi="Times New Roman"/>
          <w:sz w:val="20"/>
          <w:szCs w:val="20"/>
        </w:rPr>
      </w:pPr>
      <w:r w:rsidRPr="0009347A">
        <w:rPr>
          <w:rFonts w:ascii="Times New Roman" w:eastAsia="Arial Unicode MS" w:hAnsi="Times New Roman"/>
          <w:sz w:val="20"/>
          <w:szCs w:val="20"/>
        </w:rPr>
        <w:t>Проектируемые сети и объекты электроснабжения и связи показаны на Схеме генерального плана (Схема электроснабжения и слаботочных сетей связи).</w:t>
      </w:r>
    </w:p>
    <w:p w:rsidR="0009347A" w:rsidRPr="0009347A" w:rsidRDefault="0009347A" w:rsidP="0009347A">
      <w:pPr>
        <w:rPr>
          <w:rFonts w:ascii="Times New Roman" w:hAnsi="Times New Roman"/>
          <w:b/>
          <w:color w:val="FF0000"/>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2.10.4. Теплоснабжение.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с.Троицкое, в связи с проводимой в последнее время газификацией села, теплоснабжение зданий администрации, фельдшерско- акушерский пункта, дома культуры, детского сада, спортивного зала производиться от центральной котельной школы, переведенной на газовое топливо (природный газ).</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Проектируемая газификация котельной Храма Святой Троицы будет обеспечивать ее теплом. </w:t>
      </w:r>
    </w:p>
    <w:p w:rsidR="0009347A" w:rsidRPr="0009347A" w:rsidRDefault="0009347A" w:rsidP="0009347A">
      <w:pPr>
        <w:widowControl w:val="0"/>
        <w:autoSpaceDE w:val="0"/>
        <w:ind w:firstLine="709"/>
        <w:rPr>
          <w:rFonts w:ascii="Times New Roman" w:eastAsia="Arial Unicode MS" w:hAnsi="Times New Roman"/>
          <w:sz w:val="20"/>
          <w:szCs w:val="20"/>
        </w:rPr>
      </w:pPr>
      <w:r w:rsidRPr="0009347A">
        <w:rPr>
          <w:rFonts w:ascii="Times New Roman" w:eastAsia="Arial Unicode MS" w:hAnsi="Times New Roman"/>
          <w:sz w:val="20"/>
          <w:szCs w:val="20"/>
        </w:rPr>
        <w:t>Проектируемые тепловые сети и объекты показаны на Схеме генерального плана (Схема газоснабжения).</w:t>
      </w:r>
    </w:p>
    <w:p w:rsidR="0009347A" w:rsidRPr="0009347A" w:rsidRDefault="0009347A" w:rsidP="0009347A">
      <w:pPr>
        <w:tabs>
          <w:tab w:val="left" w:pos="5040"/>
        </w:tabs>
        <w:rPr>
          <w:rFonts w:ascii="Times New Roman" w:hAnsi="Times New Roman"/>
          <w:b/>
          <w:color w:val="FF0000"/>
          <w:sz w:val="20"/>
          <w:szCs w:val="20"/>
        </w:rPr>
      </w:pPr>
    </w:p>
    <w:p w:rsidR="0009347A" w:rsidRPr="0009347A" w:rsidRDefault="0009347A" w:rsidP="0009347A">
      <w:pPr>
        <w:tabs>
          <w:tab w:val="left" w:pos="5040"/>
        </w:tabs>
        <w:ind w:firstLine="709"/>
        <w:rPr>
          <w:rFonts w:ascii="Times New Roman" w:hAnsi="Times New Roman"/>
          <w:b/>
          <w:sz w:val="20"/>
          <w:szCs w:val="20"/>
        </w:rPr>
      </w:pPr>
      <w:r w:rsidRPr="0009347A">
        <w:rPr>
          <w:rFonts w:ascii="Times New Roman" w:hAnsi="Times New Roman"/>
          <w:b/>
          <w:sz w:val="20"/>
          <w:szCs w:val="20"/>
        </w:rPr>
        <w:t>2.11. Проектирование зон специального назначения.</w:t>
      </w:r>
    </w:p>
    <w:p w:rsidR="0009347A" w:rsidRPr="0009347A" w:rsidRDefault="0009347A" w:rsidP="0009347A">
      <w:pPr>
        <w:ind w:firstLine="709"/>
        <w:rPr>
          <w:rFonts w:ascii="Times New Roman" w:hAnsi="Times New Roman"/>
          <w:b/>
          <w:color w:val="FF0000"/>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2.11.1. Места сбора бытовых отходов.</w:t>
      </w:r>
    </w:p>
    <w:p w:rsidR="0009347A" w:rsidRPr="0009347A" w:rsidRDefault="0009347A" w:rsidP="0009347A">
      <w:pPr>
        <w:tabs>
          <w:tab w:val="left" w:pos="-517"/>
          <w:tab w:val="left" w:pos="2724"/>
        </w:tabs>
        <w:rPr>
          <w:rFonts w:ascii="Times New Roman" w:hAnsi="Times New Roman"/>
          <w:sz w:val="20"/>
          <w:szCs w:val="20"/>
        </w:rPr>
      </w:pPr>
      <w:r w:rsidRPr="0009347A">
        <w:rPr>
          <w:rFonts w:ascii="Times New Roman" w:hAnsi="Times New Roman"/>
          <w:sz w:val="20"/>
          <w:szCs w:val="20"/>
        </w:rPr>
        <w:t xml:space="preserve">         На  территории  Троицкого сельского поселения находится одна санкционированная свалка твердых бытовых отходов, расположенная южнее села Троицкое, площадью 10 га. Проектом предусмотрена рекультивация существующей свалки.</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В населенном пункте необходимо организовать места сбора ТБО в виде контейнерных площадок для сбора и временного накопления ТБО (0,75 м</w:t>
      </w:r>
      <w:r w:rsidRPr="0009347A">
        <w:rPr>
          <w:rFonts w:ascii="Times New Roman" w:hAnsi="Times New Roman"/>
          <w:sz w:val="20"/>
          <w:szCs w:val="20"/>
          <w:vertAlign w:val="superscript"/>
        </w:rPr>
        <w:t>3</w:t>
      </w:r>
      <w:r w:rsidRPr="0009347A">
        <w:rPr>
          <w:rFonts w:ascii="Times New Roman" w:hAnsi="Times New Roman"/>
          <w:sz w:val="20"/>
          <w:szCs w:val="20"/>
        </w:rPr>
        <w:t>). Для последующего вывоза отходов за пределы населенного пункта необходимо запроектировать контейнерную площадку для сбора и временного накопления ТБО, оснащённую контейнерами большой ёмкости (30 м³), которая будет располагаться к юго-востоку от с. Троицкого. Санитарно-защитная зона составляет 100 м.</w:t>
      </w:r>
    </w:p>
    <w:p w:rsidR="0009347A" w:rsidRPr="0009347A" w:rsidRDefault="0009347A" w:rsidP="0009347A">
      <w:pPr>
        <w:tabs>
          <w:tab w:val="left" w:pos="180"/>
          <w:tab w:val="left" w:pos="828"/>
        </w:tabs>
        <w:ind w:firstLine="709"/>
        <w:rPr>
          <w:rFonts w:ascii="Times New Roman" w:hAnsi="Times New Roman"/>
          <w:sz w:val="20"/>
          <w:szCs w:val="20"/>
        </w:rPr>
      </w:pPr>
      <w:r w:rsidRPr="0009347A">
        <w:rPr>
          <w:rFonts w:ascii="Times New Roman" w:hAnsi="Times New Roman"/>
          <w:sz w:val="20"/>
          <w:szCs w:val="20"/>
        </w:rPr>
        <w:t>Размещение контейнерных площадок для сбора и временного накопления ТБО, оснащённой контейнерами большой ёмкости 30 м³ показано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color w:val="FF0000"/>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2.11.2. Кладбища.</w:t>
      </w:r>
    </w:p>
    <w:p w:rsidR="0009347A" w:rsidRPr="0009347A" w:rsidRDefault="0009347A" w:rsidP="0009347A">
      <w:pPr>
        <w:tabs>
          <w:tab w:val="left" w:pos="1580"/>
          <w:tab w:val="left" w:pos="4821"/>
        </w:tabs>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имеется одно действующее кладбище, расположенное в западной окраине с.Троицкое, площадью 1 га. Предусматривается благоустройство территории кладбища.</w:t>
      </w:r>
    </w:p>
    <w:p w:rsidR="0009347A" w:rsidRPr="0009347A" w:rsidRDefault="0009347A" w:rsidP="0009347A">
      <w:pPr>
        <w:tabs>
          <w:tab w:val="left" w:pos="1580"/>
          <w:tab w:val="left" w:pos="4821"/>
        </w:tabs>
        <w:ind w:firstLine="709"/>
        <w:rPr>
          <w:rFonts w:ascii="Times New Roman" w:hAnsi="Times New Roman"/>
          <w:sz w:val="20"/>
          <w:szCs w:val="20"/>
        </w:rPr>
      </w:pPr>
      <w:r w:rsidRPr="0009347A">
        <w:rPr>
          <w:rFonts w:ascii="Times New Roman" w:hAnsi="Times New Roman"/>
          <w:sz w:val="20"/>
          <w:szCs w:val="20"/>
        </w:rPr>
        <w:t>Размещение кладбища показано на Схеме генерального плана (с отображением функциональных зон и транспортной инфраструктуры).</w:t>
      </w:r>
    </w:p>
    <w:p w:rsidR="0009347A" w:rsidRPr="0009347A" w:rsidRDefault="0009347A" w:rsidP="0009347A">
      <w:pPr>
        <w:rPr>
          <w:rFonts w:ascii="Times New Roman" w:hAnsi="Times New Roman"/>
          <w:b/>
          <w:color w:val="FF0000"/>
          <w:sz w:val="20"/>
          <w:szCs w:val="20"/>
        </w:rPr>
      </w:pPr>
    </w:p>
    <w:p w:rsidR="0009347A" w:rsidRPr="0009347A" w:rsidRDefault="0009347A" w:rsidP="0009347A">
      <w:pPr>
        <w:rPr>
          <w:rFonts w:ascii="Times New Roman" w:hAnsi="Times New Roman"/>
          <w:b/>
          <w:color w:val="FF0000"/>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2.11.3. Скотомогильники.</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           На территории Троицкого сельского поселения имеется действующий скотомогильник, который подлежит закрытию. Проектом предусматривается рекультивация территории существующего скотомогильника и организация нового, к югу от с.Троицкое.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Размещение скотомогильников показано на Схеме генерального плана (с отображением функциональных зон и транспортной инфраструктуры).</w:t>
      </w:r>
    </w:p>
    <w:p w:rsidR="0009347A" w:rsidRPr="0009347A" w:rsidRDefault="0009347A" w:rsidP="0009347A">
      <w:pPr>
        <w:pStyle w:val="affff1"/>
        <w:ind w:left="-567"/>
        <w:rPr>
          <w:rFonts w:cs="Times New Roman"/>
          <w:color w:val="EB613D"/>
          <w:spacing w:val="-10"/>
          <w:sz w:val="20"/>
          <w:szCs w:val="20"/>
        </w:rPr>
      </w:pPr>
    </w:p>
    <w:p w:rsidR="0009347A" w:rsidRPr="0009347A" w:rsidRDefault="0009347A" w:rsidP="0009347A">
      <w:pPr>
        <w:pStyle w:val="affff1"/>
        <w:ind w:left="-567"/>
        <w:rPr>
          <w:rFonts w:cs="Times New Roman"/>
          <w:color w:val="EB613D"/>
          <w:spacing w:val="-10"/>
          <w:sz w:val="20"/>
          <w:szCs w:val="20"/>
        </w:rPr>
      </w:pPr>
    </w:p>
    <w:p w:rsidR="0009347A" w:rsidRPr="0009347A" w:rsidRDefault="0009347A" w:rsidP="0009347A">
      <w:pPr>
        <w:rPr>
          <w:rFonts w:ascii="Times New Roman" w:hAnsi="Times New Roman"/>
          <w:color w:val="EB613D"/>
          <w:spacing w:val="-10"/>
          <w:sz w:val="20"/>
          <w:szCs w:val="20"/>
          <w:lang w:eastAsia="ar-SA"/>
        </w:rPr>
      </w:pPr>
    </w:p>
    <w:p w:rsidR="0009347A" w:rsidRPr="0009347A" w:rsidRDefault="0009347A" w:rsidP="0009347A">
      <w:pPr>
        <w:rPr>
          <w:rFonts w:ascii="Times New Roman" w:hAnsi="Times New Roman"/>
          <w:b/>
          <w:bCs/>
          <w:spacing w:val="-10"/>
          <w:sz w:val="20"/>
          <w:szCs w:val="20"/>
        </w:rPr>
      </w:pPr>
      <w:r w:rsidRPr="0009347A">
        <w:rPr>
          <w:rFonts w:ascii="Times New Roman" w:hAnsi="Times New Roman"/>
          <w:color w:val="EB613D"/>
          <w:spacing w:val="-10"/>
          <w:sz w:val="20"/>
          <w:szCs w:val="20"/>
          <w:lang w:eastAsia="ar-SA"/>
        </w:rPr>
        <w:t xml:space="preserve">                              </w:t>
      </w:r>
      <w:r w:rsidRPr="0009347A">
        <w:rPr>
          <w:rFonts w:ascii="Times New Roman" w:hAnsi="Times New Roman"/>
          <w:b/>
          <w:bCs/>
          <w:spacing w:val="-10"/>
          <w:sz w:val="20"/>
          <w:szCs w:val="20"/>
        </w:rPr>
        <w:t>3. ОХРАНА ОКРУЖАЮЩЕЙ СРЕДЫ.</w:t>
      </w:r>
    </w:p>
    <w:p w:rsidR="0009347A" w:rsidRPr="0009347A" w:rsidRDefault="0009347A" w:rsidP="0009347A">
      <w:pPr>
        <w:jc w:val="center"/>
        <w:rPr>
          <w:rFonts w:ascii="Times New Roman" w:hAnsi="Times New Roman"/>
          <w:b/>
          <w:bCs/>
          <w:spacing w:val="-10"/>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настоящее время особое внимание при разработке градостроительной документации уделяется требованиям в области охраны окружающей среды. Закон «Об охране окружающей природной среды», принятый 20 декабря </w:t>
      </w:r>
      <w:smartTag w:uri="urn:schemas-microsoft-com:office:smarttags" w:element="metricconverter">
        <w:smartTagPr>
          <w:attr w:name="ProductID" w:val="2001 г"/>
        </w:smartTagPr>
        <w:r w:rsidRPr="0009347A">
          <w:rPr>
            <w:rFonts w:ascii="Times New Roman" w:hAnsi="Times New Roman"/>
            <w:sz w:val="20"/>
            <w:szCs w:val="20"/>
          </w:rPr>
          <w:t>2001 г</w:t>
        </w:r>
      </w:smartTag>
      <w:r w:rsidRPr="0009347A">
        <w:rPr>
          <w:rFonts w:ascii="Times New Roman" w:hAnsi="Times New Roman"/>
          <w:sz w:val="20"/>
          <w:szCs w:val="20"/>
        </w:rPr>
        <w:t>., обязывает при планировании развития территорий соблюдать «требования в области охраны окружающей среды, принимать меры по восстановлению природной среды в соответствии с законодательством» (ст.44, п.2).</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3.1. Полномочия и ответственность органов местного самоуправления в сфере охраны окружающей среды.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Согласно закону РФ «Об охране окружающей среды,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соответствии с ФЗ № 131 (ст.16), к вопросам местного значения городского округа относятся, в частности, и вопросы охраны окружающей среды: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мероприятий по охране окружающей среды в границах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и осуществление экологического контроля объектов производственного и социального назначения на территории сельского поселения, за исключением объектов, экологический контроль которых осуществляют федеральные органы государственной власти;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сбора, вывоза, утилизации и переработки бытовых и промышленных отходов;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благоустройства и озеленения территории, использования и охраны  зеленых насаждений, расположенных в границах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Негативное воздействие населенных пунктов на природные системы складывается, в том числе, и от системы обеспечения жизнедеятельности населения (отопительные котельные, очистные сооружения канализации, образование и захоронение твердых бытовых отходов т.д.), а также от предприятий автотранспорта, пищевой промышленности, обслуживания, торговли. Так, при сжигании топлива, в производстве различных видов продукции в атмосферу поступают вредные выбросы, в реки и водоемы сбрасываются загрязненные промышленные и бытовые стоки, образуются значительные количества бытовых и промышленных отходов. Таким образом, загрязняются почвы, воды, атмосферный воздух, страдает растительный и животный мир. Кроме того, экологическая обстановка  определяет и качество жизни населения, привлекательность территории, формирует имидж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Действия администрации поселения должны быть направлены в первую очередь на предупреждение загрязнений окружающей среды путем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 </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3.2. Экологические проблемы и пути их решения.</w:t>
      </w:r>
    </w:p>
    <w:p w:rsidR="0009347A" w:rsidRPr="0009347A" w:rsidRDefault="0009347A" w:rsidP="0009347A">
      <w:pPr>
        <w:ind w:firstLine="709"/>
        <w:rPr>
          <w:rFonts w:ascii="Times New Roman" w:hAnsi="Times New Roman"/>
          <w:sz w:val="20"/>
          <w:szCs w:val="20"/>
        </w:rPr>
      </w:pPr>
    </w:p>
    <w:p w:rsidR="0009347A" w:rsidRPr="0009347A" w:rsidRDefault="0009347A" w:rsidP="0009347A">
      <w:pPr>
        <w:tabs>
          <w:tab w:val="left" w:pos="4320"/>
        </w:tabs>
        <w:ind w:firstLine="709"/>
        <w:rPr>
          <w:rFonts w:ascii="Times New Roman" w:hAnsi="Times New Roman"/>
          <w:b/>
          <w:sz w:val="20"/>
          <w:szCs w:val="20"/>
        </w:rPr>
      </w:pPr>
      <w:r w:rsidRPr="0009347A">
        <w:rPr>
          <w:rFonts w:ascii="Times New Roman" w:hAnsi="Times New Roman"/>
          <w:b/>
          <w:sz w:val="20"/>
          <w:szCs w:val="20"/>
        </w:rPr>
        <w:t>3.2.1. Экологическое и санитарное состояние территории поселения.</w:t>
      </w:r>
    </w:p>
    <w:p w:rsidR="0009347A" w:rsidRPr="0009347A" w:rsidRDefault="0009347A" w:rsidP="0009347A">
      <w:pPr>
        <w:pStyle w:val="aff"/>
        <w:rPr>
          <w:i/>
          <w:sz w:val="20"/>
        </w:rPr>
      </w:pPr>
      <w:r w:rsidRPr="0009347A">
        <w:rPr>
          <w:i/>
          <w:sz w:val="20"/>
        </w:rPr>
        <w:t>Атмосферный воздух.</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Атмосферный воздух относится к числу приоритетных факторов окружающей среды, оказывающих непосредственное влияние на здоровье населения.  Состояние воздушного бассейна является одним из основных факторов определяющих экологическую ситуацию и условия проживания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Качество атмосферного воздуха зависит от интенсивности загрязнения его выбросами от стационарных и передвижных источников загрязнения.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Более 80% вклада в загрязнение воздушного бассейна вносят выбросы от автотранспорта. Низкий технический уровень автотранспорта, отсутствие систем нейтрализации отработанных газов, высокая плотность транспортного потока, недостаточная развитость улично-дорожной сети способствуют загрязнению атмосферного воздуха.</w:t>
      </w:r>
    </w:p>
    <w:p w:rsidR="0009347A" w:rsidRPr="0009347A" w:rsidRDefault="0009347A" w:rsidP="0009347A">
      <w:pPr>
        <w:ind w:firstLine="709"/>
        <w:rPr>
          <w:rFonts w:ascii="Times New Roman" w:hAnsi="Times New Roman"/>
          <w:sz w:val="20"/>
          <w:szCs w:val="20"/>
        </w:rPr>
      </w:pPr>
    </w:p>
    <w:p w:rsidR="0009347A" w:rsidRPr="0009347A" w:rsidRDefault="00F634CA" w:rsidP="0009347A">
      <w:pPr>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26" style="width:474.75pt;height:259.8pt;mso-wrap-distance-left:0;mso-wrap-distance-right:0;mso-position-horizontal-relative:char;mso-position-vertical-relative:line" coordsize="8513,4462">
            <o:lock v:ext="edit" text="t"/>
            <v:rect id="_x0000_s1027" style="position:absolute;width:8513;height:4462;v-text-anchor:middle" filled="f" stroked="f">
              <v:stroke joinstyle="round"/>
            </v:rect>
            <v:rect id="_x0000_s1028" style="position:absolute;left:74;top:83;width:8274;height:4296;v-text-anchor:middle" strokeweight=".26mm">
              <v:fill color2="black"/>
            </v:rect>
            <v:shape id="_x0000_s1029" style="position:absolute;left:1195;top:1871;width:1645;height:538;v-text-anchor:middle" coordsize="1653,546" path="m,281l30,265,59,248,89,232r44,-17l148,215r44,-17l237,182r44,-17l325,149r44,l414,132r59,-16l502,116,546,99,606,83r44,l709,66r59,l827,49r59,l915,33r59,l1034,33r73,-17l1166,16r59,l1299,r59,l1388,r59,l1521,r59,l1653,r,546l,281xe" fillcolor="#f90" strokeweight=".26mm">
              <v:fill color2="#06f"/>
            </v:shape>
            <v:shape id="_x0000_s1030" style="position:absolute;left:974;top:2152;width:1866;height:257;v-text-anchor:middle" coordsize="1874,265" path="m,215l,199,15,182,30,166,44,149,59,133,74,116,89,100,103,66,133,50,162,33,192,17,221,,1874,265,,215xe" fillcolor="lime" strokeweight=".26mm">
              <v:fill color2="fuchsia"/>
            </v:shape>
            <v:shape id="_x0000_s1031" style="position:absolute;left:974;top:2417;width:0;height:621;v-text-anchor:middle" coordsize="0,629" path="m,50l,17r,l,,,580r,16l,596r,33l,50xe" fillcolor="#804d66" strokeweight=".26mm">
              <v:fill color2="#7fb299"/>
            </v:shape>
            <v:shape id="_x0000_s1032" style="position:absolute;left:974;top:2367;width:1866;height:92;v-text-anchor:middle" coordsize="1874,100" path="m,100l,67r,l,50,,34,,17,,,1874,50,,100xe" fillcolor="#f9c" strokeweight=".26mm">
              <v:fill color2="#063"/>
            </v:shape>
            <v:shape id="_x0000_s1033" style="position:absolute;left:900;top:2682;width:66;height:323;v-text-anchor:middle" coordsize="5,20" path="m,l,8,5,20e" filled="f" strokeweight=".26mm"/>
            <v:shape id="_x0000_s1034" style="position:absolute;left:974;top:2467;width:582;height:919;v-text-anchor:middle" coordsize="590,927" path="m590,348l546,331,502,314,458,298r-45,l369,281,339,265,295,248,266,232,236,215,207,198,177,182,148,165,118,149,103,116,74,99,59,83,44,66,30,49,15,33r,-17l,,,579r15,17l15,612r15,17l44,646r15,16l74,679r29,16l118,728r30,17l177,761r30,17l236,795r30,16l295,828r44,16l369,861r44,16l458,877r44,17l546,910r44,17l590,348xe" fillcolor="maroon" strokeweight=".26mm">
              <v:fill color2="#7fffff"/>
            </v:shape>
            <v:shape id="_x0000_s1035" style="position:absolute;left:974;top:2417;width:1866;height:390;v-text-anchor:middle" coordsize="1874,398" path="m590,398l546,381,502,364,458,348r-45,l369,331,339,315,295,298,266,282,236,265,207,248,177,232,148,215,118,199,103,166,74,149,59,133,44,116,30,99,15,83r,-17l,50,1874,,590,398xe" fillcolor="red" strokeweight=".26mm">
              <v:fill color2="aqua"/>
            </v:shape>
            <v:shape id="_x0000_s1036" style="position:absolute;left:3896;top:2417;width:819;height:1019;v-text-anchor:middle" coordsize="827,1027" path="m827,r,17l812,33r,17l812,66,797,83,782,99r-14,17l753,133r-15,16l723,166r-29,33l694,199r-30,16l635,232r-30,16l576,265r-44,17l502,298r-15,17l443,331r-44,17l369,348r-44,16l281,381r-59,17l177,414r-29,l104,431r-60,l,447r,580l44,1010r60,l148,994r29,l222,977r59,-17l325,944r44,-17l399,927r44,-16l487,894r15,-16l532,861r44,-16l605,828r30,-17l664,795r30,-17l694,778r29,-33l738,729r15,-17l768,696r14,-17l797,662r15,-16l812,629r,-16l827,596r,-16l827,xe" fillcolor="#1a3380" strokeweight=".26mm">
              <v:fill color2="#e5cc7f"/>
            </v:shape>
            <v:shape id="_x0000_s1037" style="position:absolute;left:2848;top:1871;width:1867;height:985;v-text-anchor:middle" coordsize="1875,993" path="m,l59,r74,l192,r59,l325,r59,l443,16r74,l576,16r29,17l664,33r60,l783,49r59,l901,66r59,l1019,83r59,16l1122,99r59,17l1225,132r45,17l1329,149r44,16l1417,182r30,16l1491,215r44,17l1550,232r30,16l1624,265r29,16l1683,298r29,16l1742,331r15,16l1786,381r15,16l1816,414r14,16l1845,447r15,16l1860,480r,16l1875,530r,16l1875,546r,17l1860,596r,16l1845,629r-15,16l1816,662r-15,17l1786,695r-15,17l1742,745r-15,16l1698,778r-30,16l1639,811r-30,17l1565,844r-30,17l1491,877r-15,l1432,894r-44,16l1343,927r-44,l1255,944r-59,16l1152,977r-60,l1048,993,,546,,xe" fillcolor="#36f" strokeweight=".26mm">
              <v:fill color2="#c90"/>
            </v:shape>
            <v:shape id="_x0000_s1038" style="position:absolute;left:1564;top:2815;width:597;height:687;v-text-anchor:middle" coordsize="605,695" path="m605,115l546,99r-59,l428,82r-29,l340,66r-59,l237,49,177,33r-44,l104,16r-59,l,,,579r45,17l104,596r29,16l177,612r60,17l281,645r59,l399,662r29,l487,678r59,l605,695r,-580xe" fillcolor="olive" strokeweight=".26mm">
              <v:fill color2="#7f7fff"/>
            </v:shape>
            <v:shape id="_x0000_s1039" style="position:absolute;left:1564;top:2417;width:1276;height:505;v-text-anchor:middle" coordsize="1284,513" path="m605,513l546,497r-59,l428,480r-29,l340,464r-59,l237,447,177,431r-44,l104,414r-59,l,398,1284,,605,513xe" fillcolor="yellow" strokeweight=".26mm">
              <v:fill color2="blue"/>
            </v:shape>
            <v:shape id="_x0000_s1040" style="position:absolute;left:2169;top:2864;width:1719;height:671;v-text-anchor:middle" coordsize="1727,679" path="m1727,r-59,17l1609,17r-59,16l1521,33r-59,17l1403,50r-60,16l1284,66r-59,l1196,66r-74,17l1063,83r-59,l930,83r-59,17l842,100r-74,l709,100r-59,l576,100r-59,l473,100,414,83r-59,l281,83r-59,l163,66r-30,l60,66,,66,,646r60,l133,646r30,l222,662r59,l355,662r59,l473,679r44,l576,679r74,l709,679r59,l842,679r29,l930,662r74,l1063,662r59,l1196,646r29,l1284,646r59,l1403,629r59,l1521,613r29,l1609,596r59,l1727,580,1727,xe" fillcolor="#404040" strokeweight=".26mm">
              <v:fill color2="#bfbfbf"/>
            </v:shape>
            <v:shape id="_x0000_s1041" style="position:absolute;left:2169;top:2417;width:1719;height:539;v-text-anchor:middle" coordsize="1727,547" path="m1727,447r-59,17l1609,464r-59,16l1521,480r-59,17l1403,497r-60,16l1284,513r-59,l1196,513r-74,17l1063,530r-59,l930,530r-59,17l842,547r-74,l709,547r-59,l576,547r-59,l473,547,414,530r-59,l281,530r-59,l163,513r-30,l60,513,,513,679,,1727,447xe" fillcolor="gray" strokeweight=".26mm">
              <v:fill color2="#7f7f7f"/>
            </v:shape>
            <v:shapetype id="_x0000_t202" coordsize="21600,21600" o:spt="202" path="m,l,21600r21600,l21600,xe">
              <v:stroke joinstyle="miter"/>
              <v:path gradientshapeok="t" o:connecttype="rect"/>
            </v:shapetype>
            <v:shape id="_x0000_s1042" type="#_x0000_t202" style="position:absolute;left:1303;top:244;width:6171;height:544;v-text-anchor:middle" filled="f" stroked="f">
              <v:stroke joinstyle="round"/>
              <v:textbox style="mso-rotate-with-shape:t" inset="0,0,0,0">
                <w:txbxContent>
                  <w:p w:rsidR="0009347A" w:rsidRDefault="0009347A" w:rsidP="0009347A">
                    <w:pPr>
                      <w:rPr>
                        <w:rFonts w:cs="Arial"/>
                        <w:b/>
                        <w:bCs/>
                      </w:rPr>
                    </w:pPr>
                    <w:r>
                      <w:rPr>
                        <w:rFonts w:cs="Arial"/>
                        <w:b/>
                        <w:bCs/>
                      </w:rPr>
                      <w:t xml:space="preserve">Приоритетные загрязнители воздушного бассейна </w:t>
                    </w:r>
                  </w:p>
                </w:txbxContent>
              </v:textbox>
            </v:shape>
            <v:shape id="_x0000_s1043" type="#_x0000_t202" style="position:absolute;left:2892;top:579;width:101;height:269;v-text-anchor:middle" filled="f" stroked="f">
              <v:stroke joinstyle="round"/>
            </v:shape>
            <v:rect id="_x0000_s1044" style="position:absolute;left:753;top:2318;width:287;height:373;v-text-anchor:middle" strokeweight=".26mm">
              <v:fill color2="black"/>
            </v:rect>
            <v:shape id="_x0000_s1045" type="#_x0000_t202" style="position:absolute;left:788;top:2380;width:2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2%</w:t>
                    </w:r>
                  </w:p>
                </w:txbxContent>
              </v:textbox>
            </v:shape>
            <v:rect id="_x0000_s1046" style="position:absolute;left:1063;top:1970;width:287;height:373;v-text-anchor:middle" strokeweight=".26mm">
              <v:fill color2="black"/>
            </v:rect>
            <v:shape id="_x0000_s1047" type="#_x0000_t202" style="position:absolute;left:1098;top:2032;width:2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7%</w:t>
                    </w:r>
                  </w:p>
                </w:txbxContent>
              </v:textbox>
            </v:shape>
            <v:rect id="_x0000_s1048" style="position:absolute;left:1077;top:2781;width:376;height:373;v-text-anchor:middle" strokeweight=".26mm">
              <v:fill color2="black"/>
            </v:rect>
            <v:shape id="_x0000_s1049" type="#_x0000_t202" style="position:absolute;left:1114;top:2844;width:3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12%</w:t>
                    </w:r>
                  </w:p>
                </w:txbxContent>
              </v:textbox>
            </v:shape>
            <v:rect id="_x0000_s1050" style="position:absolute;left:1786;top:3013;width:287;height:373;v-text-anchor:middle" strokeweight=".26mm">
              <v:fill color2="black"/>
            </v:rect>
            <v:shape id="_x0000_s1051" type="#_x0000_t202" style="position:absolute;left:1821;top:3075;width:2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6%</w:t>
                    </w:r>
                  </w:p>
                </w:txbxContent>
              </v:textbox>
            </v:shape>
            <v:rect id="_x0000_s1052" style="position:absolute;left:2878;top:3046;width:376;height:373;v-text-anchor:middle" strokeweight=".26mm">
              <v:fill color2="black"/>
            </v:rect>
            <v:shape id="_x0000_s1053" type="#_x0000_t202" style="position:absolute;left:2914;top:3109;width:3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15%</w:t>
                    </w:r>
                  </w:p>
                </w:txbxContent>
              </v:textbox>
            </v:shape>
            <v:rect id="_x0000_s1054" style="position:absolute;left:3586;top:2069;width:376;height:373;v-text-anchor:middle" strokeweight=".26mm">
              <v:fill color2="black"/>
            </v:rect>
            <v:shape id="_x0000_s1055" type="#_x0000_t202" style="position:absolute;left:3623;top:2132;width:3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41%</w:t>
                    </w:r>
                  </w:p>
                </w:txbxContent>
              </v:textbox>
            </v:shape>
            <v:rect id="_x0000_s1056" style="position:absolute;left:2347;top:1887;width:375;height:373;v-text-anchor:middle" strokeweight=".26mm">
              <v:fill color2="black"/>
            </v:rect>
            <v:shape id="_x0000_s1057" type="#_x0000_t202" style="position:absolute;left:2383;top:1950;width:35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17%</w:t>
                    </w:r>
                  </w:p>
                </w:txbxContent>
              </v:textbox>
            </v:shape>
            <v:rect id="_x0000_s1058" style="position:absolute;left:5513;top:1556;width:2670;height:2211;v-text-anchor:middle" stroked="f">
              <v:fill color2="black"/>
              <v:stroke joinstyle="round"/>
            </v:rect>
            <v:rect id="_x0000_s1059" style="position:absolute;left:5992;top:1672;width:80;height:91;v-text-anchor:middle" fillcolor="#36f" strokeweight=".26mm">
              <v:fill color2="#c90"/>
            </v:rect>
            <v:shape id="_x0000_s1060" type="#_x0000_t202" style="position:absolute;left:6131;top:1602;width:1285;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азота диоксид</w:t>
                    </w:r>
                  </w:p>
                </w:txbxContent>
              </v:textbox>
            </v:shape>
            <v:rect id="_x0000_s1061" style="position:absolute;left:5992;top:1987;width:80;height:91;v-text-anchor:middle" fillcolor="gray" strokeweight=".26mm">
              <v:fill color2="#7f7f7f"/>
            </v:rect>
            <v:shape id="_x0000_s1062" type="#_x0000_t202" style="position:absolute;left:6131;top:1916;width:2041;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взвешенные вещества</w:t>
                    </w:r>
                  </w:p>
                </w:txbxContent>
              </v:textbox>
            </v:shape>
            <v:rect id="_x0000_s1063" style="position:absolute;left:5992;top:2301;width:80;height:92;v-text-anchor:middle" fillcolor="yellow" strokeweight=".26mm">
              <v:fill color2="blue"/>
            </v:rect>
            <v:shape id="_x0000_s1064" type="#_x0000_t202" style="position:absolute;left:6134;top:2231;width:588;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фенол</w:t>
                    </w:r>
                  </w:p>
                </w:txbxContent>
              </v:textbox>
            </v:shape>
            <v:rect id="_x0000_s1065" style="position:absolute;left:5992;top:2616;width:80;height:91;v-text-anchor:middle" fillcolor="red" strokeweight=".26mm">
              <v:fill color2="aqua"/>
            </v:rect>
            <v:shape id="_x0000_s1066" type="#_x0000_t202" style="position:absolute;left:6130;top:2546;width:1261;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серы диоксид</w:t>
                    </w:r>
                  </w:p>
                </w:txbxContent>
              </v:textbox>
            </v:shape>
            <v:rect id="_x0000_s1067" style="position:absolute;left:5992;top:2930;width:80;height:92;v-text-anchor:middle" fillcolor="#f9c" strokeweight=".26mm">
              <v:fill color2="#063"/>
            </v:rect>
            <v:shape id="_x0000_s1068" type="#_x0000_t202" style="position:absolute;left:6130;top:2860;width:134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формальдегид</w:t>
                    </w:r>
                  </w:p>
                </w:txbxContent>
              </v:textbox>
            </v:shape>
            <v:rect id="_x0000_s1069" style="position:absolute;left:5992;top:3245;width:80;height:91;v-text-anchor:middle" fillcolor="lime" strokeweight=".26mm">
              <v:fill color2="fuchsia"/>
            </v:rect>
            <v:shape id="_x0000_s1070" type="#_x0000_t202" style="position:absolute;left:6130;top:3175;width:1397;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углерода оксид</w:t>
                    </w:r>
                  </w:p>
                </w:txbxContent>
              </v:textbox>
            </v:shape>
            <v:rect id="_x0000_s1071" style="position:absolute;left:5992;top:3560;width:80;height:91;v-text-anchor:middle" fillcolor="#f90" strokeweight=".26mm">
              <v:fill color2="#06f"/>
            </v:rect>
            <v:shape id="_x0000_s1072" type="#_x0000_t202" style="position:absolute;left:6130;top:3489;width:641;height:406;v-text-anchor:middle" filled="f" stroked="f">
              <v:stroke joinstyle="round"/>
              <v:textbox style="mso-rotate-with-shape:t" inset="0,0,0,0">
                <w:txbxContent>
                  <w:p w:rsidR="0009347A" w:rsidRDefault="0009347A" w:rsidP="0009347A">
                    <w:pPr>
                      <w:rPr>
                        <w:rFonts w:cs="Arial"/>
                        <w:b/>
                        <w:bCs/>
                        <w:sz w:val="18"/>
                        <w:szCs w:val="18"/>
                      </w:rPr>
                    </w:pPr>
                    <w:r>
                      <w:rPr>
                        <w:rFonts w:cs="Arial"/>
                        <w:b/>
                        <w:bCs/>
                        <w:sz w:val="18"/>
                        <w:szCs w:val="18"/>
                      </w:rPr>
                      <w:t>прочие</w:t>
                    </w:r>
                  </w:p>
                </w:txbxContent>
              </v:textbox>
            </v:shape>
            <v:rect id="_x0000_s1073" style="position:absolute;left:74;top:83;width:8305;height:4296;v-text-anchor:middle" filled="f" strokeweight=".26mm"/>
            <w10:wrap type="none"/>
            <w10:anchorlock/>
          </v:group>
        </w:pict>
      </w:r>
    </w:p>
    <w:p w:rsidR="0009347A" w:rsidRPr="0009347A" w:rsidRDefault="0009347A" w:rsidP="0009347A">
      <w:pPr>
        <w:ind w:firstLine="540"/>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 данным  ГУ «Воронежский областной центр по гидрометеорологии и мониторингу окружающей среды» концентрация в атмосферном воздухе основных загрязняющих веществ составляет (период с 2006 по 2010 год):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 диоксиду азота – 0,05-0,07  мг/м</w:t>
      </w:r>
      <w:r w:rsidRPr="0009347A">
        <w:rPr>
          <w:rFonts w:ascii="Times New Roman" w:hAnsi="Times New Roman"/>
          <w:sz w:val="20"/>
          <w:szCs w:val="20"/>
          <w:vertAlign w:val="superscript"/>
        </w:rPr>
        <w:t>3</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 оксиду углерода – 1,6-3,0 мг/м</w:t>
      </w:r>
      <w:r w:rsidRPr="0009347A">
        <w:rPr>
          <w:rFonts w:ascii="Times New Roman" w:hAnsi="Times New Roman"/>
          <w:sz w:val="20"/>
          <w:szCs w:val="20"/>
          <w:vertAlign w:val="superscript"/>
        </w:rPr>
        <w:t>3</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 диоксиду серы – 0,03-0,05 мг/м</w:t>
      </w:r>
      <w:r w:rsidRPr="0009347A">
        <w:rPr>
          <w:rFonts w:ascii="Times New Roman" w:hAnsi="Times New Roman"/>
          <w:sz w:val="20"/>
          <w:szCs w:val="20"/>
          <w:vertAlign w:val="superscript"/>
        </w:rPr>
        <w:t>3</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прочие – 15-20% от ПДК.</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Следовательно, состояние воздуха отвечает всем гигиеническим и экологическим нормативам.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Основными задачами в области охраны атмосферного воздуха на территории поселения являются:</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внедрение новых технологических процессов, сырья и материалов;</w:t>
      </w:r>
      <w:r w:rsidRPr="0009347A">
        <w:rPr>
          <w:rFonts w:ascii="Times New Roman" w:hAnsi="Times New Roman"/>
          <w:sz w:val="20"/>
          <w:szCs w:val="20"/>
        </w:rPr>
        <w:t></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 xml:space="preserve">разработка проектов санитарно-защитных зон промышленных предприятий; </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 xml:space="preserve">переселение населения, проживающего в санитарно-защитных зонах; </w:t>
      </w:r>
    </w:p>
    <w:p w:rsidR="0009347A" w:rsidRPr="0009347A" w:rsidRDefault="0009347A" w:rsidP="0026315E">
      <w:pPr>
        <w:numPr>
          <w:ilvl w:val="0"/>
          <w:numId w:val="6"/>
        </w:numPr>
        <w:tabs>
          <w:tab w:val="clear" w:pos="720"/>
          <w:tab w:val="num" w:pos="993"/>
          <w:tab w:val="left" w:pos="8100"/>
        </w:tabs>
        <w:ind w:left="0" w:firstLine="709"/>
        <w:rPr>
          <w:rFonts w:ascii="Times New Roman" w:hAnsi="Times New Roman"/>
          <w:sz w:val="20"/>
          <w:szCs w:val="20"/>
        </w:rPr>
      </w:pPr>
      <w:r w:rsidRPr="0009347A">
        <w:rPr>
          <w:rFonts w:ascii="Times New Roman" w:hAnsi="Times New Roman"/>
          <w:sz w:val="20"/>
          <w:szCs w:val="20"/>
        </w:rPr>
        <w:t xml:space="preserve">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 </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 xml:space="preserve">оптимизация движения автотранспорта по дорожной сети населенных пунктов; </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перевод автотранспорта на газовое топливо;</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 xml:space="preserve">озеленение магистральных улиц и санитарно-защитных зон с двухъярусной посадкой зеленых насаждений; </w:t>
      </w:r>
    </w:p>
    <w:p w:rsidR="0009347A" w:rsidRPr="0009347A" w:rsidRDefault="0009347A" w:rsidP="0026315E">
      <w:pPr>
        <w:numPr>
          <w:ilvl w:val="0"/>
          <w:numId w:val="6"/>
        </w:numPr>
        <w:tabs>
          <w:tab w:val="clear" w:pos="720"/>
          <w:tab w:val="num" w:pos="1069"/>
          <w:tab w:val="left" w:pos="9452"/>
        </w:tabs>
        <w:ind w:left="0" w:firstLine="709"/>
        <w:rPr>
          <w:rFonts w:ascii="Times New Roman" w:hAnsi="Times New Roman"/>
          <w:sz w:val="20"/>
          <w:szCs w:val="20"/>
        </w:rPr>
      </w:pPr>
      <w:r w:rsidRPr="0009347A">
        <w:rPr>
          <w:rFonts w:ascii="Times New Roman" w:hAnsi="Times New Roman"/>
          <w:sz w:val="20"/>
          <w:szCs w:val="20"/>
        </w:rPr>
        <w:t>совершенствование системы мониторинга за состоянием атмосферного воздуха в жилой зоне.</w:t>
      </w:r>
    </w:p>
    <w:p w:rsidR="0009347A" w:rsidRPr="0009347A" w:rsidRDefault="0009347A" w:rsidP="0009347A">
      <w:pPr>
        <w:tabs>
          <w:tab w:val="left" w:pos="9452"/>
        </w:tabs>
        <w:ind w:firstLine="709"/>
        <w:rPr>
          <w:rFonts w:ascii="Times New Roman" w:hAnsi="Times New Roman"/>
          <w:sz w:val="20"/>
          <w:szCs w:val="20"/>
        </w:rPr>
      </w:pPr>
    </w:p>
    <w:p w:rsidR="0009347A" w:rsidRPr="0009347A" w:rsidRDefault="0009347A" w:rsidP="0009347A">
      <w:pPr>
        <w:tabs>
          <w:tab w:val="left" w:pos="9452"/>
        </w:tabs>
        <w:ind w:firstLine="709"/>
        <w:rPr>
          <w:rFonts w:ascii="Times New Roman" w:hAnsi="Times New Roman"/>
          <w:sz w:val="20"/>
          <w:szCs w:val="20"/>
        </w:rPr>
      </w:pPr>
      <w:r w:rsidRPr="0009347A">
        <w:rPr>
          <w:rFonts w:ascii="Times New Roman" w:hAnsi="Times New Roman"/>
          <w:i/>
          <w:sz w:val="20"/>
          <w:szCs w:val="20"/>
        </w:rPr>
        <w:t>Водные ресурсы.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расположены 5 водных объектов - четыре озера (оз. Круглое, оз. Белое, оз. Степное, оз. Назарево), расположенные в северо-восточной части поселения, с</w:t>
      </w:r>
      <w:r w:rsidRPr="0009347A">
        <w:rPr>
          <w:rFonts w:ascii="Times New Roman" w:hAnsi="Times New Roman"/>
          <w:color w:val="FF0000"/>
          <w:sz w:val="20"/>
          <w:szCs w:val="20"/>
        </w:rPr>
        <w:t xml:space="preserve"> </w:t>
      </w:r>
      <w:r w:rsidRPr="0009347A">
        <w:rPr>
          <w:rFonts w:ascii="Times New Roman" w:hAnsi="Times New Roman"/>
          <w:sz w:val="20"/>
          <w:szCs w:val="20"/>
        </w:rPr>
        <w:t xml:space="preserve"> акваторией каждого менее 0,5 кв. км и  река Дон протекающая по границе с Острогожским муниципальным районом. </w:t>
      </w:r>
    </w:p>
    <w:p w:rsidR="0009347A" w:rsidRPr="0009347A" w:rsidRDefault="0009347A" w:rsidP="0009347A">
      <w:pPr>
        <w:tabs>
          <w:tab w:val="left" w:pos="700"/>
        </w:tabs>
        <w:ind w:firstLine="709"/>
        <w:rPr>
          <w:rFonts w:ascii="Times New Roman" w:hAnsi="Times New Roman"/>
          <w:sz w:val="20"/>
          <w:szCs w:val="20"/>
        </w:rPr>
      </w:pPr>
      <w:r w:rsidRPr="0009347A">
        <w:rPr>
          <w:rFonts w:ascii="Times New Roman" w:hAnsi="Times New Roman"/>
          <w:sz w:val="20"/>
          <w:szCs w:val="20"/>
        </w:rPr>
        <w:t xml:space="preserve">Согласно водному кодексу РФ №74-ФЗ от 03.06.06г. ст. 65 для рек, озер, водохранилищ и др. поверхностных водных объектов устанавливается водоохранная зона и прибрежно-защитная полоса.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Водоохранная зона для прудов, расположенных на территории Троицкого  сельского поселения  не устанавливается.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Протяженность реки Дон по территории Троицкого сельского поселения – 2,3 км, общая протяженность реки Дон от истока до рассматриваемого сельского поселения составляет более 50 км. Учитывая вышесказанное, водоохранная зона для реки Дон в указанном районе составляет 200 м, ее площадь 46 га (река протекает по границе).</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Ширина прибрежной защитной полосы устанавливается в зависимости от уклона берега водного объекта и составляет: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- 30 м – для обратного или нулевого уклона;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- 40 м – для уклона до трех градусов;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- 50 м -  для уклона три и более градуса.</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jc w:val="center"/>
        <w:rPr>
          <w:rFonts w:ascii="Times New Roman" w:hAnsi="Times New Roman"/>
          <w:sz w:val="20"/>
          <w:szCs w:val="20"/>
        </w:rPr>
      </w:pPr>
      <w:r w:rsidRPr="0009347A">
        <w:rPr>
          <w:rFonts w:ascii="Times New Roman" w:hAnsi="Times New Roman"/>
          <w:b/>
          <w:sz w:val="20"/>
          <w:szCs w:val="20"/>
        </w:rPr>
        <w:t>Режим водоохранной зоны и прибрежной защитной полосы водного объекта.</w:t>
      </w:r>
    </w:p>
    <w:p w:rsidR="0009347A" w:rsidRPr="0009347A" w:rsidRDefault="0009347A" w:rsidP="0009347A">
      <w:pPr>
        <w:pStyle w:val="afff2"/>
        <w:rPr>
          <w:sz w:val="20"/>
        </w:rPr>
      </w:pPr>
    </w:p>
    <w:p w:rsidR="0009347A" w:rsidRPr="0009347A" w:rsidRDefault="0009347A" w:rsidP="0009347A">
      <w:pPr>
        <w:pStyle w:val="afff2"/>
        <w:rPr>
          <w:sz w:val="20"/>
        </w:rPr>
      </w:pPr>
      <w:r w:rsidRPr="0009347A">
        <w:rPr>
          <w:sz w:val="20"/>
        </w:rPr>
        <w:t>В пределах водоохранной зоны необходимо контролировать соблюдение специального режима, являющегося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09347A" w:rsidRPr="0009347A" w:rsidRDefault="0009347A" w:rsidP="0009347A">
      <w:pPr>
        <w:pStyle w:val="afff2"/>
        <w:rPr>
          <w:sz w:val="20"/>
        </w:rPr>
      </w:pPr>
      <w:r w:rsidRPr="0009347A">
        <w:rPr>
          <w:sz w:val="20"/>
        </w:rPr>
        <w:lastRenderedPageBreak/>
        <w:t>В границах  водоохранных зон запрещается:</w:t>
      </w:r>
    </w:p>
    <w:p w:rsidR="0009347A" w:rsidRPr="0009347A" w:rsidRDefault="0009347A" w:rsidP="0009347A">
      <w:pPr>
        <w:pStyle w:val="afff2"/>
        <w:rPr>
          <w:sz w:val="20"/>
        </w:rPr>
      </w:pPr>
      <w:r w:rsidRPr="0009347A">
        <w:rPr>
          <w:sz w:val="20"/>
        </w:rPr>
        <w:t>-</w:t>
      </w:r>
      <w:r w:rsidRPr="0009347A">
        <w:rPr>
          <w:sz w:val="20"/>
        </w:rPr>
        <w:tab/>
        <w:t xml:space="preserve">         использование сточных вод для удобрения почв;</w:t>
      </w:r>
    </w:p>
    <w:p w:rsidR="0009347A" w:rsidRPr="0009347A" w:rsidRDefault="0009347A" w:rsidP="0026315E">
      <w:pPr>
        <w:pStyle w:val="afff2"/>
        <w:numPr>
          <w:ilvl w:val="0"/>
          <w:numId w:val="12"/>
        </w:numPr>
        <w:suppressAutoHyphens/>
        <w:ind w:left="0" w:firstLine="709"/>
        <w:rPr>
          <w:sz w:val="20"/>
        </w:rPr>
      </w:pPr>
      <w:r w:rsidRPr="0009347A">
        <w:rPr>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9347A" w:rsidRPr="0009347A" w:rsidRDefault="0009347A" w:rsidP="0026315E">
      <w:pPr>
        <w:pStyle w:val="afff2"/>
        <w:numPr>
          <w:ilvl w:val="0"/>
          <w:numId w:val="12"/>
        </w:numPr>
        <w:suppressAutoHyphens/>
        <w:ind w:left="0" w:firstLine="709"/>
        <w:rPr>
          <w:sz w:val="20"/>
        </w:rPr>
      </w:pPr>
      <w:r w:rsidRPr="0009347A">
        <w:rPr>
          <w:sz w:val="20"/>
        </w:rPr>
        <w:t>осуществление авиационных мер по борьбе с вредителями и болезнями растений;</w:t>
      </w:r>
    </w:p>
    <w:p w:rsidR="0009347A" w:rsidRPr="0009347A" w:rsidRDefault="0009347A" w:rsidP="0009347A">
      <w:pPr>
        <w:pStyle w:val="afff2"/>
        <w:rPr>
          <w:sz w:val="20"/>
        </w:rPr>
      </w:pPr>
      <w:r w:rsidRPr="0009347A">
        <w:rPr>
          <w:sz w:val="20"/>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347A" w:rsidRPr="0009347A" w:rsidRDefault="0009347A" w:rsidP="0009347A">
      <w:pPr>
        <w:pStyle w:val="afff2"/>
        <w:rPr>
          <w:sz w:val="20"/>
        </w:rPr>
      </w:pPr>
      <w:r w:rsidRPr="0009347A">
        <w:rPr>
          <w:sz w:val="20"/>
        </w:rPr>
        <w:t>Заправка строительно-дорожных машин осуществляется только от передвижных заправочных машин вне территории водоохранной зоны.</w:t>
      </w:r>
    </w:p>
    <w:p w:rsidR="0009347A" w:rsidRPr="0009347A" w:rsidRDefault="0009347A" w:rsidP="0009347A">
      <w:pPr>
        <w:pStyle w:val="afff2"/>
        <w:rPr>
          <w:sz w:val="20"/>
        </w:rPr>
      </w:pPr>
      <w:r w:rsidRPr="0009347A">
        <w:rPr>
          <w:sz w:val="20"/>
        </w:rPr>
        <w:t>Бытовые отходы упаковываются в герметичные полиэтиленовые мешки с последующим вывозом на полигон ТБО для захоронения.</w:t>
      </w:r>
    </w:p>
    <w:p w:rsidR="0009347A" w:rsidRPr="0009347A" w:rsidRDefault="0009347A" w:rsidP="0009347A">
      <w:pPr>
        <w:pStyle w:val="afff2"/>
        <w:rPr>
          <w:sz w:val="20"/>
        </w:rPr>
      </w:pPr>
      <w:r w:rsidRPr="0009347A">
        <w:rPr>
          <w:sz w:val="20"/>
        </w:rPr>
        <w:t>В пределах прибрежных защитных полос дополнительно к вышеуказанным ограничениям, запрещается:</w:t>
      </w:r>
    </w:p>
    <w:p w:rsidR="0009347A" w:rsidRPr="0009347A" w:rsidRDefault="0009347A" w:rsidP="0026315E">
      <w:pPr>
        <w:pStyle w:val="afff2"/>
        <w:numPr>
          <w:ilvl w:val="0"/>
          <w:numId w:val="12"/>
        </w:numPr>
        <w:suppressAutoHyphens/>
        <w:ind w:left="0" w:firstLine="709"/>
        <w:rPr>
          <w:sz w:val="20"/>
        </w:rPr>
      </w:pPr>
      <w:r w:rsidRPr="0009347A">
        <w:rPr>
          <w:sz w:val="20"/>
        </w:rPr>
        <w:t>распашка земель;</w:t>
      </w:r>
    </w:p>
    <w:p w:rsidR="0009347A" w:rsidRPr="0009347A" w:rsidRDefault="0009347A" w:rsidP="0026315E">
      <w:pPr>
        <w:pStyle w:val="afff2"/>
        <w:numPr>
          <w:ilvl w:val="0"/>
          <w:numId w:val="12"/>
        </w:numPr>
        <w:suppressAutoHyphens/>
        <w:ind w:left="0" w:firstLine="709"/>
        <w:rPr>
          <w:sz w:val="20"/>
        </w:rPr>
      </w:pPr>
      <w:r w:rsidRPr="0009347A">
        <w:rPr>
          <w:sz w:val="20"/>
        </w:rPr>
        <w:t>размещение отвалов размываемых грунтов;</w:t>
      </w:r>
    </w:p>
    <w:p w:rsidR="0009347A" w:rsidRPr="0009347A" w:rsidRDefault="0009347A" w:rsidP="0026315E">
      <w:pPr>
        <w:pStyle w:val="afff2"/>
        <w:numPr>
          <w:ilvl w:val="0"/>
          <w:numId w:val="12"/>
        </w:numPr>
        <w:suppressAutoHyphens/>
        <w:ind w:left="0" w:firstLine="709"/>
        <w:rPr>
          <w:sz w:val="20"/>
        </w:rPr>
      </w:pPr>
      <w:r w:rsidRPr="0009347A">
        <w:rPr>
          <w:sz w:val="20"/>
        </w:rPr>
        <w:t>выпас сельскохозяйственных животных и организация для них летних лагерей, ванн.</w:t>
      </w:r>
    </w:p>
    <w:p w:rsidR="0009347A" w:rsidRPr="0009347A" w:rsidRDefault="0009347A" w:rsidP="0009347A">
      <w:pPr>
        <w:pStyle w:val="afff2"/>
        <w:rPr>
          <w:sz w:val="20"/>
        </w:rPr>
      </w:pPr>
      <w:r w:rsidRPr="0009347A">
        <w:rPr>
          <w:sz w:val="20"/>
        </w:rPr>
        <w:t>Прибрежные защитные полосы, как правило, должны быть заняты древесно-кустарниковой растительностью или залужены.</w:t>
      </w:r>
    </w:p>
    <w:p w:rsidR="0009347A" w:rsidRPr="0009347A" w:rsidRDefault="0009347A" w:rsidP="0009347A">
      <w:pPr>
        <w:pStyle w:val="afff2"/>
        <w:rPr>
          <w:sz w:val="20"/>
        </w:rPr>
      </w:pPr>
      <w:r w:rsidRPr="0009347A">
        <w:rPr>
          <w:sz w:val="20"/>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 </w:t>
      </w:r>
    </w:p>
    <w:p w:rsidR="0009347A" w:rsidRPr="0009347A" w:rsidRDefault="0009347A" w:rsidP="0009347A">
      <w:pPr>
        <w:pStyle w:val="afff2"/>
        <w:rPr>
          <w:sz w:val="20"/>
        </w:rPr>
      </w:pPr>
    </w:p>
    <w:p w:rsidR="0009347A" w:rsidRPr="0009347A" w:rsidRDefault="0009347A" w:rsidP="0009347A">
      <w:pPr>
        <w:pStyle w:val="afff2"/>
        <w:jc w:val="center"/>
        <w:rPr>
          <w:b/>
          <w:sz w:val="20"/>
        </w:rPr>
      </w:pPr>
      <w:r w:rsidRPr="0009347A">
        <w:rPr>
          <w:b/>
          <w:sz w:val="20"/>
        </w:rPr>
        <w:t>Причины загрязнения поверхностных и подземных вод.</w:t>
      </w:r>
    </w:p>
    <w:p w:rsidR="0009347A" w:rsidRPr="0009347A" w:rsidRDefault="0009347A" w:rsidP="0009347A">
      <w:pPr>
        <w:pStyle w:val="afff2"/>
        <w:jc w:val="center"/>
        <w:rPr>
          <w:b/>
          <w:sz w:val="20"/>
        </w:rPr>
      </w:pPr>
    </w:p>
    <w:p w:rsidR="0009347A" w:rsidRPr="0009347A" w:rsidRDefault="0009347A" w:rsidP="0009347A">
      <w:pPr>
        <w:pStyle w:val="afff2"/>
        <w:rPr>
          <w:sz w:val="20"/>
        </w:rPr>
      </w:pPr>
      <w:r w:rsidRPr="0009347A">
        <w:rPr>
          <w:sz w:val="20"/>
        </w:rPr>
        <w:t>Загрязнение поверхностных и подземных вод, неудовлетворительное качество питьевой воды относятся к наиболее приоритетным проблемам, поскольку практически все водные объекты Воронежской области в той или иной степени загрязнены. Среди главных причин продолжающегося интенсивного загрязнения водных ресурсов – отсутствие централизованной канализации на территории сельского поселения - недостаточные темпы строительства очистных сооружений, недостаток локальных очистных сооружений (перед сбросом сточных вод промышленных предприятий в системы канализации), недостаточное развитие системы оборотного водоснабжения, отсутствие чистых технологий.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ab/>
        <w:t xml:space="preserve">Основными задачами в области защиты поверхностных и подземных вод от загрязнения и истощения являются: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развитие систем централизованного хозяйственно-питьевого водоснабжения и водоотведения;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обеспечение качества питьевой воды, подаваемой населению, путем внедрения средств очистки;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поиск новых источников подземных вод и их освоение с целью обеспечения населения качественной питьевой водой;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предотвращение загрязнения и истощения источников питьевого водоснабжения за счет ликвидации непригодных к дальнейшей эксплуатации скважин;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повышение эффективности и надежности функционирования систем водообеспечения за счет реализации водоохранных, технических и санитарных мероприятий;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совершенствование систем учета и контроля за потреблением питьевой воды;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осуществление развития нормативной правовой базы и хозяйственного механизма водопользования, стимулирующего экономию питьевой воды.</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Почва.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Почва является одним из факторов среды обитания, оказывающих прямое и опосредованное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Особенно остро стоит вопрос переработки и захоронения отходов производства и потребления. Отсутствие предприятий и технологий по переработке бытовых и некоторых видов промышленных отходов, несоответствие имеющихся мест захоронения и временного хранения отходов санитарно-гигиеническим требованиям приводит к бесконтрольному загрязнению почвы, зачастую превосходящему ее естественную способность к самоочищению.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Значительный вклад в химическое загрязнение почвы вносят выбросы  от автотранспорта.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Кроме того, одним из источников загрязнения почвы являются химические средства защиты растений и минеральные удобрения. Особенностями, определяющими потенциальную опасность пестицидов для человека и среды его обитания, являются высокая биологическая активность их при малых уровнях воздействия, способность циркуляции в окружающей среде и возможность контакта с ними населения. Проблемой в области обращения отходов является хранение непригодных к употреблению пестицидов. Наряду с химическими, гигиенически значимыми являются паразитологические показатели безопасности почвы.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Основными задачами по обеспечению безопасности почвы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утилизация и захоронение отходов производства и потребления;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обезвреживание непригодных к применению и запрещенных пестицидов;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утилизация отходов лечебно-профилактических учреждений;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 проведение рекультивации нарушенных земель. Мероприятия по рекультивации земель разрабатываются в соответствии с общими требованиями к рекультивации земель изложенными в ГОСТ 17.5.3.04-83 и требованиями к охране плодородного слоя почвы при производстве земляных работ указанными в ГОСТ 17.4.3.02-85. </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Радиационный фон.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Гамма-фон Троицкого сельского поселения не превышает естественного уровня и составляет 9-13 мкР/час.</w:t>
      </w:r>
    </w:p>
    <w:p w:rsidR="0009347A" w:rsidRPr="0009347A" w:rsidRDefault="0009347A" w:rsidP="0009347A">
      <w:pPr>
        <w:rPr>
          <w:rFonts w:ascii="Times New Roman" w:hAnsi="Times New Roman"/>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3.3. Воздействие на воздушный бассейн поселения.</w:t>
      </w:r>
    </w:p>
    <w:p w:rsidR="0009347A" w:rsidRPr="0009347A" w:rsidRDefault="0009347A" w:rsidP="0009347A">
      <w:pPr>
        <w:ind w:firstLine="709"/>
        <w:rPr>
          <w:rFonts w:ascii="Times New Roman" w:hAnsi="Times New Roman"/>
          <w:b/>
          <w:sz w:val="20"/>
          <w:szCs w:val="20"/>
        </w:rPr>
      </w:pPr>
    </w:p>
    <w:p w:rsidR="0009347A" w:rsidRPr="0009347A" w:rsidRDefault="0009347A" w:rsidP="0009347A">
      <w:pPr>
        <w:ind w:firstLine="709"/>
        <w:rPr>
          <w:rFonts w:ascii="Times New Roman" w:hAnsi="Times New Roman"/>
          <w:b/>
          <w:sz w:val="20"/>
          <w:szCs w:val="20"/>
        </w:rPr>
      </w:pPr>
      <w:r w:rsidRPr="0009347A">
        <w:rPr>
          <w:rFonts w:ascii="Times New Roman" w:hAnsi="Times New Roman"/>
          <w:b/>
          <w:sz w:val="20"/>
          <w:szCs w:val="20"/>
        </w:rPr>
        <w:t>3.3.1. Воздействие теплоэнергетического комплекса на воздушный бассейн.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Снабжение теплом жилой зоны и объектов соцкультбыта осуществляются от котельных. Продукты сгорания топлива в котлоагрегатах котельных оказывают негативное воздействие на воздушный бассейн территории сельского поселения. Основным топливом котельных Троицкого сельского поселения  является газ. В результате функционирования котельных в атмосферу выделяются следующие загрязняющие вещества: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азота диоксид;</w:t>
      </w:r>
    </w:p>
    <w:p w:rsidR="0009347A" w:rsidRPr="0009347A" w:rsidRDefault="0009347A" w:rsidP="0009347A">
      <w:pPr>
        <w:tabs>
          <w:tab w:val="left" w:pos="2190"/>
        </w:tabs>
        <w:ind w:firstLine="709"/>
        <w:rPr>
          <w:rFonts w:ascii="Times New Roman" w:hAnsi="Times New Roman"/>
          <w:sz w:val="20"/>
          <w:szCs w:val="20"/>
        </w:rPr>
      </w:pPr>
      <w:r w:rsidRPr="0009347A">
        <w:rPr>
          <w:rFonts w:ascii="Times New Roman" w:hAnsi="Times New Roman"/>
          <w:sz w:val="20"/>
          <w:szCs w:val="20"/>
        </w:rPr>
        <w:t>- азота оксид;</w:t>
      </w:r>
      <w:r w:rsidRPr="0009347A">
        <w:rPr>
          <w:rFonts w:ascii="Times New Roman" w:hAnsi="Times New Roman"/>
          <w:sz w:val="20"/>
          <w:szCs w:val="20"/>
        </w:rPr>
        <w:tab/>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оксид углерода;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бенз/а/пирен.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Одной из основных причин превышения выбросов в атмосферу загрязняющих веществ от теплоэнергетического оборудования являются: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несоблюдение режимов горения,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отсутствие очистки отходящих газов.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Однако широкое  использование природного газа в жилищно-коммунальном хозяйстве значительно улучшает санитарно-гигиенические условия жилищ, общественных зданий, а также позволяет  улучшить санитарно-гигиенические условия сельского поселения и очистить воздушный бассейн от загрязнения выбросами в атмосферу пылевых, сажистых частиц и окислов серы. При сжигании природного газа в продуктах сгорания отсутствуют сернистый ангидрид и твердые частицы (пыль, зола, сажа). Выброс оксидов азота при работе на угле в среднем на 20% выше, чем при работе на газе. Объясняется это, главным образом, тем, что коэффициент избытка воздуха при сжигании угля выше, чем при сжигании газа. Следовательно, воздушный бассейн сельского поселения с переходом на газовое топливо становится  значительно чище.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Источником газоснабжения природным газом сельских поселений Лискинского района является магистральный газопровод Северный Кавказ - Центр. </w:t>
      </w: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3.3.2. Воздействие транспортного комплекса на воздушный бассейн.</w:t>
      </w:r>
    </w:p>
    <w:p w:rsidR="0009347A" w:rsidRPr="0009347A" w:rsidRDefault="0009347A" w:rsidP="0009347A">
      <w:pPr>
        <w:rPr>
          <w:rFonts w:ascii="Times New Roman" w:hAnsi="Times New Roman"/>
          <w:sz w:val="20"/>
          <w:szCs w:val="20"/>
        </w:rPr>
      </w:pPr>
      <w:r w:rsidRPr="0009347A">
        <w:rPr>
          <w:rFonts w:ascii="Times New Roman" w:hAnsi="Times New Roman"/>
          <w:b/>
          <w:sz w:val="20"/>
          <w:szCs w:val="20"/>
        </w:rPr>
        <w:t xml:space="preserve">        </w:t>
      </w:r>
      <w:r w:rsidRPr="0009347A">
        <w:rPr>
          <w:rFonts w:ascii="Times New Roman" w:hAnsi="Times New Roman"/>
          <w:sz w:val="20"/>
          <w:szCs w:val="20"/>
        </w:rPr>
        <w:t>В рассматриваемом сельском поселении транспортная отрасль представлена автомобильным, железнодорожным  и трубопроводным транспортом.</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Функционирование всех видов транспорта вызывает повышенное техногенное воздействие на окружающую среду, а при наступлении ЧС представляет собой серьёзную угрозу природной среде и здоровью населения. В связи с этим, одной из важнейших проблем функционирования существующих и создания новых транспортных коридоров является проблема обеспечения их экологической безопасности.</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Одним из основных источников загрязнения окружающей среды Троицкого сельского поселения является автомобильный транспорт. Автомобильный транспорт с точки зрения наносимого экологического ущерба лидирует во всех видах негативных воздействий: загрязнение атмосферного воздуха - 80%, шум - 49,5%, воздействие на климат - 68%. </w:t>
      </w:r>
    </w:p>
    <w:p w:rsidR="0009347A" w:rsidRPr="0009347A" w:rsidRDefault="0009347A" w:rsidP="0009347A">
      <w:pPr>
        <w:ind w:firstLine="611"/>
        <w:rPr>
          <w:rFonts w:ascii="Times New Roman" w:hAnsi="Times New Roman"/>
          <w:sz w:val="20"/>
          <w:szCs w:val="20"/>
        </w:rPr>
      </w:pPr>
      <w:r w:rsidRPr="0009347A">
        <w:rPr>
          <w:rFonts w:ascii="Times New Roman" w:hAnsi="Times New Roman"/>
          <w:sz w:val="20"/>
          <w:szCs w:val="20"/>
        </w:rPr>
        <w:t>Выбросы двигателей автомобилей, содержащие двуокись азота, окись углерода, сернистый ангидрит, углеводороды оказывают негативное воздействие на видимость и прозрачность атмосферного воздуха, также на возрастание величины рН осадков.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Загрязняющие вещества от выбросов автотранспорта распространяются от автомобильных дорог на расстояние до </w:t>
      </w:r>
      <w:smartTag w:uri="urn:schemas-microsoft-com:office:smarttags" w:element="metricconverter">
        <w:smartTagPr>
          <w:attr w:name="ProductID" w:val="300 м"/>
        </w:smartTagPr>
        <w:r w:rsidRPr="0009347A">
          <w:rPr>
            <w:rFonts w:ascii="Times New Roman" w:hAnsi="Times New Roman"/>
            <w:sz w:val="20"/>
            <w:szCs w:val="20"/>
          </w:rPr>
          <w:t>300 м</w:t>
        </w:r>
      </w:smartTag>
      <w:r w:rsidRPr="0009347A">
        <w:rPr>
          <w:rFonts w:ascii="Times New Roman" w:hAnsi="Times New Roman"/>
          <w:sz w:val="20"/>
          <w:szCs w:val="20"/>
        </w:rPr>
        <w:t xml:space="preserve">.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Основной причиной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Перевод автотранспорта на бензин ЕВРО-5.</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По территории поселения проходят межпоселковые и внутрипоселковые  газопроводы. Загрязнение воздушного бассейна осуществляется в результате стравливания газа на газорегуляторных станциях во время ремонтных и монтажных работ, а также при срабатывании предохранительно-сбросных клапанов.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Отдельное внимание следует уделить авариям на газопроводах. Аварии на газопроводах природного газа происходят в основном от повреждения различными машинами и механизмами, а также в результате коррозии и разрывов сварных швов.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Повреждения газопроводов землеройными механизмами (экскаваторами, ударными и буровыми установками) приводят к образованию отверстий в теле труб, разрушений стыковых соединений, трещинам. Как правило, при таких повреждениях возникают большие утечки газа, нередко сопровождаемые его воспламенением.</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Значительное количество аварий связано с разрывами стыков. Этот вид аварий представляет особую опасность, поскольку его возникновение внезапно.</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Аварийная ситуация сопровождается выбросом в атмосферу газовой смеси, содержащей метан. Метан не является ядовитым, но обладает удушающими свойствами. Допустимое содержание метана в воздухе рабочей зоны до 1% (объемных). При содержании в воздухе 25% появляются первые признаки отравления.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xml:space="preserve">В составе газовой смеси в качестве одоранта присутствует этилмеркаптан, дающий возможность обнаружения утечек и наличия в воздухе газа органолептическим методом (по запаху). Таким образом, практически невозможно массовое отравление людей при аварии. </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Природный газ обладает способностью образовывать взрывоопасную смесь. Пределы взрываемости в воздухе 5-15% (по объему). При разрывах газопроводов и оборудования, происшедших в результате повреждений или стихийных бедствий, возможно образование взрыва с последующим воспламенением.</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Локализация пожара, непосредственно на газопроводе, осуществляется отсечением опасного участка перекрытием крановых узлов.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lastRenderedPageBreak/>
        <w:t>Для предотвращения чрезвычайных ситуаций, связанных с разгерметизацией газового оборудования и аварийными выбросами опасных веществ необходимо предусмотреть следующие мероприятия: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выполнение комплекса мероприятий, обеспечивающих содержание газопровода в исправном состоянии;</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организация и осуществление производственного контроля за соблюдением промышленной безопасности;</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обеспечение наличия и функционирования приборов и систем контроля;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обеспечение защиты газопровода от несанкционированного действия посторонних лиц.</w:t>
      </w:r>
    </w:p>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3.3.3. Воздействие жилищного строительства на воздушный бассейн.</w:t>
      </w:r>
    </w:p>
    <w:p w:rsidR="0009347A" w:rsidRPr="0009347A" w:rsidRDefault="0009347A" w:rsidP="0009347A">
      <w:pPr>
        <w:rPr>
          <w:rFonts w:ascii="Times New Roman" w:hAnsi="Times New Roman"/>
          <w:sz w:val="20"/>
          <w:szCs w:val="20"/>
        </w:rPr>
      </w:pPr>
      <w:r w:rsidRPr="0009347A">
        <w:rPr>
          <w:rFonts w:ascii="Times New Roman" w:hAnsi="Times New Roman"/>
          <w:b/>
          <w:sz w:val="20"/>
          <w:szCs w:val="20"/>
        </w:rPr>
        <w:t xml:space="preserve">        </w:t>
      </w:r>
      <w:r w:rsidRPr="0009347A">
        <w:rPr>
          <w:rFonts w:ascii="Times New Roman" w:hAnsi="Times New Roman"/>
          <w:sz w:val="20"/>
          <w:szCs w:val="20"/>
        </w:rPr>
        <w:t>С вводом в эксплуатацию нового жилья, воздействие на воздушный бассейн будет выражаться:</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в воздействии выбросов загрязняющих веществ при сгорании природного газа в бытовых котлах;</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 в воздействии выбросов загрязняющих веществ при эксплуатации  личного автотранспорта.</w:t>
      </w:r>
    </w:p>
    <w:p w:rsidR="0009347A" w:rsidRPr="0009347A" w:rsidRDefault="0009347A" w:rsidP="0009347A">
      <w:pPr>
        <w:ind w:firstLine="539"/>
        <w:rPr>
          <w:rFonts w:ascii="Times New Roman" w:hAnsi="Times New Roman"/>
          <w:sz w:val="20"/>
          <w:szCs w:val="20"/>
        </w:rPr>
      </w:pPr>
      <w:r w:rsidRPr="0009347A">
        <w:rPr>
          <w:rFonts w:ascii="Times New Roman" w:hAnsi="Times New Roman"/>
          <w:sz w:val="20"/>
          <w:szCs w:val="20"/>
        </w:rPr>
        <w:t>Однако вклад источников загрязнения атмосферы в период  эксплуатации жилищного комплекса незначителен.</w:t>
      </w:r>
    </w:p>
    <w:p w:rsidR="0009347A" w:rsidRPr="0009347A" w:rsidRDefault="0009347A" w:rsidP="0009347A">
      <w:pPr>
        <w:jc w:val="center"/>
        <w:rPr>
          <w:rFonts w:ascii="Times New Roman" w:hAnsi="Times New Roman"/>
          <w:b/>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3.3.4. Воздействие загрязнения атмосферного воздуха на состояние здоровья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Загрязнение атмосферного воздуха наряду с другими факторами среды обитания оказывает неблагоприятное воздействие на состояние здоровья населения.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Одним из мероприятий, способствующих снижению влияния загрязняющих веществ атмосферного воздуха на здоровье населения, является организация санитарно-защитных зон (СЗЗ).</w:t>
      </w:r>
    </w:p>
    <w:p w:rsidR="0009347A" w:rsidRPr="0009347A" w:rsidRDefault="0009347A" w:rsidP="0009347A">
      <w:pPr>
        <w:ind w:firstLine="709"/>
        <w:rPr>
          <w:rFonts w:ascii="Times New Roman" w:hAnsi="Times New Roman"/>
          <w:b/>
          <w:i/>
          <w:sz w:val="20"/>
          <w:szCs w:val="20"/>
        </w:rPr>
      </w:pPr>
      <w:r w:rsidRPr="0009347A">
        <w:rPr>
          <w:rFonts w:ascii="Times New Roman" w:hAnsi="Times New Roman"/>
          <w:i/>
          <w:sz w:val="20"/>
          <w:szCs w:val="20"/>
        </w:rPr>
        <w:t>Санитарно-защитные зоны (СЗЗ)</w:t>
      </w:r>
      <w:r w:rsidRPr="0009347A">
        <w:rPr>
          <w:rFonts w:ascii="Times New Roman" w:hAnsi="Times New Roman"/>
          <w:b/>
          <w:i/>
          <w:sz w:val="20"/>
          <w:szCs w:val="20"/>
        </w:rPr>
        <w:t xml:space="preserve">.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 документом, регламентирующим использование территорий санитарно-защитных зон производственно-коммунальных и сельскохозяйственных объектов в настоящее время, является нормативный документ СанПин 2.2.1./2.1.1.1200-03 "Санитарно-защитные зоны и санитарная классификация предприятий, сооружений и иных объектов" в новой редакции (Постановление №74 от 25.09.2007 г.).</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Организация санитарно-защитных зон (СЗЗ) способствует снижению влияния загрязняющих веществ атмосферного воздуха на здоровье населения.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СЗЗ от объектов: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сельскохозяйственного производства (животноводческие комплексы, фермы,    птицефабрики);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промышленные производства;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котельные;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-коммунально-бытовых (кладбища, скотомогильники, канализационные очистные сооружения, свалки, полигоны ТБО и т.д.).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электроподстанций и т.д.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Организация зон санитарного разрыва: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 автомагистралей (в зависимости от категории автомобильной дороги);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 железной дороги (по 100м от крайних путей);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 магистральных нефтепроводов (в соответствии с диаметром труб (СанПиН 2.2.1/2.1.1.1200-03);</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 магистральных газопроводов.</w:t>
      </w:r>
    </w:p>
    <w:p w:rsidR="0009347A" w:rsidRPr="0009347A" w:rsidRDefault="0009347A" w:rsidP="0009347A">
      <w:pPr>
        <w:rPr>
          <w:rFonts w:ascii="Times New Roman" w:hAnsi="Times New Roman"/>
          <w:i/>
          <w:sz w:val="20"/>
          <w:szCs w:val="20"/>
        </w:rPr>
      </w:pPr>
      <w:r w:rsidRPr="0009347A">
        <w:rPr>
          <w:rFonts w:ascii="Times New Roman" w:hAnsi="Times New Roman"/>
          <w:i/>
          <w:sz w:val="20"/>
          <w:szCs w:val="20"/>
        </w:rPr>
        <w:t>Выводы:</w:t>
      </w:r>
    </w:p>
    <w:p w:rsidR="0009347A" w:rsidRPr="0009347A" w:rsidRDefault="0009347A" w:rsidP="0009347A">
      <w:pPr>
        <w:tabs>
          <w:tab w:val="left" w:pos="823"/>
        </w:tabs>
        <w:ind w:firstLine="720"/>
        <w:rPr>
          <w:rFonts w:ascii="Times New Roman" w:hAnsi="Times New Roman"/>
          <w:sz w:val="20"/>
          <w:szCs w:val="20"/>
        </w:rPr>
      </w:pPr>
      <w:r w:rsidRPr="0009347A">
        <w:rPr>
          <w:rFonts w:ascii="Times New Roman" w:hAnsi="Times New Roman"/>
          <w:sz w:val="20"/>
          <w:szCs w:val="20"/>
        </w:rPr>
        <w:t xml:space="preserve">Состояние атмосферного воздуха на территории Троицкого сельского поселения  отвечает всем гигиеническим и экологическим нормативам. </w:t>
      </w:r>
    </w:p>
    <w:p w:rsidR="0009347A" w:rsidRPr="0009347A" w:rsidRDefault="0009347A" w:rsidP="0009347A">
      <w:pPr>
        <w:ind w:firstLine="528"/>
        <w:rPr>
          <w:rFonts w:ascii="Times New Roman" w:hAnsi="Times New Roman"/>
          <w:sz w:val="20"/>
          <w:szCs w:val="20"/>
        </w:rPr>
      </w:pPr>
      <w:r w:rsidRPr="0009347A">
        <w:rPr>
          <w:rFonts w:ascii="Times New Roman" w:hAnsi="Times New Roman"/>
          <w:sz w:val="20"/>
          <w:szCs w:val="20"/>
        </w:rPr>
        <w:t xml:space="preserve">В целом, состояние основных компонентов окружающей среды благоприятно для дальнейшего развития Троицкого сельского поселения. Основу экономической базы составляет сельское хозяйство. </w:t>
      </w:r>
    </w:p>
    <w:p w:rsidR="0009347A" w:rsidRPr="0009347A" w:rsidRDefault="0009347A" w:rsidP="0009347A">
      <w:pPr>
        <w:ind w:firstLine="528"/>
        <w:rPr>
          <w:rFonts w:ascii="Times New Roman" w:hAnsi="Times New Roman"/>
          <w:sz w:val="20"/>
          <w:szCs w:val="20"/>
        </w:rPr>
      </w:pPr>
      <w:r w:rsidRPr="0009347A">
        <w:rPr>
          <w:rFonts w:ascii="Times New Roman" w:hAnsi="Times New Roman"/>
          <w:sz w:val="20"/>
          <w:szCs w:val="20"/>
        </w:rPr>
        <w:t>Обустройство сел будет происходить за счет улучшения транспортного сообщения, дорожного покрытия, благоустройства частного сектора и общественных зданий, строительства в современных границах необходимых по нормам объектов соцкультбыта, других объектов.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Основными источниками загрязнения воздуха является автотранспорт.</w:t>
      </w:r>
    </w:p>
    <w:p w:rsidR="0009347A" w:rsidRPr="0009347A" w:rsidRDefault="0009347A" w:rsidP="0009347A">
      <w:pPr>
        <w:pStyle w:val="2"/>
        <w:tabs>
          <w:tab w:val="left" w:pos="0"/>
        </w:tabs>
        <w:rPr>
          <w:i/>
          <w:sz w:val="20"/>
        </w:rPr>
      </w:pPr>
      <w:r w:rsidRPr="0009347A">
        <w:rPr>
          <w:i/>
          <w:sz w:val="20"/>
        </w:rPr>
        <w:t>3.4. Мероприятия по охране воздушного бассейна от загрязнения.</w:t>
      </w:r>
    </w:p>
    <w:p w:rsidR="0009347A" w:rsidRPr="0009347A" w:rsidRDefault="0009347A" w:rsidP="0009347A">
      <w:pPr>
        <w:ind w:firstLine="720"/>
        <w:rPr>
          <w:rFonts w:ascii="Times New Roman" w:hAnsi="Times New Roman"/>
          <w:sz w:val="20"/>
          <w:szCs w:val="20"/>
        </w:rPr>
      </w:pPr>
      <w:r w:rsidRPr="0009347A">
        <w:rPr>
          <w:rFonts w:ascii="Times New Roman" w:hAnsi="Times New Roman"/>
          <w:sz w:val="20"/>
          <w:szCs w:val="20"/>
        </w:rPr>
        <w:t xml:space="preserve">Основными причинами загрязнения воздуха в сельском поселении  является: </w:t>
      </w:r>
    </w:p>
    <w:p w:rsidR="0009347A" w:rsidRPr="0009347A" w:rsidRDefault="0009347A" w:rsidP="0026315E">
      <w:pPr>
        <w:numPr>
          <w:ilvl w:val="0"/>
          <w:numId w:val="7"/>
        </w:numPr>
        <w:tabs>
          <w:tab w:val="clear" w:pos="720"/>
          <w:tab w:val="num" w:pos="360"/>
          <w:tab w:val="left" w:pos="540"/>
        </w:tabs>
        <w:ind w:left="0" w:firstLine="540"/>
        <w:rPr>
          <w:rFonts w:ascii="Times New Roman" w:hAnsi="Times New Roman"/>
          <w:sz w:val="20"/>
          <w:szCs w:val="20"/>
        </w:rPr>
      </w:pPr>
      <w:r w:rsidRPr="0009347A">
        <w:rPr>
          <w:rFonts w:ascii="Times New Roman" w:hAnsi="Times New Roman"/>
          <w:sz w:val="20"/>
          <w:szCs w:val="20"/>
        </w:rPr>
        <w:t>отсутствие совершенной транспортной инфраструктуры;</w:t>
      </w:r>
    </w:p>
    <w:p w:rsidR="0009347A" w:rsidRPr="0009347A" w:rsidRDefault="0009347A" w:rsidP="0026315E">
      <w:pPr>
        <w:numPr>
          <w:ilvl w:val="0"/>
          <w:numId w:val="7"/>
        </w:numPr>
        <w:tabs>
          <w:tab w:val="clear" w:pos="720"/>
          <w:tab w:val="num" w:pos="360"/>
          <w:tab w:val="left" w:pos="540"/>
        </w:tabs>
        <w:ind w:left="0" w:firstLine="540"/>
        <w:rPr>
          <w:rFonts w:ascii="Times New Roman" w:hAnsi="Times New Roman"/>
          <w:sz w:val="20"/>
          <w:szCs w:val="20"/>
        </w:rPr>
      </w:pPr>
      <w:r w:rsidRPr="0009347A">
        <w:rPr>
          <w:rFonts w:ascii="Times New Roman" w:hAnsi="Times New Roman"/>
          <w:sz w:val="20"/>
          <w:szCs w:val="20"/>
        </w:rPr>
        <w:t>использование отсталых технологических процессов, устаревшего оборудования, отсутствие или недостаточное количество газопылеулавливающих устройств;</w:t>
      </w:r>
    </w:p>
    <w:p w:rsidR="0009347A" w:rsidRPr="0009347A" w:rsidRDefault="0009347A" w:rsidP="0026315E">
      <w:pPr>
        <w:numPr>
          <w:ilvl w:val="0"/>
          <w:numId w:val="7"/>
        </w:numPr>
        <w:tabs>
          <w:tab w:val="clear" w:pos="720"/>
          <w:tab w:val="num" w:pos="360"/>
          <w:tab w:val="left" w:pos="540"/>
        </w:tabs>
        <w:ind w:left="0" w:firstLine="540"/>
        <w:rPr>
          <w:rFonts w:ascii="Times New Roman" w:hAnsi="Times New Roman"/>
          <w:sz w:val="20"/>
          <w:szCs w:val="20"/>
        </w:rPr>
      </w:pPr>
      <w:r w:rsidRPr="0009347A">
        <w:rPr>
          <w:rFonts w:ascii="Times New Roman" w:hAnsi="Times New Roman"/>
          <w:sz w:val="20"/>
          <w:szCs w:val="20"/>
        </w:rPr>
        <w:t>значительное количество неорганизованных источников выделения вредных веществ в атмосферу (магистральные газопроводы, автотранспортные хозяйства и.т.д.);</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недостаточное благоустройство сельского поселения (плохое состояние дорожного покрытия, отсутствие нормативного озеленения, в том числе санитарно-защитных зон).</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использование неэкологичных видов топлива в теплоснабжении.</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Мероприятия по оздоровлению воздушного бассейна Троицкого сельского поселения  сводятся к следующему:</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Проектирование предприятий с установкой современного технологического и газопылеочистного оборудования с соблюдением размеров санитарно-защитных зон до жилой застройки.</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Технологии размещаемых новых производств должны отвечать санитарно-экологическим требованиям с использованием современного пылегазоочистного оборудования.</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Перевод котельных на газовое топливо.</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Ликвидация маломощных неэффективных котельных, работающих на угле.</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 xml:space="preserve">Внедрение мероприятий по совершенствованию технологических процессов на предприятиях теплоэнергетического комплекса; </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lastRenderedPageBreak/>
        <w:t>Разработка и внедрение энергоресурсосберегающих технологий на промышленных предприятиях.</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Ликвидация неорганизованных источников загрязнения воздушного бассейна.</w:t>
      </w:r>
    </w:p>
    <w:p w:rsidR="0009347A" w:rsidRPr="0009347A" w:rsidRDefault="0009347A" w:rsidP="0026315E">
      <w:pPr>
        <w:numPr>
          <w:ilvl w:val="0"/>
          <w:numId w:val="8"/>
        </w:numPr>
        <w:tabs>
          <w:tab w:val="clear" w:pos="720"/>
          <w:tab w:val="num" w:pos="360"/>
        </w:tabs>
        <w:ind w:left="0" w:firstLine="709"/>
        <w:rPr>
          <w:rFonts w:ascii="Times New Roman" w:hAnsi="Times New Roman"/>
          <w:sz w:val="20"/>
          <w:szCs w:val="20"/>
        </w:rPr>
      </w:pPr>
      <w:r w:rsidRPr="0009347A">
        <w:rPr>
          <w:rFonts w:ascii="Times New Roman" w:hAnsi="Times New Roman"/>
          <w:sz w:val="20"/>
          <w:szCs w:val="20"/>
        </w:rPr>
        <w:t>Экореконструкция промышленных территорий.</w:t>
      </w:r>
    </w:p>
    <w:p w:rsidR="0009347A" w:rsidRPr="0009347A" w:rsidRDefault="0009347A" w:rsidP="0009347A">
      <w:pPr>
        <w:pStyle w:val="afff2"/>
        <w:rPr>
          <w:i/>
          <w:sz w:val="20"/>
        </w:rPr>
      </w:pPr>
      <w:r w:rsidRPr="0009347A">
        <w:rPr>
          <w:i/>
          <w:sz w:val="20"/>
        </w:rPr>
        <w:t>В качестве основных санитарно-гигиенических, противоэпидемиологических и оздоровительных мероприятий предусматривается:</w:t>
      </w:r>
    </w:p>
    <w:p w:rsidR="0009347A" w:rsidRPr="0009347A" w:rsidRDefault="0009347A" w:rsidP="0009347A">
      <w:pPr>
        <w:pStyle w:val="afff2"/>
        <w:rPr>
          <w:sz w:val="20"/>
        </w:rPr>
      </w:pPr>
      <w:r w:rsidRPr="0009347A">
        <w:rPr>
          <w:sz w:val="20"/>
        </w:rPr>
        <w:t xml:space="preserve">1. Обеспечение нормируемых санитарно-защитных зон при размещении новых производств, в соответствии с СаНПиН 2.2.1/2.1.1.1200-03 "Санитарно-защитные зоны и санитарная классификация предприятий, сооружений и иных объектов". </w:t>
      </w:r>
    </w:p>
    <w:p w:rsidR="0009347A" w:rsidRPr="0009347A" w:rsidRDefault="0009347A" w:rsidP="0009347A">
      <w:pPr>
        <w:ind w:firstLine="709"/>
        <w:rPr>
          <w:rFonts w:ascii="Times New Roman" w:hAnsi="Times New Roman"/>
          <w:bCs/>
          <w:sz w:val="20"/>
          <w:szCs w:val="20"/>
        </w:rPr>
      </w:pPr>
      <w:r w:rsidRPr="0009347A">
        <w:rPr>
          <w:rFonts w:ascii="Times New Roman" w:hAnsi="Times New Roman"/>
          <w:bCs/>
          <w:sz w:val="20"/>
          <w:szCs w:val="20"/>
        </w:rPr>
        <w:t xml:space="preserve">Организация санитарно-защитных зон (СЗЗ) способствует снижению влияния загрязняющих веществ атмосферного воздуха на здоровье населения. </w:t>
      </w:r>
    </w:p>
    <w:p w:rsidR="0009347A" w:rsidRPr="0009347A" w:rsidRDefault="0009347A" w:rsidP="0009347A">
      <w:pPr>
        <w:pStyle w:val="afff2"/>
        <w:rPr>
          <w:sz w:val="20"/>
        </w:rPr>
      </w:pPr>
      <w:r w:rsidRPr="0009347A">
        <w:rPr>
          <w:sz w:val="20"/>
        </w:rPr>
        <w:t>Для обеспечения нормируемых санитарно-защитных зон должны предусматриваться следующие мероприятия:</w:t>
      </w:r>
    </w:p>
    <w:p w:rsidR="0009347A" w:rsidRPr="0009347A" w:rsidRDefault="0009347A" w:rsidP="0009347A">
      <w:pPr>
        <w:overflowPunct w:val="0"/>
        <w:autoSpaceDE w:val="0"/>
        <w:ind w:firstLine="709"/>
        <w:rPr>
          <w:rFonts w:ascii="Times New Roman" w:hAnsi="Times New Roman"/>
          <w:sz w:val="20"/>
          <w:szCs w:val="20"/>
        </w:rPr>
      </w:pPr>
      <w:r w:rsidRPr="0009347A">
        <w:rPr>
          <w:rFonts w:ascii="Times New Roman" w:hAnsi="Times New Roman"/>
          <w:sz w:val="20"/>
          <w:szCs w:val="20"/>
        </w:rPr>
        <w:t xml:space="preserve">- ликвидация стационарных источников загрязнения атмосферного воздуха. </w:t>
      </w:r>
    </w:p>
    <w:p w:rsidR="0009347A" w:rsidRPr="0009347A" w:rsidRDefault="0009347A" w:rsidP="0009347A">
      <w:pPr>
        <w:overflowPunct w:val="0"/>
        <w:autoSpaceDE w:val="0"/>
        <w:ind w:firstLine="709"/>
        <w:rPr>
          <w:rFonts w:ascii="Times New Roman" w:hAnsi="Times New Roman"/>
          <w:sz w:val="20"/>
          <w:szCs w:val="20"/>
        </w:rPr>
      </w:pPr>
      <w:r w:rsidRPr="0009347A">
        <w:rPr>
          <w:rFonts w:ascii="Times New Roman" w:hAnsi="Times New Roman"/>
          <w:sz w:val="20"/>
          <w:szCs w:val="20"/>
        </w:rPr>
        <w:t>- вынос предприятий загрязнителей из жилой застройки в промзоны.</w:t>
      </w:r>
    </w:p>
    <w:p w:rsidR="0009347A" w:rsidRPr="0009347A" w:rsidRDefault="0009347A" w:rsidP="0009347A">
      <w:pPr>
        <w:overflowPunct w:val="0"/>
        <w:autoSpaceDE w:val="0"/>
        <w:ind w:firstLine="709"/>
        <w:rPr>
          <w:rFonts w:ascii="Times New Roman" w:hAnsi="Times New Roman"/>
          <w:sz w:val="20"/>
          <w:szCs w:val="20"/>
        </w:rPr>
      </w:pPr>
      <w:r w:rsidRPr="0009347A">
        <w:rPr>
          <w:rFonts w:ascii="Times New Roman" w:hAnsi="Times New Roman"/>
          <w:sz w:val="20"/>
          <w:szCs w:val="20"/>
        </w:rPr>
        <w:t>- вынос жилой застройки из СЗЗ.</w:t>
      </w:r>
    </w:p>
    <w:p w:rsidR="0009347A" w:rsidRPr="0009347A" w:rsidRDefault="0009347A" w:rsidP="0009347A">
      <w:pPr>
        <w:pStyle w:val="210"/>
        <w:spacing w:after="0" w:line="240" w:lineRule="auto"/>
        <w:ind w:left="0" w:firstLine="709"/>
        <w:jc w:val="both"/>
        <w:rPr>
          <w:sz w:val="20"/>
          <w:szCs w:val="20"/>
        </w:rPr>
      </w:pPr>
      <w:r w:rsidRPr="0009347A">
        <w:rPr>
          <w:sz w:val="20"/>
          <w:szCs w:val="20"/>
        </w:rPr>
        <w:t>Решение вопроса о жилой застройке, расположенной в СЗЗ, может осуществляться несколькими путями:</w:t>
      </w:r>
    </w:p>
    <w:p w:rsidR="0009347A" w:rsidRPr="0009347A" w:rsidRDefault="0009347A" w:rsidP="0009347A">
      <w:pPr>
        <w:pStyle w:val="afff2"/>
        <w:tabs>
          <w:tab w:val="left" w:pos="2632"/>
        </w:tabs>
        <w:rPr>
          <w:sz w:val="20"/>
        </w:rPr>
      </w:pPr>
      <w:r w:rsidRPr="0009347A">
        <w:rPr>
          <w:sz w:val="20"/>
        </w:rPr>
        <w:t>а) Размеры СЗЗ могут быть уменьшены (СанПиН 2.2.1/2</w:t>
      </w:r>
      <w:r w:rsidRPr="0009347A">
        <w:rPr>
          <w:sz w:val="20"/>
          <w:vertAlign w:val="subscript"/>
        </w:rPr>
        <w:t xml:space="preserve"> </w:t>
      </w:r>
      <w:r w:rsidRPr="0009347A">
        <w:rPr>
          <w:sz w:val="20"/>
        </w:rPr>
        <w:t>.1.1.1200 –03 раздел IV):</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при объективном доказательстве стабильного уровня технического воздействия на границе СЗЗ и за её пределами по материалам систематических (не менее чем годовых) лабораторных наблюдений за состоянием загрязнения воздушной среды;</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при подтверждении замерами снижения уровней шума и других физических факторов в пределах жилой застройки ниже гигиенических нормативов;</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 xml:space="preserve">при уменьшении мощности, изменении состава, перепрофилировании предприятия связанным с этим изменением класса опасности. </w:t>
      </w:r>
    </w:p>
    <w:p w:rsidR="0009347A" w:rsidRPr="0009347A" w:rsidRDefault="0009347A" w:rsidP="0009347A">
      <w:pPr>
        <w:pStyle w:val="afff2"/>
        <w:tabs>
          <w:tab w:val="left" w:pos="6120"/>
        </w:tabs>
        <w:rPr>
          <w:sz w:val="20"/>
        </w:rPr>
      </w:pPr>
      <w:r w:rsidRPr="0009347A">
        <w:rPr>
          <w:sz w:val="20"/>
        </w:rPr>
        <w:t>б) При невозможности уменьшения вредности производства в пределах СЗЗ, где расположена жилая застройка, и уменьшения СЗЗ жилая застройка должна быть вынесена из СЗЗ.</w:t>
      </w:r>
    </w:p>
    <w:p w:rsidR="0009347A" w:rsidRPr="0009347A" w:rsidRDefault="0009347A" w:rsidP="0009347A">
      <w:pPr>
        <w:pStyle w:val="afff2"/>
        <w:tabs>
          <w:tab w:val="left" w:pos="360"/>
        </w:tabs>
        <w:rPr>
          <w:sz w:val="20"/>
        </w:rPr>
      </w:pPr>
      <w:r w:rsidRPr="0009347A">
        <w:rPr>
          <w:sz w:val="20"/>
        </w:rPr>
        <w:t>В настоящее время отсутствуют юридические документы по регулированию вопроса выноса жилья из СЗЗ, поэтому предлагается:</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Администрации области вместе с Администрациями муниципальных образований и руководителями «Роспотребнадзора» разработать пакет законодательных документов по вопросу выноса жилья из СЗЗ;</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провести инвентаризацию жилищного фонда, расположенного в СЗЗ.</w:t>
      </w:r>
    </w:p>
    <w:p w:rsidR="0009347A" w:rsidRPr="0009347A" w:rsidRDefault="0009347A" w:rsidP="0009347A">
      <w:pPr>
        <w:tabs>
          <w:tab w:val="left" w:pos="6120"/>
        </w:tabs>
        <w:ind w:firstLine="709"/>
        <w:rPr>
          <w:rFonts w:ascii="Times New Roman" w:hAnsi="Times New Roman"/>
          <w:sz w:val="20"/>
          <w:szCs w:val="20"/>
        </w:rPr>
      </w:pPr>
      <w:r w:rsidRPr="0009347A">
        <w:rPr>
          <w:rFonts w:ascii="Times New Roman" w:hAnsi="Times New Roman"/>
          <w:sz w:val="20"/>
          <w:szCs w:val="20"/>
        </w:rPr>
        <w:t>в) Для капитальной и индивидуальной застройки, расположенной в СЗЗ вводится регламент использования этой территории:</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Запрет на строительство нового жилого фонда;</w:t>
      </w:r>
    </w:p>
    <w:p w:rsidR="0009347A" w:rsidRPr="0009347A" w:rsidRDefault="0009347A" w:rsidP="0026315E">
      <w:pPr>
        <w:numPr>
          <w:ilvl w:val="0"/>
          <w:numId w:val="7"/>
        </w:numPr>
        <w:tabs>
          <w:tab w:val="clear" w:pos="720"/>
          <w:tab w:val="num" w:pos="360"/>
          <w:tab w:val="left" w:pos="540"/>
        </w:tabs>
        <w:ind w:left="0" w:firstLine="709"/>
        <w:rPr>
          <w:rFonts w:ascii="Times New Roman" w:hAnsi="Times New Roman"/>
          <w:sz w:val="20"/>
          <w:szCs w:val="20"/>
        </w:rPr>
      </w:pPr>
      <w:r w:rsidRPr="0009347A">
        <w:rPr>
          <w:rFonts w:ascii="Times New Roman" w:hAnsi="Times New Roman"/>
          <w:sz w:val="20"/>
          <w:szCs w:val="20"/>
        </w:rPr>
        <w:t xml:space="preserve">Для капитальных зданий смена функционального использования и придание им нежилой функции. </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Мероприятия по уменьшению воздействия автотранспорта на воздушный бассейн предусматривают: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1. Совершенствование и развитие сетей автомобильных дорог поселения: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доведение технического уровня существующих территориальных дорог в соответствии с ростом интенсивности движения;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реконструкция наиболее загруженных участков дорог на подходах к населённым пунктам;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строительство обходов населённых пунктов с целью выноса из них транзитных потоков: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2. Расширение  газификации  транспорта.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Преимущество газа заключается в том, что его состав при сгорании позволяет уменьшить тепловое загрязнение атмосферы, а при использовании в качестве моторного топлива значительно уменьшить выбросы в атмосферу токсичных продуктов сгорания. В настоящее время природный газ может быть использован в сжатом (компримированном) или сжиженном виде.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Снижение токсичных выбросов автотранспорта в населённых пунктах области зависит от качества топлива, режима работы и технических характеристик двигателей, организации уличного движения, состояния улично-дорожной сети.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3.Качество топлива.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результате введения технических нормативов выбросов от автотранспортных средств, установленных Постановлением Правительства Российской Федерации от 12.10.2005 № 609 “Об утверждении специального технологического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использование неэтилтрованного бензина обеспечит исключение  выбросов свинца в атмосферу.</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4. Организация уличного движения. Режим работы двигателей.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Основными факторами, за счёт которых достигается снижение токсичных выбросов от автотранспорта,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увеличение скорости движения,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уменьшение времени стояния на перекрёстках,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повышение стабильности скоростного режима,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снижение нерациональных перепробегов транспорта,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-оптимизация распределения транспортных потоков на магистралях населенных пунктов.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Все эти факторы реализуются в процессе рациональной организации транспортного движения, разрабатываемой в специальных схемах развития транспортного движения или в генеральных планах сельских поселений.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5. Состояния улично-дорожной сети.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Благоустройство дорог в населённых пунктах уменьшит содержание пыли в воздушном бассейне, а также будет способствовать достижению оптимальных режимов работы двигателей автотранспорта.</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Мероприятия по уменьшению воздействия производственного комплекса  на воздушный бассейн:</w:t>
      </w:r>
    </w:p>
    <w:p w:rsidR="0009347A" w:rsidRPr="0009347A" w:rsidRDefault="0009347A" w:rsidP="0009347A">
      <w:pPr>
        <w:rPr>
          <w:rFonts w:ascii="Times New Roman" w:hAnsi="Times New Roman"/>
          <w:b/>
          <w:sz w:val="20"/>
          <w:szCs w:val="20"/>
        </w:rPr>
      </w:pPr>
    </w:p>
    <w:p w:rsidR="0009347A" w:rsidRPr="0009347A" w:rsidRDefault="0009347A" w:rsidP="0009347A">
      <w:pPr>
        <w:pStyle w:val="Heading"/>
        <w:jc w:val="center"/>
        <w:rPr>
          <w:rFonts w:ascii="Times New Roman" w:hAnsi="Times New Roman" w:cs="Times New Roman"/>
          <w:b w:val="0"/>
          <w:i/>
          <w:sz w:val="20"/>
          <w:szCs w:val="20"/>
        </w:rPr>
      </w:pPr>
      <w:r w:rsidRPr="0009347A">
        <w:rPr>
          <w:rFonts w:ascii="Times New Roman" w:hAnsi="Times New Roman" w:cs="Times New Roman"/>
          <w:b w:val="0"/>
          <w:i/>
          <w:sz w:val="20"/>
          <w:szCs w:val="20"/>
        </w:rPr>
        <w:t xml:space="preserve">Таблица 23 .Воздухоохранные мероприятия </w:t>
      </w:r>
    </w:p>
    <w:p w:rsidR="0009347A" w:rsidRPr="0009347A" w:rsidRDefault="0009347A" w:rsidP="0009347A">
      <w:pPr>
        <w:pStyle w:val="Heading"/>
        <w:jc w:val="center"/>
        <w:rPr>
          <w:rFonts w:ascii="Times New Roman" w:hAnsi="Times New Roman" w:cs="Times New Roman"/>
          <w:sz w:val="20"/>
          <w:szCs w:val="20"/>
        </w:rPr>
      </w:pPr>
    </w:p>
    <w:tbl>
      <w:tblPr>
        <w:tblW w:w="0" w:type="auto"/>
        <w:tblInd w:w="82" w:type="dxa"/>
        <w:tblLayout w:type="fixed"/>
        <w:tblLook w:val="0000"/>
      </w:tblPr>
      <w:tblGrid>
        <w:gridCol w:w="652"/>
        <w:gridCol w:w="1886"/>
        <w:gridCol w:w="2022"/>
        <w:gridCol w:w="1826"/>
        <w:gridCol w:w="3381"/>
      </w:tblGrid>
      <w:tr w:rsidR="0009347A" w:rsidRPr="0009347A" w:rsidTr="00ED0927">
        <w:trPr>
          <w:trHeight w:val="300"/>
        </w:trPr>
        <w:tc>
          <w:tcPr>
            <w:tcW w:w="6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 п/п</w:t>
            </w:r>
          </w:p>
        </w:tc>
        <w:tc>
          <w:tcPr>
            <w:tcW w:w="18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Поселение</w:t>
            </w:r>
          </w:p>
        </w:tc>
        <w:tc>
          <w:tcPr>
            <w:tcW w:w="202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Планировочные мероприятия</w:t>
            </w:r>
          </w:p>
        </w:tc>
        <w:tc>
          <w:tcPr>
            <w:tcW w:w="182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Организационные мероприятия</w:t>
            </w:r>
          </w:p>
        </w:tc>
        <w:tc>
          <w:tcPr>
            <w:tcW w:w="338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Технологические мероприятия</w:t>
            </w:r>
          </w:p>
        </w:tc>
      </w:tr>
      <w:tr w:rsidR="0009347A" w:rsidRPr="0009347A" w:rsidTr="00ED0927">
        <w:trPr>
          <w:trHeight w:val="300"/>
        </w:trPr>
        <w:tc>
          <w:tcPr>
            <w:tcW w:w="6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1</w:t>
            </w:r>
          </w:p>
        </w:tc>
        <w:tc>
          <w:tcPr>
            <w:tcW w:w="18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2</w:t>
            </w:r>
          </w:p>
        </w:tc>
        <w:tc>
          <w:tcPr>
            <w:tcW w:w="202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3</w:t>
            </w:r>
          </w:p>
        </w:tc>
        <w:tc>
          <w:tcPr>
            <w:tcW w:w="182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4</w:t>
            </w:r>
          </w:p>
        </w:tc>
        <w:tc>
          <w:tcPr>
            <w:tcW w:w="338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5</w:t>
            </w:r>
          </w:p>
        </w:tc>
      </w:tr>
      <w:tr w:rsidR="0009347A" w:rsidRPr="0009347A" w:rsidTr="00ED0927">
        <w:trPr>
          <w:trHeight w:val="300"/>
        </w:trPr>
        <w:tc>
          <w:tcPr>
            <w:tcW w:w="65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w:t>
            </w:r>
          </w:p>
        </w:tc>
        <w:tc>
          <w:tcPr>
            <w:tcW w:w="188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Троицкое сельское поселение</w:t>
            </w:r>
          </w:p>
        </w:tc>
        <w:tc>
          <w:tcPr>
            <w:tcW w:w="2022"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Размещение новых производств за пределами сельского поселения с учётом розы ветра.</w:t>
            </w:r>
          </w:p>
        </w:tc>
        <w:tc>
          <w:tcPr>
            <w:tcW w:w="1826" w:type="dxa"/>
            <w:tcBorders>
              <w:top w:val="single" w:sz="4" w:space="0" w:color="000000"/>
              <w:left w:val="single" w:sz="4" w:space="0" w:color="000000"/>
              <w:bottom w:val="single" w:sz="4" w:space="0" w:color="000000"/>
            </w:tcBorders>
            <w:vAlign w:val="center"/>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1. Организация СЗЗ</w:t>
            </w:r>
          </w:p>
          <w:p w:rsidR="0009347A" w:rsidRPr="0009347A" w:rsidRDefault="0009347A" w:rsidP="00ED0927">
            <w:pPr>
              <w:ind w:left="-1168" w:firstLine="1168"/>
              <w:rPr>
                <w:rFonts w:ascii="Times New Roman" w:hAnsi="Times New Roman"/>
                <w:sz w:val="20"/>
                <w:szCs w:val="20"/>
              </w:rPr>
            </w:pPr>
            <w:r w:rsidRPr="0009347A">
              <w:rPr>
                <w:rFonts w:ascii="Times New Roman" w:hAnsi="Times New Roman"/>
                <w:sz w:val="20"/>
                <w:szCs w:val="20"/>
              </w:rPr>
              <w:t>2. Озеленение поселения</w:t>
            </w:r>
          </w:p>
        </w:tc>
        <w:tc>
          <w:tcPr>
            <w:tcW w:w="3381"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1.Строительство новых предприятий с внедрением современных экологичных технологий.</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2. Внедрение современных технологий.</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3. Внедрение герметичных технологических линий.</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4.Оптимизация технологических процессов</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5. Внедрение современных не энергоёмких технологий по переработке продукции</w:t>
            </w:r>
          </w:p>
          <w:p w:rsidR="0009347A" w:rsidRPr="0009347A" w:rsidRDefault="0009347A" w:rsidP="00ED0927">
            <w:pPr>
              <w:rPr>
                <w:rFonts w:ascii="Times New Roman" w:hAnsi="Times New Roman"/>
                <w:sz w:val="20"/>
                <w:szCs w:val="20"/>
              </w:rPr>
            </w:pPr>
          </w:p>
        </w:tc>
      </w:tr>
    </w:tbl>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3.5. Воздействие на состояние  водного бассейна.</w:t>
      </w:r>
    </w:p>
    <w:p w:rsidR="0009347A" w:rsidRPr="0009347A" w:rsidRDefault="0009347A" w:rsidP="0009347A">
      <w:pPr>
        <w:jc w:val="center"/>
        <w:rPr>
          <w:rFonts w:ascii="Times New Roman" w:hAnsi="Times New Roman"/>
          <w:b/>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3.5.1.Состояние поверхностных вод.</w:t>
      </w:r>
    </w:p>
    <w:p w:rsidR="0009347A" w:rsidRPr="0009347A" w:rsidRDefault="0009347A" w:rsidP="0009347A">
      <w:pPr>
        <w:ind w:firstLine="426"/>
        <w:rPr>
          <w:rFonts w:ascii="Times New Roman" w:hAnsi="Times New Roman"/>
          <w:sz w:val="20"/>
          <w:szCs w:val="20"/>
        </w:rPr>
      </w:pPr>
      <w:r w:rsidRPr="0009347A">
        <w:rPr>
          <w:rFonts w:ascii="Times New Roman" w:hAnsi="Times New Roman"/>
          <w:sz w:val="20"/>
          <w:szCs w:val="20"/>
        </w:rPr>
        <w:t>Основными источниками загрязнения рек являются: хозяйственно-бытовые сточные воды, дождевые и талые воды, смыв с сельскохозяйственных угодий.</w:t>
      </w:r>
    </w:p>
    <w:p w:rsidR="0009347A" w:rsidRPr="0009347A" w:rsidRDefault="0009347A" w:rsidP="0009347A">
      <w:pPr>
        <w:ind w:firstLine="426"/>
        <w:rPr>
          <w:rFonts w:ascii="Times New Roman" w:hAnsi="Times New Roman"/>
          <w:sz w:val="20"/>
          <w:szCs w:val="20"/>
        </w:rPr>
      </w:pPr>
      <w:r w:rsidRPr="0009347A">
        <w:rPr>
          <w:rFonts w:ascii="Times New Roman" w:hAnsi="Times New Roman"/>
          <w:sz w:val="20"/>
          <w:szCs w:val="20"/>
        </w:rPr>
        <w:t>Состояние водного бассейна главным образом определяют рациональное использование ресурсов и проводимые природоохранные мероприятия.</w:t>
      </w:r>
    </w:p>
    <w:p w:rsidR="0009347A" w:rsidRPr="0009347A" w:rsidRDefault="0009347A" w:rsidP="0009347A">
      <w:pPr>
        <w:ind w:firstLine="426"/>
        <w:rPr>
          <w:rFonts w:ascii="Times New Roman" w:hAnsi="Times New Roman"/>
          <w:sz w:val="20"/>
          <w:szCs w:val="20"/>
        </w:rPr>
      </w:pPr>
      <w:r w:rsidRPr="0009347A">
        <w:rPr>
          <w:rFonts w:ascii="Times New Roman" w:hAnsi="Times New Roman"/>
          <w:sz w:val="20"/>
          <w:szCs w:val="20"/>
        </w:rPr>
        <w:t>Важным источником загрязнения водных объектов в сельском поселении являются ливневые и коллекторно-дренажные воды с полей. С поверхностным стоком в водные объекты выносится до 10-25% внесенных минеральных удобрений и пестицидов, представляющие для водоемов наибольшую опасность. Предотвращение загрязнения водных объектов стоком с сельхозугодий является весьма сложным делом, не зависящим от специфики формирования стока, его неорганизованности и спорадичности. Создание лесозащитных насаждений является одним из главных мероприятий по предотвращению загрязнения водоемов поверхностным стоком. Среди дополнительных мероприятий следует отметить создание прибрежных водоохранных зон. Водоохранные зоны  способствуют снижению выноса остатков пестицидов, минеральных удобрений и почвы в водные объекты.</w:t>
      </w:r>
    </w:p>
    <w:p w:rsidR="0009347A" w:rsidRPr="0009347A" w:rsidRDefault="0009347A" w:rsidP="0009347A">
      <w:pPr>
        <w:rPr>
          <w:rFonts w:ascii="Times New Roman" w:hAnsi="Times New Roman"/>
          <w:i/>
          <w:sz w:val="20"/>
          <w:szCs w:val="20"/>
        </w:rPr>
      </w:pPr>
      <w:r w:rsidRPr="0009347A">
        <w:rPr>
          <w:rFonts w:ascii="Times New Roman" w:hAnsi="Times New Roman"/>
          <w:i/>
          <w:sz w:val="20"/>
          <w:szCs w:val="20"/>
        </w:rPr>
        <w:t>Выводы: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Одним из источников загрязнения водных объектов в сельском поселении являются ливневые и коллекторно-дренажные воды с полей;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Троицкое сельское поселение является не канализованным населенным пунктом;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Система сбора, отвод и очистка поверхностного стока с территории населенных пунктов отсутствует.</w:t>
      </w:r>
    </w:p>
    <w:p w:rsidR="0009347A" w:rsidRPr="0009347A" w:rsidRDefault="0009347A" w:rsidP="0009347A">
      <w:pPr>
        <w:ind w:firstLine="709"/>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3.5.2. Состояние подземных вод.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Состояние подземных вод главным образом определяют эксплуатационный отбор подземных вод и поступление в водоносные горизонты техногенных стоков и инфильтрата.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Практически все хозяйственно-питьевое водоснабжение населения, техническое водоснабжение сельскохозяйственных промышленных предприятий и орошение сельхозугодий основано на использовании подземных вод. </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Очаги загрязнения подземных вод.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Негативным фактором техногенного воздействия являются все возрастающие масштабы загрязнения подземных вод основных эксплуатационных и связанных с ними смежных водоносных горизонтов.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Распределение техногенной нагрузки имеет преимущественно линейно-узловой характер: вдоль транспортных магистралей, с повышением интенсивности нагрузки в узлах пересечения.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этих участках в результате проникновения сбросов сточных вод или инфильтратов складируемых отходов, наблюдается загрязнение подземных вод. В последние годы это явление имеет прогрессирующий характер.</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пределах сельского населенного пункта развивается загрязнение грунтовых вод компонентами азотной группы (нитраты, нитриты, аммиак), вызванное бытовыми отходами и сточными водами. В основном в поселении предусмотрено естественное водоотведение. Соотношение сточных вод и потребляемой воды 1 к 1, без учета воды, используемой для полива, потребляемой скотом, и для обслуживания автомобилей. </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lastRenderedPageBreak/>
        <w:t>Выводы: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загрязнение подземных вод наблюдается вдоль транспортных магистралей;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прогрессирует в пределах сельского поселения загрязнение грунтовых вод компонентами азотной группы;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  питьевой воде все показатели не превышают  ПДК. Условно-патогенная и патогенная флора в питьевой воде не обнаружена.</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Мероприятия по охране поверхностных вод: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рациональное использование водных ресурсов,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предотвращение загрязнения водоёмов,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соблюдение специальных режимов на территориях санитарной охраны водоисточников и водоохранных зонах водоёмов,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действенный контроль над использованием водных ресурсов и их качеством,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асфальтобетонное покрытие проездов с  ограничением  бордюрным камнем.</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своевременное удаление всех видов отходов.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устройство малых очистных сооружений от жилых домов и объектов соцкультбыта.</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Мероприятия по охране и рациональному использованию водных ресурсов: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водоснабжение осуществлять в пределах установленных лимитов;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разработка рациональных схем водоснабжения и канализации с минимально необходимой протяженностью инженерных коммуникаций;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установка счетчиков 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установка новых высоконадежных типов арматуры.</w:t>
      </w:r>
    </w:p>
    <w:p w:rsidR="0009347A" w:rsidRPr="0009347A" w:rsidRDefault="0009347A" w:rsidP="0009347A">
      <w:pPr>
        <w:ind w:firstLine="709"/>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3.6. Состояние и охрана почв.</w:t>
      </w:r>
    </w:p>
    <w:p w:rsidR="0009347A" w:rsidRPr="0009347A" w:rsidRDefault="0009347A" w:rsidP="0009347A">
      <w:pPr>
        <w:ind w:firstLine="709"/>
        <w:rPr>
          <w:rFonts w:ascii="Times New Roman" w:hAnsi="Times New Roman"/>
          <w:i/>
          <w:sz w:val="20"/>
          <w:szCs w:val="20"/>
        </w:rPr>
      </w:pPr>
      <w:r w:rsidRPr="0009347A">
        <w:rPr>
          <w:rFonts w:ascii="Times New Roman" w:hAnsi="Times New Roman"/>
          <w:i/>
          <w:sz w:val="20"/>
          <w:szCs w:val="20"/>
        </w:rPr>
        <w:t>Полезные ископаемые.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На территории Троицкого сельского поселения добыча полезных ископаемых не ведется.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i/>
          <w:iCs/>
          <w:sz w:val="20"/>
          <w:szCs w:val="20"/>
        </w:rPr>
        <w:t>Выводы</w:t>
      </w:r>
      <w:r w:rsidRPr="0009347A">
        <w:rPr>
          <w:rFonts w:ascii="Times New Roman" w:hAnsi="Times New Roman"/>
          <w:sz w:val="20"/>
          <w:szCs w:val="20"/>
        </w:rPr>
        <w:t>.</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целом территория Троицкого сельского поселения благоприятна для градостроительного освоения.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Можно считать, что рассматриваемая территория Троицкого сельского поселения характеризуется высокой устойчивостью геологической среды к техногенному воздействию и в целом благоприятна для строительства.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Среди деградационных процессов, распространенными являются водная и ветровая эрозия, дегумификация, вторичное засоление и переувлажнение, загрязнение химическими токсикантами. Все эти процессы приводят к снижению плодородия почв, ухудшению качества продукции растениеводства и, как следствие, отрицательно влияют на качество жизни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 источником химического загрязнения почвы является деятельность человека. Особенно остро стоит вопрос переработки и захоронения отходов производства и потребления. Отсутствие предприятий и технологий по переработке бытовых и некоторых видов промышленных отходов, несоответствие имеющихся мест захоронения и временного хранения отходов санитарно-гигиеническим требованиям приводит к бесконтрольному загрязнению почвы, зачастую превосходящему ее естественную способность к самоочищению.</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Значительный вклад в химическое загрязнение почвы цинком, свинцом, марганцем, медью и другими токсичными веществами вносят выбросы  автотранспорта.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 источникам техногенного поступления в почву тяжелых металлов также являются средства химизации сельского хозяйства. Привнесение тяжелых металлов в почву (на поля) происходит с ядохимикатами, удобрениями и сточными водами.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Одним из направлений защиты почв от загрязнений тяжелыми металлами является контроль внесения минеральных удобрений, который следует обеспечивать согласно зональным рекомендациям о ведение сельскохозяйственного производства в Воронежской области.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Применение ядохимикатов как средств защиты растений от вредителей и болезней сохраняет около 50% урожая, но пагубно влияют на микрофлору и микрофауну почвы, вызывают сдвиги в биохимическом и микробиологическом процессах. Рационализация применения ядохимикатов необходимо осуществлять путем оптимизации сроков, способов применения, соблюдения норм расхода, применения биологических методов защиты.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Одной из сложных агроэкологических проблем рационального использования, повышения плодородия и охраны черноземов является техногенная нагрузка на них. Под воздействием сельскохозяйственной техники происходит изменение структурного состава почвы. Этот процесс особенно ярко наблюдается в верхнем слое до глубины 20-30см. Различная технология уборки многолетних трав на черноземах по-разному влияет на их плотность, общую порозность и порозность аэрации.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качестве мер, обеспечивающих защиту почв от эрозии и других деградационных процессов, предлагается система, которая на основе аэроландшафтной организации территории предусматривает комплекс агрофитомелиоративных приемов и биоинженерных сооружений.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Агрофитомелиорация включает технологии возделывания сельскохозяйственных культур, имеющих почвозащитную направленность. Ведущее место среди них занимает обработка почвы. В состав биоинженерных сооружений входят различные виды лесных защитных насаждений, а так же простейшие гидротехнические сооружения. Надежную защиту почв обеспечивает только комплекс проводимых мероприятий.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В целях предотвращения водной и ветровой эрозии на склонах, сложенных легкими по механическому составу почвами, эффективным способом является закрепление их лесными культурами. Ассортимент и агротехника возделываемых лесных культур определяются при этом рельефом, свойствами пород, природно-климатическими условиями. </w:t>
      </w:r>
    </w:p>
    <w:p w:rsidR="0009347A" w:rsidRPr="0009347A" w:rsidRDefault="0009347A" w:rsidP="0009347A">
      <w:pPr>
        <w:rPr>
          <w:rFonts w:ascii="Times New Roman" w:hAnsi="Times New Roman"/>
          <w:sz w:val="20"/>
          <w:szCs w:val="20"/>
        </w:rPr>
      </w:pPr>
    </w:p>
    <w:p w:rsidR="0009347A" w:rsidRPr="0009347A" w:rsidRDefault="0009347A" w:rsidP="0009347A">
      <w:pPr>
        <w:jc w:val="center"/>
        <w:rPr>
          <w:rFonts w:ascii="Times New Roman" w:hAnsi="Times New Roman"/>
          <w:i/>
          <w:sz w:val="20"/>
          <w:szCs w:val="20"/>
        </w:rPr>
      </w:pPr>
      <w:r w:rsidRPr="0009347A">
        <w:rPr>
          <w:rFonts w:ascii="Times New Roman" w:hAnsi="Times New Roman"/>
          <w:i/>
          <w:sz w:val="20"/>
          <w:szCs w:val="20"/>
        </w:rPr>
        <w:lastRenderedPageBreak/>
        <w:t>Таблица  28. Ассортимент древесных и кустарниковых пород для защитного лесоразведения.</w:t>
      </w:r>
    </w:p>
    <w:p w:rsidR="0009347A" w:rsidRPr="0009347A" w:rsidRDefault="0009347A" w:rsidP="0009347A">
      <w:pPr>
        <w:jc w:val="center"/>
        <w:rPr>
          <w:rFonts w:ascii="Times New Roman" w:hAnsi="Times New Roman"/>
          <w:b/>
          <w:sz w:val="20"/>
          <w:szCs w:val="20"/>
        </w:rPr>
      </w:pPr>
    </w:p>
    <w:tbl>
      <w:tblPr>
        <w:tblW w:w="0" w:type="auto"/>
        <w:tblInd w:w="210" w:type="dxa"/>
        <w:tblLayout w:type="fixed"/>
        <w:tblLook w:val="0000"/>
      </w:tblPr>
      <w:tblGrid>
        <w:gridCol w:w="2739"/>
        <w:gridCol w:w="2931"/>
        <w:gridCol w:w="3340"/>
      </w:tblGrid>
      <w:tr w:rsidR="0009347A" w:rsidRPr="0009347A" w:rsidTr="00ED0927">
        <w:tc>
          <w:tcPr>
            <w:tcW w:w="2739" w:type="dxa"/>
            <w:tcBorders>
              <w:top w:val="single" w:sz="4" w:space="0" w:color="000000"/>
              <w:left w:val="single" w:sz="4" w:space="0" w:color="000000"/>
              <w:bottom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Главные породы</w:t>
            </w:r>
          </w:p>
        </w:tc>
        <w:tc>
          <w:tcPr>
            <w:tcW w:w="2931" w:type="dxa"/>
            <w:tcBorders>
              <w:top w:val="single" w:sz="4" w:space="0" w:color="000000"/>
              <w:left w:val="single" w:sz="4" w:space="0" w:color="000000"/>
              <w:bottom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Сопутствующие породы</w:t>
            </w:r>
          </w:p>
        </w:tc>
        <w:tc>
          <w:tcPr>
            <w:tcW w:w="3340"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Кустарники</w:t>
            </w:r>
          </w:p>
          <w:p w:rsidR="0009347A" w:rsidRPr="0009347A" w:rsidRDefault="0009347A" w:rsidP="00ED0927">
            <w:pPr>
              <w:rPr>
                <w:rFonts w:ascii="Times New Roman" w:hAnsi="Times New Roman"/>
                <w:sz w:val="20"/>
                <w:szCs w:val="20"/>
              </w:rPr>
            </w:pPr>
          </w:p>
        </w:tc>
      </w:tr>
      <w:tr w:rsidR="0009347A" w:rsidRPr="0009347A" w:rsidTr="00ED0927">
        <w:tc>
          <w:tcPr>
            <w:tcW w:w="2739"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1</w:t>
            </w:r>
          </w:p>
        </w:tc>
        <w:tc>
          <w:tcPr>
            <w:tcW w:w="2931" w:type="dxa"/>
            <w:tcBorders>
              <w:top w:val="single" w:sz="4" w:space="0" w:color="000000"/>
              <w:left w:val="single" w:sz="4" w:space="0" w:color="000000"/>
              <w:bottom w:val="single" w:sz="4" w:space="0" w:color="000000"/>
            </w:tcBorders>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2</w:t>
            </w:r>
          </w:p>
        </w:tc>
        <w:tc>
          <w:tcPr>
            <w:tcW w:w="3340"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jc w:val="center"/>
              <w:rPr>
                <w:rFonts w:ascii="Times New Roman" w:hAnsi="Times New Roman"/>
                <w:b/>
                <w:sz w:val="20"/>
                <w:szCs w:val="20"/>
              </w:rPr>
            </w:pPr>
            <w:r w:rsidRPr="0009347A">
              <w:rPr>
                <w:rFonts w:ascii="Times New Roman" w:hAnsi="Times New Roman"/>
                <w:b/>
                <w:sz w:val="20"/>
                <w:szCs w:val="20"/>
              </w:rPr>
              <w:t>3</w:t>
            </w:r>
          </w:p>
        </w:tc>
      </w:tr>
      <w:tr w:rsidR="0009347A" w:rsidRPr="0009347A" w:rsidTr="00ED0927">
        <w:tc>
          <w:tcPr>
            <w:tcW w:w="2739" w:type="dxa"/>
            <w:tcBorders>
              <w:top w:val="single" w:sz="4" w:space="0" w:color="000000"/>
              <w:left w:val="single" w:sz="4" w:space="0" w:color="000000"/>
              <w:bottom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 xml:space="preserve">Дуб черешчатый, вяз,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ясень обыкновенный,</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акация белая, гледичия, тополь черный,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тополь бальзамический;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на мелах – сосна меловая, вяз приземистый.</w:t>
            </w:r>
          </w:p>
        </w:tc>
        <w:tc>
          <w:tcPr>
            <w:tcW w:w="2931" w:type="dxa"/>
            <w:tcBorders>
              <w:top w:val="single" w:sz="4" w:space="0" w:color="000000"/>
              <w:left w:val="single" w:sz="4" w:space="0" w:color="000000"/>
              <w:bottom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 xml:space="preserve">Груша лесная,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клен остролистный,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клен полевой,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рябина шведская,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 xml:space="preserve">яблоня лесная, </w:t>
            </w:r>
          </w:p>
          <w:p w:rsidR="0009347A" w:rsidRPr="0009347A" w:rsidRDefault="0009347A" w:rsidP="00ED0927">
            <w:pPr>
              <w:rPr>
                <w:rFonts w:ascii="Times New Roman" w:hAnsi="Times New Roman"/>
                <w:sz w:val="20"/>
                <w:szCs w:val="20"/>
              </w:rPr>
            </w:pPr>
            <w:r w:rsidRPr="0009347A">
              <w:rPr>
                <w:rFonts w:ascii="Times New Roman" w:hAnsi="Times New Roman"/>
                <w:sz w:val="20"/>
                <w:szCs w:val="20"/>
              </w:rPr>
              <w:t>ясень зеленый, орех черный, вяз перистоветвистый, шелковица</w:t>
            </w:r>
          </w:p>
        </w:tc>
        <w:tc>
          <w:tcPr>
            <w:tcW w:w="3340"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snapToGrid w:val="0"/>
              <w:rPr>
                <w:rFonts w:ascii="Times New Roman" w:hAnsi="Times New Roman"/>
                <w:sz w:val="20"/>
                <w:szCs w:val="20"/>
              </w:rPr>
            </w:pPr>
            <w:r w:rsidRPr="0009347A">
              <w:rPr>
                <w:rFonts w:ascii="Times New Roman" w:hAnsi="Times New Roman"/>
                <w:sz w:val="20"/>
                <w:szCs w:val="20"/>
              </w:rPr>
              <w:t>Боярышник, жимолость татарская, лещина, облепиха, шиповник, калина, клен татарский, рябина черноплодная, смородина золотистая, акация желтая, свидина, можжевельник, вишня степная, терн, ива красная</w:t>
            </w:r>
          </w:p>
        </w:tc>
      </w:tr>
    </w:tbl>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3.7. Загрязнение окружающей среды отходами производства и потребления.</w:t>
      </w:r>
    </w:p>
    <w:p w:rsidR="0009347A" w:rsidRPr="0009347A" w:rsidRDefault="0009347A" w:rsidP="0009347A">
      <w:pPr>
        <w:rPr>
          <w:rFonts w:ascii="Times New Roman" w:hAnsi="Times New Roman"/>
          <w:b/>
          <w:sz w:val="20"/>
          <w:szCs w:val="20"/>
        </w:rPr>
      </w:pPr>
    </w:p>
    <w:p w:rsidR="0009347A" w:rsidRPr="0009347A" w:rsidRDefault="0009347A" w:rsidP="0009347A">
      <w:pPr>
        <w:rPr>
          <w:rFonts w:ascii="Times New Roman" w:hAnsi="Times New Roman"/>
          <w:b/>
          <w:sz w:val="20"/>
          <w:szCs w:val="20"/>
        </w:rPr>
      </w:pPr>
      <w:r w:rsidRPr="0009347A">
        <w:rPr>
          <w:rFonts w:ascii="Times New Roman" w:hAnsi="Times New Roman"/>
          <w:b/>
          <w:sz w:val="20"/>
          <w:szCs w:val="20"/>
        </w:rPr>
        <w:t>3.7.1. Сельскохозяйственные отходы.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Основное занятие населения проживающего на территории сельского поселения – земледелие и животноводство. Основными отраслями животноводства являются: молочные скотоводство, свиноводство, птицеводство.</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К сельскохозяйственным отходам относят: органические отходы животноводства, полеводства и тепличных хозяйств, отходы перерабатывающих сельскохозяйственных производств, а также, применяемые в полеводстве удобрения и т.д.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К числу наиболее распространенных и опасных отходов в экологическом отношении относятся отходы, образуемые при содержании животных и птиц, в том числе: помет птичий свежий, навоз от свиней свежий. При их хранении и обработке в навозохранилищах в ходе биохимических превращений образуются дурно пахнущие газы и такие вредные вещества, как аммиак, амины, нитраты и др. Стоки от навозохранилищ при поступлении в водоемы неизбежно нарушают экологическое равновесие и значительно ухудшают органолептические и химические свойства 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Основной используемый способ удаления навоза на сегодня – вывоз его на поля, т.е. возвращение в землю в виде удобрения. Однако при существующих средствах удаления твердых отходов возникает опасность загрязнения почв.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Запрещено сбрасывать навоз на мерзлую землю и снег, чтобы предотвратить последующее смывание навоза талыми водами и попадание его в открытые водоемы. Запрещено также размещать птичий помет вблизи жилищ, санаторно-курортных зон, кемпингов и зон рекреации в летний период.</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Style w:val="afff7"/>
          <w:rFonts w:ascii="Times New Roman" w:hAnsi="Times New Roman"/>
          <w:color w:val="000000"/>
          <w:sz w:val="20"/>
          <w:szCs w:val="20"/>
        </w:rPr>
      </w:pPr>
      <w:r w:rsidRPr="0009347A">
        <w:rPr>
          <w:rStyle w:val="afff7"/>
          <w:rFonts w:ascii="Times New Roman" w:hAnsi="Times New Roman"/>
          <w:color w:val="000000"/>
          <w:sz w:val="20"/>
          <w:szCs w:val="20"/>
        </w:rPr>
        <w:t>3.7.2. Транспортные отходы.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Транспортными отходами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снятые с эксплуатации, механически поврежденные, брошенные и разукомплектованные транспортные средства: кузова легковых, грузовых, автобусов, сельскохозяйственные и полуприцепы;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не подлежащие к использованию компоненты транспортных средств: двигатели,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расходуемые в процессе использования транспортных средств и бытовой техники конструкционные и эксплуатационные материалы;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отходы эксплуатации и переработки техники, промасленные ветошь и опилки.</w:t>
      </w:r>
    </w:p>
    <w:p w:rsidR="0009347A" w:rsidRPr="0009347A" w:rsidRDefault="0009347A" w:rsidP="0009347A">
      <w:pPr>
        <w:ind w:firstLine="709"/>
        <w:rPr>
          <w:rFonts w:ascii="Times New Roman" w:hAnsi="Times New Roman"/>
          <w:sz w:val="20"/>
          <w:szCs w:val="20"/>
        </w:rPr>
      </w:pPr>
    </w:p>
    <w:p w:rsidR="0009347A" w:rsidRPr="0009347A" w:rsidRDefault="0009347A" w:rsidP="0009347A">
      <w:pPr>
        <w:rPr>
          <w:rFonts w:ascii="Times New Roman" w:hAnsi="Times New Roman"/>
          <w:b/>
          <w:sz w:val="20"/>
          <w:szCs w:val="20"/>
        </w:rPr>
      </w:pPr>
      <w:r w:rsidRPr="0009347A">
        <w:rPr>
          <w:rStyle w:val="afff7"/>
          <w:rFonts w:ascii="Times New Roman" w:hAnsi="Times New Roman"/>
          <w:color w:val="000000"/>
          <w:sz w:val="20"/>
          <w:szCs w:val="20"/>
        </w:rPr>
        <w:t xml:space="preserve">3.7.3. Отходы </w:t>
      </w:r>
      <w:r w:rsidRPr="0009347A">
        <w:rPr>
          <w:rFonts w:ascii="Times New Roman" w:hAnsi="Times New Roman"/>
          <w:b/>
          <w:sz w:val="20"/>
          <w:szCs w:val="20"/>
        </w:rPr>
        <w:t>садоводческих объединений.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Отходы садоводческих объединений имеют определенную специфику:</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многие дачники на своих участках устраивают компостные ямы для получения органических удобрений, поэтому пищевые отходы они утилизируют прямо на своей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древесные отходы (обрезь, листва) в основном дачниками сжигаются с целью получения минеральной подкормки в виде золы;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 составе отходов садово-дачных кооперативов значительный объем занимает пластик - бутылки, укрывные пленки и т. 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Особую проблему составляют остатки химикатов (удобрений, пестицидов) и тара из-под них, остатки красок и растворителей. Эти вещества относятся к опасным в экологическом и санитарно-гигиеническом отношении, их нельзя смешивать с бытовыми отходами. Сейчас эти отходы зачастую выбрасываются рядом с территориями садово-дачных участков, загрязняя почву.</w:t>
      </w:r>
    </w:p>
    <w:p w:rsidR="0009347A" w:rsidRPr="0009347A" w:rsidRDefault="0009347A" w:rsidP="0009347A">
      <w:pPr>
        <w:ind w:firstLine="709"/>
        <w:rPr>
          <w:rFonts w:ascii="Times New Roman" w:hAnsi="Times New Roman"/>
          <w:sz w:val="20"/>
          <w:szCs w:val="20"/>
        </w:rPr>
      </w:pPr>
    </w:p>
    <w:p w:rsidR="0009347A" w:rsidRPr="0009347A" w:rsidRDefault="0009347A" w:rsidP="0009347A">
      <w:pPr>
        <w:rPr>
          <w:rStyle w:val="afff7"/>
          <w:rFonts w:ascii="Times New Roman" w:hAnsi="Times New Roman"/>
          <w:color w:val="000000"/>
          <w:sz w:val="20"/>
          <w:szCs w:val="20"/>
        </w:rPr>
      </w:pPr>
      <w:r w:rsidRPr="0009347A">
        <w:rPr>
          <w:rStyle w:val="afff7"/>
          <w:rFonts w:ascii="Times New Roman" w:hAnsi="Times New Roman"/>
          <w:color w:val="000000"/>
          <w:sz w:val="20"/>
          <w:szCs w:val="20"/>
        </w:rPr>
        <w:t>3.7.4. Медицинские отходы.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Под медицинскими отходами (далее - отходы ЛПУ) понимаются все виды отходов, образующихся в больницах, поликлиниках, диспансерах, станциях скорой медицинской помощи, станциях переливания крови, амбулаториях и т.д.</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К отходам, образующимся на территории лечебно-профилактического учреждения, в зависимости от класса опасности предъявляются различные требования по сбору, хранению и транспортированию.</w:t>
      </w:r>
    </w:p>
    <w:p w:rsidR="0009347A" w:rsidRPr="0009347A" w:rsidRDefault="0009347A" w:rsidP="0009347A">
      <w:pPr>
        <w:ind w:firstLine="840"/>
        <w:rPr>
          <w:rFonts w:ascii="Times New Roman" w:hAnsi="Times New Roman"/>
          <w:sz w:val="20"/>
          <w:szCs w:val="20"/>
        </w:rPr>
      </w:pPr>
      <w:r w:rsidRPr="0009347A">
        <w:rPr>
          <w:rFonts w:ascii="Times New Roman" w:hAnsi="Times New Roman"/>
          <w:sz w:val="20"/>
          <w:szCs w:val="20"/>
        </w:rPr>
        <w:t xml:space="preserve">Наиболее опасные отходы, которые относятся к классам Б и В должны быть подвергнуты термическому обезвреживанию. </w:t>
      </w:r>
    </w:p>
    <w:p w:rsidR="0009347A" w:rsidRPr="0009347A" w:rsidRDefault="0009347A" w:rsidP="0009347A">
      <w:pPr>
        <w:jc w:val="center"/>
        <w:rPr>
          <w:rFonts w:ascii="Times New Roman" w:hAnsi="Times New Roman"/>
          <w:sz w:val="20"/>
          <w:szCs w:val="20"/>
        </w:rPr>
      </w:pPr>
    </w:p>
    <w:p w:rsidR="0009347A" w:rsidRPr="0009347A" w:rsidRDefault="0009347A" w:rsidP="0009347A">
      <w:pPr>
        <w:jc w:val="center"/>
        <w:rPr>
          <w:rFonts w:ascii="Times New Roman" w:hAnsi="Times New Roman"/>
          <w:sz w:val="20"/>
          <w:szCs w:val="20"/>
        </w:rPr>
      </w:pPr>
    </w:p>
    <w:p w:rsidR="0009347A" w:rsidRPr="0009347A" w:rsidRDefault="0009347A" w:rsidP="0009347A">
      <w:pPr>
        <w:jc w:val="center"/>
        <w:rPr>
          <w:rFonts w:ascii="Times New Roman" w:hAnsi="Times New Roman"/>
          <w:sz w:val="20"/>
          <w:szCs w:val="20"/>
        </w:rPr>
      </w:pPr>
    </w:p>
    <w:p w:rsidR="0009347A" w:rsidRPr="0009347A" w:rsidRDefault="0009347A" w:rsidP="0009347A">
      <w:pPr>
        <w:rPr>
          <w:rFonts w:ascii="Times New Roman" w:hAnsi="Times New Roman"/>
          <w:b/>
          <w:bCs/>
          <w:sz w:val="20"/>
          <w:szCs w:val="20"/>
        </w:rPr>
      </w:pPr>
      <w:r w:rsidRPr="0009347A">
        <w:rPr>
          <w:rFonts w:ascii="Times New Roman" w:hAnsi="Times New Roman"/>
          <w:b/>
          <w:sz w:val="20"/>
          <w:szCs w:val="20"/>
        </w:rPr>
        <w:t xml:space="preserve">3.7.5. </w:t>
      </w:r>
      <w:r w:rsidRPr="0009347A">
        <w:rPr>
          <w:rFonts w:ascii="Times New Roman" w:hAnsi="Times New Roman"/>
          <w:b/>
          <w:bCs/>
          <w:sz w:val="20"/>
          <w:szCs w:val="20"/>
        </w:rPr>
        <w:t>Твёрдые бытовые отходы.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Твердые бытовые отходы жизнедеятельности вывозятся по мере накопления на свалку. Селективный сбор отходов в сменные контейнеры не используется. Сейчас эти отходы накапливаются на территории жилых застроек, их разносит ветром и размывает осадками, они попадают в почву и грунтовые 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Свалки оказывают негативное влияние в первую очередь на подземные воды и почвы, а также на воздушный бассейн.</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Необходимо осуществлять постоянный контроль за состоянием почво-грунтов непосредственно на территориях санкционированной свалки, а также прилегающей к ней территории, с целью выявления и предотвращения загрязнения окружающей среды.</w:t>
      </w:r>
    </w:p>
    <w:p w:rsidR="0009347A" w:rsidRPr="0009347A" w:rsidRDefault="0009347A" w:rsidP="0009347A">
      <w:pPr>
        <w:ind w:firstLine="709"/>
        <w:rPr>
          <w:rFonts w:ascii="Times New Roman" w:hAnsi="Times New Roman"/>
          <w:bCs/>
          <w:i/>
          <w:sz w:val="20"/>
          <w:szCs w:val="20"/>
        </w:rPr>
      </w:pPr>
      <w:r w:rsidRPr="0009347A">
        <w:rPr>
          <w:rFonts w:ascii="Times New Roman" w:hAnsi="Times New Roman"/>
          <w:bCs/>
          <w:i/>
          <w:sz w:val="20"/>
          <w:szCs w:val="20"/>
        </w:rPr>
        <w:t>Выводы: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1. Среди деградационных процессов наиболее распространенными являются водная и ветровая эрозия, дегумификация, вторичное засоление и переувлажнение, загрязнение химическими токсикантами. Эти процессы приводят к снижению плодородия почв, ухудшению качества продукции растениеводства и, как следствие, отрицательно влияют на качество жизни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2. Особенно остро стоит вопрос переработки и захоронения отходов производства и потребления. Отсутствие предприятий и технологий по переработке бытовых и некоторых видов промышленных отходов, несоответствие имеющихся мест захоронения и временного хранения отходов санитарно-гигиеническим требованиям приводит к бесконтрольному загрязнению почвы, зачастую превосходящему ее естественную способность к самоочищению.</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3. Значительный вклад в химическое загрязнение почвы токсичными веществами (тяжелыми металлами) вносят выбросы промышленных предприятий, автотранспорт и химизация сельского хозяйства (использование ядохимикатов и удобрений).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4. Основными направлениями защиты почв сельскохозяйственных угодий от загрязнений тяжелыми металлами можно считать:</w:t>
      </w:r>
    </w:p>
    <w:p w:rsidR="0009347A" w:rsidRPr="0009347A" w:rsidRDefault="0009347A" w:rsidP="0009347A">
      <w:pPr>
        <w:ind w:firstLine="360"/>
        <w:rPr>
          <w:rFonts w:ascii="Times New Roman" w:hAnsi="Times New Roman"/>
          <w:sz w:val="20"/>
          <w:szCs w:val="20"/>
        </w:rPr>
      </w:pPr>
      <w:r w:rsidRPr="0009347A">
        <w:rPr>
          <w:rFonts w:ascii="Times New Roman" w:hAnsi="Times New Roman"/>
          <w:sz w:val="20"/>
          <w:szCs w:val="20"/>
        </w:rPr>
        <w:t>- рационализация применения в сельском хозяйстве ядохимикатов;</w:t>
      </w:r>
    </w:p>
    <w:p w:rsidR="0009347A" w:rsidRPr="0009347A" w:rsidRDefault="0009347A" w:rsidP="0009347A">
      <w:pPr>
        <w:ind w:firstLine="360"/>
        <w:rPr>
          <w:rFonts w:ascii="Times New Roman" w:hAnsi="Times New Roman"/>
          <w:sz w:val="20"/>
          <w:szCs w:val="20"/>
        </w:rPr>
      </w:pPr>
      <w:r w:rsidRPr="0009347A">
        <w:rPr>
          <w:rFonts w:ascii="Times New Roman" w:hAnsi="Times New Roman"/>
          <w:sz w:val="20"/>
          <w:szCs w:val="20"/>
        </w:rPr>
        <w:t>- 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09347A" w:rsidRPr="0009347A" w:rsidRDefault="0009347A" w:rsidP="0009347A">
      <w:pPr>
        <w:ind w:firstLine="360"/>
        <w:rPr>
          <w:rFonts w:ascii="Times New Roman" w:hAnsi="Times New Roman"/>
          <w:sz w:val="20"/>
          <w:szCs w:val="20"/>
        </w:rPr>
      </w:pPr>
      <w:r w:rsidRPr="0009347A">
        <w:rPr>
          <w:rFonts w:ascii="Times New Roman" w:hAnsi="Times New Roman"/>
          <w:sz w:val="20"/>
          <w:szCs w:val="20"/>
        </w:rPr>
        <w:t>- создание вдоль автомобильных дорог полезащитных лесных полос;</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5. При интенсификации сельскохозяйственного производства важной задачей является 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09347A" w:rsidRPr="0009347A" w:rsidRDefault="0009347A" w:rsidP="0009347A">
      <w:pPr>
        <w:ind w:left="774"/>
        <w:rPr>
          <w:rFonts w:ascii="Times New Roman" w:hAnsi="Times New Roman"/>
          <w:sz w:val="20"/>
          <w:szCs w:val="20"/>
        </w:rPr>
      </w:pPr>
      <w:r w:rsidRPr="0009347A">
        <w:rPr>
          <w:rFonts w:ascii="Times New Roman" w:hAnsi="Times New Roman"/>
          <w:bCs/>
          <w:sz w:val="20"/>
          <w:szCs w:val="20"/>
        </w:rPr>
        <w:t xml:space="preserve">6. Образование ТБО </w:t>
      </w:r>
      <w:r w:rsidRPr="0009347A">
        <w:rPr>
          <w:rFonts w:ascii="Times New Roman" w:hAnsi="Times New Roman"/>
          <w:sz w:val="20"/>
          <w:szCs w:val="20"/>
        </w:rPr>
        <w:t>за год в поселении не определено;</w:t>
      </w:r>
    </w:p>
    <w:p w:rsidR="0009347A" w:rsidRPr="0009347A" w:rsidRDefault="0009347A" w:rsidP="0026315E">
      <w:pPr>
        <w:widowControl w:val="0"/>
        <w:numPr>
          <w:ilvl w:val="0"/>
          <w:numId w:val="13"/>
        </w:numPr>
        <w:tabs>
          <w:tab w:val="clear" w:pos="720"/>
          <w:tab w:val="num" w:pos="0"/>
        </w:tabs>
        <w:suppressAutoHyphens/>
        <w:ind w:left="0" w:firstLine="709"/>
        <w:rPr>
          <w:rFonts w:ascii="Times New Roman" w:hAnsi="Times New Roman"/>
          <w:sz w:val="20"/>
          <w:szCs w:val="20"/>
        </w:rPr>
      </w:pPr>
      <w:r w:rsidRPr="0009347A">
        <w:rPr>
          <w:rFonts w:ascii="Times New Roman" w:hAnsi="Times New Roman"/>
          <w:sz w:val="20"/>
          <w:szCs w:val="20"/>
        </w:rPr>
        <w:t>Несоответствие имеющихся мест захоронения и временного хранения отходов санитарно-гигиеническим требованиям приводит к бесконтрольному загрязнению почвы.</w:t>
      </w:r>
    </w:p>
    <w:p w:rsidR="0009347A" w:rsidRPr="0009347A" w:rsidRDefault="0009347A" w:rsidP="0009347A">
      <w:pPr>
        <w:rPr>
          <w:rFonts w:ascii="Times New Roman" w:hAnsi="Times New Roman"/>
          <w:sz w:val="20"/>
          <w:szCs w:val="20"/>
        </w:rPr>
      </w:pPr>
    </w:p>
    <w:p w:rsidR="0009347A" w:rsidRPr="0009347A" w:rsidRDefault="0009347A" w:rsidP="0009347A">
      <w:pPr>
        <w:rPr>
          <w:rFonts w:ascii="Times New Roman" w:hAnsi="Times New Roman"/>
          <w:b/>
          <w:bCs/>
          <w:sz w:val="20"/>
          <w:szCs w:val="20"/>
        </w:rPr>
      </w:pPr>
      <w:r w:rsidRPr="0009347A">
        <w:rPr>
          <w:rFonts w:ascii="Times New Roman" w:hAnsi="Times New Roman"/>
          <w:b/>
          <w:bCs/>
          <w:sz w:val="20"/>
          <w:szCs w:val="20"/>
        </w:rPr>
        <w:t xml:space="preserve">              3.8. Состояние и формирование природно-экологического каркаса.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Экологический каркас – это система природных территорий с особым правовым статусом и более строгими (по сравнению с другими природными территориями) ограничениями хозяйственного использования земель и природных ресурсов в их пределах.</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Понятие «природный каркас» включает в себя в первую очередь заповедники, различные заказники, особо охраняемые природные территории (ООПТ) и наиболее ценные рекреационные территории.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Природно-экологический каркас территории формируется не только из существующих природоохранных объектов, но из таких специфических комплексов, как защитные леса, искусственно созданные насаждения.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природно-территориального комплекса.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Основными элементами природно-экологического каркаса являются:</w:t>
      </w:r>
    </w:p>
    <w:p w:rsidR="0009347A" w:rsidRPr="0009347A" w:rsidRDefault="0009347A" w:rsidP="0026315E">
      <w:pPr>
        <w:widowControl w:val="0"/>
        <w:numPr>
          <w:ilvl w:val="0"/>
          <w:numId w:val="9"/>
        </w:numPr>
        <w:tabs>
          <w:tab w:val="left" w:pos="6480"/>
        </w:tabs>
        <w:suppressAutoHyphens/>
        <w:rPr>
          <w:rFonts w:ascii="Times New Roman" w:hAnsi="Times New Roman"/>
          <w:sz w:val="20"/>
          <w:szCs w:val="20"/>
        </w:rPr>
      </w:pPr>
      <w:r w:rsidRPr="0009347A">
        <w:rPr>
          <w:rFonts w:ascii="Times New Roman" w:hAnsi="Times New Roman"/>
          <w:sz w:val="20"/>
          <w:szCs w:val="20"/>
        </w:rPr>
        <w:t>ключевые территории;</w:t>
      </w:r>
    </w:p>
    <w:p w:rsidR="0009347A" w:rsidRPr="0009347A" w:rsidRDefault="0009347A" w:rsidP="0026315E">
      <w:pPr>
        <w:widowControl w:val="0"/>
        <w:numPr>
          <w:ilvl w:val="0"/>
          <w:numId w:val="9"/>
        </w:numPr>
        <w:tabs>
          <w:tab w:val="left" w:pos="6480"/>
        </w:tabs>
        <w:suppressAutoHyphens/>
        <w:rPr>
          <w:rFonts w:ascii="Times New Roman" w:hAnsi="Times New Roman"/>
          <w:sz w:val="20"/>
          <w:szCs w:val="20"/>
        </w:rPr>
      </w:pPr>
      <w:r w:rsidRPr="0009347A">
        <w:rPr>
          <w:rFonts w:ascii="Times New Roman" w:hAnsi="Times New Roman"/>
          <w:sz w:val="20"/>
          <w:szCs w:val="20"/>
        </w:rPr>
        <w:t>транзитные зоны;</w:t>
      </w:r>
    </w:p>
    <w:p w:rsidR="0009347A" w:rsidRPr="0009347A" w:rsidRDefault="0009347A" w:rsidP="0026315E">
      <w:pPr>
        <w:widowControl w:val="0"/>
        <w:numPr>
          <w:ilvl w:val="0"/>
          <w:numId w:val="9"/>
        </w:numPr>
        <w:tabs>
          <w:tab w:val="left" w:pos="6480"/>
        </w:tabs>
        <w:suppressAutoHyphens/>
        <w:rPr>
          <w:rFonts w:ascii="Times New Roman" w:hAnsi="Times New Roman"/>
          <w:sz w:val="20"/>
          <w:szCs w:val="20"/>
        </w:rPr>
      </w:pPr>
      <w:r w:rsidRPr="0009347A">
        <w:rPr>
          <w:rFonts w:ascii="Times New Roman" w:hAnsi="Times New Roman"/>
          <w:sz w:val="20"/>
          <w:szCs w:val="20"/>
        </w:rPr>
        <w:t>экологические коридоры;</w:t>
      </w:r>
    </w:p>
    <w:p w:rsidR="0009347A" w:rsidRPr="0009347A" w:rsidRDefault="0009347A" w:rsidP="0026315E">
      <w:pPr>
        <w:widowControl w:val="0"/>
        <w:numPr>
          <w:ilvl w:val="0"/>
          <w:numId w:val="9"/>
        </w:numPr>
        <w:tabs>
          <w:tab w:val="left" w:pos="6480"/>
        </w:tabs>
        <w:suppressAutoHyphens/>
        <w:rPr>
          <w:rFonts w:ascii="Times New Roman" w:hAnsi="Times New Roman"/>
          <w:sz w:val="20"/>
          <w:szCs w:val="20"/>
        </w:rPr>
      </w:pPr>
      <w:r w:rsidRPr="0009347A">
        <w:rPr>
          <w:rFonts w:ascii="Times New Roman" w:hAnsi="Times New Roman"/>
          <w:sz w:val="20"/>
          <w:szCs w:val="20"/>
        </w:rPr>
        <w:t>буферные зоны</w:t>
      </w:r>
    </w:p>
    <w:p w:rsidR="0009347A" w:rsidRPr="0009347A" w:rsidRDefault="0009347A" w:rsidP="0009347A">
      <w:pPr>
        <w:rPr>
          <w:rFonts w:ascii="Times New Roman" w:hAnsi="Times New Roman"/>
          <w:sz w:val="20"/>
          <w:szCs w:val="20"/>
        </w:rPr>
      </w:pPr>
    </w:p>
    <w:p w:rsidR="0009347A" w:rsidRPr="0009347A" w:rsidRDefault="0009347A" w:rsidP="0009347A">
      <w:pPr>
        <w:ind w:firstLine="568"/>
        <w:rPr>
          <w:rFonts w:ascii="Times New Roman" w:hAnsi="Times New Roman"/>
          <w:b/>
          <w:bCs/>
          <w:sz w:val="20"/>
          <w:szCs w:val="20"/>
        </w:rPr>
      </w:pPr>
      <w:r w:rsidRPr="0009347A">
        <w:rPr>
          <w:rFonts w:ascii="Times New Roman" w:hAnsi="Times New Roman"/>
          <w:b/>
          <w:bCs/>
          <w:sz w:val="20"/>
          <w:szCs w:val="20"/>
        </w:rPr>
        <w:t>3.8.1.Естественные растительные сообщества.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Фитоценозы территории Троицкого сельского поселения представлены растительностью лесных и лугово-степных сообществ.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Среди естественных типов растительных сообществ леса занимают приоритетное положение. Они призваны пополнять воздушное пространство чистым воздухом, и являются местом отдыха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Лес поселения относится к защитным лесам (Лесной кодекс РФ от 04.12.06г.№200-ФЗ),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(ст.102 и 12 Кодекса).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Статья 14 Кодекса запрещает создание в защитных лесах лесоперерабатывающей инфраструктуры.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защитных лесах сплошные рубки осуществляются только в случае, если выборочные рубки не дают замену лесных насаждений, утрачивающих свои средообразующие, водоохранные, санитарно-гигиенические, оздоровительные и иные полезные функции (ч.4 ст17 Кодекса).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Лесным кодексом в защитных лесах выделяются четыре категории (ст.102):</w:t>
      </w:r>
    </w:p>
    <w:p w:rsidR="0009347A" w:rsidRPr="0009347A" w:rsidRDefault="0009347A" w:rsidP="0026315E">
      <w:pPr>
        <w:numPr>
          <w:ilvl w:val="0"/>
          <w:numId w:val="10"/>
        </w:numPr>
        <w:rPr>
          <w:rFonts w:ascii="Times New Roman" w:hAnsi="Times New Roman"/>
          <w:sz w:val="20"/>
          <w:szCs w:val="20"/>
        </w:rPr>
      </w:pPr>
      <w:r w:rsidRPr="0009347A">
        <w:rPr>
          <w:rFonts w:ascii="Times New Roman" w:hAnsi="Times New Roman"/>
          <w:sz w:val="20"/>
          <w:szCs w:val="20"/>
        </w:rPr>
        <w:t>Леса, расположенные на особо охраняемых природных территориях;</w:t>
      </w:r>
    </w:p>
    <w:p w:rsidR="0009347A" w:rsidRPr="0009347A" w:rsidRDefault="0009347A" w:rsidP="0026315E">
      <w:pPr>
        <w:numPr>
          <w:ilvl w:val="0"/>
          <w:numId w:val="10"/>
        </w:numPr>
        <w:rPr>
          <w:rFonts w:ascii="Times New Roman" w:hAnsi="Times New Roman"/>
          <w:sz w:val="20"/>
          <w:szCs w:val="20"/>
        </w:rPr>
      </w:pPr>
      <w:r w:rsidRPr="0009347A">
        <w:rPr>
          <w:rFonts w:ascii="Times New Roman" w:hAnsi="Times New Roman"/>
          <w:sz w:val="20"/>
          <w:szCs w:val="20"/>
        </w:rPr>
        <w:lastRenderedPageBreak/>
        <w:t>Леса, расположенные в водохранных зонах;</w:t>
      </w:r>
    </w:p>
    <w:p w:rsidR="0009347A" w:rsidRPr="0009347A" w:rsidRDefault="0009347A" w:rsidP="0026315E">
      <w:pPr>
        <w:numPr>
          <w:ilvl w:val="0"/>
          <w:numId w:val="10"/>
        </w:numPr>
        <w:rPr>
          <w:rFonts w:ascii="Times New Roman" w:hAnsi="Times New Roman"/>
          <w:sz w:val="20"/>
          <w:szCs w:val="20"/>
        </w:rPr>
      </w:pPr>
      <w:r w:rsidRPr="0009347A">
        <w:rPr>
          <w:rFonts w:ascii="Times New Roman" w:hAnsi="Times New Roman"/>
          <w:sz w:val="20"/>
          <w:szCs w:val="20"/>
        </w:rPr>
        <w:t>Леса, выполняющие функции защиты природных и иных объектов;</w:t>
      </w:r>
    </w:p>
    <w:p w:rsidR="0009347A" w:rsidRPr="0009347A" w:rsidRDefault="0009347A" w:rsidP="0026315E">
      <w:pPr>
        <w:numPr>
          <w:ilvl w:val="0"/>
          <w:numId w:val="10"/>
        </w:numPr>
        <w:rPr>
          <w:rFonts w:ascii="Times New Roman" w:hAnsi="Times New Roman"/>
          <w:sz w:val="20"/>
          <w:szCs w:val="20"/>
        </w:rPr>
      </w:pPr>
      <w:r w:rsidRPr="0009347A">
        <w:rPr>
          <w:rFonts w:ascii="Times New Roman" w:hAnsi="Times New Roman"/>
          <w:sz w:val="20"/>
          <w:szCs w:val="20"/>
        </w:rPr>
        <w:t>Ценные леса.</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Одним из важнейших мероприятий по улучшению экологического состояния, сохранению средообразующей функций лесных насаждений является защита леса от пожаров, вредителей и болезней.</w:t>
      </w:r>
    </w:p>
    <w:p w:rsidR="0009347A" w:rsidRPr="0009347A" w:rsidRDefault="0009347A" w:rsidP="0009347A">
      <w:pPr>
        <w:ind w:firstLine="709"/>
        <w:rPr>
          <w:rFonts w:ascii="Times New Roman" w:hAnsi="Times New Roman"/>
          <w:sz w:val="20"/>
          <w:szCs w:val="20"/>
        </w:rPr>
      </w:pPr>
      <w:r w:rsidRPr="0009347A">
        <w:rPr>
          <w:rFonts w:ascii="Times New Roman" w:hAnsi="Times New Roman"/>
          <w:i/>
          <w:sz w:val="20"/>
          <w:szCs w:val="20"/>
        </w:rPr>
        <w:t>Луга</w:t>
      </w:r>
      <w:r w:rsidRPr="0009347A">
        <w:rPr>
          <w:rFonts w:ascii="Times New Roman" w:hAnsi="Times New Roman"/>
          <w:sz w:val="20"/>
          <w:szCs w:val="20"/>
        </w:rPr>
        <w:t xml:space="preserve"> являются источником естественных кормов для домашних животных. В составе лугов много ценных кормовых злаков – костер безостый, мятлик узколистный, овсяница луговая. Среди разнотравья также ценны борщевик, щавель конский и другие.</w:t>
      </w:r>
    </w:p>
    <w:p w:rsidR="0009347A" w:rsidRPr="0009347A" w:rsidRDefault="0009347A" w:rsidP="0009347A">
      <w:pPr>
        <w:ind w:firstLine="709"/>
        <w:rPr>
          <w:rFonts w:ascii="Times New Roman" w:hAnsi="Times New Roman"/>
          <w:sz w:val="20"/>
          <w:szCs w:val="20"/>
        </w:rPr>
      </w:pPr>
    </w:p>
    <w:p w:rsidR="0009347A" w:rsidRPr="0009347A" w:rsidRDefault="0009347A" w:rsidP="0009347A">
      <w:pPr>
        <w:ind w:firstLine="709"/>
        <w:rPr>
          <w:rFonts w:ascii="Times New Roman" w:hAnsi="Times New Roman"/>
          <w:b/>
          <w:bCs/>
          <w:iCs/>
          <w:sz w:val="20"/>
          <w:szCs w:val="20"/>
        </w:rPr>
      </w:pPr>
      <w:r w:rsidRPr="0009347A">
        <w:rPr>
          <w:rFonts w:ascii="Times New Roman" w:hAnsi="Times New Roman"/>
          <w:b/>
          <w:bCs/>
          <w:iCs/>
          <w:sz w:val="20"/>
          <w:szCs w:val="20"/>
        </w:rPr>
        <w:t>3.8.2 Искусственно созданные зеленые насаждения.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Наряду с лесами большое значение имеет древесно-кустарниковая растительность. Древесно-кустарниковая растительность на землях сельскохозяйственного назначения, автомобильного транспорта и поселения, предназначена для обеспечения защиты земель от воздействия неблагоприятных природных, антропогенных и техногенных явлений.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Озеленение жилых участков селитебной территории характерно для одноэтажной усадебной застройки. Здесь преобладают посадки плодовых деревьев, ягодных кустарников и огородных культур, многочисленны декоративные кустарники и цветники. Состояние этих посадок можно охарактеризовать как хорошее. </w:t>
      </w:r>
    </w:p>
    <w:p w:rsidR="0009347A" w:rsidRPr="0009347A" w:rsidRDefault="0009347A" w:rsidP="0009347A">
      <w:pPr>
        <w:ind w:firstLine="709"/>
        <w:rPr>
          <w:rFonts w:ascii="Times New Roman" w:hAnsi="Times New Roman"/>
          <w:b/>
          <w:i/>
          <w:sz w:val="20"/>
          <w:szCs w:val="20"/>
        </w:rPr>
      </w:pPr>
    </w:p>
    <w:p w:rsidR="0009347A" w:rsidRPr="0009347A" w:rsidRDefault="0009347A" w:rsidP="0009347A">
      <w:pPr>
        <w:rPr>
          <w:rFonts w:ascii="Times New Roman" w:hAnsi="Times New Roman"/>
          <w:b/>
          <w:bCs/>
          <w:sz w:val="20"/>
          <w:szCs w:val="20"/>
        </w:rPr>
      </w:pPr>
      <w:r w:rsidRPr="0009347A">
        <w:rPr>
          <w:rFonts w:ascii="Times New Roman" w:hAnsi="Times New Roman"/>
          <w:b/>
          <w:bCs/>
          <w:sz w:val="20"/>
          <w:szCs w:val="20"/>
        </w:rPr>
        <w:t>3.9. Экологическая оценка ландшафтов.</w:t>
      </w:r>
    </w:p>
    <w:p w:rsidR="0009347A" w:rsidRPr="0009347A" w:rsidRDefault="0009347A" w:rsidP="0009347A">
      <w:pPr>
        <w:rPr>
          <w:rFonts w:ascii="Times New Roman" w:hAnsi="Times New Roman"/>
          <w:sz w:val="20"/>
          <w:szCs w:val="20"/>
        </w:rPr>
      </w:pPr>
      <w:r w:rsidRPr="0009347A">
        <w:rPr>
          <w:rFonts w:ascii="Times New Roman" w:hAnsi="Times New Roman"/>
          <w:sz w:val="20"/>
          <w:szCs w:val="20"/>
        </w:rPr>
        <w:t>Сущность экологического подхода состоит в том, что ресурсы используются с восстановлением и сохранением равновесия в ландшафтных экосистемах и созданием условий для воспроизводства и саморегулирования ресурсов.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ab/>
      </w:r>
    </w:p>
    <w:p w:rsidR="0009347A" w:rsidRPr="0009347A" w:rsidRDefault="0009347A" w:rsidP="0009347A">
      <w:pPr>
        <w:rPr>
          <w:rFonts w:ascii="Times New Roman" w:hAnsi="Times New Roman"/>
          <w:b/>
          <w:bCs/>
          <w:sz w:val="20"/>
          <w:szCs w:val="20"/>
        </w:rPr>
      </w:pPr>
      <w:r w:rsidRPr="0009347A">
        <w:rPr>
          <w:rFonts w:ascii="Times New Roman" w:hAnsi="Times New Roman"/>
          <w:b/>
          <w:bCs/>
          <w:sz w:val="20"/>
          <w:szCs w:val="20"/>
        </w:rPr>
        <w:t>3.10. Ландшафтно-экологическая оптимизация ландшафтов.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Ландшафтно-экологическая оптимизация должна сопровождаться стабилизацией природно-ресурсного потенциала ПТК на преобразуемой территории, модернизацией структуры физико-географических компонентов, что улучшит условия окружающей среды и как следствие повысит комфортность жизни и деятельность населения (В.Б.Михно,1995г.).</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Мероприятия по оптимизации ландшафта поселения сводятся к следующему:</w:t>
      </w:r>
    </w:p>
    <w:p w:rsidR="0009347A" w:rsidRPr="0009347A" w:rsidRDefault="0009347A" w:rsidP="0026315E">
      <w:pPr>
        <w:widowControl w:val="0"/>
        <w:numPr>
          <w:ilvl w:val="0"/>
          <w:numId w:val="11"/>
        </w:numPr>
        <w:tabs>
          <w:tab w:val="left" w:pos="6480"/>
        </w:tabs>
        <w:suppressAutoHyphens/>
        <w:rPr>
          <w:rFonts w:ascii="Times New Roman" w:hAnsi="Times New Roman"/>
          <w:sz w:val="20"/>
          <w:szCs w:val="20"/>
        </w:rPr>
      </w:pPr>
      <w:r w:rsidRPr="0009347A">
        <w:rPr>
          <w:rFonts w:ascii="Times New Roman" w:hAnsi="Times New Roman"/>
          <w:sz w:val="20"/>
          <w:szCs w:val="20"/>
        </w:rPr>
        <w:t>фитомелиорация: сплошное облесение (сосна обыкновенная);</w:t>
      </w:r>
    </w:p>
    <w:p w:rsidR="0009347A" w:rsidRPr="0009347A" w:rsidRDefault="0009347A" w:rsidP="0026315E">
      <w:pPr>
        <w:widowControl w:val="0"/>
        <w:numPr>
          <w:ilvl w:val="0"/>
          <w:numId w:val="11"/>
        </w:numPr>
        <w:tabs>
          <w:tab w:val="left" w:pos="6480"/>
        </w:tabs>
        <w:suppressAutoHyphens/>
        <w:rPr>
          <w:rFonts w:ascii="Times New Roman" w:hAnsi="Times New Roman"/>
          <w:sz w:val="20"/>
          <w:szCs w:val="20"/>
        </w:rPr>
      </w:pPr>
      <w:r w:rsidRPr="0009347A">
        <w:rPr>
          <w:rFonts w:ascii="Times New Roman" w:hAnsi="Times New Roman"/>
          <w:sz w:val="20"/>
          <w:szCs w:val="20"/>
        </w:rPr>
        <w:t xml:space="preserve">создание лесных противоэрозионных полос (сосна, береза, акация желтая, дуб черешчатый и др.); </w:t>
      </w:r>
    </w:p>
    <w:p w:rsidR="0009347A" w:rsidRPr="0009347A" w:rsidRDefault="0009347A" w:rsidP="0026315E">
      <w:pPr>
        <w:widowControl w:val="0"/>
        <w:numPr>
          <w:ilvl w:val="0"/>
          <w:numId w:val="11"/>
        </w:numPr>
        <w:tabs>
          <w:tab w:val="left" w:pos="6480"/>
        </w:tabs>
        <w:suppressAutoHyphens/>
        <w:rPr>
          <w:rFonts w:ascii="Times New Roman" w:hAnsi="Times New Roman"/>
          <w:sz w:val="20"/>
          <w:szCs w:val="20"/>
        </w:rPr>
      </w:pPr>
      <w:r w:rsidRPr="0009347A">
        <w:rPr>
          <w:rFonts w:ascii="Times New Roman" w:hAnsi="Times New Roman"/>
          <w:sz w:val="20"/>
          <w:szCs w:val="20"/>
        </w:rPr>
        <w:t>закрепление песков с помощью травяного покрова;</w:t>
      </w:r>
    </w:p>
    <w:p w:rsidR="0009347A" w:rsidRPr="0009347A" w:rsidRDefault="0009347A" w:rsidP="0026315E">
      <w:pPr>
        <w:widowControl w:val="0"/>
        <w:numPr>
          <w:ilvl w:val="0"/>
          <w:numId w:val="11"/>
        </w:numPr>
        <w:tabs>
          <w:tab w:val="left" w:pos="6480"/>
        </w:tabs>
        <w:suppressAutoHyphens/>
        <w:rPr>
          <w:rFonts w:ascii="Times New Roman" w:hAnsi="Times New Roman"/>
          <w:sz w:val="20"/>
          <w:szCs w:val="20"/>
        </w:rPr>
      </w:pPr>
      <w:r w:rsidRPr="0009347A">
        <w:rPr>
          <w:rFonts w:ascii="Times New Roman" w:hAnsi="Times New Roman"/>
          <w:sz w:val="20"/>
          <w:szCs w:val="20"/>
        </w:rPr>
        <w:t>внедрение технических новшеств, очистных сооружений и устройств новых поколений.</w:t>
      </w:r>
    </w:p>
    <w:p w:rsidR="0009347A" w:rsidRPr="0009347A" w:rsidRDefault="0009347A" w:rsidP="0009347A">
      <w:pPr>
        <w:ind w:firstLine="709"/>
        <w:jc w:val="center"/>
        <w:rPr>
          <w:rFonts w:ascii="Times New Roman" w:hAnsi="Times New Roman"/>
          <w:b/>
          <w:bCs/>
          <w:sz w:val="20"/>
          <w:szCs w:val="20"/>
        </w:rPr>
      </w:pPr>
    </w:p>
    <w:p w:rsidR="0009347A" w:rsidRPr="0009347A" w:rsidRDefault="0009347A" w:rsidP="0009347A">
      <w:pPr>
        <w:rPr>
          <w:rFonts w:ascii="Times New Roman" w:hAnsi="Times New Roman"/>
          <w:b/>
          <w:bCs/>
          <w:sz w:val="20"/>
          <w:szCs w:val="20"/>
        </w:rPr>
      </w:pPr>
      <w:r w:rsidRPr="0009347A">
        <w:rPr>
          <w:rFonts w:ascii="Times New Roman" w:hAnsi="Times New Roman"/>
          <w:b/>
          <w:bCs/>
          <w:sz w:val="20"/>
          <w:szCs w:val="20"/>
        </w:rPr>
        <w:t>3.11. Воздействие неблагоприятных факторов среды обитания на состояние здоровья населения.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Загрязнение атмосферного воздуха наряду с другими факторами среды обитания оказывает неблагоприятное воздействие на состояние здоровья населения. Большой вклад в загрязнение атмосферного воздуха вносит автотранспорт.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Одним из мероприятий, способствующих снижению влияния загрязняющих веществ атмосферного воздуха на здоровье населения, является организация санитарных разрывов.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целях охраны атмосферного воздуха и предотвращения его отрицательного влияния на здоровье населения на предприятиях сельского поселения необходимо проводить природоохранные мероприятия.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При проведении социально-гигиенического мониторинга было установлено, что химическое загрязнение питьевой воды, обусловленное ее природным составом, вносит более 40% вклада в показатель комплексной антропотехногенной нагрузки. Приоритетными загрязняющими веществами питьевой воды являются нитраты.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Загрязнение питьевой воды обуславливает риск заболеваемости населения, в том числе болезней сердечно-сосудистой системы, мочеполовой системы, эндокринной системы, нервной системы, костно-мышечной системы. В целях обеспечение населения качественной питьевой водой необходимо проведение комплекса мероприятий предусмотренных в программе «Экология и природные ресурсы Воронежской области на 2006-2010 годы».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Специалистами факультета географии и геоэкологии Воронежского университета осуществлено интегральное медико-экологическое зонирование Воронежской области по уровню комфортности среды обитания, т.е. риску возникновения экологически обусловленных патологических состояний и заболеваний среди населения.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Территория Троицкого сельского поселения относится к вполне комфортному медико-экологическому району Воронежской области. В отличие от других районов, характеризуется значительно более высокой биоклиматической комфортностью среды, снижением большинства индексов техногенной нагрузки на среду, особенно в сельском хозяйстве.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ab/>
      </w:r>
    </w:p>
    <w:p w:rsidR="0009347A" w:rsidRPr="0009347A" w:rsidRDefault="0009347A" w:rsidP="0009347A">
      <w:pPr>
        <w:rPr>
          <w:rFonts w:ascii="Times New Roman" w:hAnsi="Times New Roman"/>
          <w:b/>
          <w:bCs/>
          <w:sz w:val="20"/>
          <w:szCs w:val="20"/>
        </w:rPr>
      </w:pPr>
      <w:r w:rsidRPr="0009347A">
        <w:rPr>
          <w:rFonts w:ascii="Times New Roman" w:hAnsi="Times New Roman"/>
          <w:b/>
          <w:bCs/>
          <w:sz w:val="20"/>
          <w:szCs w:val="20"/>
        </w:rPr>
        <w:t>3.13. Природоохранные мероприятия.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Анализ оценки воздействия на окружающую среду при реализации генерального плана показал необходимость проведения комплекса следующих природоохранных мероприятий для улучшения состояния окружающей среды.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1. </w:t>
      </w:r>
      <w:r w:rsidRPr="0009347A">
        <w:rPr>
          <w:rFonts w:ascii="Times New Roman" w:hAnsi="Times New Roman"/>
          <w:bCs/>
          <w:i/>
          <w:sz w:val="20"/>
          <w:szCs w:val="20"/>
        </w:rPr>
        <w:t>Атмосферный воздух.</w:t>
      </w:r>
      <w:r w:rsidRPr="0009347A">
        <w:rPr>
          <w:rFonts w:ascii="Times New Roman" w:hAnsi="Times New Roman"/>
          <w:i/>
          <w:sz w:val="20"/>
          <w:szCs w:val="20"/>
        </w:rPr>
        <w:t xml:space="preserve"> </w:t>
      </w:r>
      <w:r w:rsidRPr="0009347A">
        <w:rPr>
          <w:rFonts w:ascii="Times New Roman" w:hAnsi="Times New Roman"/>
          <w:sz w:val="20"/>
          <w:szCs w:val="20"/>
        </w:rPr>
        <w:t>Основными источниками негативного воздействия на состояние атмосферного воздуха будет являться автотранспорт.</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целях обеспечения благоприятной экологической обстановки по состоянию атмосферного воздуха, рекомендуются следующие мероприятия: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произведение расчетов проектов санитарных разрывов;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внедрение современных технологий на проектируемых предприятиях;</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оптимизация технологических процессов;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lastRenderedPageBreak/>
        <w:t xml:space="preserve">- 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осуществление перевода автотранспорта на газовое топливо, с применением каталитических фильтров;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озеленение магистральных улиц и санитарных разрывов с двухъярусной посадкой зеленых насаждений;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осуществление мониторинга за состоянием атмосферного воздуха в жилой зоне.</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2. </w:t>
      </w:r>
      <w:r w:rsidRPr="0009347A">
        <w:rPr>
          <w:rFonts w:ascii="Times New Roman" w:hAnsi="Times New Roman"/>
          <w:bCs/>
          <w:i/>
          <w:sz w:val="20"/>
          <w:szCs w:val="20"/>
        </w:rPr>
        <w:t>Поверхностные воды.</w:t>
      </w:r>
      <w:r w:rsidRPr="0009347A">
        <w:rPr>
          <w:rFonts w:ascii="Times New Roman" w:hAnsi="Times New Roman"/>
          <w:i/>
          <w:sz w:val="20"/>
          <w:szCs w:val="20"/>
        </w:rPr>
        <w:t xml:space="preserve"> </w:t>
      </w:r>
      <w:r w:rsidRPr="0009347A">
        <w:rPr>
          <w:rFonts w:ascii="Times New Roman" w:hAnsi="Times New Roman"/>
          <w:sz w:val="20"/>
          <w:szCs w:val="20"/>
        </w:rPr>
        <w:t>Основной задачей при реализации генерального плана в отношении охраны поверхностных вод является предотвращение загрязнения водных объектов сельского поселения, которые в настоящее время загрязняются неочищенным поверхностным стоком с территории жилой застройки. Рекомендуемыми мероприятиями по охране водных объектов сельского поселения являются:</w:t>
      </w:r>
    </w:p>
    <w:p w:rsidR="0009347A" w:rsidRPr="0009347A" w:rsidRDefault="0009347A" w:rsidP="0009347A">
      <w:pPr>
        <w:ind w:firstLine="709"/>
        <w:rPr>
          <w:rFonts w:ascii="Times New Roman" w:eastAsia="Arial Unicode MS" w:hAnsi="Times New Roman"/>
          <w:sz w:val="20"/>
          <w:szCs w:val="20"/>
        </w:rPr>
      </w:pPr>
      <w:r w:rsidRPr="0009347A">
        <w:rPr>
          <w:rFonts w:ascii="Times New Roman" w:eastAsia="Arial Unicode MS" w:hAnsi="Times New Roman"/>
          <w:sz w:val="20"/>
          <w:szCs w:val="20"/>
        </w:rPr>
        <w:t xml:space="preserve">- организация централизованной системы водоотведения и очистки производственных сточных вод. </w:t>
      </w:r>
    </w:p>
    <w:p w:rsidR="0009347A" w:rsidRPr="0009347A" w:rsidRDefault="0009347A" w:rsidP="0009347A">
      <w:pPr>
        <w:ind w:firstLine="709"/>
        <w:rPr>
          <w:rFonts w:ascii="Times New Roman" w:hAnsi="Times New Roman"/>
          <w:sz w:val="20"/>
          <w:szCs w:val="20"/>
        </w:rPr>
      </w:pPr>
      <w:r w:rsidRPr="0009347A">
        <w:rPr>
          <w:rFonts w:ascii="Times New Roman" w:eastAsia="Arial Unicode MS" w:hAnsi="Times New Roman"/>
          <w:sz w:val="20"/>
          <w:szCs w:val="20"/>
        </w:rPr>
        <w:t xml:space="preserve">- </w:t>
      </w:r>
      <w:r w:rsidRPr="0009347A">
        <w:rPr>
          <w:rFonts w:ascii="Times New Roman" w:hAnsi="Times New Roman"/>
          <w:sz w:val="20"/>
          <w:szCs w:val="20"/>
        </w:rPr>
        <w:t>организация системы сбора, отвода и очистки поверхностного стока с территории населенного пункта.</w:t>
      </w:r>
    </w:p>
    <w:p w:rsidR="0009347A" w:rsidRPr="0009347A" w:rsidRDefault="0009347A" w:rsidP="0009347A">
      <w:pPr>
        <w:ind w:firstLine="709"/>
        <w:rPr>
          <w:rFonts w:ascii="Times New Roman" w:eastAsia="Arial Unicode MS" w:hAnsi="Times New Roman"/>
          <w:sz w:val="20"/>
          <w:szCs w:val="20"/>
        </w:rPr>
      </w:pPr>
      <w:r w:rsidRPr="0009347A">
        <w:rPr>
          <w:rFonts w:ascii="Times New Roman" w:eastAsia="Arial Unicode MS" w:hAnsi="Times New Roman"/>
          <w:sz w:val="20"/>
          <w:szCs w:val="20"/>
        </w:rPr>
        <w:t xml:space="preserve">3. </w:t>
      </w:r>
      <w:r w:rsidRPr="0009347A">
        <w:rPr>
          <w:rFonts w:ascii="Times New Roman" w:eastAsia="Arial Unicode MS" w:hAnsi="Times New Roman"/>
          <w:bCs/>
          <w:i/>
          <w:sz w:val="20"/>
          <w:szCs w:val="20"/>
        </w:rPr>
        <w:t>Подземные воды.</w:t>
      </w:r>
      <w:r w:rsidRPr="0009347A">
        <w:rPr>
          <w:rFonts w:ascii="Times New Roman" w:eastAsia="Arial Unicode MS" w:hAnsi="Times New Roman"/>
          <w:i/>
          <w:sz w:val="20"/>
          <w:szCs w:val="20"/>
        </w:rPr>
        <w:t xml:space="preserve"> </w:t>
      </w:r>
      <w:r w:rsidRPr="0009347A">
        <w:rPr>
          <w:rFonts w:ascii="Times New Roman" w:eastAsia="Arial Unicode MS" w:hAnsi="Times New Roman"/>
          <w:sz w:val="20"/>
          <w:szCs w:val="20"/>
        </w:rPr>
        <w:t>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поселения и загрязнение подземных вод.</w:t>
      </w:r>
    </w:p>
    <w:p w:rsidR="0009347A" w:rsidRPr="0009347A" w:rsidRDefault="0009347A" w:rsidP="0009347A">
      <w:pPr>
        <w:ind w:firstLine="709"/>
        <w:rPr>
          <w:rFonts w:ascii="Times New Roman" w:eastAsia="Arial Unicode MS" w:hAnsi="Times New Roman"/>
          <w:sz w:val="20"/>
          <w:szCs w:val="20"/>
        </w:rPr>
      </w:pPr>
      <w:r w:rsidRPr="0009347A">
        <w:rPr>
          <w:rFonts w:ascii="Times New Roman" w:eastAsia="Arial Unicode MS" w:hAnsi="Times New Roman"/>
          <w:sz w:val="20"/>
          <w:szCs w:val="20"/>
        </w:rPr>
        <w:t xml:space="preserve">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необходимо: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ликвидация непригодных к дальнейшей эксплуатации скважин, наличие зон санитарной охраны на действующих водозаборах;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проведение систем учета и контроля над потреблением питьевой воды; </w:t>
      </w:r>
    </w:p>
    <w:p w:rsidR="0009347A" w:rsidRPr="0009347A" w:rsidRDefault="0009347A" w:rsidP="0009347A">
      <w:pPr>
        <w:ind w:firstLine="709"/>
        <w:rPr>
          <w:rFonts w:ascii="Times New Roman" w:hAnsi="Times New Roman"/>
          <w:spacing w:val="-1"/>
          <w:sz w:val="20"/>
          <w:szCs w:val="20"/>
        </w:rPr>
      </w:pPr>
      <w:r w:rsidRPr="0009347A">
        <w:rPr>
          <w:rFonts w:ascii="Times New Roman" w:hAnsi="Times New Roman"/>
          <w:sz w:val="20"/>
          <w:szCs w:val="20"/>
        </w:rPr>
        <w:t xml:space="preserve">- </w:t>
      </w:r>
      <w:r w:rsidRPr="0009347A">
        <w:rPr>
          <w:rFonts w:ascii="Times New Roman" w:hAnsi="Times New Roman"/>
          <w:spacing w:val="-1"/>
          <w:sz w:val="20"/>
          <w:szCs w:val="20"/>
        </w:rPr>
        <w:t>изучение качества подземных вод и гидродинамического режима на водозаборах и в зонах их влияния;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осуществление развития нормативной правовой базы и хозяйственного механизма водопользования, стимулирующего экономию питьевой воды;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обеспечение качества питьевой воды, подаваемой населению, путем внедрения средств очистки; </w:t>
      </w:r>
    </w:p>
    <w:p w:rsidR="0009347A" w:rsidRPr="0009347A" w:rsidRDefault="0009347A" w:rsidP="0009347A">
      <w:pPr>
        <w:ind w:firstLine="709"/>
        <w:rPr>
          <w:rFonts w:ascii="Times New Roman" w:eastAsia="Arial Unicode MS" w:hAnsi="Times New Roman"/>
          <w:sz w:val="20"/>
          <w:szCs w:val="20"/>
        </w:rPr>
      </w:pPr>
      <w:r w:rsidRPr="0009347A">
        <w:rPr>
          <w:rFonts w:ascii="Times New Roman" w:hAnsi="Times New Roman"/>
          <w:sz w:val="20"/>
          <w:szCs w:val="20"/>
        </w:rPr>
        <w:t xml:space="preserve">-обеспечение Троицкого сельского поселения </w:t>
      </w:r>
      <w:r w:rsidRPr="0009347A">
        <w:rPr>
          <w:rFonts w:ascii="Times New Roman" w:eastAsia="Arial Unicode MS" w:hAnsi="Times New Roman"/>
          <w:sz w:val="20"/>
          <w:szCs w:val="20"/>
        </w:rPr>
        <w:t>централизованной системой водоотведения и очисткой хозяйственно-бытовых и производственных сточных вод;</w:t>
      </w:r>
    </w:p>
    <w:p w:rsidR="0009347A" w:rsidRPr="0009347A" w:rsidRDefault="0009347A" w:rsidP="0009347A">
      <w:pPr>
        <w:ind w:firstLine="709"/>
        <w:rPr>
          <w:rFonts w:ascii="Times New Roman" w:eastAsia="Arial Unicode MS" w:hAnsi="Times New Roman"/>
          <w:sz w:val="20"/>
          <w:szCs w:val="20"/>
        </w:rPr>
      </w:pPr>
      <w:r w:rsidRPr="0009347A">
        <w:rPr>
          <w:rFonts w:ascii="Times New Roman" w:eastAsia="Arial Unicode MS" w:hAnsi="Times New Roman"/>
          <w:sz w:val="20"/>
          <w:szCs w:val="20"/>
        </w:rPr>
        <w:t xml:space="preserve">4. </w:t>
      </w:r>
      <w:r w:rsidRPr="0009347A">
        <w:rPr>
          <w:rFonts w:ascii="Times New Roman" w:eastAsia="Arial Unicode MS" w:hAnsi="Times New Roman"/>
          <w:bCs/>
          <w:i/>
          <w:sz w:val="20"/>
          <w:szCs w:val="20"/>
        </w:rPr>
        <w:t>Почвы.</w:t>
      </w:r>
      <w:r w:rsidRPr="0009347A">
        <w:rPr>
          <w:rFonts w:ascii="Times New Roman" w:eastAsia="Arial Unicode MS" w:hAnsi="Times New Roman"/>
          <w:sz w:val="20"/>
          <w:szCs w:val="20"/>
        </w:rPr>
        <w:t xml:space="preserve"> В настоящее время основную нагрузку на почвенный покров испытывают  земли с/х назначения и земли </w:t>
      </w:r>
      <w:r w:rsidRPr="0009347A">
        <w:rPr>
          <w:rFonts w:ascii="Times New Roman" w:hAnsi="Times New Roman"/>
          <w:sz w:val="20"/>
          <w:szCs w:val="20"/>
        </w:rPr>
        <w:t>автомагистралей</w:t>
      </w:r>
      <w:r w:rsidRPr="0009347A">
        <w:rPr>
          <w:rFonts w:ascii="Times New Roman" w:eastAsia="Arial Unicode MS" w:hAnsi="Times New Roman"/>
          <w:sz w:val="20"/>
          <w:szCs w:val="20"/>
        </w:rPr>
        <w:t>. С целью предотвращения деградации почвенного покрова территории Генеральным планом предлагается: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рекультивация и санация мест размещения промышленных отходов;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вдоль автомобильных дорог лесных полезащитных полос;</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bCs/>
          <w:i/>
          <w:sz w:val="20"/>
          <w:szCs w:val="20"/>
        </w:rPr>
        <w:t>5. Обращение с отходами</w:t>
      </w:r>
      <w:r w:rsidRPr="0009347A">
        <w:rPr>
          <w:rFonts w:ascii="Times New Roman" w:hAnsi="Times New Roman"/>
          <w:i/>
          <w:sz w:val="20"/>
          <w:szCs w:val="20"/>
        </w:rPr>
        <w:t xml:space="preserve">. </w:t>
      </w:r>
      <w:r w:rsidRPr="0009347A">
        <w:rPr>
          <w:rFonts w:ascii="Times New Roman" w:hAnsi="Times New Roman"/>
          <w:sz w:val="20"/>
          <w:szCs w:val="20"/>
        </w:rPr>
        <w:t>Организации схемы обращения с отходами должна включать в себя следующие мероприятия: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утилизация транспортных отходов;</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утилизация </w:t>
      </w:r>
      <w:r w:rsidRPr="0009347A">
        <w:rPr>
          <w:rStyle w:val="afff7"/>
          <w:rFonts w:ascii="Times New Roman" w:hAnsi="Times New Roman"/>
          <w:b w:val="0"/>
          <w:sz w:val="20"/>
          <w:szCs w:val="20"/>
        </w:rPr>
        <w:t xml:space="preserve">отходов </w:t>
      </w:r>
      <w:r w:rsidRPr="0009347A">
        <w:rPr>
          <w:rFonts w:ascii="Times New Roman" w:hAnsi="Times New Roman"/>
          <w:sz w:val="20"/>
          <w:szCs w:val="20"/>
        </w:rPr>
        <w:t>садоводческих объединений;</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разработка генеральной схемы санитарной очистки на территории района в соответствии с подпрограммой «Система обращения с отходами на территории Воронежской области на 2010-2014 г.г. и на период до 2020 года» ОЦП «Экология и природные ресурсы Воронежской области на 2010-2014» .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В составе схемы должны быть предусмотрены следующие первоочередные меры: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выявление всех несанкционированных свалок и их рекультивация;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xml:space="preserve">- внедрение комплексной механизации санитарной очистки поселения; </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организация селективного сбора отходов в жилых образованиях в сменные контейнеры;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заключение договоров на сдачу вторичного сырья на дальнейшую переработку за пределами населенного пункта.</w:t>
      </w:r>
    </w:p>
    <w:p w:rsidR="0009347A" w:rsidRPr="0009347A" w:rsidRDefault="0009347A" w:rsidP="0009347A">
      <w:pPr>
        <w:ind w:firstLine="709"/>
        <w:rPr>
          <w:rFonts w:ascii="Times New Roman" w:hAnsi="Times New Roman"/>
          <w:sz w:val="20"/>
          <w:szCs w:val="20"/>
        </w:rPr>
      </w:pPr>
      <w:r w:rsidRPr="0009347A">
        <w:rPr>
          <w:rFonts w:ascii="Times New Roman" w:hAnsi="Times New Roman"/>
          <w:bCs/>
          <w:sz w:val="20"/>
          <w:szCs w:val="20"/>
        </w:rPr>
        <w:t xml:space="preserve">6. </w:t>
      </w:r>
      <w:r w:rsidRPr="0009347A">
        <w:rPr>
          <w:rFonts w:ascii="Times New Roman" w:hAnsi="Times New Roman"/>
          <w:bCs/>
          <w:i/>
          <w:sz w:val="20"/>
          <w:szCs w:val="20"/>
        </w:rPr>
        <w:t>Растительность и животный мир</w:t>
      </w:r>
      <w:r w:rsidRPr="0009347A">
        <w:rPr>
          <w:rFonts w:ascii="Times New Roman" w:hAnsi="Times New Roman"/>
          <w:b/>
          <w:bCs/>
          <w:i/>
          <w:sz w:val="20"/>
          <w:szCs w:val="20"/>
        </w:rPr>
        <w:t>.</w:t>
      </w:r>
      <w:r w:rsidRPr="0009347A">
        <w:rPr>
          <w:rFonts w:ascii="Times New Roman" w:hAnsi="Times New Roman"/>
          <w:sz w:val="20"/>
          <w:szCs w:val="20"/>
        </w:rPr>
        <w:t xml:space="preserve"> Основными природоохранными мероприятиями в отношении растительного и животного мира  Троицкого  сельского поселения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нормативное озеленение населенных пунктов сельского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максимальное сохранение лесных насаждений и участков древесно-кустарниковой растительности;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создание условий для поддержания оптимального количества представителей животного мира.</w:t>
      </w:r>
    </w:p>
    <w:p w:rsidR="0009347A" w:rsidRPr="0009347A" w:rsidRDefault="0009347A" w:rsidP="0009347A">
      <w:pPr>
        <w:ind w:firstLine="709"/>
        <w:rPr>
          <w:rFonts w:ascii="Times New Roman" w:hAnsi="Times New Roman"/>
          <w:sz w:val="20"/>
          <w:szCs w:val="20"/>
        </w:rPr>
      </w:pPr>
      <w:r w:rsidRPr="0009347A">
        <w:rPr>
          <w:rFonts w:ascii="Times New Roman" w:eastAsia="Arial Unicode MS" w:hAnsi="Times New Roman"/>
          <w:b/>
          <w:bCs/>
          <w:sz w:val="20"/>
          <w:szCs w:val="20"/>
        </w:rPr>
        <w:t xml:space="preserve">7. </w:t>
      </w:r>
      <w:r w:rsidRPr="0009347A">
        <w:rPr>
          <w:rFonts w:ascii="Times New Roman" w:eastAsia="Arial Unicode MS" w:hAnsi="Times New Roman"/>
          <w:bCs/>
          <w:i/>
          <w:sz w:val="20"/>
          <w:szCs w:val="20"/>
        </w:rPr>
        <w:t>Территории природно-экологического каркаса</w:t>
      </w:r>
      <w:r w:rsidRPr="0009347A">
        <w:rPr>
          <w:rFonts w:ascii="Times New Roman" w:eastAsia="Arial Unicode MS" w:hAnsi="Times New Roman"/>
          <w:b/>
          <w:bCs/>
          <w:i/>
          <w:sz w:val="20"/>
          <w:szCs w:val="20"/>
        </w:rPr>
        <w:t>.</w:t>
      </w:r>
      <w:r w:rsidRPr="0009347A">
        <w:rPr>
          <w:rFonts w:ascii="Times New Roman" w:hAnsi="Times New Roman"/>
          <w:sz w:val="20"/>
          <w:szCs w:val="20"/>
        </w:rPr>
        <w:t xml:space="preserve"> Основными задачами при формировании природно-экологического каркаса являются сохранение и восстановление ландшафтного и биологического разнообразия, достаточного для поддержания способности природных систем к саморегуляции и компенсации последствий антропогенной деятельности.</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Основными элементами природно-экологического каркаса территории Троицкого  сельского поселения являются: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ключевые территории местного значения – лесные территории поселения;</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экологические коридоры - сенокосные и пастбищные угодья, речные долины и пойменные ландшафты;</w:t>
      </w:r>
    </w:p>
    <w:p w:rsidR="0009347A" w:rsidRPr="0009347A" w:rsidRDefault="0009347A" w:rsidP="0009347A">
      <w:pPr>
        <w:ind w:firstLine="709"/>
        <w:rPr>
          <w:rFonts w:ascii="Times New Roman" w:hAnsi="Times New Roman"/>
          <w:sz w:val="20"/>
          <w:szCs w:val="20"/>
        </w:rPr>
      </w:pPr>
      <w:r w:rsidRPr="0009347A">
        <w:rPr>
          <w:rFonts w:ascii="Times New Roman" w:hAnsi="Times New Roman"/>
          <w:sz w:val="20"/>
          <w:szCs w:val="20"/>
        </w:rPr>
        <w:t>- буферные зоны - защитные лесополосы.</w:t>
      </w:r>
    </w:p>
    <w:p w:rsidR="0009347A" w:rsidRPr="0009347A" w:rsidRDefault="0009347A" w:rsidP="0009347A">
      <w:pPr>
        <w:jc w:val="center"/>
        <w:rPr>
          <w:rFonts w:ascii="Times New Roman" w:hAnsi="Times New Roman"/>
          <w:b/>
          <w:sz w:val="20"/>
          <w:szCs w:val="20"/>
        </w:rPr>
      </w:pPr>
      <w:r w:rsidRPr="0009347A">
        <w:rPr>
          <w:rFonts w:ascii="Times New Roman" w:hAnsi="Times New Roman"/>
          <w:b/>
          <w:sz w:val="20"/>
          <w:szCs w:val="20"/>
        </w:rPr>
        <w:t>4. Основные технико-экономические показатели Троицкого  сельского поселения.</w:t>
      </w:r>
    </w:p>
    <w:p w:rsidR="0009347A" w:rsidRPr="0009347A" w:rsidRDefault="0009347A" w:rsidP="0009347A">
      <w:pPr>
        <w:ind w:firstLine="709"/>
        <w:rPr>
          <w:rFonts w:ascii="Times New Roman" w:hAnsi="Times New Roman"/>
          <w:b/>
          <w:sz w:val="20"/>
          <w:szCs w:val="20"/>
        </w:rPr>
      </w:pPr>
    </w:p>
    <w:p w:rsidR="0009347A" w:rsidRPr="0009347A" w:rsidRDefault="0009347A" w:rsidP="0009347A">
      <w:pPr>
        <w:tabs>
          <w:tab w:val="left" w:pos="13274"/>
        </w:tabs>
        <w:ind w:left="567" w:hanging="141"/>
        <w:jc w:val="center"/>
        <w:rPr>
          <w:rStyle w:val="afff9"/>
          <w:rFonts w:ascii="Times New Roman" w:hAnsi="Times New Roman"/>
          <w:b w:val="0"/>
          <w:bCs w:val="0"/>
          <w:i/>
          <w:iCs/>
          <w:sz w:val="20"/>
          <w:szCs w:val="20"/>
        </w:rPr>
      </w:pPr>
      <w:r w:rsidRPr="0009347A">
        <w:rPr>
          <w:rStyle w:val="afff9"/>
          <w:rFonts w:ascii="Times New Roman" w:hAnsi="Times New Roman"/>
          <w:b w:val="0"/>
          <w:bCs w:val="0"/>
          <w:i/>
          <w:iCs/>
          <w:sz w:val="20"/>
          <w:szCs w:val="20"/>
        </w:rPr>
        <w:t>Таблица 23. Основные технико-экономические показатели в Троицком   сельском поселении.</w:t>
      </w:r>
    </w:p>
    <w:p w:rsidR="0009347A" w:rsidRPr="0009347A" w:rsidRDefault="0009347A" w:rsidP="0009347A">
      <w:pPr>
        <w:tabs>
          <w:tab w:val="left" w:pos="-15481"/>
        </w:tabs>
        <w:rPr>
          <w:rFonts w:ascii="Times New Roman" w:hAnsi="Times New Roman"/>
          <w:sz w:val="20"/>
          <w:szCs w:val="20"/>
        </w:rPr>
      </w:pPr>
    </w:p>
    <w:tbl>
      <w:tblPr>
        <w:tblW w:w="9658" w:type="dxa"/>
        <w:tblInd w:w="-59" w:type="dxa"/>
        <w:tblLayout w:type="fixed"/>
        <w:tblLook w:val="0000"/>
      </w:tblPr>
      <w:tblGrid>
        <w:gridCol w:w="815"/>
        <w:gridCol w:w="2976"/>
        <w:gridCol w:w="1400"/>
        <w:gridCol w:w="1808"/>
        <w:gridCol w:w="2659"/>
      </w:tblGrid>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p w:rsidR="0009347A" w:rsidRPr="0009347A" w:rsidRDefault="0009347A" w:rsidP="00ED0927">
            <w:pPr>
              <w:pStyle w:val="af0"/>
              <w:tabs>
                <w:tab w:val="clear" w:pos="4677"/>
                <w:tab w:val="clear" w:pos="9355"/>
              </w:tabs>
              <w:jc w:val="center"/>
              <w:rPr>
                <w:sz w:val="20"/>
              </w:rPr>
            </w:pPr>
            <w:r w:rsidRPr="0009347A">
              <w:rPr>
                <w:sz w:val="20"/>
              </w:rPr>
              <w:t>п/п</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Показатели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Единицы</w:t>
            </w:r>
          </w:p>
          <w:p w:rsidR="0009347A" w:rsidRPr="0009347A" w:rsidRDefault="0009347A" w:rsidP="00ED0927">
            <w:pPr>
              <w:pStyle w:val="af0"/>
              <w:tabs>
                <w:tab w:val="clear" w:pos="4677"/>
                <w:tab w:val="clear" w:pos="9355"/>
              </w:tabs>
              <w:jc w:val="center"/>
              <w:rPr>
                <w:sz w:val="20"/>
              </w:rPr>
            </w:pPr>
            <w:r w:rsidRPr="0009347A">
              <w:rPr>
                <w:sz w:val="20"/>
              </w:rPr>
              <w:t>измерения</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Современное</w:t>
            </w:r>
          </w:p>
          <w:p w:rsidR="0009347A" w:rsidRPr="0009347A" w:rsidRDefault="0009347A" w:rsidP="00ED0927">
            <w:pPr>
              <w:pStyle w:val="af0"/>
              <w:tabs>
                <w:tab w:val="clear" w:pos="4677"/>
                <w:tab w:val="clear" w:pos="9355"/>
              </w:tabs>
              <w:jc w:val="center"/>
              <w:rPr>
                <w:sz w:val="20"/>
              </w:rPr>
            </w:pPr>
            <w:r w:rsidRPr="0009347A">
              <w:rPr>
                <w:sz w:val="20"/>
              </w:rPr>
              <w:t>состояние</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Расчетный срок</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lastRenderedPageBreak/>
              <w:t>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2</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3</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snapToGrid w:val="0"/>
              <w:jc w:val="center"/>
              <w:rPr>
                <w:b/>
                <w:bCs/>
                <w:sz w:val="20"/>
              </w:rPr>
            </w:pPr>
            <w:r w:rsidRPr="0009347A">
              <w:rPr>
                <w:b/>
                <w:bCs/>
                <w:sz w:val="20"/>
              </w:rPr>
              <w:t>1.</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b/>
                <w:bCs/>
                <w:sz w:val="20"/>
                <w:szCs w:val="20"/>
              </w:rPr>
            </w:pPr>
            <w:r w:rsidRPr="0009347A">
              <w:rPr>
                <w:rFonts w:ascii="Times New Roman" w:hAnsi="Times New Roman"/>
                <w:b/>
                <w:bCs/>
                <w:sz w:val="20"/>
                <w:szCs w:val="20"/>
              </w:rPr>
              <w:t>Территория</w:t>
            </w:r>
          </w:p>
        </w:tc>
      </w:tr>
      <w:tr w:rsidR="0009347A" w:rsidRPr="0009347A" w:rsidTr="00ED0927">
        <w:tc>
          <w:tcPr>
            <w:tcW w:w="815" w:type="dxa"/>
            <w:tcBorders>
              <w:top w:val="single" w:sz="4" w:space="0" w:color="000000"/>
              <w:left w:val="single" w:sz="4" w:space="0" w:color="000000"/>
              <w:right w:val="single" w:sz="4" w:space="0" w:color="000000"/>
            </w:tcBorders>
            <w:vAlign w:val="center"/>
          </w:tcPr>
          <w:p w:rsidR="0009347A" w:rsidRPr="0009347A" w:rsidRDefault="0009347A" w:rsidP="00ED0927">
            <w:pPr>
              <w:pStyle w:val="af0"/>
              <w:snapToGrid w:val="0"/>
              <w:jc w:val="center"/>
              <w:rPr>
                <w:sz w:val="20"/>
              </w:rPr>
            </w:pPr>
            <w:r w:rsidRPr="0009347A">
              <w:rPr>
                <w:sz w:val="20"/>
              </w:rPr>
              <w:t>1.1.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Общая площадь земель в установленных границах</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6157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6157</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них:</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населенных пунктов</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236</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264,7</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сельскохозяйственного назначения</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4087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4058,3</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промышленности, связи, энергетики, обороны</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лесного фонда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водного фонда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особо охраняемых территорий</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c>
          <w:tcPr>
            <w:tcW w:w="815"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-земли запаса</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1234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1234</w:t>
            </w:r>
          </w:p>
        </w:tc>
      </w:tr>
      <w:tr w:rsidR="0009347A" w:rsidRPr="0009347A" w:rsidTr="00ED0927">
        <w:trPr>
          <w:trHeight w:val="691"/>
        </w:trPr>
        <w:tc>
          <w:tcPr>
            <w:tcW w:w="815" w:type="dxa"/>
            <w:tcBorders>
              <w:top w:val="single" w:sz="4" w:space="0" w:color="000000"/>
              <w:left w:val="single" w:sz="4" w:space="0" w:color="000000"/>
              <w:right w:val="single" w:sz="4" w:space="0" w:color="000000"/>
            </w:tcBorders>
            <w:vAlign w:val="center"/>
          </w:tcPr>
          <w:p w:rsidR="0009347A" w:rsidRPr="0009347A" w:rsidRDefault="0009347A" w:rsidP="00ED0927">
            <w:pPr>
              <w:pStyle w:val="af0"/>
              <w:snapToGrid w:val="0"/>
              <w:jc w:val="center"/>
              <w:rPr>
                <w:sz w:val="20"/>
              </w:rPr>
            </w:pPr>
            <w:r w:rsidRPr="0009347A">
              <w:rPr>
                <w:sz w:val="20"/>
              </w:rPr>
              <w:t>1.2.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общего количества земель</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color w:val="FF0000"/>
                <w:sz w:val="20"/>
                <w:szCs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color w:val="FF0000"/>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федеральной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600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областной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20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муниципальной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1100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1100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 земли в собственности юридических лиц</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4327</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4327</w:t>
            </w:r>
          </w:p>
        </w:tc>
      </w:tr>
      <w:tr w:rsidR="0009347A" w:rsidRPr="0009347A" w:rsidTr="00ED0927">
        <w:tc>
          <w:tcPr>
            <w:tcW w:w="815"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физических лиц</w:t>
            </w:r>
          </w:p>
        </w:tc>
        <w:tc>
          <w:tcPr>
            <w:tcW w:w="1400"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га</w:t>
            </w:r>
          </w:p>
        </w:tc>
        <w:tc>
          <w:tcPr>
            <w:tcW w:w="1808" w:type="dxa"/>
            <w:tcBorders>
              <w:left w:val="single" w:sz="4" w:space="0" w:color="000000"/>
              <w:bottom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130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jc w:val="center"/>
              <w:rPr>
                <w:rFonts w:ascii="Times New Roman" w:hAnsi="Times New Roman"/>
                <w:sz w:val="20"/>
                <w:szCs w:val="20"/>
              </w:rPr>
            </w:pPr>
            <w:r w:rsidRPr="0009347A">
              <w:rPr>
                <w:rFonts w:ascii="Times New Roman" w:hAnsi="Times New Roman"/>
                <w:sz w:val="20"/>
                <w:szCs w:val="20"/>
              </w:rPr>
              <w:t>130</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2.</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color w:val="000000"/>
                <w:sz w:val="20"/>
              </w:rPr>
            </w:pPr>
            <w:r w:rsidRPr="0009347A">
              <w:rPr>
                <w:b/>
                <w:bCs/>
                <w:color w:val="000000"/>
                <w:sz w:val="20"/>
              </w:rPr>
              <w:t>Население</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sz w:val="20"/>
              </w:rPr>
              <w:t>2.1</w:t>
            </w:r>
            <w:r w:rsidRPr="0009347A">
              <w:rPr>
                <w:b/>
                <w:bCs/>
                <w:sz w:val="20"/>
              </w:rPr>
              <w:t>.</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Численность населения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1269</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932</w:t>
            </w:r>
          </w:p>
        </w:tc>
      </w:tr>
      <w:tr w:rsidR="0009347A" w:rsidRPr="0009347A" w:rsidTr="00ED0927">
        <w:tc>
          <w:tcPr>
            <w:tcW w:w="815" w:type="dxa"/>
            <w:tcBorders>
              <w:top w:val="single" w:sz="4" w:space="0" w:color="000000"/>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Показатели движения населения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p>
        </w:tc>
      </w:tr>
      <w:tr w:rsidR="0009347A" w:rsidRPr="0009347A" w:rsidTr="00ED0927">
        <w:tc>
          <w:tcPr>
            <w:tcW w:w="815" w:type="dxa"/>
            <w:tcBorders>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прирост</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убыль</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337</w:t>
            </w:r>
          </w:p>
        </w:tc>
      </w:tr>
      <w:tr w:rsidR="0009347A" w:rsidRPr="0009347A" w:rsidTr="00ED0927">
        <w:tc>
          <w:tcPr>
            <w:tcW w:w="815" w:type="dxa"/>
            <w:tcBorders>
              <w:top w:val="single" w:sz="4" w:space="0" w:color="000000"/>
              <w:left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Возрастная структура населения: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FF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дети до 16 лет</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191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140</w:t>
            </w:r>
          </w:p>
        </w:tc>
      </w:tr>
      <w:tr w:rsidR="0009347A" w:rsidRPr="0009347A" w:rsidTr="00ED0927">
        <w:tc>
          <w:tcPr>
            <w:tcW w:w="815" w:type="dxa"/>
            <w:tcBorders>
              <w:left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население в трудоспособном возрасте (мужчины 16-59 лет, женщины 16-54 лет)</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592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438</w:t>
            </w:r>
          </w:p>
        </w:tc>
      </w:tr>
      <w:tr w:rsidR="0009347A" w:rsidRPr="0009347A" w:rsidTr="00ED0927">
        <w:tc>
          <w:tcPr>
            <w:tcW w:w="815"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население, старше трудоспособного возраста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чел.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435</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sz w:val="20"/>
                <w:szCs w:val="20"/>
              </w:rPr>
            </w:pPr>
            <w:r w:rsidRPr="0009347A">
              <w:rPr>
                <w:rFonts w:ascii="Times New Roman" w:hAnsi="Times New Roman"/>
                <w:sz w:val="20"/>
                <w:szCs w:val="20"/>
              </w:rPr>
              <w:t>316</w:t>
            </w:r>
          </w:p>
        </w:tc>
      </w:tr>
      <w:tr w:rsidR="0009347A" w:rsidRPr="0009347A" w:rsidTr="00ED0927">
        <w:tc>
          <w:tcPr>
            <w:tcW w:w="815"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2</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color w:val="000000"/>
                <w:sz w:val="20"/>
              </w:rPr>
            </w:pPr>
            <w:r w:rsidRPr="0009347A">
              <w:rPr>
                <w:b/>
                <w:color w:val="000000"/>
                <w:sz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snapToGrid w:val="0"/>
              <w:ind w:firstLine="184"/>
              <w:jc w:val="center"/>
              <w:rPr>
                <w:rFonts w:ascii="Times New Roman" w:hAnsi="Times New Roman"/>
                <w:b/>
                <w:sz w:val="20"/>
                <w:szCs w:val="20"/>
              </w:rPr>
            </w:pPr>
            <w:r w:rsidRPr="0009347A">
              <w:rPr>
                <w:rFonts w:ascii="Times New Roman" w:hAnsi="Times New Roman"/>
                <w:b/>
                <w:sz w:val="20"/>
                <w:szCs w:val="20"/>
              </w:rPr>
              <w:t>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3.</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Жилищный фонд</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Жилищный фонд - всего</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35,6</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44,43</w:t>
            </w:r>
          </w:p>
        </w:tc>
      </w:tr>
      <w:tr w:rsidR="0009347A" w:rsidRPr="0009347A" w:rsidTr="00ED0927">
        <w:tc>
          <w:tcPr>
            <w:tcW w:w="815" w:type="dxa"/>
            <w:tcBorders>
              <w:top w:val="single" w:sz="4" w:space="0" w:color="000000"/>
              <w:lef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том числе</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FF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государственной и муниципальной собственности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Из общего жилого фонда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многоэтажных многоквартирных домах</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1022"/>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 индивидуальных жилых домах</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30,3</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44,43</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Жилищный фонд с износом более 70 %</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м</w:t>
            </w:r>
            <w:r w:rsidRPr="0009347A">
              <w:rPr>
                <w:sz w:val="20"/>
                <w:vertAlign w:val="superscript"/>
              </w:rPr>
              <w:t>2</w:t>
            </w:r>
            <w:r w:rsidRPr="0009347A">
              <w:rPr>
                <w:sz w:val="20"/>
              </w:rPr>
              <w:t>.общ.</w:t>
            </w:r>
          </w:p>
          <w:p w:rsidR="0009347A" w:rsidRPr="0009347A" w:rsidRDefault="0009347A" w:rsidP="00ED0927">
            <w:pPr>
              <w:pStyle w:val="af0"/>
              <w:tabs>
                <w:tab w:val="clear" w:pos="4677"/>
                <w:tab w:val="clear" w:pos="9355"/>
              </w:tabs>
              <w:snapToGrid w:val="0"/>
              <w:jc w:val="center"/>
              <w:rPr>
                <w:sz w:val="20"/>
              </w:rPr>
            </w:pPr>
            <w:r w:rsidRPr="0009347A">
              <w:rPr>
                <w:sz w:val="20"/>
              </w:rPr>
              <w:t>пл.</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0,02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0,02</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3.4.</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Обеспеченность жилого фонда:</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водопроводом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канализацией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газоснабжением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ваннами и душем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85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центральным отоплением</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3.5.</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Средняя обеспеченность населения общей площадью</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w:t>
            </w:r>
            <w:r w:rsidRPr="0009347A">
              <w:rPr>
                <w:sz w:val="20"/>
                <w:vertAlign w:val="superscript"/>
              </w:rPr>
              <w:t>2</w:t>
            </w:r>
            <w:r w:rsidRPr="0009347A">
              <w:rPr>
                <w:sz w:val="20"/>
              </w:rPr>
              <w:t>/чел.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29,2</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47</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4.</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Объекты социального и культурно-бытового обслуживания населения.</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snapToGrid w:val="0"/>
              <w:jc w:val="center"/>
              <w:rPr>
                <w:sz w:val="20"/>
              </w:rPr>
            </w:pPr>
            <w:r w:rsidRPr="0009347A">
              <w:rPr>
                <w:sz w:val="20"/>
              </w:rPr>
              <w:t>4.1.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Детские сады</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lastRenderedPageBreak/>
              <w:t>4.2.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Общеобразовательные</w:t>
            </w:r>
          </w:p>
          <w:p w:rsidR="0009347A" w:rsidRPr="0009347A" w:rsidRDefault="0009347A" w:rsidP="00ED0927">
            <w:pPr>
              <w:pStyle w:val="af0"/>
              <w:tabs>
                <w:tab w:val="clear" w:pos="4677"/>
                <w:tab w:val="clear" w:pos="9355"/>
              </w:tabs>
              <w:jc w:val="center"/>
              <w:rPr>
                <w:sz w:val="20"/>
              </w:rPr>
            </w:pPr>
            <w:r w:rsidRPr="0009347A">
              <w:rPr>
                <w:sz w:val="20"/>
              </w:rPr>
              <w:t>школы</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185</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Медицинские учреждения: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Сельская больница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койко-мест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ФАП</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пос/см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 объект</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 объект</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Врачебная амбулатория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пос/см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4.4.</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Аптеки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vertAlign w:val="superscript"/>
              </w:rPr>
            </w:pPr>
            <w:r w:rsidRPr="0009347A">
              <w:rPr>
                <w:sz w:val="20"/>
              </w:rPr>
              <w:t>м</w:t>
            </w:r>
            <w:r w:rsidRPr="0009347A">
              <w:rPr>
                <w:sz w:val="20"/>
                <w:vertAlign w:val="superscript"/>
              </w:rPr>
              <w:t xml:space="preserve">2 </w:t>
            </w:r>
            <w:r w:rsidRPr="0009347A">
              <w:rPr>
                <w:sz w:val="20"/>
              </w:rPr>
              <w:t>общей пл</w:t>
            </w:r>
            <w:r w:rsidRPr="0009347A">
              <w:rPr>
                <w:sz w:val="20"/>
                <w:vertAlign w:val="superscript"/>
              </w:rPr>
              <w:t>.</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76</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4.5.</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 xml:space="preserve">Учреждения культуры и </w:t>
            </w:r>
          </w:p>
          <w:p w:rsidR="0009347A" w:rsidRPr="0009347A" w:rsidRDefault="0009347A" w:rsidP="00ED0927">
            <w:pPr>
              <w:pStyle w:val="af0"/>
              <w:tabs>
                <w:tab w:val="clear" w:pos="4677"/>
                <w:tab w:val="clear" w:pos="9355"/>
              </w:tabs>
              <w:jc w:val="center"/>
              <w:rPr>
                <w:sz w:val="20"/>
              </w:rPr>
            </w:pPr>
            <w:r w:rsidRPr="0009347A">
              <w:rPr>
                <w:sz w:val="20"/>
              </w:rPr>
              <w:t>искусства (клуб)</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300</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4.6.</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Спортивный зал и стадион</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3</w:t>
            </w:r>
          </w:p>
        </w:tc>
      </w:tr>
      <w:tr w:rsidR="0009347A" w:rsidRPr="0009347A" w:rsidTr="00ED0927">
        <w:trPr>
          <w:trHeight w:hRule="exact" w:val="1022"/>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4.7.</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Магазины продовольственных</w:t>
            </w:r>
          </w:p>
          <w:p w:rsidR="0009347A" w:rsidRPr="0009347A" w:rsidRDefault="0009347A" w:rsidP="00ED0927">
            <w:pPr>
              <w:pStyle w:val="af0"/>
              <w:tabs>
                <w:tab w:val="clear" w:pos="4677"/>
                <w:tab w:val="clear" w:pos="9355"/>
              </w:tabs>
              <w:jc w:val="center"/>
              <w:rPr>
                <w:sz w:val="20"/>
              </w:rPr>
            </w:pPr>
            <w:r w:rsidRPr="0009347A">
              <w:rPr>
                <w:sz w:val="20"/>
              </w:rPr>
              <w:t>товаров - всего</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jc w:val="center"/>
              <w:rPr>
                <w:sz w:val="20"/>
              </w:rPr>
            </w:pPr>
            <w:r w:rsidRPr="0009347A">
              <w:rPr>
                <w:sz w:val="20"/>
              </w:rPr>
              <w:t>м</w:t>
            </w:r>
            <w:r w:rsidRPr="0009347A">
              <w:rPr>
                <w:sz w:val="20"/>
                <w:vertAlign w:val="superscript"/>
              </w:rPr>
              <w:t>2</w:t>
            </w:r>
            <w:r w:rsidRPr="0009347A">
              <w:rPr>
                <w:sz w:val="20"/>
              </w:rPr>
              <w:t>торг.площ.</w:t>
            </w:r>
          </w:p>
        </w:tc>
        <w:tc>
          <w:tcPr>
            <w:tcW w:w="1808" w:type="dxa"/>
            <w:vMerge w:val="restart"/>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p>
          <w:p w:rsidR="0009347A" w:rsidRPr="0009347A" w:rsidRDefault="0009347A" w:rsidP="00ED0927">
            <w:pPr>
              <w:pStyle w:val="af0"/>
              <w:tabs>
                <w:tab w:val="clear" w:pos="4677"/>
                <w:tab w:val="clear" w:pos="9355"/>
              </w:tabs>
              <w:snapToGrid w:val="0"/>
              <w:jc w:val="center"/>
              <w:rPr>
                <w:color w:val="000000"/>
                <w:sz w:val="20"/>
              </w:rPr>
            </w:pPr>
          </w:p>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1421</w:t>
            </w:r>
          </w:p>
        </w:tc>
        <w:tc>
          <w:tcPr>
            <w:tcW w:w="2659" w:type="dxa"/>
            <w:vMerge w:val="restart"/>
            <w:tcBorders>
              <w:top w:val="single" w:sz="4" w:space="0" w:color="000000"/>
              <w:left w:val="single" w:sz="4" w:space="0" w:color="000000"/>
              <w:right w:val="single" w:sz="4" w:space="0" w:color="000000"/>
            </w:tcBorders>
            <w:vAlign w:val="center"/>
          </w:tcPr>
          <w:p w:rsidR="0009347A" w:rsidRPr="0009347A" w:rsidRDefault="0009347A" w:rsidP="00ED0927">
            <w:pPr>
              <w:pStyle w:val="af0"/>
              <w:snapToGrid w:val="0"/>
              <w:rPr>
                <w:sz w:val="20"/>
              </w:rPr>
            </w:pPr>
            <w:r w:rsidRPr="0009347A">
              <w:rPr>
                <w:sz w:val="20"/>
              </w:rPr>
              <w:t xml:space="preserve">                 1421</w:t>
            </w:r>
          </w:p>
        </w:tc>
      </w:tr>
      <w:tr w:rsidR="0009347A" w:rsidRPr="0009347A" w:rsidTr="00ED0927">
        <w:trPr>
          <w:trHeight w:val="893"/>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4.8.</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Магазины   непродовольственных</w:t>
            </w:r>
          </w:p>
          <w:p w:rsidR="0009347A" w:rsidRPr="0009347A" w:rsidRDefault="0009347A" w:rsidP="00ED0927">
            <w:pPr>
              <w:pStyle w:val="af0"/>
              <w:tabs>
                <w:tab w:val="clear" w:pos="4677"/>
                <w:tab w:val="clear" w:pos="9355"/>
              </w:tabs>
              <w:jc w:val="center"/>
              <w:rPr>
                <w:sz w:val="20"/>
              </w:rPr>
            </w:pPr>
            <w:r w:rsidRPr="0009347A">
              <w:rPr>
                <w:sz w:val="20"/>
              </w:rPr>
              <w:t>товаров – всего</w:t>
            </w:r>
          </w:p>
          <w:p w:rsidR="0009347A" w:rsidRPr="0009347A" w:rsidRDefault="0009347A" w:rsidP="00ED0927">
            <w:pPr>
              <w:pStyle w:val="af0"/>
              <w:tabs>
                <w:tab w:val="clear" w:pos="4677"/>
                <w:tab w:val="clear" w:pos="9355"/>
              </w:tabs>
              <w:jc w:val="center"/>
              <w:rPr>
                <w:sz w:val="20"/>
              </w:rPr>
            </w:pPr>
          </w:p>
          <w:p w:rsidR="0009347A" w:rsidRPr="0009347A" w:rsidRDefault="0009347A" w:rsidP="00ED0927">
            <w:pPr>
              <w:pStyle w:val="af0"/>
              <w:tabs>
                <w:tab w:val="clear" w:pos="4677"/>
                <w:tab w:val="clear" w:pos="9355"/>
              </w:tabs>
              <w:rPr>
                <w:sz w:val="20"/>
              </w:rPr>
            </w:pP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м</w:t>
            </w:r>
            <w:r w:rsidRPr="0009347A">
              <w:rPr>
                <w:sz w:val="20"/>
                <w:vertAlign w:val="superscript"/>
              </w:rPr>
              <w:t>2</w:t>
            </w:r>
            <w:r w:rsidRPr="0009347A">
              <w:rPr>
                <w:sz w:val="20"/>
              </w:rPr>
              <w:t>торг. площ.</w:t>
            </w:r>
          </w:p>
          <w:p w:rsidR="0009347A" w:rsidRPr="0009347A" w:rsidRDefault="0009347A" w:rsidP="00ED0927">
            <w:pPr>
              <w:pStyle w:val="af0"/>
              <w:tabs>
                <w:tab w:val="clear" w:pos="4677"/>
                <w:tab w:val="clear" w:pos="9355"/>
              </w:tabs>
              <w:snapToGrid w:val="0"/>
              <w:jc w:val="center"/>
              <w:rPr>
                <w:sz w:val="20"/>
              </w:rPr>
            </w:pPr>
          </w:p>
        </w:tc>
        <w:tc>
          <w:tcPr>
            <w:tcW w:w="1808" w:type="dxa"/>
            <w:vMerge/>
            <w:tcBorders>
              <w:left w:val="single" w:sz="4" w:space="0" w:color="000000"/>
              <w:bottom w:val="single" w:sz="4" w:space="0" w:color="000000"/>
            </w:tcBorders>
            <w:vAlign w:val="center"/>
          </w:tcPr>
          <w:p w:rsidR="0009347A" w:rsidRPr="0009347A" w:rsidRDefault="0009347A" w:rsidP="00ED0927">
            <w:pPr>
              <w:rPr>
                <w:rFonts w:ascii="Times New Roman" w:hAnsi="Times New Roman"/>
                <w:i/>
                <w:sz w:val="20"/>
                <w:szCs w:val="20"/>
              </w:rPr>
            </w:pPr>
          </w:p>
        </w:tc>
        <w:tc>
          <w:tcPr>
            <w:tcW w:w="2659" w:type="dxa"/>
            <w:vMerge/>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rPr>
                <w:sz w:val="20"/>
              </w:rPr>
            </w:pPr>
          </w:p>
        </w:tc>
      </w:tr>
      <w:tr w:rsidR="0009347A" w:rsidRPr="0009347A" w:rsidTr="00ED0927">
        <w:trPr>
          <w:trHeight w:val="273"/>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2</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b/>
                <w:sz w:val="20"/>
                <w:szCs w:val="20"/>
              </w:rPr>
            </w:pPr>
            <w:r w:rsidRPr="0009347A">
              <w:rPr>
                <w:rFonts w:ascii="Times New Roman" w:hAnsi="Times New Roman"/>
                <w:b/>
                <w:sz w:val="20"/>
                <w:szCs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4.9.</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Предприятия общественного</w:t>
            </w:r>
          </w:p>
          <w:p w:rsidR="0009347A" w:rsidRPr="0009347A" w:rsidRDefault="0009347A" w:rsidP="00ED0927">
            <w:pPr>
              <w:pStyle w:val="af0"/>
              <w:tabs>
                <w:tab w:val="clear" w:pos="4677"/>
                <w:tab w:val="clear" w:pos="9355"/>
              </w:tabs>
              <w:jc w:val="center"/>
              <w:rPr>
                <w:sz w:val="20"/>
              </w:rPr>
            </w:pPr>
            <w:r w:rsidRPr="0009347A">
              <w:rPr>
                <w:sz w:val="20"/>
              </w:rPr>
              <w:t>питания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пос. мест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50</w:t>
            </w:r>
          </w:p>
        </w:tc>
      </w:tr>
      <w:tr w:rsidR="0009347A" w:rsidRPr="0009347A" w:rsidTr="00ED0927">
        <w:trPr>
          <w:trHeight w:val="818"/>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4.10.</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Предприятия бытового</w:t>
            </w:r>
          </w:p>
          <w:p w:rsidR="0009347A" w:rsidRPr="0009347A" w:rsidRDefault="0009347A" w:rsidP="00ED0927">
            <w:pPr>
              <w:pStyle w:val="af0"/>
              <w:tabs>
                <w:tab w:val="clear" w:pos="4677"/>
                <w:tab w:val="clear" w:pos="9355"/>
              </w:tabs>
              <w:jc w:val="center"/>
              <w:rPr>
                <w:sz w:val="20"/>
              </w:rPr>
            </w:pPr>
            <w:r w:rsidRPr="0009347A">
              <w:rPr>
                <w:sz w:val="20"/>
              </w:rPr>
              <w:t>обслуживания</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раб. 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w:t>
            </w:r>
          </w:p>
        </w:tc>
      </w:tr>
      <w:tr w:rsidR="0009347A" w:rsidRPr="0009347A" w:rsidTr="00ED0927">
        <w:trPr>
          <w:trHeight w:val="631"/>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4.11.</w:t>
            </w:r>
          </w:p>
        </w:tc>
        <w:tc>
          <w:tcPr>
            <w:tcW w:w="2976" w:type="dxa"/>
            <w:tcBorders>
              <w:left w:val="single" w:sz="4" w:space="0" w:color="000000"/>
              <w:bottom w:val="single" w:sz="4" w:space="0" w:color="000000"/>
            </w:tcBorders>
            <w:vAlign w:val="center"/>
          </w:tcPr>
          <w:p w:rsidR="0009347A" w:rsidRPr="0009347A" w:rsidRDefault="0009347A" w:rsidP="00ED0927">
            <w:pPr>
              <w:pStyle w:val="afffa"/>
              <w:snapToGrid w:val="0"/>
              <w:jc w:val="center"/>
              <w:rPr>
                <w:sz w:val="20"/>
                <w:szCs w:val="20"/>
              </w:rPr>
            </w:pPr>
            <w:r w:rsidRPr="0009347A">
              <w:rPr>
                <w:sz w:val="20"/>
                <w:szCs w:val="20"/>
              </w:rPr>
              <w:t>Банно-оздоровительный комплекс</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помыв. мест</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w:t>
            </w:r>
          </w:p>
        </w:tc>
      </w:tr>
      <w:tr w:rsidR="0009347A" w:rsidRPr="0009347A" w:rsidTr="00ED0927">
        <w:trPr>
          <w:trHeight w:val="661"/>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Филиал сбербанка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vertAlign w:val="superscript"/>
              </w:rPr>
            </w:pPr>
            <w:r w:rsidRPr="0009347A">
              <w:rPr>
                <w:sz w:val="20"/>
              </w:rPr>
              <w:t>м</w:t>
            </w:r>
            <w:r w:rsidRPr="0009347A">
              <w:rPr>
                <w:sz w:val="20"/>
                <w:vertAlign w:val="superscript"/>
              </w:rPr>
              <w:t>2</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 объект</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vertAlign w:val="superscript"/>
              </w:rPr>
            </w:pPr>
            <w:r w:rsidRPr="0009347A">
              <w:rPr>
                <w:color w:val="000000"/>
                <w:sz w:val="20"/>
              </w:rPr>
              <w:t>25 м</w:t>
            </w:r>
            <w:r w:rsidRPr="0009347A">
              <w:rPr>
                <w:color w:val="000000"/>
                <w:sz w:val="20"/>
                <w:vertAlign w:val="superscript"/>
              </w:rPr>
              <w:t>2</w:t>
            </w:r>
          </w:p>
        </w:tc>
      </w:tr>
      <w:tr w:rsidR="0009347A" w:rsidRPr="0009347A" w:rsidTr="00ED0927">
        <w:trPr>
          <w:trHeight w:val="683"/>
        </w:trPr>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Отделение связи (почта)</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4.14.</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Библиотеки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тыс. ед. хранения</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10000</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10000</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4.15.</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Пожарное депо</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количество машин</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5.</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Транспортная инфраструктура.</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5.1.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Общая протяженность улично-дорожной сети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км</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15,4</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15,4</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6.</w:t>
            </w:r>
          </w:p>
        </w:tc>
        <w:tc>
          <w:tcPr>
            <w:tcW w:w="8843" w:type="dxa"/>
            <w:gridSpan w:val="4"/>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bCs/>
                <w:sz w:val="20"/>
              </w:rPr>
            </w:pPr>
            <w:r w:rsidRPr="0009347A">
              <w:rPr>
                <w:b/>
                <w:bCs/>
                <w:sz w:val="20"/>
              </w:rPr>
              <w:t>Зоны специального назначения.</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6.1.</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sz w:val="20"/>
              </w:rPr>
              <w:t>Общее количество кладбищ</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6.2.</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Площадка под усовершенствованную свалку</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r>
      <w:tr w:rsidR="0009347A" w:rsidRPr="0009347A" w:rsidTr="00ED0927">
        <w:tc>
          <w:tcPr>
            <w:tcW w:w="815"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6.3.</w:t>
            </w:r>
          </w:p>
        </w:tc>
        <w:tc>
          <w:tcPr>
            <w:tcW w:w="2976"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Скотомогильники</w:t>
            </w:r>
          </w:p>
        </w:tc>
        <w:tc>
          <w:tcPr>
            <w:tcW w:w="1400"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единиц</w:t>
            </w:r>
          </w:p>
        </w:tc>
        <w:tc>
          <w:tcPr>
            <w:tcW w:w="1808" w:type="dxa"/>
            <w:tcBorders>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w:t>
            </w:r>
          </w:p>
        </w:tc>
        <w:tc>
          <w:tcPr>
            <w:tcW w:w="2659" w:type="dxa"/>
            <w:tcBorders>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Водоснабжение.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Водоподведение — всего</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0,409</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на хозяйственно-питьевые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0,296</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на производственные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Вторичное использование воды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7.3.</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Производительность водозаборных сооружений</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7.4.</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 водозаборов подземных вод</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7.5.</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Среднесуточное водопотребление на 1 чел.</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л/сут на 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В том числе на хозяйствненно-питьевые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л/сут на чел.</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230</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7.6.</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Протяженность сетей</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9,8</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Канализация.</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Общее отведение</w:t>
            </w:r>
          </w:p>
          <w:p w:rsidR="0009347A" w:rsidRPr="0009347A" w:rsidRDefault="0009347A" w:rsidP="00ED0927">
            <w:pPr>
              <w:pStyle w:val="afffa"/>
              <w:jc w:val="center"/>
              <w:rPr>
                <w:sz w:val="20"/>
                <w:szCs w:val="20"/>
              </w:rPr>
            </w:pPr>
            <w:r w:rsidRPr="0009347A">
              <w:rPr>
                <w:sz w:val="20"/>
                <w:szCs w:val="20"/>
              </w:rPr>
              <w:t>сточных вод</w:t>
            </w:r>
          </w:p>
          <w:p w:rsidR="0009347A" w:rsidRPr="0009347A" w:rsidRDefault="0009347A" w:rsidP="00ED0927">
            <w:pPr>
              <w:pStyle w:val="afffa"/>
              <w:jc w:val="center"/>
              <w:rPr>
                <w:sz w:val="20"/>
                <w:szCs w:val="20"/>
              </w:rPr>
            </w:pP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0,409</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p w:rsidR="0009347A" w:rsidRPr="0009347A" w:rsidRDefault="0009347A" w:rsidP="00ED0927">
            <w:pPr>
              <w:pStyle w:val="afffa"/>
              <w:jc w:val="center"/>
              <w:rPr>
                <w:sz w:val="20"/>
                <w:szCs w:val="20"/>
              </w:rPr>
            </w:pPr>
            <w:r w:rsidRPr="0009347A">
              <w:rPr>
                <w:sz w:val="20"/>
                <w:szCs w:val="20"/>
              </w:rPr>
              <w:lastRenderedPageBreak/>
              <w:t>в том числе: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lastRenderedPageBreak/>
              <w:t>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b/>
                <w:sz w:val="20"/>
                <w:szCs w:val="20"/>
              </w:rPr>
            </w:pPr>
            <w:r w:rsidRPr="0009347A">
              <w:rPr>
                <w:b/>
                <w:sz w:val="20"/>
                <w:szCs w:val="20"/>
              </w:rPr>
              <w:t>2</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b/>
                <w:sz w:val="20"/>
                <w:szCs w:val="20"/>
              </w:rPr>
            </w:pPr>
            <w:r w:rsidRPr="0009347A">
              <w:rPr>
                <w:b/>
                <w:sz w:val="20"/>
                <w:szCs w:val="20"/>
              </w:rPr>
              <w:t>3</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4</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хозяйственно-бытовые стоки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0,296</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0,198</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производственные сточные воды</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0,113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921"/>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8.2.</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Производительность очистных сооружений канализации</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тыс. м</w:t>
            </w:r>
            <w:r w:rsidRPr="0009347A">
              <w:rPr>
                <w:sz w:val="20"/>
                <w:szCs w:val="20"/>
                <w:vertAlign w:val="superscript"/>
              </w:rPr>
              <w:t>3</w:t>
            </w:r>
            <w:r w:rsidRPr="0009347A">
              <w:rPr>
                <w:sz w:val="20"/>
                <w:szCs w:val="20"/>
              </w:rPr>
              <w:t>/сут</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rPr>
          <w:trHeight w:val="342"/>
        </w:trPr>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8.3.</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Протяженность сетей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w:t>
            </w:r>
          </w:p>
        </w:tc>
        <w:tc>
          <w:tcPr>
            <w:tcW w:w="8843" w:type="dxa"/>
            <w:gridSpan w:val="4"/>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b/>
                <w:sz w:val="20"/>
              </w:rPr>
            </w:pPr>
            <w:r w:rsidRPr="0009347A">
              <w:rPr>
                <w:b/>
                <w:sz w:val="20"/>
              </w:rPr>
              <w:t>Электроснабжение.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9.1.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jc w:val="center"/>
              <w:rPr>
                <w:rFonts w:ascii="Times New Roman" w:hAnsi="Times New Roman"/>
                <w:sz w:val="20"/>
                <w:szCs w:val="20"/>
              </w:rPr>
            </w:pPr>
            <w:r w:rsidRPr="0009347A">
              <w:rPr>
                <w:rFonts w:ascii="Times New Roman" w:hAnsi="Times New Roman"/>
                <w:sz w:val="20"/>
                <w:szCs w:val="20"/>
              </w:rPr>
              <w:t>Протяженность сетей</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40,5</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40,5</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jc w:val="center"/>
              <w:rPr>
                <w:rFonts w:ascii="Times New Roman" w:hAnsi="Times New Roman"/>
                <w:b/>
                <w:bCs/>
                <w:sz w:val="20"/>
                <w:szCs w:val="20"/>
              </w:rPr>
            </w:pPr>
            <w:r w:rsidRPr="0009347A">
              <w:rPr>
                <w:rFonts w:ascii="Times New Roman" w:hAnsi="Times New Roman"/>
                <w:b/>
                <w:bCs/>
                <w:sz w:val="20"/>
                <w:szCs w:val="20"/>
              </w:rPr>
              <w:t>Теплоснабжение.</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Производительность централизованных источников теплоснабжения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color w:val="000000"/>
                <w:sz w:val="20"/>
              </w:rPr>
            </w:pPr>
            <w:r w:rsidRPr="0009347A">
              <w:rPr>
                <w:color w:val="000000"/>
                <w:sz w:val="20"/>
              </w:rPr>
              <w:t>1,1</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10.2.</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ТЭЦ (АТЭС, АСТ)</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10.3.</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районные котельные</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sz w:val="20"/>
                <w:szCs w:val="20"/>
              </w:rPr>
            </w:pPr>
            <w:r w:rsidRPr="0009347A">
              <w:rPr>
                <w:sz w:val="20"/>
                <w:szCs w:val="20"/>
              </w:rPr>
              <w:t>Гкал/год</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11.</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jc w:val="center"/>
              <w:rPr>
                <w:rFonts w:ascii="Times New Roman" w:hAnsi="Times New Roman"/>
                <w:b/>
                <w:bCs/>
                <w:sz w:val="20"/>
                <w:szCs w:val="20"/>
              </w:rPr>
            </w:pPr>
            <w:r w:rsidRPr="0009347A">
              <w:rPr>
                <w:rFonts w:ascii="Times New Roman" w:hAnsi="Times New Roman"/>
                <w:b/>
                <w:bCs/>
                <w:sz w:val="20"/>
                <w:szCs w:val="20"/>
              </w:rPr>
              <w:t>Газоснабжение.</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11.1.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Удельный вес газа в топливном балансе города, другого поселения</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98</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98</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Потребление газа</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3,23534</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r w:rsidRPr="0009347A">
              <w:rPr>
                <w:sz w:val="20"/>
                <w:szCs w:val="20"/>
              </w:rPr>
              <w:t>3,23534</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в том числе: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2.1.</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на коммунально-бытовые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2,13221</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2,13221</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2.2.</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на производственные нужды</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1,10213</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1,10213</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Источник подачи газа  АГРС с.Копанище</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млн. м</w:t>
            </w:r>
            <w:r w:rsidRPr="0009347A">
              <w:rPr>
                <w:sz w:val="20"/>
                <w:szCs w:val="20"/>
                <w:vertAlign w:val="superscript"/>
              </w:rPr>
              <w:t>3</w:t>
            </w:r>
            <w:r w:rsidRPr="0009347A">
              <w:rPr>
                <w:sz w:val="20"/>
                <w:szCs w:val="20"/>
              </w:rPr>
              <w:t>/год</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87,6</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p>
          <w:p w:rsidR="0009347A" w:rsidRPr="0009347A" w:rsidRDefault="0009347A" w:rsidP="00ED0927">
            <w:pPr>
              <w:pStyle w:val="afffa"/>
              <w:snapToGrid w:val="0"/>
              <w:jc w:val="center"/>
              <w:rPr>
                <w:sz w:val="20"/>
                <w:szCs w:val="20"/>
              </w:rPr>
            </w:pPr>
            <w:r w:rsidRPr="0009347A">
              <w:rPr>
                <w:sz w:val="20"/>
                <w:szCs w:val="20"/>
              </w:rPr>
              <w:t>87,6</w:t>
            </w:r>
          </w:p>
        </w:tc>
      </w:tr>
      <w:tr w:rsidR="0009347A" w:rsidRPr="0009347A" w:rsidTr="00ED0927">
        <w:tc>
          <w:tcPr>
            <w:tcW w:w="815"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4.</w:t>
            </w:r>
          </w:p>
        </w:tc>
        <w:tc>
          <w:tcPr>
            <w:tcW w:w="2976" w:type="dxa"/>
            <w:tcBorders>
              <w:top w:val="single" w:sz="4" w:space="0" w:color="000000"/>
              <w:left w:val="single" w:sz="4" w:space="0" w:color="000000"/>
              <w:bottom w:val="single" w:sz="4" w:space="0" w:color="000000"/>
            </w:tcBorders>
          </w:tcPr>
          <w:p w:rsidR="0009347A" w:rsidRPr="0009347A" w:rsidRDefault="0009347A" w:rsidP="00ED0927">
            <w:pPr>
              <w:snapToGrid w:val="0"/>
              <w:spacing w:after="200"/>
              <w:jc w:val="center"/>
              <w:rPr>
                <w:rFonts w:ascii="Times New Roman" w:hAnsi="Times New Roman"/>
                <w:sz w:val="20"/>
                <w:szCs w:val="20"/>
              </w:rPr>
            </w:pPr>
            <w:r w:rsidRPr="0009347A">
              <w:rPr>
                <w:rFonts w:ascii="Times New Roman" w:hAnsi="Times New Roman"/>
                <w:sz w:val="20"/>
                <w:szCs w:val="20"/>
              </w:rPr>
              <w:t xml:space="preserve">Протяженность сетей </w:t>
            </w:r>
          </w:p>
        </w:tc>
        <w:tc>
          <w:tcPr>
            <w:tcW w:w="1400"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км</w:t>
            </w:r>
          </w:p>
        </w:tc>
        <w:tc>
          <w:tcPr>
            <w:tcW w:w="1808" w:type="dxa"/>
            <w:tcBorders>
              <w:top w:val="single" w:sz="4" w:space="0" w:color="000000"/>
              <w:left w:val="single" w:sz="4" w:space="0" w:color="000000"/>
              <w:bottom w:val="single" w:sz="4" w:space="0" w:color="000000"/>
            </w:tcBorders>
          </w:tcPr>
          <w:p w:rsidR="0009347A" w:rsidRPr="0009347A" w:rsidRDefault="0009347A" w:rsidP="00ED0927">
            <w:pPr>
              <w:pStyle w:val="afffa"/>
              <w:snapToGrid w:val="0"/>
              <w:jc w:val="center"/>
              <w:rPr>
                <w:sz w:val="20"/>
                <w:szCs w:val="20"/>
              </w:rPr>
            </w:pPr>
            <w:r w:rsidRPr="0009347A">
              <w:rPr>
                <w:sz w:val="20"/>
                <w:szCs w:val="20"/>
              </w:rPr>
              <w:t>36</w:t>
            </w:r>
          </w:p>
        </w:tc>
        <w:tc>
          <w:tcPr>
            <w:tcW w:w="2659" w:type="dxa"/>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ffa"/>
              <w:snapToGrid w:val="0"/>
              <w:jc w:val="center"/>
              <w:rPr>
                <w:sz w:val="20"/>
                <w:szCs w:val="20"/>
              </w:rPr>
            </w:pPr>
            <w:r w:rsidRPr="0009347A">
              <w:rPr>
                <w:sz w:val="20"/>
                <w:szCs w:val="20"/>
              </w:rPr>
              <w:t>36</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w:t>
            </w:r>
          </w:p>
        </w:tc>
        <w:tc>
          <w:tcPr>
            <w:tcW w:w="8843" w:type="dxa"/>
            <w:gridSpan w:val="4"/>
            <w:tcBorders>
              <w:top w:val="single" w:sz="4" w:space="0" w:color="000000"/>
              <w:left w:val="single" w:sz="4" w:space="0" w:color="000000"/>
              <w:bottom w:val="single" w:sz="4" w:space="0" w:color="000000"/>
              <w:right w:val="single" w:sz="4" w:space="0" w:color="000000"/>
            </w:tcBorders>
          </w:tcPr>
          <w:p w:rsidR="0009347A" w:rsidRPr="0009347A" w:rsidRDefault="0009347A" w:rsidP="00ED0927">
            <w:pPr>
              <w:pStyle w:val="af0"/>
              <w:tabs>
                <w:tab w:val="clear" w:pos="4677"/>
                <w:tab w:val="clear" w:pos="9355"/>
              </w:tabs>
              <w:snapToGrid w:val="0"/>
              <w:jc w:val="center"/>
              <w:rPr>
                <w:b/>
                <w:sz w:val="20"/>
              </w:rPr>
            </w:pPr>
            <w:r w:rsidRPr="0009347A">
              <w:rPr>
                <w:b/>
                <w:sz w:val="20"/>
              </w:rPr>
              <w:t>Связь.</w:t>
            </w:r>
          </w:p>
        </w:tc>
      </w:tr>
      <w:tr w:rsidR="0009347A" w:rsidRPr="0009347A" w:rsidTr="00ED0927">
        <w:tc>
          <w:tcPr>
            <w:tcW w:w="815"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12.1.</w:t>
            </w:r>
          </w:p>
        </w:tc>
        <w:tc>
          <w:tcPr>
            <w:tcW w:w="2976"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color w:val="000000"/>
                <w:sz w:val="20"/>
                <w:szCs w:val="20"/>
              </w:rPr>
            </w:pPr>
            <w:r w:rsidRPr="0009347A">
              <w:rPr>
                <w:color w:val="000000"/>
                <w:sz w:val="20"/>
                <w:szCs w:val="20"/>
              </w:rPr>
              <w:t>Обеспеченность населения телефонной сетью общего пользования</w:t>
            </w:r>
          </w:p>
        </w:tc>
        <w:tc>
          <w:tcPr>
            <w:tcW w:w="1400" w:type="dxa"/>
            <w:tcBorders>
              <w:top w:val="single" w:sz="4" w:space="0" w:color="000000"/>
              <w:left w:val="single" w:sz="4" w:space="0" w:color="000000"/>
              <w:bottom w:val="single" w:sz="4" w:space="0" w:color="000000"/>
            </w:tcBorders>
            <w:vAlign w:val="center"/>
          </w:tcPr>
          <w:p w:rsidR="0009347A" w:rsidRPr="0009347A" w:rsidRDefault="0009347A" w:rsidP="00ED0927">
            <w:pPr>
              <w:pStyle w:val="afffa"/>
              <w:jc w:val="center"/>
              <w:rPr>
                <w:color w:val="000000"/>
                <w:sz w:val="20"/>
                <w:szCs w:val="20"/>
              </w:rPr>
            </w:pPr>
            <w:r w:rsidRPr="0009347A">
              <w:rPr>
                <w:color w:val="000000"/>
                <w:sz w:val="20"/>
                <w:szCs w:val="20"/>
              </w:rPr>
              <w:t>номеров на 100 семей</w:t>
            </w:r>
          </w:p>
        </w:tc>
        <w:tc>
          <w:tcPr>
            <w:tcW w:w="1808" w:type="dxa"/>
            <w:tcBorders>
              <w:top w:val="single" w:sz="4" w:space="0" w:color="000000"/>
              <w:left w:val="single" w:sz="4" w:space="0" w:color="000000"/>
              <w:bottom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13</w:t>
            </w:r>
          </w:p>
        </w:tc>
        <w:tc>
          <w:tcPr>
            <w:tcW w:w="2659" w:type="dxa"/>
            <w:tcBorders>
              <w:top w:val="single" w:sz="4" w:space="0" w:color="000000"/>
              <w:left w:val="single" w:sz="4" w:space="0" w:color="000000"/>
              <w:bottom w:val="single" w:sz="4" w:space="0" w:color="000000"/>
              <w:right w:val="single" w:sz="4" w:space="0" w:color="000000"/>
            </w:tcBorders>
            <w:vAlign w:val="center"/>
          </w:tcPr>
          <w:p w:rsidR="0009347A" w:rsidRPr="0009347A" w:rsidRDefault="0009347A" w:rsidP="00ED0927">
            <w:pPr>
              <w:pStyle w:val="af0"/>
              <w:tabs>
                <w:tab w:val="clear" w:pos="4677"/>
                <w:tab w:val="clear" w:pos="9355"/>
              </w:tabs>
              <w:snapToGrid w:val="0"/>
              <w:jc w:val="center"/>
              <w:rPr>
                <w:sz w:val="20"/>
              </w:rPr>
            </w:pPr>
            <w:r w:rsidRPr="0009347A">
              <w:rPr>
                <w:sz w:val="20"/>
              </w:rPr>
              <w:t>13</w:t>
            </w:r>
          </w:p>
        </w:tc>
      </w:tr>
    </w:tbl>
    <w:p w:rsidR="0009347A" w:rsidRPr="0009347A" w:rsidRDefault="0009347A" w:rsidP="0009347A">
      <w:pPr>
        <w:rPr>
          <w:rFonts w:ascii="Times New Roman" w:hAnsi="Times New Roman"/>
        </w:rPr>
      </w:pPr>
    </w:p>
    <w:p w:rsidR="0009347A" w:rsidRPr="0009347A" w:rsidRDefault="0009347A" w:rsidP="0009347A">
      <w:pPr>
        <w:ind w:firstLine="560"/>
        <w:rPr>
          <w:rFonts w:ascii="Times New Roman" w:hAnsi="Times New Roman"/>
          <w:color w:val="C00000"/>
        </w:rPr>
      </w:pPr>
    </w:p>
    <w:p w:rsidR="0009347A" w:rsidRPr="0009347A" w:rsidRDefault="0009347A" w:rsidP="0009347A">
      <w:pPr>
        <w:shd w:val="clear" w:color="auto" w:fill="FFFFFF"/>
        <w:spacing w:after="100" w:afterAutospacing="1"/>
        <w:rPr>
          <w:rFonts w:ascii="Times New Roman" w:hAnsi="Times New Roman"/>
          <w:color w:val="000000"/>
          <w:sz w:val="20"/>
          <w:szCs w:val="20"/>
        </w:rPr>
      </w:pPr>
    </w:p>
    <w:p w:rsidR="0009347A" w:rsidRPr="0009347A" w:rsidRDefault="0009347A" w:rsidP="0007435F">
      <w:pPr>
        <w:pStyle w:val="a4"/>
        <w:rPr>
          <w:rFonts w:ascii="Times New Roman" w:hAnsi="Times New Roman" w:cs="Times New Roman"/>
          <w:sz w:val="28"/>
          <w:szCs w:val="28"/>
        </w:rPr>
      </w:pPr>
    </w:p>
    <w:sectPr w:rsidR="0009347A" w:rsidRPr="0009347A" w:rsidSect="00E14798">
      <w:pgSz w:w="11906" w:h="16838" w:code="9"/>
      <w:pgMar w:top="568" w:right="851" w:bottom="142"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DB" w:rsidRDefault="00C547DB" w:rsidP="00ED52FE">
      <w:r>
        <w:separator/>
      </w:r>
    </w:p>
  </w:endnote>
  <w:endnote w:type="continuationSeparator" w:id="1">
    <w:p w:rsidR="00C547DB" w:rsidRDefault="00C547DB" w:rsidP="00ED5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DB" w:rsidRDefault="00C547DB" w:rsidP="00ED52FE">
      <w:r>
        <w:separator/>
      </w:r>
    </w:p>
  </w:footnote>
  <w:footnote w:type="continuationSeparator" w:id="1">
    <w:p w:rsidR="00C547DB" w:rsidRDefault="00C547DB" w:rsidP="00ED5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45"/>
        </w:tabs>
        <w:ind w:left="545" w:hanging="360"/>
      </w:pPr>
      <w:rPr>
        <w:rFonts w:ascii="Symbol" w:hAnsi="Symbol"/>
      </w:rPr>
    </w:lvl>
    <w:lvl w:ilvl="2">
      <w:start w:val="1"/>
      <w:numFmt w:val="bullet"/>
      <w:lvlText w:val=""/>
      <w:lvlJc w:val="left"/>
      <w:pPr>
        <w:tabs>
          <w:tab w:val="num" w:pos="730"/>
        </w:tabs>
        <w:ind w:left="730" w:hanging="360"/>
      </w:pPr>
      <w:rPr>
        <w:rFonts w:ascii="Symbol" w:hAnsi="Symbol"/>
      </w:rPr>
    </w:lvl>
    <w:lvl w:ilvl="3">
      <w:start w:val="1"/>
      <w:numFmt w:val="bullet"/>
      <w:lvlText w:val=""/>
      <w:lvlJc w:val="left"/>
      <w:pPr>
        <w:tabs>
          <w:tab w:val="num" w:pos="915"/>
        </w:tabs>
        <w:ind w:left="915" w:hanging="360"/>
      </w:pPr>
      <w:rPr>
        <w:rFonts w:ascii="Symbol" w:hAnsi="Symbol"/>
      </w:rPr>
    </w:lvl>
    <w:lvl w:ilvl="4">
      <w:start w:val="1"/>
      <w:numFmt w:val="bullet"/>
      <w:lvlText w:val=""/>
      <w:lvlJc w:val="left"/>
      <w:pPr>
        <w:tabs>
          <w:tab w:val="num" w:pos="1100"/>
        </w:tabs>
        <w:ind w:left="1100" w:hanging="360"/>
      </w:pPr>
      <w:rPr>
        <w:rFonts w:ascii="Symbol" w:hAnsi="Symbol"/>
      </w:rPr>
    </w:lvl>
    <w:lvl w:ilvl="5">
      <w:start w:val="1"/>
      <w:numFmt w:val="bullet"/>
      <w:lvlText w:val=""/>
      <w:lvlJc w:val="left"/>
      <w:pPr>
        <w:tabs>
          <w:tab w:val="num" w:pos="1285"/>
        </w:tabs>
        <w:ind w:left="1285" w:hanging="360"/>
      </w:pPr>
      <w:rPr>
        <w:rFonts w:ascii="Symbol" w:hAnsi="Symbol"/>
      </w:rPr>
    </w:lvl>
    <w:lvl w:ilvl="6">
      <w:start w:val="1"/>
      <w:numFmt w:val="bullet"/>
      <w:lvlText w:val=""/>
      <w:lvlJc w:val="left"/>
      <w:pPr>
        <w:tabs>
          <w:tab w:val="num" w:pos="1470"/>
        </w:tabs>
        <w:ind w:left="1470" w:hanging="360"/>
      </w:pPr>
      <w:rPr>
        <w:rFonts w:ascii="Symbol" w:hAnsi="Symbol"/>
      </w:rPr>
    </w:lvl>
    <w:lvl w:ilvl="7">
      <w:start w:val="1"/>
      <w:numFmt w:val="bullet"/>
      <w:lvlText w:val=""/>
      <w:lvlJc w:val="left"/>
      <w:pPr>
        <w:tabs>
          <w:tab w:val="num" w:pos="1655"/>
        </w:tabs>
        <w:ind w:left="1655" w:hanging="360"/>
      </w:pPr>
      <w:rPr>
        <w:rFonts w:ascii="Symbol" w:hAnsi="Symbol"/>
      </w:rPr>
    </w:lvl>
    <w:lvl w:ilvl="8">
      <w:start w:val="1"/>
      <w:numFmt w:val="bullet"/>
      <w:lvlText w:val=""/>
      <w:lvlJc w:val="left"/>
      <w:pPr>
        <w:tabs>
          <w:tab w:val="num" w:pos="1840"/>
        </w:tabs>
        <w:ind w:left="18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color w:val="000000"/>
        <w:sz w:val="18"/>
        <w:szCs w:val="18"/>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olor w:val="000000"/>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singleLevel"/>
    <w:tmpl w:val="0000000B"/>
    <w:name w:val="WW8Num9"/>
    <w:lvl w:ilvl="0">
      <w:start w:val="1"/>
      <w:numFmt w:val="decimal"/>
      <w:lvlText w:val="%1."/>
      <w:lvlJc w:val="left"/>
      <w:pPr>
        <w:tabs>
          <w:tab w:val="num" w:pos="720"/>
        </w:tabs>
        <w:ind w:left="720" w:hanging="360"/>
      </w:pPr>
    </w:lvl>
  </w:abstractNum>
  <w:abstractNum w:abstractNumId="11">
    <w:nsid w:val="0000000D"/>
    <w:multiLevelType w:val="multilevel"/>
    <w:tmpl w:val="0000000D"/>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924218B"/>
    <w:multiLevelType w:val="hybridMultilevel"/>
    <w:tmpl w:val="A9E08B0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8E5BD6"/>
    <w:multiLevelType w:val="hybridMultilevel"/>
    <w:tmpl w:val="4D70419C"/>
    <w:lvl w:ilvl="0" w:tplc="341EDF70">
      <w:start w:val="2"/>
      <w:numFmt w:val="bullet"/>
      <w:lvlText w:val="-"/>
      <w:lvlJc w:val="left"/>
      <w:pPr>
        <w:tabs>
          <w:tab w:val="num" w:pos="1323"/>
        </w:tabs>
        <w:ind w:left="1323" w:hanging="756"/>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2A287402"/>
    <w:multiLevelType w:val="hybridMultilevel"/>
    <w:tmpl w:val="ACFE12F4"/>
    <w:lvl w:ilvl="0" w:tplc="178A53B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1AC3BFF"/>
    <w:multiLevelType w:val="hybridMultilevel"/>
    <w:tmpl w:val="441A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14"/>
  </w:num>
  <w:num w:numId="14">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30BF"/>
    <w:rsid w:val="0007435F"/>
    <w:rsid w:val="00092AE7"/>
    <w:rsid w:val="0009347A"/>
    <w:rsid w:val="000A0A97"/>
    <w:rsid w:val="000E4BD2"/>
    <w:rsid w:val="00111CA8"/>
    <w:rsid w:val="00164271"/>
    <w:rsid w:val="001719CB"/>
    <w:rsid w:val="001A288B"/>
    <w:rsid w:val="00232733"/>
    <w:rsid w:val="0026315E"/>
    <w:rsid w:val="00267104"/>
    <w:rsid w:val="00290F52"/>
    <w:rsid w:val="002934E4"/>
    <w:rsid w:val="002E79E5"/>
    <w:rsid w:val="00376FC3"/>
    <w:rsid w:val="00385E12"/>
    <w:rsid w:val="004006EE"/>
    <w:rsid w:val="00455B1B"/>
    <w:rsid w:val="004862D4"/>
    <w:rsid w:val="00543AA4"/>
    <w:rsid w:val="00571254"/>
    <w:rsid w:val="00576EAE"/>
    <w:rsid w:val="005D2C73"/>
    <w:rsid w:val="005E257E"/>
    <w:rsid w:val="005E4190"/>
    <w:rsid w:val="005F3214"/>
    <w:rsid w:val="00623AF8"/>
    <w:rsid w:val="00623EAE"/>
    <w:rsid w:val="00626798"/>
    <w:rsid w:val="00685127"/>
    <w:rsid w:val="006C2D5C"/>
    <w:rsid w:val="006D529F"/>
    <w:rsid w:val="007248EA"/>
    <w:rsid w:val="00751A9D"/>
    <w:rsid w:val="007552B5"/>
    <w:rsid w:val="007A4306"/>
    <w:rsid w:val="007A6660"/>
    <w:rsid w:val="007E6C40"/>
    <w:rsid w:val="00857B82"/>
    <w:rsid w:val="0087219E"/>
    <w:rsid w:val="00895812"/>
    <w:rsid w:val="008C306D"/>
    <w:rsid w:val="008D3140"/>
    <w:rsid w:val="008D6DA1"/>
    <w:rsid w:val="009004C1"/>
    <w:rsid w:val="00937943"/>
    <w:rsid w:val="009530BF"/>
    <w:rsid w:val="009C6635"/>
    <w:rsid w:val="009E3608"/>
    <w:rsid w:val="009E3F78"/>
    <w:rsid w:val="00A45885"/>
    <w:rsid w:val="00A81DB4"/>
    <w:rsid w:val="00A97766"/>
    <w:rsid w:val="00AE0BB4"/>
    <w:rsid w:val="00B37320"/>
    <w:rsid w:val="00BC59BD"/>
    <w:rsid w:val="00BD50FD"/>
    <w:rsid w:val="00BF49CF"/>
    <w:rsid w:val="00C33127"/>
    <w:rsid w:val="00C5435C"/>
    <w:rsid w:val="00C547DB"/>
    <w:rsid w:val="00C62003"/>
    <w:rsid w:val="00C84E17"/>
    <w:rsid w:val="00D5239F"/>
    <w:rsid w:val="00D63071"/>
    <w:rsid w:val="00E00964"/>
    <w:rsid w:val="00E110B0"/>
    <w:rsid w:val="00E14798"/>
    <w:rsid w:val="00E15D9C"/>
    <w:rsid w:val="00E2759D"/>
    <w:rsid w:val="00E3399F"/>
    <w:rsid w:val="00E523D3"/>
    <w:rsid w:val="00E60493"/>
    <w:rsid w:val="00E76A15"/>
    <w:rsid w:val="00EB2A98"/>
    <w:rsid w:val="00EB5C03"/>
    <w:rsid w:val="00ED52FE"/>
    <w:rsid w:val="00F2153C"/>
    <w:rsid w:val="00F634CA"/>
    <w:rsid w:val="00FD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710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57B82"/>
    <w:pPr>
      <w:keepNext/>
      <w:spacing w:before="240" w:after="60"/>
      <w:ind w:firstLine="709"/>
      <w:outlineLvl w:val="0"/>
    </w:pPr>
    <w:rPr>
      <w:rFonts w:cs="Arial"/>
      <w:bCs/>
      <w:kern w:val="32"/>
      <w:sz w:val="32"/>
      <w:szCs w:val="32"/>
    </w:rPr>
  </w:style>
  <w:style w:type="paragraph" w:styleId="2">
    <w:name w:val="heading 2"/>
    <w:aliases w:val="!Разделы документа"/>
    <w:basedOn w:val="a"/>
    <w:next w:val="a"/>
    <w:link w:val="20"/>
    <w:qFormat/>
    <w:rsid w:val="00857B82"/>
    <w:pPr>
      <w:keepNext/>
      <w:tabs>
        <w:tab w:val="left" w:pos="4678"/>
        <w:tab w:val="right" w:pos="9072"/>
      </w:tabs>
      <w:spacing w:before="560"/>
      <w:ind w:firstLine="709"/>
      <w:outlineLvl w:val="1"/>
    </w:pPr>
    <w:rPr>
      <w:rFonts w:ascii="Times New Roman" w:hAnsi="Times New Roman"/>
      <w:b/>
      <w:bCs/>
      <w:sz w:val="28"/>
      <w:szCs w:val="20"/>
    </w:rPr>
  </w:style>
  <w:style w:type="paragraph" w:styleId="3">
    <w:name w:val="heading 3"/>
    <w:aliases w:val="!Главы документа"/>
    <w:basedOn w:val="a"/>
    <w:next w:val="a"/>
    <w:link w:val="30"/>
    <w:qFormat/>
    <w:rsid w:val="0009347A"/>
    <w:pPr>
      <w:keepNext/>
      <w:suppressAutoHyphens/>
      <w:spacing w:before="240" w:after="60"/>
      <w:ind w:firstLine="0"/>
      <w:jc w:val="left"/>
      <w:outlineLvl w:val="2"/>
    </w:pPr>
    <w:rPr>
      <w:rFonts w:cs="Arial"/>
      <w:b/>
      <w:bCs/>
      <w:sz w:val="26"/>
      <w:szCs w:val="26"/>
      <w:lang w:eastAsia="ar-SA"/>
    </w:rPr>
  </w:style>
  <w:style w:type="paragraph" w:styleId="4">
    <w:name w:val="heading 4"/>
    <w:aliases w:val="!Параграфы/Статьи документа"/>
    <w:basedOn w:val="a"/>
    <w:next w:val="a"/>
    <w:link w:val="40"/>
    <w:uiPriority w:val="9"/>
    <w:qFormat/>
    <w:rsid w:val="00857B82"/>
    <w:pPr>
      <w:keepNext/>
      <w:spacing w:before="240" w:after="60"/>
      <w:ind w:firstLine="709"/>
      <w:outlineLvl w:val="3"/>
    </w:pPr>
    <w:rPr>
      <w:rFonts w:ascii="Times New Roman" w:hAnsi="Times New Roman"/>
      <w:b/>
      <w:bCs/>
      <w:sz w:val="28"/>
      <w:szCs w:val="28"/>
    </w:rPr>
  </w:style>
  <w:style w:type="paragraph" w:styleId="5">
    <w:name w:val="heading 5"/>
    <w:basedOn w:val="a"/>
    <w:next w:val="a"/>
    <w:link w:val="50"/>
    <w:qFormat/>
    <w:rsid w:val="0009347A"/>
    <w:pPr>
      <w:spacing w:before="240" w:after="60"/>
      <w:ind w:firstLine="0"/>
      <w:jc w:val="left"/>
      <w:outlineLvl w:val="4"/>
    </w:pPr>
    <w:rPr>
      <w:rFonts w:ascii="Times New Roman" w:hAnsi="Times New Roman"/>
      <w:b/>
      <w:bCs/>
      <w:i/>
      <w:iCs/>
      <w:sz w:val="26"/>
      <w:szCs w:val="26"/>
    </w:rPr>
  </w:style>
  <w:style w:type="paragraph" w:styleId="7">
    <w:name w:val="heading 7"/>
    <w:basedOn w:val="a"/>
    <w:next w:val="a"/>
    <w:link w:val="70"/>
    <w:qFormat/>
    <w:rsid w:val="0009347A"/>
    <w:pPr>
      <w:keepNext/>
      <w:ind w:firstLine="0"/>
      <w:jc w:val="left"/>
      <w:outlineLvl w:val="6"/>
    </w:pPr>
    <w:rPr>
      <w:rFonts w:ascii="Times New Roman" w:hAnsi="Times New Roman"/>
      <w:i/>
      <w:iCs/>
      <w:sz w:val="18"/>
    </w:rPr>
  </w:style>
  <w:style w:type="paragraph" w:styleId="9">
    <w:name w:val="heading 9"/>
    <w:basedOn w:val="a"/>
    <w:next w:val="a"/>
    <w:link w:val="90"/>
    <w:qFormat/>
    <w:rsid w:val="00857B82"/>
    <w:pPr>
      <w:keepNext/>
      <w:ind w:firstLine="709"/>
      <w:outlineLvl w:val="8"/>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30BF"/>
    <w:pPr>
      <w:spacing w:before="100" w:beforeAutospacing="1" w:after="100" w:afterAutospacing="1"/>
      <w:ind w:firstLine="0"/>
      <w:jc w:val="left"/>
    </w:pPr>
    <w:rPr>
      <w:rFonts w:ascii="Times New Roman" w:hAnsi="Times New Roman"/>
    </w:rPr>
  </w:style>
  <w:style w:type="paragraph" w:styleId="a4">
    <w:name w:val="No Spacing"/>
    <w:link w:val="a5"/>
    <w:uiPriority w:val="1"/>
    <w:qFormat/>
    <w:rsid w:val="00267104"/>
    <w:pPr>
      <w:spacing w:after="0" w:line="240" w:lineRule="auto"/>
    </w:pPr>
  </w:style>
  <w:style w:type="paragraph" w:styleId="HTML">
    <w:name w:val="HTML Preformatted"/>
    <w:basedOn w:val="a"/>
    <w:link w:val="HTML0"/>
    <w:unhideWhenUsed/>
    <w:rsid w:val="00E27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E2759D"/>
    <w:rPr>
      <w:rFonts w:ascii="Courier New" w:eastAsia="Times New Roman" w:hAnsi="Courier New" w:cs="Courier New"/>
      <w:sz w:val="20"/>
      <w:szCs w:val="20"/>
      <w:lang w:eastAsia="ru-RU"/>
    </w:rPr>
  </w:style>
  <w:style w:type="character" w:customStyle="1" w:styleId="10">
    <w:name w:val="Заголовок 1 Знак"/>
    <w:aliases w:val="!Части документа Знак"/>
    <w:basedOn w:val="a0"/>
    <w:link w:val="1"/>
    <w:rsid w:val="00857B82"/>
    <w:rPr>
      <w:rFonts w:ascii="Arial" w:eastAsia="Times New Roman" w:hAnsi="Arial" w:cs="Arial"/>
      <w:bCs/>
      <w:kern w:val="32"/>
      <w:sz w:val="32"/>
      <w:szCs w:val="32"/>
      <w:lang w:eastAsia="ru-RU"/>
    </w:rPr>
  </w:style>
  <w:style w:type="character" w:customStyle="1" w:styleId="20">
    <w:name w:val="Заголовок 2 Знак"/>
    <w:aliases w:val="!Разделы документа Знак"/>
    <w:basedOn w:val="a0"/>
    <w:link w:val="2"/>
    <w:rsid w:val="00857B82"/>
    <w:rPr>
      <w:rFonts w:ascii="Times New Roman" w:eastAsia="Times New Roman" w:hAnsi="Times New Roman" w:cs="Times New Roman"/>
      <w:b/>
      <w:bCs/>
      <w:sz w:val="28"/>
      <w:szCs w:val="20"/>
      <w:lang w:eastAsia="ru-RU"/>
    </w:rPr>
  </w:style>
  <w:style w:type="character" w:customStyle="1" w:styleId="40">
    <w:name w:val="Заголовок 4 Знак"/>
    <w:aliases w:val="!Параграфы/Статьи документа Знак"/>
    <w:basedOn w:val="a0"/>
    <w:link w:val="4"/>
    <w:uiPriority w:val="9"/>
    <w:rsid w:val="00857B82"/>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857B82"/>
    <w:rPr>
      <w:rFonts w:ascii="Times New Roman" w:eastAsia="Times New Roman" w:hAnsi="Times New Roman" w:cs="Times New Roman"/>
      <w:b/>
      <w:sz w:val="28"/>
      <w:szCs w:val="28"/>
      <w:lang w:eastAsia="ru-RU"/>
    </w:rPr>
  </w:style>
  <w:style w:type="paragraph" w:customStyle="1" w:styleId="a6">
    <w:name w:val="РегистрОтр"/>
    <w:basedOn w:val="a7"/>
    <w:rsid w:val="00857B82"/>
  </w:style>
  <w:style w:type="paragraph" w:customStyle="1" w:styleId="a7">
    <w:name w:val="Регистр"/>
    <w:basedOn w:val="12"/>
    <w:rsid w:val="00857B82"/>
    <w:rPr>
      <w:sz w:val="28"/>
    </w:rPr>
  </w:style>
  <w:style w:type="paragraph" w:customStyle="1" w:styleId="12">
    <w:name w:val="12пт влево"/>
    <w:basedOn w:val="120"/>
    <w:next w:val="a8"/>
    <w:rsid w:val="00857B82"/>
    <w:pPr>
      <w:jc w:val="left"/>
    </w:pPr>
    <w:rPr>
      <w:szCs w:val="24"/>
    </w:rPr>
  </w:style>
  <w:style w:type="paragraph" w:customStyle="1" w:styleId="120">
    <w:name w:val="12пт вправо"/>
    <w:basedOn w:val="a8"/>
    <w:rsid w:val="00857B82"/>
    <w:pPr>
      <w:ind w:firstLine="0"/>
      <w:jc w:val="right"/>
    </w:pPr>
    <w:rPr>
      <w:b w:val="0"/>
      <w:sz w:val="24"/>
    </w:rPr>
  </w:style>
  <w:style w:type="paragraph" w:customStyle="1" w:styleId="a8">
    <w:name w:val="обычныйЖир"/>
    <w:basedOn w:val="a"/>
    <w:rsid w:val="00857B82"/>
    <w:pPr>
      <w:ind w:firstLine="709"/>
    </w:pPr>
    <w:rPr>
      <w:rFonts w:ascii="Times New Roman" w:hAnsi="Times New Roman"/>
      <w:b/>
      <w:sz w:val="28"/>
      <w:szCs w:val="28"/>
    </w:rPr>
  </w:style>
  <w:style w:type="paragraph" w:customStyle="1" w:styleId="11">
    <w:name w:val="Статья1"/>
    <w:basedOn w:val="a8"/>
    <w:next w:val="a"/>
    <w:rsid w:val="00857B82"/>
    <w:pPr>
      <w:keepNext/>
      <w:suppressAutoHyphens/>
      <w:spacing w:before="120" w:after="120"/>
      <w:ind w:left="1900" w:hanging="1191"/>
      <w:jc w:val="left"/>
    </w:pPr>
    <w:rPr>
      <w:bCs/>
      <w:szCs w:val="20"/>
    </w:rPr>
  </w:style>
  <w:style w:type="paragraph" w:customStyle="1" w:styleId="a9">
    <w:name w:val="ЗАК_ПОСТ_РЕШ"/>
    <w:basedOn w:val="aa"/>
    <w:next w:val="a8"/>
    <w:rsid w:val="00857B82"/>
    <w:pPr>
      <w:spacing w:before="360" w:after="0"/>
      <w:outlineLvl w:val="9"/>
    </w:pPr>
    <w:rPr>
      <w:rFonts w:ascii="Impact" w:hAnsi="Impact" w:cs="Times New Roman"/>
      <w:spacing w:val="120"/>
      <w:sz w:val="48"/>
      <w:szCs w:val="20"/>
    </w:rPr>
  </w:style>
  <w:style w:type="paragraph" w:styleId="aa">
    <w:name w:val="Subtitle"/>
    <w:basedOn w:val="a"/>
    <w:next w:val="a"/>
    <w:link w:val="ab"/>
    <w:qFormat/>
    <w:rsid w:val="00857B82"/>
    <w:pPr>
      <w:spacing w:before="120" w:after="120"/>
      <w:ind w:firstLine="0"/>
      <w:jc w:val="center"/>
      <w:outlineLvl w:val="1"/>
    </w:pPr>
    <w:rPr>
      <w:rFonts w:ascii="Times New Roman" w:hAnsi="Times New Roman" w:cs="Arial"/>
      <w:sz w:val="28"/>
    </w:rPr>
  </w:style>
  <w:style w:type="character" w:customStyle="1" w:styleId="ab">
    <w:name w:val="Подзаголовок Знак"/>
    <w:basedOn w:val="a0"/>
    <w:link w:val="aa"/>
    <w:rsid w:val="00857B82"/>
    <w:rPr>
      <w:rFonts w:ascii="Times New Roman" w:eastAsia="Times New Roman" w:hAnsi="Times New Roman" w:cs="Arial"/>
      <w:sz w:val="28"/>
      <w:szCs w:val="24"/>
      <w:lang w:eastAsia="ru-RU"/>
    </w:rPr>
  </w:style>
  <w:style w:type="paragraph" w:customStyle="1" w:styleId="ac">
    <w:name w:val="ВорОблДума"/>
    <w:basedOn w:val="a"/>
    <w:next w:val="a"/>
    <w:rsid w:val="00857B82"/>
    <w:pPr>
      <w:spacing w:before="240"/>
      <w:ind w:firstLine="0"/>
      <w:jc w:val="center"/>
    </w:pPr>
    <w:rPr>
      <w:b/>
      <w:sz w:val="48"/>
      <w:szCs w:val="20"/>
    </w:rPr>
  </w:style>
  <w:style w:type="paragraph" w:customStyle="1" w:styleId="ad">
    <w:name w:val="ЧАСТЬ"/>
    <w:basedOn w:val="a8"/>
    <w:rsid w:val="00857B82"/>
    <w:pPr>
      <w:spacing w:before="120" w:after="120"/>
      <w:ind w:firstLine="0"/>
      <w:jc w:val="center"/>
    </w:pPr>
  </w:style>
  <w:style w:type="paragraph" w:customStyle="1" w:styleId="ae">
    <w:name w:val="Раздел"/>
    <w:basedOn w:val="a8"/>
    <w:rsid w:val="00857B82"/>
    <w:pPr>
      <w:suppressAutoHyphens/>
      <w:ind w:firstLine="0"/>
      <w:jc w:val="center"/>
    </w:pPr>
  </w:style>
  <w:style w:type="paragraph" w:customStyle="1" w:styleId="af">
    <w:name w:val="Глава"/>
    <w:basedOn w:val="ae"/>
    <w:next w:val="a8"/>
    <w:rsid w:val="00857B82"/>
    <w:pPr>
      <w:spacing w:before="240"/>
    </w:pPr>
  </w:style>
  <w:style w:type="paragraph" w:customStyle="1" w:styleId="110">
    <w:name w:val="Статья11"/>
    <w:basedOn w:val="11"/>
    <w:next w:val="a"/>
    <w:rsid w:val="00857B82"/>
    <w:pPr>
      <w:ind w:left="2013" w:hanging="1304"/>
    </w:pPr>
  </w:style>
  <w:style w:type="paragraph" w:styleId="af0">
    <w:name w:val="header"/>
    <w:basedOn w:val="a"/>
    <w:link w:val="af1"/>
    <w:rsid w:val="00857B82"/>
    <w:pPr>
      <w:tabs>
        <w:tab w:val="center" w:pos="4677"/>
        <w:tab w:val="right" w:pos="9355"/>
      </w:tabs>
      <w:ind w:firstLine="0"/>
    </w:pPr>
    <w:rPr>
      <w:rFonts w:ascii="Times New Roman" w:hAnsi="Times New Roman"/>
      <w:sz w:val="16"/>
      <w:szCs w:val="20"/>
    </w:rPr>
  </w:style>
  <w:style w:type="character" w:customStyle="1" w:styleId="af1">
    <w:name w:val="Верхний колонтитул Знак"/>
    <w:basedOn w:val="a0"/>
    <w:link w:val="af0"/>
    <w:rsid w:val="00857B82"/>
    <w:rPr>
      <w:rFonts w:ascii="Times New Roman" w:eastAsia="Times New Roman" w:hAnsi="Times New Roman" w:cs="Times New Roman"/>
      <w:sz w:val="16"/>
      <w:szCs w:val="20"/>
      <w:lang w:eastAsia="ru-RU"/>
    </w:rPr>
  </w:style>
  <w:style w:type="character" w:styleId="af2">
    <w:name w:val="page number"/>
    <w:rsid w:val="00857B82"/>
    <w:rPr>
      <w:sz w:val="28"/>
      <w:szCs w:val="24"/>
    </w:rPr>
  </w:style>
  <w:style w:type="paragraph" w:styleId="af3">
    <w:name w:val="footer"/>
    <w:basedOn w:val="a"/>
    <w:link w:val="af4"/>
    <w:uiPriority w:val="99"/>
    <w:rsid w:val="00857B82"/>
    <w:pPr>
      <w:tabs>
        <w:tab w:val="center" w:pos="4677"/>
        <w:tab w:val="right" w:pos="9355"/>
      </w:tabs>
      <w:spacing w:before="240"/>
      <w:ind w:firstLine="0"/>
    </w:pPr>
    <w:rPr>
      <w:rFonts w:ascii="Times New Roman" w:hAnsi="Times New Roman"/>
      <w:sz w:val="16"/>
      <w:szCs w:val="20"/>
    </w:rPr>
  </w:style>
  <w:style w:type="character" w:customStyle="1" w:styleId="af4">
    <w:name w:val="Нижний колонтитул Знак"/>
    <w:basedOn w:val="a0"/>
    <w:link w:val="af3"/>
    <w:uiPriority w:val="99"/>
    <w:rsid w:val="00857B82"/>
    <w:rPr>
      <w:rFonts w:ascii="Times New Roman" w:eastAsia="Times New Roman" w:hAnsi="Times New Roman" w:cs="Times New Roman"/>
      <w:sz w:val="16"/>
      <w:szCs w:val="20"/>
      <w:lang w:eastAsia="ru-RU"/>
    </w:rPr>
  </w:style>
  <w:style w:type="paragraph" w:customStyle="1" w:styleId="af5">
    <w:name w:val="ПредГлава"/>
    <w:basedOn w:val="a8"/>
    <w:next w:val="a8"/>
    <w:rsid w:val="00857B82"/>
    <w:pPr>
      <w:keepNext/>
      <w:tabs>
        <w:tab w:val="right" w:pos="9072"/>
      </w:tabs>
      <w:spacing w:before="960" w:after="720"/>
      <w:ind w:firstLine="0"/>
    </w:pPr>
    <w:rPr>
      <w:bCs/>
    </w:rPr>
  </w:style>
  <w:style w:type="paragraph" w:styleId="af6">
    <w:name w:val="Balloon Text"/>
    <w:basedOn w:val="a"/>
    <w:link w:val="af7"/>
    <w:rsid w:val="00857B82"/>
    <w:pPr>
      <w:ind w:firstLine="709"/>
    </w:pPr>
    <w:rPr>
      <w:rFonts w:ascii="Tahoma" w:hAnsi="Tahoma"/>
      <w:sz w:val="16"/>
      <w:szCs w:val="16"/>
    </w:rPr>
  </w:style>
  <w:style w:type="character" w:customStyle="1" w:styleId="af7">
    <w:name w:val="Текст выноски Знак"/>
    <w:basedOn w:val="a0"/>
    <w:link w:val="af6"/>
    <w:rsid w:val="00857B82"/>
    <w:rPr>
      <w:rFonts w:ascii="Tahoma" w:eastAsia="Times New Roman" w:hAnsi="Tahoma" w:cs="Times New Roman"/>
      <w:sz w:val="16"/>
      <w:szCs w:val="16"/>
      <w:lang w:eastAsia="ru-RU"/>
    </w:rPr>
  </w:style>
  <w:style w:type="paragraph" w:customStyle="1" w:styleId="af8">
    <w:name w:val="НазвПостЗак"/>
    <w:basedOn w:val="a8"/>
    <w:next w:val="a8"/>
    <w:rsid w:val="00857B82"/>
    <w:pPr>
      <w:suppressAutoHyphens/>
      <w:spacing w:before="600" w:after="600"/>
      <w:ind w:left="1134" w:right="1134" w:firstLine="0"/>
      <w:jc w:val="center"/>
    </w:pPr>
  </w:style>
  <w:style w:type="paragraph" w:customStyle="1" w:styleId="af9">
    <w:name w:val="название"/>
    <w:basedOn w:val="a"/>
    <w:next w:val="a"/>
    <w:rsid w:val="00857B82"/>
    <w:pPr>
      <w:suppressAutoHyphens/>
      <w:spacing w:before="240"/>
      <w:ind w:left="1134" w:right="1134" w:firstLine="0"/>
      <w:jc w:val="center"/>
    </w:pPr>
    <w:rPr>
      <w:rFonts w:ascii="Times New Roman" w:hAnsi="Times New Roman"/>
      <w:b/>
      <w:sz w:val="28"/>
      <w:szCs w:val="20"/>
    </w:rPr>
  </w:style>
  <w:style w:type="paragraph" w:customStyle="1" w:styleId="afa">
    <w:name w:val="Приложение"/>
    <w:basedOn w:val="a"/>
    <w:rsid w:val="00857B82"/>
    <w:pPr>
      <w:ind w:left="4536" w:firstLine="0"/>
      <w:jc w:val="right"/>
    </w:pPr>
    <w:rPr>
      <w:rFonts w:ascii="Times New Roman" w:hAnsi="Times New Roman"/>
      <w:i/>
      <w:noProof/>
      <w:szCs w:val="20"/>
    </w:rPr>
  </w:style>
  <w:style w:type="paragraph" w:customStyle="1" w:styleId="ConsPlusNormal">
    <w:name w:val="ConsPlusNormal"/>
    <w:link w:val="ConsPlusNormal0"/>
    <w:qFormat/>
    <w:rsid w:val="00857B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ЯчТабл_лев"/>
    <w:basedOn w:val="a"/>
    <w:rsid w:val="00857B82"/>
    <w:pPr>
      <w:ind w:firstLine="0"/>
      <w:jc w:val="left"/>
    </w:pPr>
    <w:rPr>
      <w:rFonts w:ascii="Times New Roman" w:hAnsi="Times New Roman"/>
      <w:sz w:val="28"/>
      <w:szCs w:val="20"/>
    </w:rPr>
  </w:style>
  <w:style w:type="paragraph" w:customStyle="1" w:styleId="afc">
    <w:name w:val="ЯчТаб_центр"/>
    <w:basedOn w:val="a"/>
    <w:next w:val="afb"/>
    <w:rsid w:val="00857B82"/>
    <w:pPr>
      <w:ind w:firstLine="0"/>
      <w:jc w:val="center"/>
    </w:pPr>
    <w:rPr>
      <w:rFonts w:ascii="Times New Roman" w:hAnsi="Times New Roman"/>
      <w:sz w:val="28"/>
      <w:szCs w:val="20"/>
    </w:rPr>
  </w:style>
  <w:style w:type="paragraph" w:customStyle="1" w:styleId="afd">
    <w:name w:val="ПРОЕКТ"/>
    <w:basedOn w:val="120"/>
    <w:rsid w:val="00857B82"/>
    <w:pPr>
      <w:ind w:left="4536"/>
      <w:jc w:val="center"/>
    </w:pPr>
  </w:style>
  <w:style w:type="paragraph" w:customStyle="1" w:styleId="afe">
    <w:name w:val="Вопрос"/>
    <w:basedOn w:val="a"/>
    <w:rsid w:val="00857B82"/>
    <w:pPr>
      <w:spacing w:after="240"/>
      <w:ind w:left="567" w:hanging="567"/>
    </w:pPr>
    <w:rPr>
      <w:rFonts w:ascii="Times New Roman" w:hAnsi="Times New Roman"/>
      <w:b/>
      <w:sz w:val="32"/>
      <w:szCs w:val="20"/>
    </w:rPr>
  </w:style>
  <w:style w:type="paragraph" w:styleId="aff">
    <w:name w:val="Body Text"/>
    <w:basedOn w:val="a"/>
    <w:link w:val="aff0"/>
    <w:uiPriority w:val="99"/>
    <w:qFormat/>
    <w:rsid w:val="00857B82"/>
    <w:pPr>
      <w:ind w:firstLine="709"/>
    </w:pPr>
    <w:rPr>
      <w:rFonts w:ascii="Times New Roman" w:hAnsi="Times New Roman"/>
      <w:sz w:val="28"/>
      <w:szCs w:val="20"/>
    </w:rPr>
  </w:style>
  <w:style w:type="character" w:customStyle="1" w:styleId="aff0">
    <w:name w:val="Основной текст Знак"/>
    <w:basedOn w:val="a0"/>
    <w:link w:val="aff"/>
    <w:rsid w:val="00857B82"/>
    <w:rPr>
      <w:rFonts w:ascii="Times New Roman" w:eastAsia="Times New Roman" w:hAnsi="Times New Roman" w:cs="Times New Roman"/>
      <w:sz w:val="28"/>
      <w:szCs w:val="20"/>
      <w:lang w:eastAsia="ru-RU"/>
    </w:rPr>
  </w:style>
  <w:style w:type="paragraph" w:customStyle="1" w:styleId="121">
    <w:name w:val="12ЯчТаб_цетн"/>
    <w:basedOn w:val="afc"/>
    <w:rsid w:val="00857B82"/>
  </w:style>
  <w:style w:type="paragraph" w:customStyle="1" w:styleId="122">
    <w:name w:val="12ЯчТабл_лев"/>
    <w:basedOn w:val="afb"/>
    <w:rsid w:val="00857B82"/>
  </w:style>
  <w:style w:type="paragraph" w:customStyle="1" w:styleId="aff1">
    <w:name w:val="Принят"/>
    <w:basedOn w:val="a"/>
    <w:rsid w:val="00857B82"/>
    <w:pPr>
      <w:tabs>
        <w:tab w:val="right" w:pos="-2166"/>
        <w:tab w:val="right" w:pos="9063"/>
      </w:tabs>
      <w:spacing w:after="600"/>
      <w:ind w:firstLine="709"/>
    </w:pPr>
    <w:rPr>
      <w:rFonts w:ascii="Times New Roman" w:hAnsi="Times New Roman"/>
      <w:sz w:val="28"/>
      <w:szCs w:val="20"/>
    </w:rPr>
  </w:style>
  <w:style w:type="paragraph" w:customStyle="1" w:styleId="ConsPlusTitle">
    <w:name w:val="ConsPlusTitle"/>
    <w:rsid w:val="00857B8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2">
    <w:name w:val="Document Map"/>
    <w:basedOn w:val="a"/>
    <w:link w:val="aff3"/>
    <w:rsid w:val="00857B82"/>
    <w:pPr>
      <w:ind w:firstLine="709"/>
    </w:pPr>
    <w:rPr>
      <w:rFonts w:ascii="Tahoma" w:hAnsi="Tahoma" w:cs="Tahoma"/>
      <w:sz w:val="16"/>
      <w:szCs w:val="16"/>
    </w:rPr>
  </w:style>
  <w:style w:type="character" w:customStyle="1" w:styleId="aff3">
    <w:name w:val="Схема документа Знак"/>
    <w:basedOn w:val="a0"/>
    <w:link w:val="aff2"/>
    <w:rsid w:val="00857B82"/>
    <w:rPr>
      <w:rFonts w:ascii="Tahoma" w:eastAsia="Times New Roman" w:hAnsi="Tahoma" w:cs="Tahoma"/>
      <w:sz w:val="16"/>
      <w:szCs w:val="16"/>
      <w:lang w:eastAsia="ru-RU"/>
    </w:rPr>
  </w:style>
  <w:style w:type="character" w:styleId="aff4">
    <w:name w:val="annotation reference"/>
    <w:basedOn w:val="a0"/>
    <w:rsid w:val="00857B82"/>
    <w:rPr>
      <w:sz w:val="16"/>
      <w:szCs w:val="16"/>
    </w:rPr>
  </w:style>
  <w:style w:type="paragraph" w:styleId="aff5">
    <w:name w:val="annotation text"/>
    <w:aliases w:val="!Равноширинный текст документа"/>
    <w:basedOn w:val="a"/>
    <w:link w:val="aff6"/>
    <w:rsid w:val="00857B82"/>
    <w:pPr>
      <w:ind w:firstLine="709"/>
    </w:pPr>
    <w:rPr>
      <w:rFonts w:ascii="Times New Roman" w:hAnsi="Times New Roman"/>
      <w:sz w:val="20"/>
      <w:szCs w:val="20"/>
    </w:rPr>
  </w:style>
  <w:style w:type="character" w:customStyle="1" w:styleId="aff6">
    <w:name w:val="Текст примечания Знак"/>
    <w:aliases w:val="!Равноширинный текст документа Знак"/>
    <w:basedOn w:val="a0"/>
    <w:link w:val="aff5"/>
    <w:rsid w:val="00857B82"/>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857B82"/>
    <w:rPr>
      <w:b/>
      <w:bCs/>
    </w:rPr>
  </w:style>
  <w:style w:type="character" w:customStyle="1" w:styleId="aff8">
    <w:name w:val="Тема примечания Знак"/>
    <w:basedOn w:val="aff6"/>
    <w:link w:val="aff7"/>
    <w:rsid w:val="00857B82"/>
    <w:rPr>
      <w:rFonts w:ascii="Times New Roman" w:eastAsia="Times New Roman" w:hAnsi="Times New Roman" w:cs="Times New Roman"/>
      <w:b/>
      <w:bCs/>
      <w:sz w:val="20"/>
      <w:szCs w:val="20"/>
      <w:lang w:eastAsia="ru-RU"/>
    </w:rPr>
  </w:style>
  <w:style w:type="table" w:styleId="aff9">
    <w:name w:val="Table Grid"/>
    <w:basedOn w:val="a1"/>
    <w:rsid w:val="00857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aliases w:val="!Главы документа Знак"/>
    <w:basedOn w:val="a0"/>
    <w:link w:val="3"/>
    <w:rsid w:val="0009347A"/>
    <w:rPr>
      <w:rFonts w:ascii="Arial" w:eastAsia="Times New Roman" w:hAnsi="Arial" w:cs="Arial"/>
      <w:b/>
      <w:bCs/>
      <w:sz w:val="26"/>
      <w:szCs w:val="26"/>
      <w:lang w:eastAsia="ar-SA"/>
    </w:rPr>
  </w:style>
  <w:style w:type="character" w:customStyle="1" w:styleId="50">
    <w:name w:val="Заголовок 5 Знак"/>
    <w:basedOn w:val="a0"/>
    <w:link w:val="5"/>
    <w:rsid w:val="0009347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09347A"/>
    <w:rPr>
      <w:rFonts w:ascii="Times New Roman" w:eastAsia="Times New Roman" w:hAnsi="Times New Roman" w:cs="Times New Roman"/>
      <w:i/>
      <w:iCs/>
      <w:sz w:val="18"/>
      <w:szCs w:val="24"/>
      <w:lang w:eastAsia="ru-RU"/>
    </w:rPr>
  </w:style>
  <w:style w:type="paragraph" w:styleId="31">
    <w:name w:val="Body Text 3"/>
    <w:basedOn w:val="a"/>
    <w:link w:val="32"/>
    <w:rsid w:val="0009347A"/>
    <w:pPr>
      <w:ind w:firstLine="0"/>
      <w:jc w:val="center"/>
    </w:pPr>
    <w:rPr>
      <w:rFonts w:ascii="Times New Roman" w:hAnsi="Times New Roman"/>
      <w:b/>
      <w:bCs/>
      <w:sz w:val="32"/>
    </w:rPr>
  </w:style>
  <w:style w:type="character" w:customStyle="1" w:styleId="32">
    <w:name w:val="Основной текст 3 Знак"/>
    <w:basedOn w:val="a0"/>
    <w:link w:val="31"/>
    <w:rsid w:val="0009347A"/>
    <w:rPr>
      <w:rFonts w:ascii="Times New Roman" w:eastAsia="Times New Roman" w:hAnsi="Times New Roman" w:cs="Times New Roman"/>
      <w:b/>
      <w:bCs/>
      <w:sz w:val="32"/>
      <w:szCs w:val="24"/>
    </w:rPr>
  </w:style>
  <w:style w:type="paragraph" w:customStyle="1" w:styleId="13">
    <w:name w:val="Обычный (веб)1"/>
    <w:basedOn w:val="a"/>
    <w:rsid w:val="0009347A"/>
    <w:pPr>
      <w:spacing w:before="100" w:after="100"/>
      <w:ind w:firstLine="0"/>
      <w:jc w:val="left"/>
    </w:pPr>
    <w:rPr>
      <w:rFonts w:ascii="Times New Roman" w:hAnsi="Times New Roman"/>
      <w:szCs w:val="20"/>
    </w:rPr>
  </w:style>
  <w:style w:type="paragraph" w:customStyle="1" w:styleId="affa">
    <w:name w:val="???????"/>
    <w:rsid w:val="000934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b">
    <w:name w:val="Block Text"/>
    <w:basedOn w:val="a"/>
    <w:rsid w:val="0009347A"/>
    <w:pPr>
      <w:ind w:left="113" w:right="113" w:firstLine="0"/>
      <w:jc w:val="center"/>
    </w:pPr>
    <w:rPr>
      <w:rFonts w:ascii="Times New Roman" w:hAnsi="Times New Roman"/>
      <w:sz w:val="22"/>
    </w:rPr>
  </w:style>
  <w:style w:type="character" w:styleId="affc">
    <w:name w:val="Hyperlink"/>
    <w:uiPriority w:val="99"/>
    <w:rsid w:val="0009347A"/>
    <w:rPr>
      <w:color w:val="0000FF"/>
      <w:u w:val="single"/>
    </w:rPr>
  </w:style>
  <w:style w:type="paragraph" w:styleId="affd">
    <w:name w:val="List Paragraph"/>
    <w:basedOn w:val="a"/>
    <w:uiPriority w:val="34"/>
    <w:qFormat/>
    <w:rsid w:val="0009347A"/>
    <w:pPr>
      <w:ind w:left="720" w:firstLine="0"/>
      <w:contextualSpacing/>
      <w:jc w:val="left"/>
    </w:pPr>
    <w:rPr>
      <w:rFonts w:ascii="Times New Roman" w:hAnsi="Times New Roman"/>
    </w:rPr>
  </w:style>
  <w:style w:type="paragraph" w:styleId="affe">
    <w:name w:val="Plain Text"/>
    <w:basedOn w:val="a"/>
    <w:link w:val="afff"/>
    <w:rsid w:val="0009347A"/>
    <w:pPr>
      <w:ind w:firstLine="0"/>
      <w:jc w:val="left"/>
    </w:pPr>
    <w:rPr>
      <w:rFonts w:ascii="Courier New" w:hAnsi="Courier New" w:cs="Courier New"/>
      <w:sz w:val="20"/>
      <w:szCs w:val="20"/>
    </w:rPr>
  </w:style>
  <w:style w:type="character" w:customStyle="1" w:styleId="afff">
    <w:name w:val="Текст Знак"/>
    <w:basedOn w:val="a0"/>
    <w:link w:val="affe"/>
    <w:rsid w:val="0009347A"/>
    <w:rPr>
      <w:rFonts w:ascii="Courier New" w:eastAsia="Times New Roman" w:hAnsi="Courier New" w:cs="Courier New"/>
      <w:sz w:val="20"/>
      <w:szCs w:val="20"/>
      <w:lang w:eastAsia="ru-RU"/>
    </w:rPr>
  </w:style>
  <w:style w:type="paragraph" w:customStyle="1" w:styleId="IauiueIacaaieaiiaacaaeaiey">
    <w:name w:val="Iau?iue.Iacaaiea iia?acaaeaiey"/>
    <w:rsid w:val="0009347A"/>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09347A"/>
    <w:pPr>
      <w:keepNext/>
      <w:ind w:right="567"/>
      <w:jc w:val="right"/>
    </w:pPr>
    <w:rPr>
      <w:rFonts w:ascii="Arial" w:hAnsi="Arial"/>
      <w:b/>
      <w:i/>
      <w:spacing w:val="20"/>
    </w:rPr>
  </w:style>
  <w:style w:type="paragraph" w:styleId="afff0">
    <w:name w:val="Title"/>
    <w:basedOn w:val="a"/>
    <w:link w:val="afff1"/>
    <w:uiPriority w:val="99"/>
    <w:qFormat/>
    <w:rsid w:val="0009347A"/>
    <w:pPr>
      <w:overflowPunct w:val="0"/>
      <w:autoSpaceDE w:val="0"/>
      <w:autoSpaceDN w:val="0"/>
      <w:adjustRightInd w:val="0"/>
      <w:ind w:firstLine="0"/>
      <w:jc w:val="center"/>
      <w:textAlignment w:val="baseline"/>
    </w:pPr>
    <w:rPr>
      <w:rFonts w:ascii="Times New Roman" w:hAnsi="Times New Roman"/>
      <w:b/>
      <w:spacing w:val="100"/>
      <w:sz w:val="36"/>
      <w:szCs w:val="20"/>
    </w:rPr>
  </w:style>
  <w:style w:type="character" w:customStyle="1" w:styleId="afff1">
    <w:name w:val="Название Знак"/>
    <w:basedOn w:val="a0"/>
    <w:link w:val="afff0"/>
    <w:uiPriority w:val="99"/>
    <w:rsid w:val="0009347A"/>
    <w:rPr>
      <w:rFonts w:ascii="Times New Roman" w:eastAsia="Times New Roman" w:hAnsi="Times New Roman" w:cs="Times New Roman"/>
      <w:b/>
      <w:spacing w:val="100"/>
      <w:sz w:val="36"/>
      <w:szCs w:val="20"/>
      <w:lang w:eastAsia="ru-RU"/>
    </w:rPr>
  </w:style>
  <w:style w:type="paragraph" w:customStyle="1" w:styleId="14">
    <w:name w:val="Обычный1"/>
    <w:rsid w:val="0009347A"/>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fff2">
    <w:name w:val="Body Text Indent"/>
    <w:basedOn w:val="a"/>
    <w:link w:val="afff3"/>
    <w:rsid w:val="0009347A"/>
    <w:pPr>
      <w:ind w:firstLine="709"/>
    </w:pPr>
    <w:rPr>
      <w:rFonts w:ascii="Times New Roman" w:hAnsi="Times New Roman"/>
      <w:sz w:val="28"/>
      <w:szCs w:val="20"/>
    </w:rPr>
  </w:style>
  <w:style w:type="character" w:customStyle="1" w:styleId="afff3">
    <w:name w:val="Основной текст с отступом Знак"/>
    <w:basedOn w:val="a0"/>
    <w:link w:val="afff2"/>
    <w:rsid w:val="0009347A"/>
    <w:rPr>
      <w:rFonts w:ascii="Times New Roman" w:eastAsia="Times New Roman" w:hAnsi="Times New Roman" w:cs="Times New Roman"/>
      <w:sz w:val="28"/>
      <w:szCs w:val="20"/>
      <w:lang w:eastAsia="ru-RU"/>
    </w:rPr>
  </w:style>
  <w:style w:type="paragraph" w:customStyle="1" w:styleId="afff4">
    <w:name w:val="Обычный.Название подразделения"/>
    <w:rsid w:val="0009347A"/>
    <w:pPr>
      <w:spacing w:after="0" w:line="240" w:lineRule="auto"/>
    </w:pPr>
    <w:rPr>
      <w:rFonts w:ascii="SchoolBook" w:eastAsia="Times New Roman" w:hAnsi="SchoolBook" w:cs="Times New Roman"/>
      <w:sz w:val="28"/>
      <w:szCs w:val="20"/>
      <w:lang w:eastAsia="ru-RU"/>
    </w:rPr>
  </w:style>
  <w:style w:type="paragraph" w:styleId="afff5">
    <w:name w:val="footnote text"/>
    <w:basedOn w:val="a"/>
    <w:link w:val="afff6"/>
    <w:uiPriority w:val="99"/>
    <w:rsid w:val="0009347A"/>
    <w:pPr>
      <w:ind w:firstLine="0"/>
      <w:jc w:val="left"/>
    </w:pPr>
    <w:rPr>
      <w:rFonts w:ascii="Times New Roman" w:hAnsi="Times New Roman"/>
      <w:sz w:val="20"/>
      <w:szCs w:val="20"/>
    </w:rPr>
  </w:style>
  <w:style w:type="character" w:customStyle="1" w:styleId="afff6">
    <w:name w:val="Текст сноски Знак"/>
    <w:basedOn w:val="a0"/>
    <w:link w:val="afff5"/>
    <w:uiPriority w:val="99"/>
    <w:rsid w:val="0009347A"/>
    <w:rPr>
      <w:rFonts w:ascii="Times New Roman" w:eastAsia="Times New Roman" w:hAnsi="Times New Roman" w:cs="Times New Roman"/>
      <w:sz w:val="20"/>
      <w:szCs w:val="20"/>
      <w:lang w:eastAsia="ru-RU"/>
    </w:rPr>
  </w:style>
  <w:style w:type="character" w:customStyle="1" w:styleId="afff7">
    <w:name w:val="Цветовое выделение"/>
    <w:rsid w:val="0009347A"/>
    <w:rPr>
      <w:b/>
      <w:bCs/>
      <w:color w:val="000080"/>
    </w:rPr>
  </w:style>
  <w:style w:type="paragraph" w:customStyle="1" w:styleId="afff8">
    <w:name w:val="Прижатый влево"/>
    <w:basedOn w:val="a"/>
    <w:next w:val="a"/>
    <w:uiPriority w:val="99"/>
    <w:rsid w:val="0009347A"/>
    <w:pPr>
      <w:widowControl w:val="0"/>
      <w:autoSpaceDE w:val="0"/>
      <w:autoSpaceDN w:val="0"/>
      <w:adjustRightInd w:val="0"/>
      <w:ind w:firstLine="0"/>
      <w:jc w:val="left"/>
    </w:pPr>
    <w:rPr>
      <w:rFonts w:cs="Arial"/>
    </w:rPr>
  </w:style>
  <w:style w:type="paragraph" w:customStyle="1" w:styleId="15">
    <w:name w:val="Абзац списка1"/>
    <w:basedOn w:val="a"/>
    <w:rsid w:val="0009347A"/>
    <w:pPr>
      <w:spacing w:after="200" w:line="276" w:lineRule="auto"/>
      <w:ind w:left="720" w:firstLine="0"/>
      <w:jc w:val="left"/>
    </w:pPr>
    <w:rPr>
      <w:rFonts w:ascii="Calibri" w:hAnsi="Calibri"/>
      <w:sz w:val="22"/>
      <w:szCs w:val="22"/>
      <w:lang w:eastAsia="en-US"/>
    </w:rPr>
  </w:style>
  <w:style w:type="character" w:styleId="afff9">
    <w:name w:val="Strong"/>
    <w:qFormat/>
    <w:rsid w:val="0009347A"/>
    <w:rPr>
      <w:b/>
      <w:bCs/>
    </w:rPr>
  </w:style>
  <w:style w:type="paragraph" w:customStyle="1" w:styleId="afffa">
    <w:name w:val="Содержимое таблицы"/>
    <w:basedOn w:val="a"/>
    <w:rsid w:val="0009347A"/>
    <w:pPr>
      <w:widowControl w:val="0"/>
      <w:suppressLineNumbers/>
      <w:suppressAutoHyphens/>
      <w:ind w:firstLine="0"/>
      <w:jc w:val="left"/>
    </w:pPr>
    <w:rPr>
      <w:rFonts w:ascii="Times New Roman" w:eastAsia="Lucida Sans Unicode" w:hAnsi="Times New Roman"/>
      <w:kern w:val="1"/>
      <w:lang w:eastAsia="ar-SA"/>
    </w:rPr>
  </w:style>
  <w:style w:type="character" w:customStyle="1" w:styleId="WW8Num2z0">
    <w:name w:val="WW8Num2z0"/>
    <w:rsid w:val="0009347A"/>
    <w:rPr>
      <w:rFonts w:ascii="Symbol" w:hAnsi="Symbol"/>
    </w:rPr>
  </w:style>
  <w:style w:type="character" w:customStyle="1" w:styleId="WW8Num3z0">
    <w:name w:val="WW8Num3z0"/>
    <w:rsid w:val="0009347A"/>
    <w:rPr>
      <w:rFonts w:ascii="Symbol" w:hAnsi="Symbol" w:cs="StarSymbol"/>
      <w:sz w:val="18"/>
      <w:szCs w:val="18"/>
    </w:rPr>
  </w:style>
  <w:style w:type="character" w:customStyle="1" w:styleId="WW8Num4z0">
    <w:name w:val="WW8Num4z0"/>
    <w:rsid w:val="0009347A"/>
    <w:rPr>
      <w:rFonts w:ascii="Wingdings" w:hAnsi="Wingdings" w:cs="StarSymbol"/>
      <w:sz w:val="18"/>
      <w:szCs w:val="18"/>
    </w:rPr>
  </w:style>
  <w:style w:type="character" w:customStyle="1" w:styleId="Absatz-Standardschriftart">
    <w:name w:val="Absatz-Standardschriftart"/>
    <w:rsid w:val="0009347A"/>
  </w:style>
  <w:style w:type="character" w:customStyle="1" w:styleId="WW-Absatz-Standardschriftart">
    <w:name w:val="WW-Absatz-Standardschriftart"/>
    <w:rsid w:val="0009347A"/>
  </w:style>
  <w:style w:type="character" w:customStyle="1" w:styleId="51">
    <w:name w:val="Основной шрифт абзаца5"/>
    <w:rsid w:val="0009347A"/>
  </w:style>
  <w:style w:type="character" w:customStyle="1" w:styleId="WW8Num1z0">
    <w:name w:val="WW8Num1z0"/>
    <w:rsid w:val="0009347A"/>
    <w:rPr>
      <w:rFonts w:ascii="Symbol" w:hAnsi="Symbol"/>
    </w:rPr>
  </w:style>
  <w:style w:type="character" w:customStyle="1" w:styleId="WW-Absatz-Standardschriftart1">
    <w:name w:val="WW-Absatz-Standardschriftart1"/>
    <w:rsid w:val="0009347A"/>
  </w:style>
  <w:style w:type="character" w:customStyle="1" w:styleId="41">
    <w:name w:val="Основной шрифт абзаца4"/>
    <w:rsid w:val="0009347A"/>
  </w:style>
  <w:style w:type="character" w:customStyle="1" w:styleId="WW-Absatz-Standardschriftart11">
    <w:name w:val="WW-Absatz-Standardschriftart11"/>
    <w:rsid w:val="0009347A"/>
  </w:style>
  <w:style w:type="character" w:customStyle="1" w:styleId="WW-Absatz-Standardschriftart111">
    <w:name w:val="WW-Absatz-Standardschriftart111"/>
    <w:rsid w:val="0009347A"/>
  </w:style>
  <w:style w:type="character" w:customStyle="1" w:styleId="WW-Absatz-Standardschriftart1111">
    <w:name w:val="WW-Absatz-Standardschriftart1111"/>
    <w:rsid w:val="0009347A"/>
  </w:style>
  <w:style w:type="character" w:customStyle="1" w:styleId="WW-Absatz-Standardschriftart11111">
    <w:name w:val="WW-Absatz-Standardschriftart11111"/>
    <w:rsid w:val="0009347A"/>
  </w:style>
  <w:style w:type="character" w:customStyle="1" w:styleId="WW-Absatz-Standardschriftart111111">
    <w:name w:val="WW-Absatz-Standardschriftart111111"/>
    <w:rsid w:val="0009347A"/>
  </w:style>
  <w:style w:type="character" w:customStyle="1" w:styleId="WW-Absatz-Standardschriftart1111111">
    <w:name w:val="WW-Absatz-Standardschriftart1111111"/>
    <w:rsid w:val="0009347A"/>
  </w:style>
  <w:style w:type="character" w:customStyle="1" w:styleId="WW-Absatz-Standardschriftart11111111">
    <w:name w:val="WW-Absatz-Standardschriftart11111111"/>
    <w:rsid w:val="0009347A"/>
  </w:style>
  <w:style w:type="character" w:customStyle="1" w:styleId="WW8Num5z0">
    <w:name w:val="WW8Num5z0"/>
    <w:rsid w:val="0009347A"/>
    <w:rPr>
      <w:rFonts w:ascii="Wingdings" w:hAnsi="Wingdings" w:cs="StarSymbol"/>
      <w:sz w:val="18"/>
      <w:szCs w:val="18"/>
    </w:rPr>
  </w:style>
  <w:style w:type="character" w:customStyle="1" w:styleId="WW-Absatz-Standardschriftart111111111">
    <w:name w:val="WW-Absatz-Standardschriftart111111111"/>
    <w:rsid w:val="0009347A"/>
  </w:style>
  <w:style w:type="character" w:customStyle="1" w:styleId="WW-Absatz-Standardschriftart1111111111">
    <w:name w:val="WW-Absatz-Standardschriftart1111111111"/>
    <w:rsid w:val="0009347A"/>
  </w:style>
  <w:style w:type="character" w:customStyle="1" w:styleId="WW-Absatz-Standardschriftart11111111111">
    <w:name w:val="WW-Absatz-Standardschriftart11111111111"/>
    <w:rsid w:val="0009347A"/>
  </w:style>
  <w:style w:type="character" w:customStyle="1" w:styleId="WW-Absatz-Standardschriftart111111111111">
    <w:name w:val="WW-Absatz-Standardschriftart111111111111"/>
    <w:rsid w:val="0009347A"/>
  </w:style>
  <w:style w:type="character" w:customStyle="1" w:styleId="WW-Absatz-Standardschriftart1111111111111">
    <w:name w:val="WW-Absatz-Standardschriftart1111111111111"/>
    <w:rsid w:val="0009347A"/>
  </w:style>
  <w:style w:type="character" w:customStyle="1" w:styleId="WW8Num8z0">
    <w:name w:val="WW8Num8z0"/>
    <w:rsid w:val="0009347A"/>
    <w:rPr>
      <w:rFonts w:ascii="Wingdings" w:hAnsi="Wingdings" w:cs="StarSymbol"/>
      <w:sz w:val="18"/>
      <w:szCs w:val="18"/>
    </w:rPr>
  </w:style>
  <w:style w:type="character" w:customStyle="1" w:styleId="WW-Absatz-Standardschriftart11111111111111">
    <w:name w:val="WW-Absatz-Standardschriftart11111111111111"/>
    <w:rsid w:val="0009347A"/>
  </w:style>
  <w:style w:type="character" w:customStyle="1" w:styleId="WW-Absatz-Standardschriftart111111111111111">
    <w:name w:val="WW-Absatz-Standardschriftart111111111111111"/>
    <w:rsid w:val="0009347A"/>
  </w:style>
  <w:style w:type="character" w:customStyle="1" w:styleId="WW8Num6z0">
    <w:name w:val="WW8Num6z0"/>
    <w:rsid w:val="0009347A"/>
    <w:rPr>
      <w:rFonts w:ascii="Symbol" w:hAnsi="Symbol"/>
    </w:rPr>
  </w:style>
  <w:style w:type="character" w:customStyle="1" w:styleId="WW-Absatz-Standardschriftart1111111111111111">
    <w:name w:val="WW-Absatz-Standardschriftart1111111111111111"/>
    <w:rsid w:val="0009347A"/>
  </w:style>
  <w:style w:type="character" w:customStyle="1" w:styleId="WW8Num9z0">
    <w:name w:val="WW8Num9z0"/>
    <w:rsid w:val="0009347A"/>
    <w:rPr>
      <w:rFonts w:ascii="Wingdings" w:hAnsi="Wingdings" w:cs="StarSymbol"/>
      <w:sz w:val="18"/>
      <w:szCs w:val="18"/>
    </w:rPr>
  </w:style>
  <w:style w:type="character" w:customStyle="1" w:styleId="WW8Num10z0">
    <w:name w:val="WW8Num10z0"/>
    <w:rsid w:val="0009347A"/>
    <w:rPr>
      <w:rFonts w:ascii="Symbol" w:hAnsi="Symbol"/>
    </w:rPr>
  </w:style>
  <w:style w:type="character" w:customStyle="1" w:styleId="WW-Absatz-Standardschriftart11111111111111111">
    <w:name w:val="WW-Absatz-Standardschriftart11111111111111111"/>
    <w:rsid w:val="0009347A"/>
  </w:style>
  <w:style w:type="character" w:customStyle="1" w:styleId="WW8Num7z0">
    <w:name w:val="WW8Num7z0"/>
    <w:rsid w:val="0009347A"/>
    <w:rPr>
      <w:rFonts w:ascii="Wingdings" w:hAnsi="Wingdings" w:cs="StarSymbol"/>
      <w:sz w:val="18"/>
      <w:szCs w:val="18"/>
    </w:rPr>
  </w:style>
  <w:style w:type="character" w:customStyle="1" w:styleId="33">
    <w:name w:val="Основной шрифт абзаца3"/>
    <w:rsid w:val="0009347A"/>
  </w:style>
  <w:style w:type="character" w:customStyle="1" w:styleId="WW-Absatz-Standardschriftart111111111111111111">
    <w:name w:val="WW-Absatz-Standardschriftart111111111111111111"/>
    <w:rsid w:val="0009347A"/>
  </w:style>
  <w:style w:type="character" w:customStyle="1" w:styleId="WW-Absatz-Standardschriftart1111111111111111111">
    <w:name w:val="WW-Absatz-Standardschriftart1111111111111111111"/>
    <w:rsid w:val="0009347A"/>
  </w:style>
  <w:style w:type="character" w:customStyle="1" w:styleId="WW-Absatz-Standardschriftart11111111111111111111">
    <w:name w:val="WW-Absatz-Standardschriftart11111111111111111111"/>
    <w:rsid w:val="0009347A"/>
  </w:style>
  <w:style w:type="character" w:customStyle="1" w:styleId="WW-Absatz-Standardschriftart111111111111111111111">
    <w:name w:val="WW-Absatz-Standardschriftart111111111111111111111"/>
    <w:rsid w:val="0009347A"/>
  </w:style>
  <w:style w:type="character" w:customStyle="1" w:styleId="WW-Absatz-Standardschriftart1111111111111111111111">
    <w:name w:val="WW-Absatz-Standardschriftart1111111111111111111111"/>
    <w:rsid w:val="0009347A"/>
  </w:style>
  <w:style w:type="character" w:customStyle="1" w:styleId="WW8Num4z1">
    <w:name w:val="WW8Num4z1"/>
    <w:rsid w:val="0009347A"/>
    <w:rPr>
      <w:rFonts w:ascii="Wingdings 2" w:hAnsi="Wingdings 2" w:cs="StarSymbol"/>
      <w:sz w:val="18"/>
      <w:szCs w:val="18"/>
    </w:rPr>
  </w:style>
  <w:style w:type="character" w:customStyle="1" w:styleId="WW8Num4z2">
    <w:name w:val="WW8Num4z2"/>
    <w:rsid w:val="0009347A"/>
    <w:rPr>
      <w:rFonts w:ascii="StarSymbol" w:hAnsi="StarSymbol" w:cs="StarSymbol"/>
      <w:sz w:val="18"/>
      <w:szCs w:val="18"/>
    </w:rPr>
  </w:style>
  <w:style w:type="character" w:customStyle="1" w:styleId="WW-Absatz-Standardschriftart11111111111111111111111">
    <w:name w:val="WW-Absatz-Standardschriftart11111111111111111111111"/>
    <w:rsid w:val="0009347A"/>
  </w:style>
  <w:style w:type="character" w:customStyle="1" w:styleId="WW8Num5z1">
    <w:name w:val="WW8Num5z1"/>
    <w:rsid w:val="0009347A"/>
    <w:rPr>
      <w:rFonts w:ascii="Wingdings 2" w:hAnsi="Wingdings 2" w:cs="StarSymbol"/>
      <w:sz w:val="18"/>
      <w:szCs w:val="18"/>
    </w:rPr>
  </w:style>
  <w:style w:type="character" w:customStyle="1" w:styleId="WW8Num5z2">
    <w:name w:val="WW8Num5z2"/>
    <w:rsid w:val="0009347A"/>
    <w:rPr>
      <w:rFonts w:ascii="StarSymbol" w:hAnsi="StarSymbol" w:cs="StarSymbol"/>
      <w:sz w:val="18"/>
      <w:szCs w:val="18"/>
    </w:rPr>
  </w:style>
  <w:style w:type="character" w:customStyle="1" w:styleId="WW8Num6z1">
    <w:name w:val="WW8Num6z1"/>
    <w:rsid w:val="0009347A"/>
    <w:rPr>
      <w:rFonts w:ascii="Wingdings 2" w:hAnsi="Wingdings 2" w:cs="StarSymbol"/>
      <w:sz w:val="18"/>
      <w:szCs w:val="18"/>
    </w:rPr>
  </w:style>
  <w:style w:type="character" w:customStyle="1" w:styleId="WW8Num6z2">
    <w:name w:val="WW8Num6z2"/>
    <w:rsid w:val="0009347A"/>
    <w:rPr>
      <w:rFonts w:ascii="StarSymbol" w:hAnsi="StarSymbol" w:cs="StarSymbol"/>
      <w:sz w:val="18"/>
      <w:szCs w:val="18"/>
    </w:rPr>
  </w:style>
  <w:style w:type="character" w:customStyle="1" w:styleId="WW8Num7z1">
    <w:name w:val="WW8Num7z1"/>
    <w:rsid w:val="0009347A"/>
    <w:rPr>
      <w:rFonts w:ascii="Wingdings 2" w:hAnsi="Wingdings 2" w:cs="StarSymbol"/>
      <w:sz w:val="18"/>
      <w:szCs w:val="18"/>
    </w:rPr>
  </w:style>
  <w:style w:type="character" w:customStyle="1" w:styleId="WW8Num7z2">
    <w:name w:val="WW8Num7z2"/>
    <w:rsid w:val="0009347A"/>
    <w:rPr>
      <w:rFonts w:ascii="StarSymbol" w:hAnsi="StarSymbol" w:cs="StarSymbol"/>
      <w:sz w:val="18"/>
      <w:szCs w:val="18"/>
    </w:rPr>
  </w:style>
  <w:style w:type="character" w:customStyle="1" w:styleId="WW8Num9z1">
    <w:name w:val="WW8Num9z1"/>
    <w:rsid w:val="0009347A"/>
    <w:rPr>
      <w:rFonts w:ascii="Wingdings 2" w:hAnsi="Wingdings 2" w:cs="StarSymbol"/>
      <w:sz w:val="18"/>
      <w:szCs w:val="18"/>
    </w:rPr>
  </w:style>
  <w:style w:type="character" w:customStyle="1" w:styleId="WW8Num9z2">
    <w:name w:val="WW8Num9z2"/>
    <w:rsid w:val="0009347A"/>
    <w:rPr>
      <w:rFonts w:ascii="StarSymbol" w:hAnsi="StarSymbol" w:cs="StarSymbol"/>
      <w:sz w:val="18"/>
      <w:szCs w:val="18"/>
    </w:rPr>
  </w:style>
  <w:style w:type="character" w:customStyle="1" w:styleId="WW8Num10z1">
    <w:name w:val="WW8Num10z1"/>
    <w:rsid w:val="0009347A"/>
    <w:rPr>
      <w:rFonts w:ascii="Wingdings 2" w:hAnsi="Wingdings 2" w:cs="StarSymbol"/>
      <w:sz w:val="18"/>
      <w:szCs w:val="18"/>
    </w:rPr>
  </w:style>
  <w:style w:type="character" w:customStyle="1" w:styleId="WW8Num10z2">
    <w:name w:val="WW8Num10z2"/>
    <w:rsid w:val="0009347A"/>
    <w:rPr>
      <w:rFonts w:ascii="StarSymbol" w:hAnsi="StarSymbol" w:cs="StarSymbol"/>
      <w:sz w:val="18"/>
      <w:szCs w:val="18"/>
    </w:rPr>
  </w:style>
  <w:style w:type="character" w:customStyle="1" w:styleId="WW8Num11z0">
    <w:name w:val="WW8Num11z0"/>
    <w:rsid w:val="0009347A"/>
    <w:rPr>
      <w:rFonts w:ascii="Symbol" w:hAnsi="Symbol"/>
    </w:rPr>
  </w:style>
  <w:style w:type="character" w:customStyle="1" w:styleId="WW8Num15z0">
    <w:name w:val="WW8Num15z0"/>
    <w:rsid w:val="0009347A"/>
    <w:rPr>
      <w:rFonts w:ascii="Symbol" w:hAnsi="Symbol" w:cs="StarSymbol"/>
      <w:sz w:val="18"/>
      <w:szCs w:val="18"/>
    </w:rPr>
  </w:style>
  <w:style w:type="character" w:customStyle="1" w:styleId="WW-Absatz-Standardschriftart111111111111111111111111">
    <w:name w:val="WW-Absatz-Standardschriftart111111111111111111111111"/>
    <w:rsid w:val="0009347A"/>
  </w:style>
  <w:style w:type="character" w:customStyle="1" w:styleId="WW8Num8z1">
    <w:name w:val="WW8Num8z1"/>
    <w:rsid w:val="0009347A"/>
    <w:rPr>
      <w:rFonts w:ascii="Wingdings 2" w:hAnsi="Wingdings 2" w:cs="StarSymbol"/>
      <w:sz w:val="18"/>
      <w:szCs w:val="18"/>
    </w:rPr>
  </w:style>
  <w:style w:type="character" w:customStyle="1" w:styleId="WW8Num8z2">
    <w:name w:val="WW8Num8z2"/>
    <w:rsid w:val="0009347A"/>
    <w:rPr>
      <w:rFonts w:ascii="StarSymbol" w:hAnsi="StarSymbol" w:cs="StarSymbol"/>
      <w:sz w:val="18"/>
      <w:szCs w:val="18"/>
    </w:rPr>
  </w:style>
  <w:style w:type="character" w:customStyle="1" w:styleId="WW8Num11z1">
    <w:name w:val="WW8Num11z1"/>
    <w:rsid w:val="0009347A"/>
    <w:rPr>
      <w:rFonts w:ascii="Wingdings 2" w:hAnsi="Wingdings 2" w:cs="StarSymbol"/>
      <w:sz w:val="18"/>
      <w:szCs w:val="18"/>
    </w:rPr>
  </w:style>
  <w:style w:type="character" w:customStyle="1" w:styleId="WW8Num11z2">
    <w:name w:val="WW8Num11z2"/>
    <w:rsid w:val="0009347A"/>
    <w:rPr>
      <w:rFonts w:ascii="StarSymbol" w:hAnsi="StarSymbol" w:cs="StarSymbol"/>
      <w:sz w:val="18"/>
      <w:szCs w:val="18"/>
    </w:rPr>
  </w:style>
  <w:style w:type="character" w:customStyle="1" w:styleId="WW8Num12z0">
    <w:name w:val="WW8Num12z0"/>
    <w:rsid w:val="0009347A"/>
    <w:rPr>
      <w:rFonts w:ascii="Wingdings" w:hAnsi="Wingdings" w:cs="StarSymbol"/>
      <w:sz w:val="18"/>
      <w:szCs w:val="18"/>
    </w:rPr>
  </w:style>
  <w:style w:type="character" w:customStyle="1" w:styleId="WW8Num12z1">
    <w:name w:val="WW8Num12z1"/>
    <w:rsid w:val="0009347A"/>
    <w:rPr>
      <w:rFonts w:ascii="Wingdings 2" w:hAnsi="Wingdings 2" w:cs="StarSymbol"/>
      <w:sz w:val="18"/>
      <w:szCs w:val="18"/>
    </w:rPr>
  </w:style>
  <w:style w:type="character" w:customStyle="1" w:styleId="WW8Num12z2">
    <w:name w:val="WW8Num12z2"/>
    <w:rsid w:val="0009347A"/>
    <w:rPr>
      <w:rFonts w:ascii="StarSymbol" w:hAnsi="StarSymbol" w:cs="StarSymbol"/>
      <w:sz w:val="18"/>
      <w:szCs w:val="18"/>
    </w:rPr>
  </w:style>
  <w:style w:type="character" w:customStyle="1" w:styleId="WW8Num13z0">
    <w:name w:val="WW8Num13z0"/>
    <w:rsid w:val="0009347A"/>
    <w:rPr>
      <w:rFonts w:ascii="Symbol" w:hAnsi="Symbol"/>
    </w:rPr>
  </w:style>
  <w:style w:type="character" w:customStyle="1" w:styleId="WW-Absatz-Standardschriftart1111111111111111111111111">
    <w:name w:val="WW-Absatz-Standardschriftart1111111111111111111111111"/>
    <w:rsid w:val="0009347A"/>
  </w:style>
  <w:style w:type="character" w:customStyle="1" w:styleId="WW-Absatz-Standardschriftart11111111111111111111111111">
    <w:name w:val="WW-Absatz-Standardschriftart11111111111111111111111111"/>
    <w:rsid w:val="0009347A"/>
  </w:style>
  <w:style w:type="character" w:customStyle="1" w:styleId="WW-Absatz-Standardschriftart111111111111111111111111111">
    <w:name w:val="WW-Absatz-Standardschriftart111111111111111111111111111"/>
    <w:rsid w:val="0009347A"/>
  </w:style>
  <w:style w:type="character" w:customStyle="1" w:styleId="WW-Absatz-Standardschriftart1111111111111111111111111111">
    <w:name w:val="WW-Absatz-Standardschriftart1111111111111111111111111111"/>
    <w:rsid w:val="0009347A"/>
  </w:style>
  <w:style w:type="character" w:customStyle="1" w:styleId="WW-Absatz-Standardschriftart11111111111111111111111111111">
    <w:name w:val="WW-Absatz-Standardschriftart11111111111111111111111111111"/>
    <w:rsid w:val="0009347A"/>
  </w:style>
  <w:style w:type="character" w:customStyle="1" w:styleId="21">
    <w:name w:val="Основной шрифт абзаца2"/>
    <w:rsid w:val="0009347A"/>
  </w:style>
  <w:style w:type="character" w:customStyle="1" w:styleId="WW8Num13z1">
    <w:name w:val="WW8Num13z1"/>
    <w:rsid w:val="0009347A"/>
    <w:rPr>
      <w:rFonts w:ascii="Wingdings 2" w:hAnsi="Wingdings 2" w:cs="StarSymbol"/>
      <w:sz w:val="18"/>
      <w:szCs w:val="18"/>
    </w:rPr>
  </w:style>
  <w:style w:type="character" w:customStyle="1" w:styleId="WW8Num13z2">
    <w:name w:val="WW8Num13z2"/>
    <w:rsid w:val="0009347A"/>
    <w:rPr>
      <w:rFonts w:ascii="StarSymbol" w:hAnsi="StarSymbol" w:cs="StarSymbol"/>
      <w:sz w:val="18"/>
      <w:szCs w:val="18"/>
    </w:rPr>
  </w:style>
  <w:style w:type="character" w:customStyle="1" w:styleId="WW8Num14z0">
    <w:name w:val="WW8Num14z0"/>
    <w:rsid w:val="0009347A"/>
    <w:rPr>
      <w:rFonts w:ascii="Wingdings" w:hAnsi="Wingdings" w:cs="StarSymbol"/>
      <w:sz w:val="18"/>
      <w:szCs w:val="18"/>
    </w:rPr>
  </w:style>
  <w:style w:type="character" w:customStyle="1" w:styleId="WW8Num14z1">
    <w:name w:val="WW8Num14z1"/>
    <w:rsid w:val="0009347A"/>
    <w:rPr>
      <w:rFonts w:ascii="Wingdings 2" w:hAnsi="Wingdings 2" w:cs="StarSymbol"/>
      <w:sz w:val="18"/>
      <w:szCs w:val="18"/>
    </w:rPr>
  </w:style>
  <w:style w:type="character" w:customStyle="1" w:styleId="WW8Num14z2">
    <w:name w:val="WW8Num14z2"/>
    <w:rsid w:val="0009347A"/>
    <w:rPr>
      <w:rFonts w:ascii="StarSymbol" w:hAnsi="StarSymbol" w:cs="StarSymbol"/>
      <w:sz w:val="18"/>
      <w:szCs w:val="18"/>
    </w:rPr>
  </w:style>
  <w:style w:type="character" w:customStyle="1" w:styleId="WW-Absatz-Standardschriftart111111111111111111111111111111">
    <w:name w:val="WW-Absatz-Standardschriftart111111111111111111111111111111"/>
    <w:rsid w:val="0009347A"/>
  </w:style>
  <w:style w:type="character" w:customStyle="1" w:styleId="WW-Absatz-Standardschriftart1111111111111111111111111111111">
    <w:name w:val="WW-Absatz-Standardschriftart1111111111111111111111111111111"/>
    <w:rsid w:val="0009347A"/>
  </w:style>
  <w:style w:type="character" w:customStyle="1" w:styleId="WW-Absatz-Standardschriftart11111111111111111111111111111111">
    <w:name w:val="WW-Absatz-Standardschriftart11111111111111111111111111111111"/>
    <w:rsid w:val="0009347A"/>
  </w:style>
  <w:style w:type="character" w:customStyle="1" w:styleId="WW8Num16z0">
    <w:name w:val="WW8Num16z0"/>
    <w:rsid w:val="0009347A"/>
    <w:rPr>
      <w:rFonts w:ascii="Symbol" w:hAnsi="Symbol" w:cs="StarSymbol"/>
      <w:sz w:val="18"/>
      <w:szCs w:val="18"/>
    </w:rPr>
  </w:style>
  <w:style w:type="character" w:customStyle="1" w:styleId="WW8Num16z1">
    <w:name w:val="WW8Num16z1"/>
    <w:rsid w:val="0009347A"/>
    <w:rPr>
      <w:rFonts w:ascii="Wingdings 2" w:hAnsi="Wingdings 2" w:cs="StarSymbol"/>
      <w:sz w:val="18"/>
      <w:szCs w:val="18"/>
    </w:rPr>
  </w:style>
  <w:style w:type="character" w:customStyle="1" w:styleId="WW8Num16z2">
    <w:name w:val="WW8Num16z2"/>
    <w:rsid w:val="0009347A"/>
    <w:rPr>
      <w:rFonts w:ascii="StarSymbol" w:hAnsi="StarSymbol" w:cs="StarSymbol"/>
      <w:sz w:val="18"/>
      <w:szCs w:val="18"/>
    </w:rPr>
  </w:style>
  <w:style w:type="character" w:customStyle="1" w:styleId="WW8Num16z3">
    <w:name w:val="WW8Num16z3"/>
    <w:rsid w:val="0009347A"/>
    <w:rPr>
      <w:rFonts w:ascii="Wingdings" w:hAnsi="Wingdings" w:cs="StarSymbol"/>
      <w:sz w:val="18"/>
      <w:szCs w:val="18"/>
    </w:rPr>
  </w:style>
  <w:style w:type="character" w:customStyle="1" w:styleId="16">
    <w:name w:val="Основной шрифт абзаца1"/>
    <w:rsid w:val="0009347A"/>
  </w:style>
  <w:style w:type="character" w:customStyle="1" w:styleId="WW8Num20z0">
    <w:name w:val="WW8Num20z0"/>
    <w:rsid w:val="0009347A"/>
    <w:rPr>
      <w:rFonts w:ascii="Symbol" w:hAnsi="Symbol"/>
    </w:rPr>
  </w:style>
  <w:style w:type="character" w:customStyle="1" w:styleId="afffb">
    <w:name w:val="Символ нумерации"/>
    <w:rsid w:val="0009347A"/>
  </w:style>
  <w:style w:type="character" w:customStyle="1" w:styleId="afffc">
    <w:name w:val="Маркеры списка"/>
    <w:rsid w:val="0009347A"/>
    <w:rPr>
      <w:rFonts w:ascii="StarSymbol" w:eastAsia="StarSymbol" w:hAnsi="StarSymbol" w:cs="StarSymbol"/>
      <w:sz w:val="18"/>
      <w:szCs w:val="18"/>
    </w:rPr>
  </w:style>
  <w:style w:type="character" w:customStyle="1" w:styleId="WW8Num19z0">
    <w:name w:val="WW8Num19z0"/>
    <w:rsid w:val="0009347A"/>
    <w:rPr>
      <w:rFonts w:ascii="Wingdings" w:hAnsi="Wingdings" w:cs="StarSymbol"/>
      <w:sz w:val="18"/>
      <w:szCs w:val="18"/>
    </w:rPr>
  </w:style>
  <w:style w:type="character" w:customStyle="1" w:styleId="6">
    <w:name w:val="Знак6"/>
    <w:rsid w:val="0009347A"/>
    <w:rPr>
      <w:rFonts w:ascii="Arial" w:eastAsia="Lucida Sans Unicode" w:hAnsi="Arial" w:cs="Arial"/>
      <w:b/>
      <w:bCs/>
      <w:kern w:val="1"/>
      <w:sz w:val="32"/>
      <w:szCs w:val="32"/>
      <w:lang w:val="ru-RU" w:eastAsia="ar-SA" w:bidi="ar-SA"/>
    </w:rPr>
  </w:style>
  <w:style w:type="character" w:customStyle="1" w:styleId="34">
    <w:name w:val="Знак3"/>
    <w:rsid w:val="0009347A"/>
    <w:rPr>
      <w:sz w:val="24"/>
      <w:szCs w:val="24"/>
      <w:lang w:val="ru-RU" w:eastAsia="ar-SA" w:bidi="ar-SA"/>
    </w:rPr>
  </w:style>
  <w:style w:type="character" w:customStyle="1" w:styleId="rvts148">
    <w:name w:val="rvts148"/>
    <w:rsid w:val="0009347A"/>
    <w:rPr>
      <w:rFonts w:ascii="Arial" w:hAnsi="Arial" w:cs="Arial"/>
      <w:b w:val="0"/>
      <w:bCs w:val="0"/>
      <w:i w:val="0"/>
      <w:iCs w:val="0"/>
      <w:strike w:val="0"/>
      <w:dstrike w:val="0"/>
      <w:color w:val="755000"/>
      <w:sz w:val="22"/>
      <w:szCs w:val="22"/>
      <w:u w:val="none"/>
      <w:shd w:val="clear" w:color="auto" w:fill="auto"/>
      <w:lang w:val="en-US" w:eastAsia="ar-SA" w:bidi="ar-SA"/>
    </w:rPr>
  </w:style>
  <w:style w:type="paragraph" w:customStyle="1" w:styleId="afffd">
    <w:name w:val="Заголовок"/>
    <w:basedOn w:val="a"/>
    <w:next w:val="aff"/>
    <w:rsid w:val="0009347A"/>
    <w:pPr>
      <w:keepNext/>
      <w:widowControl w:val="0"/>
      <w:suppressAutoHyphens/>
      <w:spacing w:before="240" w:after="120"/>
      <w:ind w:firstLine="0"/>
      <w:jc w:val="left"/>
    </w:pPr>
    <w:rPr>
      <w:rFonts w:eastAsia="Lucida Sans Unicode" w:cs="Tahoma"/>
      <w:kern w:val="1"/>
      <w:sz w:val="28"/>
      <w:szCs w:val="28"/>
      <w:lang w:eastAsia="ar-SA"/>
    </w:rPr>
  </w:style>
  <w:style w:type="paragraph" w:customStyle="1" w:styleId="60">
    <w:name w:val="Название6"/>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61">
    <w:name w:val="Указатель6"/>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52">
    <w:name w:val="Название5"/>
    <w:basedOn w:val="a"/>
    <w:rsid w:val="0009347A"/>
    <w:pPr>
      <w:widowControl w:val="0"/>
      <w:suppressLineNumbers/>
      <w:suppressAutoHyphens/>
      <w:spacing w:before="120" w:after="120"/>
      <w:ind w:firstLine="0"/>
      <w:jc w:val="left"/>
    </w:pPr>
    <w:rPr>
      <w:rFonts w:eastAsia="Lucida Sans Unicode" w:cs="Tahoma"/>
      <w:i/>
      <w:iCs/>
      <w:kern w:val="1"/>
      <w:sz w:val="20"/>
      <w:lang w:eastAsia="ar-SA"/>
    </w:rPr>
  </w:style>
  <w:style w:type="paragraph" w:customStyle="1" w:styleId="53">
    <w:name w:val="Указатель5"/>
    <w:basedOn w:val="a"/>
    <w:rsid w:val="0009347A"/>
    <w:pPr>
      <w:widowControl w:val="0"/>
      <w:suppressLineNumbers/>
      <w:suppressAutoHyphens/>
      <w:ind w:firstLine="0"/>
      <w:jc w:val="left"/>
    </w:pPr>
    <w:rPr>
      <w:rFonts w:eastAsia="Lucida Sans Unicode" w:cs="Tahoma"/>
      <w:kern w:val="1"/>
      <w:lang w:eastAsia="ar-SA"/>
    </w:rPr>
  </w:style>
  <w:style w:type="paragraph" w:customStyle="1" w:styleId="42">
    <w:name w:val="Название4"/>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43">
    <w:name w:val="Указатель4"/>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35">
    <w:name w:val="Название3"/>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36">
    <w:name w:val="Указатель3"/>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22">
    <w:name w:val="Название2"/>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23">
    <w:name w:val="Указатель2"/>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17">
    <w:name w:val="Название1"/>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18">
    <w:name w:val="Указатель1"/>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afffe">
    <w:name w:val="Основной"/>
    <w:basedOn w:val="afff2"/>
    <w:rsid w:val="0009347A"/>
    <w:pPr>
      <w:ind w:firstLine="680"/>
    </w:pPr>
    <w:rPr>
      <w:kern w:val="1"/>
      <w:szCs w:val="24"/>
      <w:lang w:eastAsia="ar-SA"/>
    </w:rPr>
  </w:style>
  <w:style w:type="paragraph" w:customStyle="1" w:styleId="ConsPlusNonformat">
    <w:name w:val="ConsPlusNonformat"/>
    <w:rsid w:val="000934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9">
    <w:name w:val="Знак1 Знак Знак"/>
    <w:basedOn w:val="a"/>
    <w:rsid w:val="0009347A"/>
    <w:pPr>
      <w:spacing w:after="160" w:line="240" w:lineRule="exact"/>
      <w:ind w:firstLine="0"/>
      <w:jc w:val="left"/>
    </w:pPr>
    <w:rPr>
      <w:rFonts w:ascii="Times New Roman" w:hAnsi="Times New Roman" w:cs="Verdana"/>
      <w:kern w:val="1"/>
      <w:szCs w:val="20"/>
      <w:lang w:val="en-US" w:eastAsia="ar-SA"/>
    </w:rPr>
  </w:style>
  <w:style w:type="paragraph" w:customStyle="1" w:styleId="affff">
    <w:name w:val="Заголовок таблицы"/>
    <w:basedOn w:val="afffa"/>
    <w:rsid w:val="0009347A"/>
    <w:pPr>
      <w:jc w:val="center"/>
    </w:pPr>
    <w:rPr>
      <w:b/>
      <w:bCs/>
    </w:rPr>
  </w:style>
  <w:style w:type="paragraph" w:customStyle="1" w:styleId="Main">
    <w:name w:val="Main"/>
    <w:rsid w:val="0009347A"/>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210">
    <w:name w:val="Основной текст с отступом 21"/>
    <w:basedOn w:val="a"/>
    <w:rsid w:val="0009347A"/>
    <w:pPr>
      <w:spacing w:after="120" w:line="480" w:lineRule="auto"/>
      <w:ind w:left="283" w:firstLine="0"/>
      <w:jc w:val="left"/>
    </w:pPr>
    <w:rPr>
      <w:rFonts w:ascii="Times New Roman" w:eastAsia="Lucida Sans Unicode" w:hAnsi="Times New Roman"/>
      <w:kern w:val="1"/>
      <w:lang w:eastAsia="ar-SA"/>
    </w:rPr>
  </w:style>
  <w:style w:type="paragraph" w:customStyle="1" w:styleId="affff0">
    <w:name w:val="Содержимое врезки"/>
    <w:basedOn w:val="aff"/>
    <w:rsid w:val="0009347A"/>
    <w:pPr>
      <w:widowControl w:val="0"/>
      <w:suppressAutoHyphens/>
      <w:spacing w:after="120"/>
      <w:ind w:firstLine="0"/>
      <w:jc w:val="left"/>
    </w:pPr>
    <w:rPr>
      <w:rFonts w:eastAsia="Lucida Sans Unicode"/>
      <w:kern w:val="1"/>
      <w:sz w:val="24"/>
      <w:szCs w:val="24"/>
      <w:lang w:eastAsia="ar-SA"/>
    </w:rPr>
  </w:style>
  <w:style w:type="paragraph" w:customStyle="1" w:styleId="affff1">
    <w:name w:val="рабочий стиль"/>
    <w:basedOn w:val="a"/>
    <w:qFormat/>
    <w:rsid w:val="0009347A"/>
    <w:pPr>
      <w:widowControl w:val="0"/>
      <w:suppressAutoHyphens/>
      <w:ind w:right="-105" w:firstLine="709"/>
    </w:pPr>
    <w:rPr>
      <w:rFonts w:ascii="Times New Roman" w:eastAsia="Lucida Sans Unicode" w:hAnsi="Times New Roman" w:cs="Tahoma"/>
      <w:sz w:val="28"/>
      <w:szCs w:val="28"/>
      <w:lang w:eastAsia="en-US" w:bidi="en-US"/>
    </w:rPr>
  </w:style>
  <w:style w:type="paragraph" w:styleId="affff2">
    <w:name w:val="List Bullet"/>
    <w:basedOn w:val="a"/>
    <w:unhideWhenUsed/>
    <w:rsid w:val="0009347A"/>
    <w:pPr>
      <w:tabs>
        <w:tab w:val="num" w:pos="360"/>
      </w:tabs>
      <w:ind w:left="360" w:hanging="360"/>
      <w:contextualSpacing/>
      <w:jc w:val="left"/>
    </w:pPr>
    <w:rPr>
      <w:rFonts w:ascii="Times New Roman" w:hAnsi="Times New Roman"/>
    </w:rPr>
  </w:style>
  <w:style w:type="paragraph" w:customStyle="1" w:styleId="ConsPlusCell">
    <w:name w:val="ConsPlusCell"/>
    <w:uiPriority w:val="99"/>
    <w:rsid w:val="0009347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шрифт абзаца8"/>
    <w:rsid w:val="0009347A"/>
  </w:style>
  <w:style w:type="character" w:customStyle="1" w:styleId="71">
    <w:name w:val="Основной шрифт абзаца7"/>
    <w:rsid w:val="0009347A"/>
  </w:style>
  <w:style w:type="character" w:customStyle="1" w:styleId="62">
    <w:name w:val="Основной шрифт абзаца6"/>
    <w:rsid w:val="0009347A"/>
  </w:style>
  <w:style w:type="character" w:customStyle="1" w:styleId="WW-Absatz-Standardschriftart111111111111111111111111111111111">
    <w:name w:val="WW-Absatz-Standardschriftart111111111111111111111111111111111"/>
    <w:rsid w:val="0009347A"/>
  </w:style>
  <w:style w:type="character" w:customStyle="1" w:styleId="WW-Absatz-Standardschriftart1111111111111111111111111111111111">
    <w:name w:val="WW-Absatz-Standardschriftart1111111111111111111111111111111111"/>
    <w:rsid w:val="0009347A"/>
  </w:style>
  <w:style w:type="character" w:customStyle="1" w:styleId="WW-Absatz-Standardschriftart11111111111111111111111111111111111">
    <w:name w:val="WW-Absatz-Standardschriftart11111111111111111111111111111111111"/>
    <w:rsid w:val="0009347A"/>
  </w:style>
  <w:style w:type="character" w:customStyle="1" w:styleId="WW-Absatz-Standardschriftart111111111111111111111111111111111111">
    <w:name w:val="WW-Absatz-Standardschriftart111111111111111111111111111111111111"/>
    <w:rsid w:val="0009347A"/>
  </w:style>
  <w:style w:type="character" w:customStyle="1" w:styleId="WW-Absatz-Standardschriftart1111111111111111111111111111111111111">
    <w:name w:val="WW-Absatz-Standardschriftart1111111111111111111111111111111111111"/>
    <w:rsid w:val="0009347A"/>
  </w:style>
  <w:style w:type="character" w:customStyle="1" w:styleId="WW-Absatz-Standardschriftart11111111111111111111111111111111111111">
    <w:name w:val="WW-Absatz-Standardschriftart11111111111111111111111111111111111111"/>
    <w:rsid w:val="0009347A"/>
  </w:style>
  <w:style w:type="character" w:customStyle="1" w:styleId="WW-Absatz-Standardschriftart111111111111111111111111111111111111111">
    <w:name w:val="WW-Absatz-Standardschriftart111111111111111111111111111111111111111"/>
    <w:rsid w:val="0009347A"/>
  </w:style>
  <w:style w:type="character" w:customStyle="1" w:styleId="WW-Absatz-Standardschriftart1111111111111111111111111111111111111111">
    <w:name w:val="WW-Absatz-Standardschriftart1111111111111111111111111111111111111111"/>
    <w:rsid w:val="0009347A"/>
  </w:style>
  <w:style w:type="character" w:customStyle="1" w:styleId="WW-Absatz-Standardschriftart11111111111111111111111111111111111111111">
    <w:name w:val="WW-Absatz-Standardschriftart11111111111111111111111111111111111111111"/>
    <w:rsid w:val="0009347A"/>
  </w:style>
  <w:style w:type="character" w:customStyle="1" w:styleId="WW-Absatz-Standardschriftart111111111111111111111111111111111111111111">
    <w:name w:val="WW-Absatz-Standardschriftart111111111111111111111111111111111111111111"/>
    <w:rsid w:val="0009347A"/>
  </w:style>
  <w:style w:type="character" w:customStyle="1" w:styleId="WW-Absatz-Standardschriftart1111111111111111111111111111111111111111111">
    <w:name w:val="WW-Absatz-Standardschriftart1111111111111111111111111111111111111111111"/>
    <w:rsid w:val="0009347A"/>
  </w:style>
  <w:style w:type="character" w:customStyle="1" w:styleId="WW-Absatz-Standardschriftart11111111111111111111111111111111111111111111">
    <w:name w:val="WW-Absatz-Standardschriftart11111111111111111111111111111111111111111111"/>
    <w:rsid w:val="0009347A"/>
  </w:style>
  <w:style w:type="character" w:customStyle="1" w:styleId="WW-Absatz-Standardschriftart111111111111111111111111111111111111111111111">
    <w:name w:val="WW-Absatz-Standardschriftart111111111111111111111111111111111111111111111"/>
    <w:rsid w:val="0009347A"/>
  </w:style>
  <w:style w:type="character" w:customStyle="1" w:styleId="WW-Absatz-Standardschriftart1111111111111111111111111111111111111111111111">
    <w:name w:val="WW-Absatz-Standardschriftart1111111111111111111111111111111111111111111111"/>
    <w:rsid w:val="0009347A"/>
  </w:style>
  <w:style w:type="character" w:customStyle="1" w:styleId="WW-Absatz-Standardschriftart11111111111111111111111111111111111111111111111">
    <w:name w:val="WW-Absatz-Standardschriftart11111111111111111111111111111111111111111111111"/>
    <w:rsid w:val="0009347A"/>
  </w:style>
  <w:style w:type="character" w:customStyle="1" w:styleId="WW8Num87z0">
    <w:name w:val="WW8Num87z0"/>
    <w:rsid w:val="0009347A"/>
    <w:rPr>
      <w:rFonts w:ascii="Symbol" w:hAnsi="Symbol"/>
    </w:rPr>
  </w:style>
  <w:style w:type="character" w:customStyle="1" w:styleId="WW8Num101z0">
    <w:name w:val="WW8Num101z0"/>
    <w:rsid w:val="0009347A"/>
    <w:rPr>
      <w:rFonts w:ascii="Symbol" w:hAnsi="Symbol"/>
    </w:rPr>
  </w:style>
  <w:style w:type="character" w:customStyle="1" w:styleId="WW8Num101z1">
    <w:name w:val="WW8Num101z1"/>
    <w:rsid w:val="0009347A"/>
    <w:rPr>
      <w:rFonts w:ascii="Times New Roman" w:eastAsia="Times New Roman" w:hAnsi="Times New Roman" w:cs="Times New Roman"/>
    </w:rPr>
  </w:style>
  <w:style w:type="character" w:customStyle="1" w:styleId="WW8Num101z2">
    <w:name w:val="WW8Num101z2"/>
    <w:rsid w:val="0009347A"/>
    <w:rPr>
      <w:rFonts w:ascii="Times New Roman" w:eastAsia="Times New Roman" w:hAnsi="Times New Roman" w:cs="Times New Roman"/>
      <w:b/>
      <w:i/>
    </w:rPr>
  </w:style>
  <w:style w:type="character" w:customStyle="1" w:styleId="WW8Num101z4">
    <w:name w:val="WW8Num101z4"/>
    <w:rsid w:val="0009347A"/>
    <w:rPr>
      <w:rFonts w:ascii="Courier New" w:hAnsi="Courier New"/>
    </w:rPr>
  </w:style>
  <w:style w:type="character" w:customStyle="1" w:styleId="WW8Num101z5">
    <w:name w:val="WW8Num101z5"/>
    <w:rsid w:val="0009347A"/>
    <w:rPr>
      <w:rFonts w:ascii="Wingdings" w:hAnsi="Wingdings"/>
    </w:rPr>
  </w:style>
  <w:style w:type="paragraph" w:customStyle="1" w:styleId="91">
    <w:name w:val="Название9"/>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92">
    <w:name w:val="Указатель9"/>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80">
    <w:name w:val="Название8"/>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81">
    <w:name w:val="Указатель8"/>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72">
    <w:name w:val="Название7"/>
    <w:basedOn w:val="a"/>
    <w:rsid w:val="0009347A"/>
    <w:pPr>
      <w:widowControl w:val="0"/>
      <w:suppressLineNumbers/>
      <w:suppressAutoHyphens/>
      <w:spacing w:before="120" w:after="120"/>
      <w:ind w:firstLine="0"/>
      <w:jc w:val="left"/>
    </w:pPr>
    <w:rPr>
      <w:rFonts w:ascii="Times New Roman" w:eastAsia="Lucida Sans Unicode" w:hAnsi="Times New Roman" w:cs="Tahoma"/>
      <w:i/>
      <w:iCs/>
      <w:kern w:val="1"/>
      <w:lang w:eastAsia="ar-SA"/>
    </w:rPr>
  </w:style>
  <w:style w:type="paragraph" w:customStyle="1" w:styleId="73">
    <w:name w:val="Указатель7"/>
    <w:basedOn w:val="a"/>
    <w:rsid w:val="0009347A"/>
    <w:pPr>
      <w:widowControl w:val="0"/>
      <w:suppressLineNumbers/>
      <w:suppressAutoHyphens/>
      <w:ind w:firstLine="0"/>
      <w:jc w:val="left"/>
    </w:pPr>
    <w:rPr>
      <w:rFonts w:ascii="Times New Roman" w:eastAsia="Lucida Sans Unicode" w:hAnsi="Times New Roman" w:cs="Tahoma"/>
      <w:kern w:val="1"/>
      <w:lang w:eastAsia="ar-SA"/>
    </w:rPr>
  </w:style>
  <w:style w:type="paragraph" w:customStyle="1" w:styleId="b">
    <w:name w:val="Обычнbй"/>
    <w:rsid w:val="0009347A"/>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111">
    <w:name w:val="Знак1 Знак Знак Знак1"/>
    <w:basedOn w:val="a"/>
    <w:rsid w:val="0009347A"/>
    <w:pPr>
      <w:spacing w:after="160" w:line="240" w:lineRule="exact"/>
      <w:ind w:firstLine="0"/>
      <w:jc w:val="left"/>
    </w:pPr>
    <w:rPr>
      <w:rFonts w:ascii="Verdana" w:hAnsi="Verdana"/>
      <w:kern w:val="1"/>
      <w:lang w:val="en-US" w:eastAsia="ar-SA"/>
    </w:rPr>
  </w:style>
  <w:style w:type="paragraph" w:customStyle="1" w:styleId="affff3">
    <w:name w:val="Знак"/>
    <w:basedOn w:val="a"/>
    <w:uiPriority w:val="99"/>
    <w:rsid w:val="0009347A"/>
    <w:pPr>
      <w:widowControl w:val="0"/>
      <w:adjustRightInd w:val="0"/>
      <w:spacing w:after="160" w:line="240" w:lineRule="exact"/>
      <w:ind w:firstLine="0"/>
      <w:jc w:val="right"/>
    </w:pPr>
    <w:rPr>
      <w:rFonts w:ascii="Times New Roman" w:hAnsi="Times New Roman"/>
      <w:sz w:val="20"/>
      <w:szCs w:val="20"/>
      <w:lang w:val="en-GB" w:eastAsia="en-US"/>
    </w:rPr>
  </w:style>
  <w:style w:type="character" w:customStyle="1" w:styleId="postbody1">
    <w:name w:val="postbody1"/>
    <w:rsid w:val="0009347A"/>
    <w:rPr>
      <w:sz w:val="20"/>
      <w:szCs w:val="20"/>
    </w:rPr>
  </w:style>
  <w:style w:type="paragraph" w:customStyle="1" w:styleId="Style1">
    <w:name w:val="Style1"/>
    <w:basedOn w:val="a"/>
    <w:rsid w:val="0009347A"/>
    <w:pPr>
      <w:widowControl w:val="0"/>
      <w:autoSpaceDE w:val="0"/>
      <w:autoSpaceDN w:val="0"/>
      <w:adjustRightInd w:val="0"/>
      <w:spacing w:line="317" w:lineRule="exact"/>
      <w:ind w:hanging="1433"/>
      <w:jc w:val="left"/>
    </w:pPr>
    <w:rPr>
      <w:rFonts w:ascii="Times New Roman" w:hAnsi="Times New Roman"/>
    </w:rPr>
  </w:style>
  <w:style w:type="paragraph" w:customStyle="1" w:styleId="Style2">
    <w:name w:val="Style2"/>
    <w:basedOn w:val="a"/>
    <w:rsid w:val="0009347A"/>
    <w:pPr>
      <w:widowControl w:val="0"/>
      <w:autoSpaceDE w:val="0"/>
      <w:autoSpaceDN w:val="0"/>
      <w:adjustRightInd w:val="0"/>
      <w:spacing w:line="482" w:lineRule="exact"/>
      <w:ind w:firstLine="360"/>
      <w:jc w:val="left"/>
    </w:pPr>
    <w:rPr>
      <w:rFonts w:ascii="Times New Roman" w:hAnsi="Times New Roman"/>
    </w:rPr>
  </w:style>
  <w:style w:type="paragraph" w:customStyle="1" w:styleId="Style3">
    <w:name w:val="Style3"/>
    <w:basedOn w:val="a"/>
    <w:rsid w:val="0009347A"/>
    <w:pPr>
      <w:widowControl w:val="0"/>
      <w:autoSpaceDE w:val="0"/>
      <w:autoSpaceDN w:val="0"/>
      <w:adjustRightInd w:val="0"/>
      <w:ind w:firstLine="0"/>
    </w:pPr>
    <w:rPr>
      <w:rFonts w:ascii="Times New Roman" w:hAnsi="Times New Roman"/>
    </w:rPr>
  </w:style>
  <w:style w:type="paragraph" w:customStyle="1" w:styleId="Style4">
    <w:name w:val="Style4"/>
    <w:basedOn w:val="a"/>
    <w:rsid w:val="0009347A"/>
    <w:pPr>
      <w:widowControl w:val="0"/>
      <w:autoSpaceDE w:val="0"/>
      <w:autoSpaceDN w:val="0"/>
      <w:adjustRightInd w:val="0"/>
      <w:spacing w:line="322" w:lineRule="exact"/>
      <w:ind w:firstLine="0"/>
      <w:jc w:val="left"/>
    </w:pPr>
    <w:rPr>
      <w:rFonts w:ascii="Times New Roman" w:hAnsi="Times New Roman"/>
    </w:rPr>
  </w:style>
  <w:style w:type="paragraph" w:customStyle="1" w:styleId="Style5">
    <w:name w:val="Style5"/>
    <w:basedOn w:val="a"/>
    <w:rsid w:val="0009347A"/>
    <w:pPr>
      <w:widowControl w:val="0"/>
      <w:autoSpaceDE w:val="0"/>
      <w:autoSpaceDN w:val="0"/>
      <w:adjustRightInd w:val="0"/>
      <w:spacing w:line="484" w:lineRule="exact"/>
      <w:ind w:firstLine="612"/>
    </w:pPr>
    <w:rPr>
      <w:rFonts w:ascii="Times New Roman" w:hAnsi="Times New Roman"/>
    </w:rPr>
  </w:style>
  <w:style w:type="paragraph" w:customStyle="1" w:styleId="Style6">
    <w:name w:val="Style6"/>
    <w:basedOn w:val="a"/>
    <w:rsid w:val="0009347A"/>
    <w:pPr>
      <w:widowControl w:val="0"/>
      <w:autoSpaceDE w:val="0"/>
      <w:autoSpaceDN w:val="0"/>
      <w:adjustRightInd w:val="0"/>
      <w:spacing w:line="487" w:lineRule="exact"/>
      <w:ind w:firstLine="605"/>
      <w:jc w:val="left"/>
    </w:pPr>
    <w:rPr>
      <w:rFonts w:ascii="Times New Roman" w:hAnsi="Times New Roman"/>
    </w:rPr>
  </w:style>
  <w:style w:type="paragraph" w:customStyle="1" w:styleId="Style7">
    <w:name w:val="Style7"/>
    <w:basedOn w:val="a"/>
    <w:rsid w:val="0009347A"/>
    <w:pPr>
      <w:widowControl w:val="0"/>
      <w:autoSpaceDE w:val="0"/>
      <w:autoSpaceDN w:val="0"/>
      <w:adjustRightInd w:val="0"/>
      <w:spacing w:line="480" w:lineRule="exact"/>
      <w:ind w:firstLine="0"/>
    </w:pPr>
    <w:rPr>
      <w:rFonts w:ascii="Times New Roman" w:hAnsi="Times New Roman"/>
    </w:rPr>
  </w:style>
  <w:style w:type="paragraph" w:customStyle="1" w:styleId="Style8">
    <w:name w:val="Style8"/>
    <w:basedOn w:val="a"/>
    <w:rsid w:val="0009347A"/>
    <w:pPr>
      <w:widowControl w:val="0"/>
      <w:autoSpaceDE w:val="0"/>
      <w:autoSpaceDN w:val="0"/>
      <w:adjustRightInd w:val="0"/>
      <w:spacing w:line="475" w:lineRule="exact"/>
      <w:ind w:firstLine="353"/>
    </w:pPr>
    <w:rPr>
      <w:rFonts w:ascii="Times New Roman" w:hAnsi="Times New Roman"/>
    </w:rPr>
  </w:style>
  <w:style w:type="character" w:customStyle="1" w:styleId="FontStyle11">
    <w:name w:val="Font Style11"/>
    <w:rsid w:val="0009347A"/>
    <w:rPr>
      <w:rFonts w:ascii="Times New Roman" w:hAnsi="Times New Roman" w:cs="Times New Roman" w:hint="default"/>
      <w:spacing w:val="30"/>
      <w:sz w:val="20"/>
      <w:szCs w:val="20"/>
    </w:rPr>
  </w:style>
  <w:style w:type="character" w:customStyle="1" w:styleId="FontStyle12">
    <w:name w:val="Font Style12"/>
    <w:rsid w:val="0009347A"/>
    <w:rPr>
      <w:rFonts w:ascii="Times New Roman" w:hAnsi="Times New Roman" w:cs="Times New Roman" w:hint="default"/>
      <w:b/>
      <w:bCs/>
      <w:i/>
      <w:iCs/>
      <w:spacing w:val="-10"/>
      <w:sz w:val="18"/>
      <w:szCs w:val="18"/>
    </w:rPr>
  </w:style>
  <w:style w:type="paragraph" w:customStyle="1" w:styleId="Style9">
    <w:name w:val="Style9"/>
    <w:basedOn w:val="a"/>
    <w:rsid w:val="0009347A"/>
    <w:pPr>
      <w:widowControl w:val="0"/>
      <w:autoSpaceDE w:val="0"/>
      <w:autoSpaceDN w:val="0"/>
      <w:adjustRightInd w:val="0"/>
      <w:spacing w:line="322" w:lineRule="exact"/>
      <w:ind w:firstLine="598"/>
      <w:jc w:val="left"/>
    </w:pPr>
    <w:rPr>
      <w:rFonts w:ascii="Times New Roman" w:hAnsi="Times New Roman"/>
    </w:rPr>
  </w:style>
  <w:style w:type="paragraph" w:customStyle="1" w:styleId="Style10">
    <w:name w:val="Style10"/>
    <w:basedOn w:val="a"/>
    <w:rsid w:val="0009347A"/>
    <w:pPr>
      <w:widowControl w:val="0"/>
      <w:autoSpaceDE w:val="0"/>
      <w:autoSpaceDN w:val="0"/>
      <w:adjustRightInd w:val="0"/>
      <w:spacing w:line="323" w:lineRule="exact"/>
      <w:ind w:firstLine="418"/>
      <w:jc w:val="left"/>
    </w:pPr>
    <w:rPr>
      <w:rFonts w:ascii="Times New Roman" w:hAnsi="Times New Roman"/>
    </w:rPr>
  </w:style>
  <w:style w:type="paragraph" w:customStyle="1" w:styleId="Style11">
    <w:name w:val="Style11"/>
    <w:basedOn w:val="a"/>
    <w:rsid w:val="0009347A"/>
    <w:pPr>
      <w:widowControl w:val="0"/>
      <w:autoSpaceDE w:val="0"/>
      <w:autoSpaceDN w:val="0"/>
      <w:adjustRightInd w:val="0"/>
      <w:spacing w:line="322" w:lineRule="exact"/>
      <w:ind w:firstLine="0"/>
    </w:pPr>
    <w:rPr>
      <w:rFonts w:ascii="Times New Roman" w:hAnsi="Times New Roman"/>
    </w:rPr>
  </w:style>
  <w:style w:type="paragraph" w:customStyle="1" w:styleId="Style12">
    <w:name w:val="Style12"/>
    <w:basedOn w:val="a"/>
    <w:rsid w:val="0009347A"/>
    <w:pPr>
      <w:widowControl w:val="0"/>
      <w:autoSpaceDE w:val="0"/>
      <w:autoSpaceDN w:val="0"/>
      <w:adjustRightInd w:val="0"/>
      <w:spacing w:line="317" w:lineRule="exact"/>
      <w:ind w:firstLine="281"/>
    </w:pPr>
    <w:rPr>
      <w:rFonts w:ascii="Times New Roman" w:hAnsi="Times New Roman"/>
    </w:rPr>
  </w:style>
  <w:style w:type="paragraph" w:customStyle="1" w:styleId="Style13">
    <w:name w:val="Style13"/>
    <w:basedOn w:val="a"/>
    <w:rsid w:val="0009347A"/>
    <w:pPr>
      <w:widowControl w:val="0"/>
      <w:autoSpaceDE w:val="0"/>
      <w:autoSpaceDN w:val="0"/>
      <w:adjustRightInd w:val="0"/>
      <w:spacing w:line="324" w:lineRule="exact"/>
      <w:ind w:firstLine="0"/>
    </w:pPr>
    <w:rPr>
      <w:rFonts w:ascii="Times New Roman" w:hAnsi="Times New Roman"/>
    </w:rPr>
  </w:style>
  <w:style w:type="character" w:customStyle="1" w:styleId="FontStyle15">
    <w:name w:val="Font Style15"/>
    <w:rsid w:val="0009347A"/>
    <w:rPr>
      <w:rFonts w:ascii="Times New Roman" w:hAnsi="Times New Roman" w:cs="Times New Roman"/>
      <w:sz w:val="30"/>
      <w:szCs w:val="30"/>
    </w:rPr>
  </w:style>
  <w:style w:type="character" w:customStyle="1" w:styleId="FontStyle16">
    <w:name w:val="Font Style16"/>
    <w:rsid w:val="0009347A"/>
    <w:rPr>
      <w:rFonts w:ascii="Times New Roman" w:hAnsi="Times New Roman" w:cs="Times New Roman"/>
      <w:sz w:val="22"/>
      <w:szCs w:val="22"/>
    </w:rPr>
  </w:style>
  <w:style w:type="character" w:customStyle="1" w:styleId="FontStyle17">
    <w:name w:val="Font Style17"/>
    <w:rsid w:val="0009347A"/>
    <w:rPr>
      <w:rFonts w:ascii="Times New Roman" w:hAnsi="Times New Roman" w:cs="Times New Roman"/>
      <w:sz w:val="24"/>
      <w:szCs w:val="24"/>
    </w:rPr>
  </w:style>
  <w:style w:type="character" w:customStyle="1" w:styleId="FontStyle13">
    <w:name w:val="Font Style13"/>
    <w:rsid w:val="0009347A"/>
    <w:rPr>
      <w:rFonts w:ascii="Times New Roman" w:hAnsi="Times New Roman" w:cs="Times New Roman"/>
      <w:sz w:val="24"/>
      <w:szCs w:val="24"/>
    </w:rPr>
  </w:style>
  <w:style w:type="paragraph" w:styleId="24">
    <w:name w:val="Body Text Indent 2"/>
    <w:basedOn w:val="a"/>
    <w:link w:val="25"/>
    <w:rsid w:val="0009347A"/>
    <w:pPr>
      <w:suppressAutoHyphens/>
      <w:spacing w:after="120" w:line="480" w:lineRule="auto"/>
      <w:ind w:left="283" w:firstLine="0"/>
      <w:jc w:val="left"/>
    </w:pPr>
    <w:rPr>
      <w:rFonts w:ascii="Times New Roman" w:hAnsi="Times New Roman"/>
      <w:lang w:eastAsia="ar-SA"/>
    </w:rPr>
  </w:style>
  <w:style w:type="character" w:customStyle="1" w:styleId="25">
    <w:name w:val="Основной текст с отступом 2 Знак"/>
    <w:basedOn w:val="a0"/>
    <w:link w:val="24"/>
    <w:rsid w:val="0009347A"/>
    <w:rPr>
      <w:rFonts w:ascii="Times New Roman" w:eastAsia="Times New Roman" w:hAnsi="Times New Roman" w:cs="Times New Roman"/>
      <w:sz w:val="24"/>
      <w:szCs w:val="24"/>
      <w:lang w:eastAsia="ar-SA"/>
    </w:rPr>
  </w:style>
  <w:style w:type="paragraph" w:styleId="37">
    <w:name w:val="Body Text Indent 3"/>
    <w:basedOn w:val="a"/>
    <w:link w:val="38"/>
    <w:rsid w:val="0009347A"/>
    <w:pPr>
      <w:suppressAutoHyphens/>
      <w:spacing w:after="120"/>
      <w:ind w:left="283" w:firstLine="0"/>
      <w:jc w:val="left"/>
    </w:pPr>
    <w:rPr>
      <w:rFonts w:ascii="Times New Roman" w:hAnsi="Times New Roman"/>
      <w:sz w:val="16"/>
      <w:szCs w:val="16"/>
      <w:lang w:eastAsia="ar-SA"/>
    </w:rPr>
  </w:style>
  <w:style w:type="character" w:customStyle="1" w:styleId="38">
    <w:name w:val="Основной текст с отступом 3 Знак"/>
    <w:basedOn w:val="a0"/>
    <w:link w:val="37"/>
    <w:rsid w:val="0009347A"/>
    <w:rPr>
      <w:rFonts w:ascii="Times New Roman" w:eastAsia="Times New Roman" w:hAnsi="Times New Roman" w:cs="Times New Roman"/>
      <w:sz w:val="16"/>
      <w:szCs w:val="16"/>
      <w:lang w:eastAsia="ar-SA"/>
    </w:rPr>
  </w:style>
  <w:style w:type="paragraph" w:styleId="26">
    <w:name w:val="Body Text 2"/>
    <w:basedOn w:val="a"/>
    <w:link w:val="27"/>
    <w:rsid w:val="0009347A"/>
    <w:pPr>
      <w:suppressAutoHyphens/>
      <w:spacing w:after="120" w:line="480" w:lineRule="auto"/>
      <w:ind w:firstLine="0"/>
      <w:jc w:val="left"/>
    </w:pPr>
    <w:rPr>
      <w:rFonts w:ascii="Times New Roman" w:hAnsi="Times New Roman"/>
      <w:lang w:eastAsia="ar-SA"/>
    </w:rPr>
  </w:style>
  <w:style w:type="character" w:customStyle="1" w:styleId="27">
    <w:name w:val="Основной текст 2 Знак"/>
    <w:basedOn w:val="a0"/>
    <w:link w:val="26"/>
    <w:rsid w:val="0009347A"/>
    <w:rPr>
      <w:rFonts w:ascii="Times New Roman" w:eastAsia="Times New Roman" w:hAnsi="Times New Roman" w:cs="Times New Roman"/>
      <w:sz w:val="24"/>
      <w:szCs w:val="24"/>
      <w:lang w:eastAsia="ar-SA"/>
    </w:rPr>
  </w:style>
  <w:style w:type="paragraph" w:customStyle="1" w:styleId="affff4">
    <w:name w:val="Нормальный (таблица)"/>
    <w:basedOn w:val="a"/>
    <w:next w:val="a"/>
    <w:uiPriority w:val="99"/>
    <w:rsid w:val="0009347A"/>
    <w:pPr>
      <w:autoSpaceDE w:val="0"/>
      <w:autoSpaceDN w:val="0"/>
      <w:adjustRightInd w:val="0"/>
      <w:ind w:firstLine="0"/>
    </w:pPr>
  </w:style>
  <w:style w:type="paragraph" w:customStyle="1" w:styleId="affff5">
    <w:name w:val="Таблицы (моноширинный)"/>
    <w:basedOn w:val="a"/>
    <w:next w:val="a"/>
    <w:rsid w:val="0009347A"/>
    <w:pPr>
      <w:widowControl w:val="0"/>
      <w:suppressAutoHyphens/>
      <w:autoSpaceDE w:val="0"/>
      <w:ind w:firstLine="0"/>
    </w:pPr>
    <w:rPr>
      <w:rFonts w:ascii="Courier New" w:eastAsia="Lucida Sans Unicode" w:hAnsi="Courier New" w:cs="Courier New"/>
      <w:color w:val="000000"/>
      <w:sz w:val="20"/>
      <w:szCs w:val="20"/>
      <w:lang w:val="en-US" w:eastAsia="en-US" w:bidi="en-US"/>
    </w:rPr>
  </w:style>
  <w:style w:type="paragraph" w:customStyle="1" w:styleId="211">
    <w:name w:val="Основной текст 21"/>
    <w:basedOn w:val="a"/>
    <w:rsid w:val="0009347A"/>
    <w:pPr>
      <w:widowControl w:val="0"/>
      <w:suppressAutoHyphens/>
      <w:spacing w:after="120" w:line="480" w:lineRule="auto"/>
      <w:ind w:firstLine="0"/>
      <w:jc w:val="left"/>
    </w:pPr>
    <w:rPr>
      <w:rFonts w:ascii="Times New Roman" w:eastAsia="Lucida Sans Unicode" w:hAnsi="Times New Roman" w:cs="Tahoma"/>
      <w:color w:val="000000"/>
      <w:lang w:val="en-US" w:eastAsia="en-US" w:bidi="en-US"/>
    </w:rPr>
  </w:style>
  <w:style w:type="character" w:customStyle="1" w:styleId="affff6">
    <w:name w:val="Гипертекстовая ссылка"/>
    <w:uiPriority w:val="99"/>
    <w:rsid w:val="0009347A"/>
    <w:rPr>
      <w:rFonts w:cs="Times New Roman"/>
      <w:b/>
      <w:bCs w:val="0"/>
      <w:color w:val="106BBE"/>
      <w:sz w:val="26"/>
    </w:rPr>
  </w:style>
  <w:style w:type="paragraph" w:customStyle="1" w:styleId="affff7">
    <w:name w:val="Базовый"/>
    <w:rsid w:val="0009347A"/>
    <w:pPr>
      <w:tabs>
        <w:tab w:val="left" w:pos="708"/>
      </w:tabs>
      <w:suppressAutoHyphens/>
    </w:pPr>
    <w:rPr>
      <w:rFonts w:ascii="Calibri" w:eastAsia="SimSun" w:hAnsi="Calibri" w:cs="Times New Roman"/>
      <w:lang w:eastAsia="ru-RU"/>
    </w:rPr>
  </w:style>
  <w:style w:type="paragraph" w:customStyle="1" w:styleId="consplusnormal1">
    <w:name w:val="consplusnormal1"/>
    <w:basedOn w:val="a"/>
    <w:rsid w:val="0009347A"/>
    <w:pPr>
      <w:autoSpaceDE w:val="0"/>
      <w:ind w:firstLine="720"/>
      <w:jc w:val="left"/>
    </w:pPr>
    <w:rPr>
      <w:rFonts w:cs="Arial"/>
      <w:sz w:val="20"/>
      <w:szCs w:val="20"/>
    </w:rPr>
  </w:style>
  <w:style w:type="paragraph" w:customStyle="1" w:styleId="Iauiue">
    <w:name w:val="Iau?iue"/>
    <w:rsid w:val="0009347A"/>
    <w:pPr>
      <w:spacing w:after="0" w:line="240" w:lineRule="auto"/>
    </w:pPr>
    <w:rPr>
      <w:rFonts w:ascii="Times New Roman" w:eastAsia="Times New Roman" w:hAnsi="Times New Roman" w:cs="Times New Roman"/>
      <w:sz w:val="20"/>
      <w:szCs w:val="20"/>
      <w:lang w:val="en-US" w:eastAsia="ru-RU"/>
    </w:rPr>
  </w:style>
  <w:style w:type="paragraph" w:customStyle="1" w:styleId="1a">
    <w:name w:val="Абзац списка1"/>
    <w:basedOn w:val="a"/>
    <w:rsid w:val="0009347A"/>
    <w:pPr>
      <w:spacing w:after="200" w:line="276" w:lineRule="auto"/>
      <w:ind w:left="720" w:firstLine="0"/>
      <w:contextualSpacing/>
      <w:jc w:val="left"/>
    </w:pPr>
    <w:rPr>
      <w:rFonts w:ascii="Calibri" w:hAnsi="Calibri"/>
      <w:sz w:val="22"/>
      <w:szCs w:val="22"/>
      <w:lang w:eastAsia="en-US"/>
    </w:rPr>
  </w:style>
  <w:style w:type="character" w:customStyle="1" w:styleId="1b">
    <w:name w:val="Основной текст Знак1"/>
    <w:uiPriority w:val="99"/>
    <w:locked/>
    <w:rsid w:val="0009347A"/>
    <w:rPr>
      <w:sz w:val="24"/>
      <w:szCs w:val="24"/>
    </w:rPr>
  </w:style>
  <w:style w:type="character" w:customStyle="1" w:styleId="44">
    <w:name w:val="Основной текст (4)_"/>
    <w:link w:val="45"/>
    <w:uiPriority w:val="99"/>
    <w:locked/>
    <w:rsid w:val="0009347A"/>
    <w:rPr>
      <w:sz w:val="23"/>
      <w:szCs w:val="23"/>
      <w:shd w:val="clear" w:color="auto" w:fill="FFFFFF"/>
    </w:rPr>
  </w:style>
  <w:style w:type="character" w:customStyle="1" w:styleId="affff8">
    <w:name w:val="Оглавление_"/>
    <w:link w:val="affff9"/>
    <w:uiPriority w:val="99"/>
    <w:locked/>
    <w:rsid w:val="0009347A"/>
    <w:rPr>
      <w:sz w:val="23"/>
      <w:szCs w:val="23"/>
      <w:shd w:val="clear" w:color="auto" w:fill="FFFFFF"/>
    </w:rPr>
  </w:style>
  <w:style w:type="character" w:customStyle="1" w:styleId="28">
    <w:name w:val="Оглавление (2)_"/>
    <w:link w:val="29"/>
    <w:uiPriority w:val="99"/>
    <w:locked/>
    <w:rsid w:val="0009347A"/>
    <w:rPr>
      <w:rFonts w:ascii="Arial" w:hAnsi="Arial" w:cs="Arial"/>
      <w:sz w:val="23"/>
      <w:szCs w:val="23"/>
      <w:shd w:val="clear" w:color="auto" w:fill="FFFFFF"/>
    </w:rPr>
  </w:style>
  <w:style w:type="paragraph" w:customStyle="1" w:styleId="45">
    <w:name w:val="Основной текст (4)"/>
    <w:basedOn w:val="a"/>
    <w:link w:val="44"/>
    <w:uiPriority w:val="99"/>
    <w:rsid w:val="0009347A"/>
    <w:pPr>
      <w:widowControl w:val="0"/>
      <w:shd w:val="clear" w:color="auto" w:fill="FFFFFF"/>
      <w:spacing w:before="240" w:after="60" w:line="240" w:lineRule="atLeast"/>
      <w:ind w:firstLine="0"/>
    </w:pPr>
    <w:rPr>
      <w:rFonts w:asciiTheme="minorHAnsi" w:eastAsiaTheme="minorHAnsi" w:hAnsiTheme="minorHAnsi" w:cstheme="minorBidi"/>
      <w:sz w:val="23"/>
      <w:szCs w:val="23"/>
      <w:lang w:eastAsia="en-US"/>
    </w:rPr>
  </w:style>
  <w:style w:type="paragraph" w:customStyle="1" w:styleId="affff9">
    <w:name w:val="Оглавление"/>
    <w:basedOn w:val="a"/>
    <w:link w:val="affff8"/>
    <w:uiPriority w:val="99"/>
    <w:rsid w:val="0009347A"/>
    <w:pPr>
      <w:widowControl w:val="0"/>
      <w:shd w:val="clear" w:color="auto" w:fill="FFFFFF"/>
      <w:spacing w:before="240" w:after="600" w:line="240" w:lineRule="atLeast"/>
      <w:ind w:firstLine="0"/>
    </w:pPr>
    <w:rPr>
      <w:rFonts w:asciiTheme="minorHAnsi" w:eastAsiaTheme="minorHAnsi" w:hAnsiTheme="minorHAnsi" w:cstheme="minorBidi"/>
      <w:sz w:val="23"/>
      <w:szCs w:val="23"/>
      <w:lang w:eastAsia="en-US"/>
    </w:rPr>
  </w:style>
  <w:style w:type="paragraph" w:customStyle="1" w:styleId="29">
    <w:name w:val="Оглавление (2)"/>
    <w:basedOn w:val="a"/>
    <w:link w:val="28"/>
    <w:uiPriority w:val="99"/>
    <w:rsid w:val="0009347A"/>
    <w:pPr>
      <w:widowControl w:val="0"/>
      <w:shd w:val="clear" w:color="auto" w:fill="FFFFFF"/>
      <w:spacing w:line="550" w:lineRule="exact"/>
      <w:ind w:firstLine="0"/>
    </w:pPr>
    <w:rPr>
      <w:rFonts w:eastAsiaTheme="minorHAnsi" w:cs="Arial"/>
      <w:sz w:val="23"/>
      <w:szCs w:val="23"/>
      <w:lang w:eastAsia="en-US"/>
    </w:rPr>
  </w:style>
  <w:style w:type="character" w:customStyle="1" w:styleId="1c">
    <w:name w:val="1Орган_ПР Знак"/>
    <w:link w:val="1d"/>
    <w:locked/>
    <w:rsid w:val="0009347A"/>
    <w:rPr>
      <w:rFonts w:ascii="Arial" w:hAnsi="Arial" w:cs="Arial"/>
      <w:b/>
      <w:caps/>
      <w:sz w:val="26"/>
      <w:szCs w:val="28"/>
      <w:lang w:eastAsia="ar-SA"/>
    </w:rPr>
  </w:style>
  <w:style w:type="paragraph" w:customStyle="1" w:styleId="1d">
    <w:name w:val="1Орган_ПР"/>
    <w:basedOn w:val="a"/>
    <w:link w:val="1c"/>
    <w:rsid w:val="0009347A"/>
    <w:pPr>
      <w:snapToGrid w:val="0"/>
      <w:ind w:firstLine="0"/>
      <w:jc w:val="center"/>
    </w:pPr>
    <w:rPr>
      <w:rFonts w:eastAsiaTheme="minorHAnsi" w:cs="Arial"/>
      <w:b/>
      <w:caps/>
      <w:sz w:val="26"/>
      <w:szCs w:val="28"/>
      <w:lang w:eastAsia="ar-SA"/>
    </w:rPr>
  </w:style>
  <w:style w:type="paragraph" w:customStyle="1" w:styleId="ConsNormal">
    <w:name w:val="ConsNormal"/>
    <w:link w:val="ConsNormal0"/>
    <w:rsid w:val="0009347A"/>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Title">
    <w:name w:val="Title!Название НПА"/>
    <w:basedOn w:val="a"/>
    <w:rsid w:val="0009347A"/>
    <w:pPr>
      <w:spacing w:before="240" w:after="60"/>
      <w:jc w:val="center"/>
      <w:outlineLvl w:val="0"/>
    </w:pPr>
    <w:rPr>
      <w:rFonts w:cs="Arial"/>
      <w:b/>
      <w:bCs/>
      <w:kern w:val="28"/>
      <w:sz w:val="32"/>
      <w:szCs w:val="32"/>
    </w:rPr>
  </w:style>
  <w:style w:type="character" w:customStyle="1" w:styleId="ConsNormal0">
    <w:name w:val="ConsNormal Знак"/>
    <w:link w:val="ConsNormal"/>
    <w:locked/>
    <w:rsid w:val="0009347A"/>
    <w:rPr>
      <w:rFonts w:ascii="Arial" w:eastAsia="Times New Roman" w:hAnsi="Arial" w:cs="Times New Roman"/>
      <w:sz w:val="16"/>
      <w:szCs w:val="20"/>
      <w:lang w:eastAsia="ru-RU"/>
    </w:rPr>
  </w:style>
  <w:style w:type="character" w:customStyle="1" w:styleId="ConsPlusNormal0">
    <w:name w:val="ConsPlusNormal Знак"/>
    <w:link w:val="ConsPlusNormal"/>
    <w:locked/>
    <w:rsid w:val="0009347A"/>
    <w:rPr>
      <w:rFonts w:ascii="Arial" w:eastAsia="Times New Roman" w:hAnsi="Arial" w:cs="Arial"/>
      <w:sz w:val="20"/>
      <w:szCs w:val="20"/>
      <w:lang w:eastAsia="ru-RU"/>
    </w:rPr>
  </w:style>
  <w:style w:type="paragraph" w:customStyle="1" w:styleId="ConsPlusDocList">
    <w:name w:val="ConsPlusDocList"/>
    <w:uiPriority w:val="99"/>
    <w:rsid w:val="0009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93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3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347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uiPriority w:val="99"/>
    <w:rsid w:val="0009347A"/>
  </w:style>
  <w:style w:type="character" w:styleId="affffa">
    <w:name w:val="footnote reference"/>
    <w:uiPriority w:val="99"/>
    <w:unhideWhenUsed/>
    <w:rsid w:val="0009347A"/>
    <w:rPr>
      <w:vertAlign w:val="superscript"/>
    </w:rPr>
  </w:style>
  <w:style w:type="character" w:customStyle="1" w:styleId="affffb">
    <w:name w:val="Основной текст_"/>
    <w:link w:val="1e"/>
    <w:rsid w:val="0009347A"/>
    <w:rPr>
      <w:spacing w:val="4"/>
      <w:sz w:val="23"/>
      <w:szCs w:val="23"/>
      <w:shd w:val="clear" w:color="auto" w:fill="FFFFFF"/>
    </w:rPr>
  </w:style>
  <w:style w:type="paragraph" w:customStyle="1" w:styleId="1e">
    <w:name w:val="Основной текст1"/>
    <w:basedOn w:val="a"/>
    <w:link w:val="affffb"/>
    <w:rsid w:val="0009347A"/>
    <w:pPr>
      <w:widowControl w:val="0"/>
      <w:shd w:val="clear" w:color="auto" w:fill="FFFFFF"/>
      <w:spacing w:before="720" w:after="420" w:line="0" w:lineRule="atLeast"/>
      <w:ind w:firstLine="0"/>
      <w:jc w:val="left"/>
    </w:pPr>
    <w:rPr>
      <w:rFonts w:asciiTheme="minorHAnsi" w:eastAsiaTheme="minorHAnsi" w:hAnsiTheme="minorHAnsi" w:cstheme="minorBidi"/>
      <w:spacing w:val="4"/>
      <w:sz w:val="23"/>
      <w:szCs w:val="23"/>
      <w:lang w:eastAsia="en-US"/>
    </w:rPr>
  </w:style>
  <w:style w:type="character" w:customStyle="1" w:styleId="Verdana105pt0pt">
    <w:name w:val="Основной текст + Verdana;10;5 pt;Курсив;Интервал 0 pt"/>
    <w:rsid w:val="0009347A"/>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character" w:styleId="affffc">
    <w:name w:val="Emphasis"/>
    <w:basedOn w:val="a0"/>
    <w:uiPriority w:val="20"/>
    <w:qFormat/>
    <w:rsid w:val="0009347A"/>
    <w:rPr>
      <w:i/>
      <w:iCs/>
    </w:rPr>
  </w:style>
  <w:style w:type="character" w:customStyle="1" w:styleId="a5">
    <w:name w:val="Без интервала Знак"/>
    <w:basedOn w:val="a0"/>
    <w:link w:val="a4"/>
    <w:uiPriority w:val="1"/>
    <w:locked/>
    <w:rsid w:val="0009347A"/>
  </w:style>
  <w:style w:type="paragraph" w:customStyle="1" w:styleId="s1">
    <w:name w:val="s_1"/>
    <w:basedOn w:val="a"/>
    <w:rsid w:val="0009347A"/>
    <w:pPr>
      <w:spacing w:before="100" w:beforeAutospacing="1" w:after="100" w:afterAutospacing="1"/>
      <w:ind w:firstLine="0"/>
      <w:jc w:val="left"/>
    </w:pPr>
    <w:rPr>
      <w:rFonts w:ascii="Times New Roman" w:hAnsi="Times New Roman"/>
    </w:rPr>
  </w:style>
  <w:style w:type="paragraph" w:customStyle="1" w:styleId="headertext">
    <w:name w:val="headertext"/>
    <w:basedOn w:val="a"/>
    <w:rsid w:val="0009347A"/>
    <w:pPr>
      <w:spacing w:before="100" w:beforeAutospacing="1" w:after="100" w:afterAutospacing="1"/>
      <w:ind w:firstLine="0"/>
      <w:jc w:val="left"/>
    </w:pPr>
    <w:rPr>
      <w:rFonts w:ascii="Times New Roman" w:hAnsi="Times New Roman"/>
    </w:rPr>
  </w:style>
  <w:style w:type="paragraph" w:customStyle="1" w:styleId="f12">
    <w:name w:val="Основной текШf1т с отступом 2"/>
    <w:basedOn w:val="a"/>
    <w:uiPriority w:val="99"/>
    <w:rsid w:val="0009347A"/>
    <w:pPr>
      <w:widowControl w:val="0"/>
      <w:snapToGrid w:val="0"/>
      <w:ind w:firstLine="720"/>
    </w:pPr>
    <w:rPr>
      <w:rFonts w:ascii="Times New Roman" w:hAnsi="Times New Roman"/>
    </w:rPr>
  </w:style>
  <w:style w:type="paragraph" w:customStyle="1" w:styleId="b0">
    <w:name w:val="Обычнbй"/>
    <w:rsid w:val="0009347A"/>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rsid w:val="0009347A"/>
    <w:pPr>
      <w:widowControl w:val="0"/>
      <w:snapToGrid w:val="0"/>
      <w:spacing w:after="0" w:line="240" w:lineRule="auto"/>
    </w:pPr>
    <w:rPr>
      <w:rFonts w:ascii="Courier New" w:eastAsia="Times New Roman" w:hAnsi="Courier New" w:cs="Courier New"/>
      <w:sz w:val="18"/>
      <w:szCs w:val="18"/>
      <w:lang w:eastAsia="ru-RU"/>
    </w:rPr>
  </w:style>
  <w:style w:type="paragraph" w:customStyle="1" w:styleId="b4">
    <w:name w:val="Обычнbй4"/>
    <w:link w:val="b1"/>
    <w:rsid w:val="0009347A"/>
    <w:pPr>
      <w:widowControl w:val="0"/>
      <w:spacing w:after="0" w:line="240" w:lineRule="auto"/>
    </w:pPr>
    <w:rPr>
      <w:rFonts w:ascii="Times New Roman" w:eastAsia="Calibri" w:hAnsi="Times New Roman" w:cs="Times New Roman"/>
      <w:snapToGrid w:val="0"/>
      <w:lang w:val="en-US" w:eastAsia="ru-RU"/>
    </w:rPr>
  </w:style>
  <w:style w:type="character" w:customStyle="1" w:styleId="b1">
    <w:name w:val="Обычнbй Знак"/>
    <w:link w:val="b4"/>
    <w:locked/>
    <w:rsid w:val="0009347A"/>
    <w:rPr>
      <w:rFonts w:ascii="Times New Roman" w:eastAsia="Calibri" w:hAnsi="Times New Roman" w:cs="Times New Roman"/>
      <w:snapToGrid w:val="0"/>
      <w:lang w:val="en-US" w:eastAsia="ru-RU"/>
    </w:rPr>
  </w:style>
  <w:style w:type="paragraph" w:customStyle="1" w:styleId="ConsNonformat">
    <w:name w:val="ConsNonformat"/>
    <w:rsid w:val="0009347A"/>
    <w:pPr>
      <w:widowControl w:val="0"/>
      <w:snapToGrid w:val="0"/>
      <w:spacing w:after="0" w:line="240" w:lineRule="auto"/>
    </w:pPr>
    <w:rPr>
      <w:rFonts w:ascii="Courier New" w:eastAsia="Times New Roman" w:hAnsi="Courier New" w:cs="Courier New"/>
      <w:sz w:val="20"/>
      <w:szCs w:val="20"/>
      <w:lang w:eastAsia="ru-RU"/>
    </w:rPr>
  </w:style>
  <w:style w:type="character" w:customStyle="1" w:styleId="blk">
    <w:name w:val="blk"/>
    <w:rsid w:val="0009347A"/>
  </w:style>
  <w:style w:type="paragraph" w:customStyle="1" w:styleId="b3">
    <w:name w:val="Обычнbй3"/>
    <w:uiPriority w:val="99"/>
    <w:rsid w:val="0009347A"/>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fd">
    <w:name w:val="Ос"/>
    <w:basedOn w:val="b3"/>
    <w:uiPriority w:val="99"/>
    <w:rsid w:val="0009347A"/>
    <w:pPr>
      <w:ind w:firstLine="567"/>
      <w:jc w:val="both"/>
    </w:pPr>
    <w:rPr>
      <w:sz w:val="24"/>
      <w:szCs w:val="24"/>
    </w:rPr>
  </w:style>
  <w:style w:type="paragraph" w:customStyle="1" w:styleId="b2">
    <w:name w:val="Обычнbй2"/>
    <w:uiPriority w:val="99"/>
    <w:rsid w:val="0009347A"/>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b10">
    <w:name w:val="Обычнbй1"/>
    <w:uiPriority w:val="99"/>
    <w:rsid w:val="0009347A"/>
    <w:pPr>
      <w:widowControl w:val="0"/>
      <w:snapToGrid w:val="0"/>
      <w:spacing w:after="0" w:line="240" w:lineRule="auto"/>
    </w:pPr>
    <w:rPr>
      <w:rFonts w:ascii="Times New Roman" w:eastAsia="Times New Roman" w:hAnsi="Times New Roman" w:cs="Times New Roman"/>
      <w:sz w:val="28"/>
      <w:szCs w:val="28"/>
      <w:lang w:eastAsia="ru-RU"/>
    </w:rPr>
  </w:style>
  <w:style w:type="character" w:customStyle="1" w:styleId="1f">
    <w:name w:val="Гиперссылка1"/>
    <w:basedOn w:val="a0"/>
    <w:rsid w:val="0009347A"/>
  </w:style>
  <w:style w:type="paragraph" w:customStyle="1" w:styleId="consplusnormal2">
    <w:name w:val="consplusnormal"/>
    <w:basedOn w:val="a"/>
    <w:rsid w:val="0009347A"/>
    <w:pPr>
      <w:spacing w:before="100" w:beforeAutospacing="1" w:after="100" w:afterAutospacing="1"/>
      <w:ind w:firstLine="0"/>
      <w:jc w:val="left"/>
    </w:pPr>
    <w:rPr>
      <w:rFonts w:ascii="Times New Roman" w:hAnsi="Times New Roman"/>
    </w:rPr>
  </w:style>
  <w:style w:type="paragraph" w:customStyle="1" w:styleId="112">
    <w:name w:val="11"/>
    <w:basedOn w:val="a"/>
    <w:rsid w:val="0009347A"/>
    <w:pPr>
      <w:spacing w:before="100" w:beforeAutospacing="1" w:after="100" w:afterAutospacing="1"/>
      <w:ind w:firstLine="0"/>
      <w:jc w:val="left"/>
    </w:pPr>
    <w:rPr>
      <w:rFonts w:ascii="Times New Roman" w:hAnsi="Times New Roman"/>
    </w:rPr>
  </w:style>
  <w:style w:type="paragraph" w:customStyle="1" w:styleId="p1">
    <w:name w:val="p1"/>
    <w:basedOn w:val="a"/>
    <w:rsid w:val="0009347A"/>
    <w:pPr>
      <w:spacing w:before="100" w:beforeAutospacing="1" w:after="100" w:afterAutospacing="1"/>
      <w:ind w:firstLine="0"/>
      <w:jc w:val="left"/>
    </w:pPr>
    <w:rPr>
      <w:rFonts w:ascii="Times New Roman" w:eastAsia="Calibri" w:hAnsi="Times New Roman"/>
    </w:rPr>
  </w:style>
  <w:style w:type="paragraph" w:styleId="affffe">
    <w:name w:val="caption"/>
    <w:basedOn w:val="a"/>
    <w:next w:val="a"/>
    <w:qFormat/>
    <w:rsid w:val="0009347A"/>
    <w:pPr>
      <w:jc w:val="center"/>
    </w:pPr>
    <w:rPr>
      <w:b/>
      <w:sz w:val="28"/>
    </w:rPr>
  </w:style>
  <w:style w:type="paragraph" w:customStyle="1" w:styleId="ConsTitle">
    <w:name w:val="ConsTitle"/>
    <w:rsid w:val="0009347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ing">
    <w:name w:val="Heading"/>
    <w:rsid w:val="000934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aanao">
    <w:name w:val="aa?anao"/>
    <w:basedOn w:val="a"/>
    <w:next w:val="a"/>
    <w:rsid w:val="0009347A"/>
    <w:pPr>
      <w:overflowPunct w:val="0"/>
      <w:autoSpaceDE w:val="0"/>
      <w:autoSpaceDN w:val="0"/>
      <w:adjustRightInd w:val="0"/>
      <w:jc w:val="center"/>
      <w:textAlignment w:val="baseline"/>
    </w:pPr>
    <w:rPr>
      <w:sz w:val="30"/>
      <w:szCs w:val="30"/>
    </w:rPr>
  </w:style>
  <w:style w:type="character" w:styleId="HTML1">
    <w:name w:val="HTML Variable"/>
    <w:aliases w:val="!Ссылки в документе"/>
    <w:basedOn w:val="a0"/>
    <w:rsid w:val="0009347A"/>
    <w:rPr>
      <w:rFonts w:ascii="Arial" w:hAnsi="Arial"/>
      <w:b w:val="0"/>
      <w:i w:val="0"/>
      <w:iCs/>
      <w:color w:val="0000FF"/>
      <w:sz w:val="24"/>
      <w:u w:val="none"/>
    </w:rPr>
  </w:style>
  <w:style w:type="paragraph" w:customStyle="1" w:styleId="Application">
    <w:name w:val="Application!Приложение"/>
    <w:rsid w:val="000934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34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347A"/>
    <w:pPr>
      <w:spacing w:after="0" w:line="240" w:lineRule="auto"/>
      <w:jc w:val="center"/>
    </w:pPr>
    <w:rPr>
      <w:rFonts w:ascii="Arial" w:eastAsia="Times New Roman" w:hAnsi="Arial" w:cs="Arial"/>
      <w:b/>
      <w:bCs/>
      <w:kern w:val="28"/>
      <w:sz w:val="24"/>
      <w:szCs w:val="32"/>
      <w:lang w:eastAsia="ru-RU"/>
    </w:rPr>
  </w:style>
  <w:style w:type="paragraph" w:customStyle="1" w:styleId="afffff">
    <w:name w:val="Знак"/>
    <w:basedOn w:val="a"/>
    <w:rsid w:val="0009347A"/>
    <w:pPr>
      <w:spacing w:before="100" w:beforeAutospacing="1" w:after="100" w:afterAutospacing="1"/>
      <w:ind w:firstLine="0"/>
      <w:jc w:val="left"/>
    </w:pPr>
    <w:rPr>
      <w:rFonts w:ascii="Tahoma" w:hAnsi="Tahoma" w:cs="Tahoma"/>
      <w:sz w:val="20"/>
      <w:szCs w:val="20"/>
      <w:lang w:val="en-US" w:eastAsia="en-US"/>
    </w:rPr>
  </w:style>
  <w:style w:type="character" w:customStyle="1" w:styleId="105pt">
    <w:name w:val="Основной текст + 10;5 pt;Не полужирный"/>
    <w:rsid w:val="0009347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9">
    <w:name w:val="Основной текст (3)_"/>
    <w:link w:val="3a"/>
    <w:locked/>
    <w:rsid w:val="0009347A"/>
    <w:rPr>
      <w:b/>
      <w:bCs/>
      <w:sz w:val="28"/>
      <w:szCs w:val="28"/>
      <w:shd w:val="clear" w:color="auto" w:fill="FFFFFF"/>
    </w:rPr>
  </w:style>
  <w:style w:type="paragraph" w:customStyle="1" w:styleId="3a">
    <w:name w:val="Основной текст (3)"/>
    <w:basedOn w:val="a"/>
    <w:link w:val="39"/>
    <w:rsid w:val="0009347A"/>
    <w:pPr>
      <w:widowControl w:val="0"/>
      <w:shd w:val="clear" w:color="auto" w:fill="FFFFFF"/>
      <w:spacing w:line="317" w:lineRule="exact"/>
      <w:ind w:firstLine="0"/>
      <w:jc w:val="center"/>
    </w:pPr>
    <w:rPr>
      <w:rFonts w:asciiTheme="minorHAnsi" w:eastAsiaTheme="minorHAnsi" w:hAnsiTheme="minorHAnsi" w:cstheme="minorBidi"/>
      <w:b/>
      <w:bCs/>
      <w:sz w:val="28"/>
      <w:szCs w:val="28"/>
      <w:lang w:eastAsia="en-US"/>
    </w:rPr>
  </w:style>
  <w:style w:type="character" w:customStyle="1" w:styleId="3b">
    <w:name w:val="Основной текст (3) + Не полужирный"/>
    <w:rsid w:val="0009347A"/>
    <w:rPr>
      <w:b/>
      <w:bCs/>
      <w:color w:val="000000"/>
      <w:spacing w:val="0"/>
      <w:w w:val="100"/>
      <w:position w:val="0"/>
      <w:sz w:val="28"/>
      <w:szCs w:val="28"/>
      <w:shd w:val="clear" w:color="auto" w:fill="FFFFFF"/>
      <w:lang w:val="ru-RU"/>
    </w:rPr>
  </w:style>
  <w:style w:type="table" w:customStyle="1" w:styleId="TableNormal">
    <w:name w:val="Table Normal"/>
    <w:uiPriority w:val="2"/>
    <w:semiHidden/>
    <w:unhideWhenUsed/>
    <w:qFormat/>
    <w:rsid w:val="000934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347A"/>
    <w:pPr>
      <w:widowControl w:val="0"/>
      <w:autoSpaceDE w:val="0"/>
      <w:autoSpaceDN w:val="0"/>
      <w:ind w:firstLine="0"/>
      <w:jc w:val="left"/>
    </w:pPr>
    <w:rPr>
      <w:rFonts w:ascii="Times New Roman" w:hAnsi="Times New Roman"/>
      <w:sz w:val="22"/>
      <w:szCs w:val="22"/>
      <w:lang w:eastAsia="en-US"/>
    </w:rPr>
  </w:style>
  <w:style w:type="paragraph" w:customStyle="1" w:styleId="afffff0">
    <w:name w:val="Обычный + По ширине"/>
    <w:aliases w:val="Первая строка:  0,95 см"/>
    <w:basedOn w:val="a"/>
    <w:rsid w:val="0009347A"/>
    <w:pPr>
      <w:autoSpaceDE w:val="0"/>
      <w:autoSpaceDN w:val="0"/>
      <w:adjustRightInd w:val="0"/>
      <w:ind w:firstLine="540"/>
      <w:outlineLvl w:val="1"/>
    </w:pPr>
    <w:rPr>
      <w:rFonts w:ascii="Times New Roman" w:hAnsi="Times New Roman"/>
    </w:rPr>
  </w:style>
  <w:style w:type="paragraph" w:styleId="afffff1">
    <w:name w:val="List"/>
    <w:basedOn w:val="aff"/>
    <w:rsid w:val="0009347A"/>
    <w:pPr>
      <w:widowControl w:val="0"/>
      <w:suppressAutoHyphens/>
      <w:spacing w:after="120"/>
      <w:ind w:firstLine="0"/>
      <w:jc w:val="left"/>
    </w:pPr>
    <w:rPr>
      <w:rFonts w:eastAsia="Lucida Sans Unicode" w:cs="Tahoma"/>
      <w:kern w:val="1"/>
      <w:sz w:val="24"/>
      <w:szCs w:val="24"/>
      <w:lang w:eastAsia="ar-SA"/>
    </w:rPr>
  </w:style>
  <w:style w:type="character" w:customStyle="1" w:styleId="93">
    <w:name w:val="Основной шрифт абзаца9"/>
    <w:rsid w:val="0009347A"/>
  </w:style>
  <w:style w:type="character" w:customStyle="1" w:styleId="1f0">
    <w:name w:val="Номер страницы1"/>
    <w:rsid w:val="0009347A"/>
  </w:style>
  <w:style w:type="character" w:customStyle="1" w:styleId="WW8Num8z3">
    <w:name w:val="WW8Num8z3"/>
    <w:rsid w:val="0009347A"/>
    <w:rPr>
      <w:rFonts w:ascii="Symbol" w:hAnsi="Symbol"/>
    </w:rPr>
  </w:style>
  <w:style w:type="character" w:customStyle="1" w:styleId="1f1">
    <w:name w:val="Номер строки1"/>
    <w:rsid w:val="0009347A"/>
  </w:style>
  <w:style w:type="character" w:customStyle="1" w:styleId="FontStyle154">
    <w:name w:val="Font Style154"/>
    <w:rsid w:val="0009347A"/>
    <w:rPr>
      <w:rFonts w:ascii="Times New Roman" w:hAnsi="Times New Roman" w:cs="Times New Roman"/>
      <w:sz w:val="24"/>
      <w:szCs w:val="24"/>
    </w:rPr>
  </w:style>
  <w:style w:type="paragraph" w:customStyle="1" w:styleId="310">
    <w:name w:val="Основной текст с отступом 31"/>
    <w:rsid w:val="0009347A"/>
    <w:pPr>
      <w:widowControl w:val="0"/>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220">
    <w:name w:val="Основной текст с отступом 22"/>
    <w:rsid w:val="0009347A"/>
    <w:pPr>
      <w:widowControl w:val="0"/>
      <w:suppressAutoHyphens/>
      <w:spacing w:after="0" w:line="240" w:lineRule="auto"/>
      <w:ind w:left="360"/>
    </w:pPr>
    <w:rPr>
      <w:rFonts w:ascii="Times New Roman" w:eastAsia="Times New Roman" w:hAnsi="Times New Roman" w:cs="Times New Roman"/>
      <w:i/>
      <w:iCs/>
      <w:kern w:val="1"/>
      <w:sz w:val="28"/>
      <w:szCs w:val="20"/>
      <w:lang w:eastAsia="ar-SA"/>
    </w:rPr>
  </w:style>
  <w:style w:type="paragraph" w:customStyle="1" w:styleId="320">
    <w:name w:val="Основной текст с отступом 32"/>
    <w:rsid w:val="0009347A"/>
    <w:pPr>
      <w:widowControl w:val="0"/>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1f2">
    <w:name w:val="Схема документа1"/>
    <w:rsid w:val="0009347A"/>
    <w:pPr>
      <w:widowControl w:val="0"/>
      <w:suppressAutoHyphens/>
      <w:spacing w:after="0" w:line="240" w:lineRule="auto"/>
    </w:pPr>
    <w:rPr>
      <w:rFonts w:ascii="Tahoma" w:eastAsia="Times New Roman" w:hAnsi="Tahoma" w:cs="Times New Roman"/>
      <w:kern w:val="1"/>
      <w:sz w:val="16"/>
      <w:szCs w:val="16"/>
      <w:lang w:eastAsia="ar-SA"/>
    </w:rPr>
  </w:style>
  <w:style w:type="paragraph" w:customStyle="1" w:styleId="afffff2">
    <w:name w:val="основной стиль"/>
    <w:rsid w:val="0009347A"/>
    <w:pPr>
      <w:widowControl w:val="0"/>
      <w:suppressAutoHyphens/>
      <w:spacing w:after="0" w:line="240" w:lineRule="auto"/>
    </w:pPr>
    <w:rPr>
      <w:rFonts w:ascii="Times New Roman" w:eastAsia="Arial Unicode MS" w:hAnsi="Times New Roman" w:cs="Times New Roman"/>
      <w:color w:val="00000A"/>
      <w:kern w:val="1"/>
      <w:sz w:val="20"/>
      <w:szCs w:val="20"/>
      <w:lang w:eastAsia="ar-SA"/>
    </w:rPr>
  </w:style>
  <w:style w:type="character" w:customStyle="1" w:styleId="FontStyle48">
    <w:name w:val="Font Style48"/>
    <w:rsid w:val="0009347A"/>
    <w:rPr>
      <w:rFonts w:ascii="Times New Roman" w:hAnsi="Times New Roman" w:cs="Times New Roman"/>
      <w:sz w:val="12"/>
      <w:szCs w:val="12"/>
    </w:rPr>
  </w:style>
  <w:style w:type="paragraph" w:customStyle="1" w:styleId="113">
    <w:name w:val="Знак1 Знак Знак Знак1"/>
    <w:basedOn w:val="a"/>
    <w:rsid w:val="0009347A"/>
    <w:pPr>
      <w:spacing w:after="160" w:line="240" w:lineRule="exact"/>
      <w:ind w:firstLine="0"/>
      <w:jc w:val="lef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136723561">
      <w:bodyDiv w:val="1"/>
      <w:marLeft w:val="0"/>
      <w:marRight w:val="0"/>
      <w:marTop w:val="0"/>
      <w:marBottom w:val="0"/>
      <w:divBdr>
        <w:top w:val="none" w:sz="0" w:space="0" w:color="auto"/>
        <w:left w:val="none" w:sz="0" w:space="0" w:color="auto"/>
        <w:bottom w:val="none" w:sz="0" w:space="0" w:color="auto"/>
        <w:right w:val="none" w:sz="0" w:space="0" w:color="auto"/>
      </w:divBdr>
    </w:div>
    <w:div w:id="1351908981">
      <w:bodyDiv w:val="1"/>
      <w:marLeft w:val="0"/>
      <w:marRight w:val="0"/>
      <w:marTop w:val="0"/>
      <w:marBottom w:val="0"/>
      <w:divBdr>
        <w:top w:val="none" w:sz="0" w:space="0" w:color="auto"/>
        <w:left w:val="none" w:sz="0" w:space="0" w:color="auto"/>
        <w:bottom w:val="none" w:sz="0" w:space="0" w:color="auto"/>
        <w:right w:val="none" w:sz="0" w:space="0" w:color="auto"/>
      </w:divBdr>
      <w:divsChild>
        <w:div w:id="24839180">
          <w:marLeft w:val="0"/>
          <w:marRight w:val="0"/>
          <w:marTop w:val="0"/>
          <w:marBottom w:val="0"/>
          <w:divBdr>
            <w:top w:val="none" w:sz="0" w:space="0" w:color="auto"/>
            <w:left w:val="none" w:sz="0" w:space="0" w:color="auto"/>
            <w:bottom w:val="none" w:sz="0" w:space="0" w:color="auto"/>
            <w:right w:val="none" w:sz="0" w:space="0" w:color="auto"/>
          </w:divBdr>
        </w:div>
      </w:divsChild>
    </w:div>
    <w:div w:id="1644504042">
      <w:bodyDiv w:val="1"/>
      <w:marLeft w:val="0"/>
      <w:marRight w:val="0"/>
      <w:marTop w:val="0"/>
      <w:marBottom w:val="0"/>
      <w:divBdr>
        <w:top w:val="none" w:sz="0" w:space="0" w:color="auto"/>
        <w:left w:val="none" w:sz="0" w:space="0" w:color="auto"/>
        <w:bottom w:val="none" w:sz="0" w:space="0" w:color="auto"/>
        <w:right w:val="none" w:sz="0" w:space="0" w:color="auto"/>
      </w:divBdr>
    </w:div>
    <w:div w:id="19128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4233-6EFC-4EAA-98C3-C84152FC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39384</Words>
  <Characters>224491</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44</cp:revision>
  <cp:lastPrinted>2023-02-03T10:30:00Z</cp:lastPrinted>
  <dcterms:created xsi:type="dcterms:W3CDTF">2015-03-30T08:19:00Z</dcterms:created>
  <dcterms:modified xsi:type="dcterms:W3CDTF">2023-02-03T10:34:00Z</dcterms:modified>
</cp:coreProperties>
</file>