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6" w:rsidRPr="00E97A8F" w:rsidRDefault="007977B6" w:rsidP="00BE64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7977B6" w:rsidRPr="00E97A8F" w:rsidRDefault="007977B6" w:rsidP="00643B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7977B6" w:rsidRPr="00E97A8F" w:rsidRDefault="007977B6" w:rsidP="00643B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sz w:val="28"/>
          <w:szCs w:val="28"/>
          <w:lang w:eastAsia="ru-RU"/>
        </w:rPr>
        <w:t xml:space="preserve">ПЕСКОВСКОГО СЕЛЬСКОГО ПОСЕЛЕНИЯ </w:t>
      </w:r>
    </w:p>
    <w:p w:rsidR="007977B6" w:rsidRPr="00E97A8F" w:rsidRDefault="007977B6" w:rsidP="00643B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sz w:val="28"/>
          <w:szCs w:val="28"/>
          <w:lang w:eastAsia="ru-RU"/>
        </w:rPr>
        <w:t>ПОВОРИНСКОГО МУНИЦИПАЛЬНОГО РАЙОНА</w:t>
      </w:r>
    </w:p>
    <w:p w:rsidR="007977B6" w:rsidRPr="00E97A8F" w:rsidRDefault="007977B6" w:rsidP="00643B85">
      <w:pPr>
        <w:keepNext/>
        <w:spacing w:after="0" w:line="240" w:lineRule="auto"/>
        <w:ind w:firstLine="709"/>
        <w:contextualSpacing/>
        <w:jc w:val="center"/>
        <w:outlineLvl w:val="6"/>
        <w:rPr>
          <w:rFonts w:ascii="Times New Roman" w:hAnsi="Times New Roman"/>
          <w:b/>
          <w:sz w:val="28"/>
          <w:szCs w:val="28"/>
          <w:lang/>
        </w:rPr>
      </w:pPr>
      <w:r w:rsidRPr="00E97A8F">
        <w:rPr>
          <w:rFonts w:ascii="Times New Roman" w:hAnsi="Times New Roman"/>
          <w:b/>
          <w:sz w:val="28"/>
          <w:szCs w:val="28"/>
          <w:lang/>
        </w:rPr>
        <w:t>ВОРОНЕЖСКОЙ ОБЛАСТИ</w:t>
      </w:r>
    </w:p>
    <w:p w:rsidR="007977B6" w:rsidRPr="00E97A8F" w:rsidRDefault="007977B6" w:rsidP="00643B85">
      <w:pPr>
        <w:spacing w:after="0" w:line="240" w:lineRule="auto"/>
        <w:ind w:firstLine="709"/>
        <w:contextualSpacing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/>
        </w:rPr>
      </w:pPr>
    </w:p>
    <w:p w:rsidR="007977B6" w:rsidRPr="00E97A8F" w:rsidRDefault="007977B6" w:rsidP="00643B85">
      <w:pPr>
        <w:spacing w:after="0" w:line="240" w:lineRule="auto"/>
        <w:ind w:firstLine="709"/>
        <w:contextualSpacing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/>
        </w:rPr>
      </w:pPr>
      <w:r w:rsidRPr="00E97A8F">
        <w:rPr>
          <w:rFonts w:ascii="Times New Roman" w:hAnsi="Times New Roman"/>
          <w:b/>
          <w:bCs/>
          <w:iCs/>
          <w:sz w:val="28"/>
          <w:szCs w:val="28"/>
          <w:lang/>
        </w:rPr>
        <w:t>РЕШЕНИЕ</w:t>
      </w:r>
    </w:p>
    <w:p w:rsidR="007977B6" w:rsidRPr="00E97A8F" w:rsidRDefault="007977B6" w:rsidP="00643B85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A8F">
        <w:rPr>
          <w:rFonts w:ascii="Times New Roman" w:hAnsi="Times New Roman"/>
          <w:sz w:val="28"/>
          <w:szCs w:val="28"/>
          <w:lang w:eastAsia="ru-RU"/>
        </w:rPr>
        <w:t xml:space="preserve">от "14" мая </w:t>
      </w:r>
      <w:smartTag w:uri="urn:schemas-microsoft-com:office:smarttags" w:element="metricconverter">
        <w:smartTagPr>
          <w:attr w:name="ProductID" w:val="2019 г"/>
        </w:smartTagPr>
        <w:r w:rsidRPr="00E97A8F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E97A8F">
        <w:rPr>
          <w:rFonts w:ascii="Times New Roman" w:hAnsi="Times New Roman"/>
          <w:sz w:val="28"/>
          <w:szCs w:val="28"/>
          <w:lang w:eastAsia="ru-RU"/>
        </w:rPr>
        <w:t>. № 10</w:t>
      </w:r>
    </w:p>
    <w:p w:rsidR="007977B6" w:rsidRPr="00E97A8F" w:rsidRDefault="007977B6" w:rsidP="00643B85">
      <w:pPr>
        <w:spacing w:before="240" w:after="6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Об утверждении Положения о порядке и размерах возмещения расходов, связанных со служебными командировками в пределах Российской Федерации и на территории иностранных государств  лиц замещающих муниципальные должности, муниципальных служащих и работников, замещающих должности, не относящиеся к должностям муниципальной службы в органах местного самоуправления Песковского сельского поселения Поворинского муниципального района</w:t>
      </w:r>
    </w:p>
    <w:p w:rsidR="007977B6" w:rsidRPr="00E97A8F" w:rsidRDefault="007977B6" w:rsidP="00643B85">
      <w:pPr>
        <w:spacing w:before="240" w:after="6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7977B6" w:rsidRPr="00E97A8F" w:rsidRDefault="007977B6" w:rsidP="00643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sz w:val="28"/>
          <w:szCs w:val="28"/>
          <w:lang w:eastAsia="ru-RU"/>
        </w:rPr>
        <w:t>В целях определения порядка возмещения расходов, связанных со служебными командировками в пределах Российской Федерации, в соответствии со статьей 168 Трудового кодекса Российской Федерации Совет народных депутатов Песковского сельского поселения Поворинского муниципального района</w:t>
      </w: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Воронежской области р е ш и л:</w:t>
      </w: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Положение о порядке и размерах возмещения расходов, связанных со служебными командировками в пределах Российской Федерации и на территории иностранных государств </w:t>
      </w:r>
      <w:r w:rsidRPr="00E97A8F">
        <w:rPr>
          <w:rFonts w:ascii="Times New Roman" w:hAnsi="Times New Roman"/>
          <w:sz w:val="28"/>
          <w:szCs w:val="28"/>
          <w:lang w:eastAsia="ru-RU"/>
        </w:rPr>
        <w:t>лиц замещающих муниципальные должности,</w:t>
      </w: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служащих и работников, замещающих должности, не относящиеся к должностям муниципальной службы в органах местного самоуправления Песковского сельского поселения Поворинского муниципального района, согласно приложению.</w:t>
      </w:r>
    </w:p>
    <w:p w:rsidR="007977B6" w:rsidRPr="00E97A8F" w:rsidRDefault="007977B6" w:rsidP="00BE647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E97A8F">
        <w:rPr>
          <w:rFonts w:ascii="Times New Roman" w:hAnsi="Times New Roman"/>
          <w:bCs/>
          <w:sz w:val="28"/>
          <w:szCs w:val="28"/>
        </w:rPr>
        <w:t xml:space="preserve"> Признать утратившим силу </w:t>
      </w:r>
      <w:hyperlink r:id="rId6" w:tooltip="Решение Воронежской городской Думы от 28.06.2007 N 136-II &quot;О порядке и условиях командирования должностных лиц органов местного самоуправления городского округа город Воронеж в пределах Российской Федерации&quot; (вместе с &quot;Положением о порядке и условиях командирования должностных лиц органов местного самоуправления городского округа город Воронеж в пределах Российской Федерации&quot;)------------ Утратил силу или отменен{КонсультантПлюс}" w:history="1">
        <w:r w:rsidRPr="00E97A8F">
          <w:rPr>
            <w:rFonts w:ascii="Times New Roman" w:hAnsi="Times New Roman"/>
            <w:bCs/>
            <w:sz w:val="28"/>
            <w:szCs w:val="28"/>
          </w:rPr>
          <w:t>решение</w:t>
        </w:r>
      </w:hyperlink>
      <w:r w:rsidRPr="00E97A8F">
        <w:rPr>
          <w:rFonts w:ascii="Times New Roman" w:hAnsi="Times New Roman"/>
          <w:bCs/>
          <w:sz w:val="28"/>
          <w:szCs w:val="28"/>
        </w:rPr>
        <w:t xml:space="preserve"> Совета народных депутатов Песковского сельского поселения от 14.02.2012 года № 94 «Об утверждении Положения  «О порядке и условиях командирования муниципальных служащих Песковского сельского поселения».</w:t>
      </w: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Решение подлежит обнародованию. </w:t>
      </w: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B6" w:rsidRPr="00E97A8F" w:rsidRDefault="007977B6" w:rsidP="00643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7977B6" w:rsidRPr="00E97A8F" w:rsidTr="00BE647F">
        <w:tc>
          <w:tcPr>
            <w:tcW w:w="3284" w:type="dxa"/>
          </w:tcPr>
          <w:p w:rsidR="007977B6" w:rsidRPr="00E97A8F" w:rsidRDefault="007977B6" w:rsidP="0064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7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Песковского сельского поселения   </w:t>
            </w:r>
          </w:p>
        </w:tc>
        <w:tc>
          <w:tcPr>
            <w:tcW w:w="3285" w:type="dxa"/>
          </w:tcPr>
          <w:p w:rsidR="007977B6" w:rsidRPr="00E97A8F" w:rsidRDefault="007977B6" w:rsidP="0064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977B6" w:rsidRPr="00E97A8F" w:rsidRDefault="007977B6" w:rsidP="0064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77B6" w:rsidRPr="00E97A8F" w:rsidRDefault="007977B6" w:rsidP="0064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7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С.Ю. Петров</w:t>
            </w:r>
          </w:p>
          <w:p w:rsidR="007977B6" w:rsidRPr="00E97A8F" w:rsidRDefault="007977B6" w:rsidP="0064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77B6" w:rsidRPr="00E97A8F" w:rsidRDefault="007977B6" w:rsidP="0064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7B6" w:rsidRPr="00643B85" w:rsidRDefault="007977B6" w:rsidP="0064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B85">
        <w:rPr>
          <w:rFonts w:ascii="Arial" w:hAnsi="Arial" w:cs="Arial"/>
          <w:sz w:val="24"/>
          <w:szCs w:val="24"/>
        </w:rPr>
        <w:br w:type="page"/>
      </w:r>
    </w:p>
    <w:p w:rsidR="007977B6" w:rsidRPr="00E97A8F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977B6" w:rsidRPr="00E97A8F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7977B6" w:rsidRPr="00E97A8F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7977B6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Песковского сельского поселения </w:t>
      </w:r>
    </w:p>
    <w:p w:rsidR="007977B6" w:rsidRPr="00E97A8F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Поворинского  муниципального района</w:t>
      </w:r>
    </w:p>
    <w:p w:rsidR="007977B6" w:rsidRPr="00E97A8F" w:rsidRDefault="007977B6" w:rsidP="00E97A8F">
      <w:pPr>
        <w:autoSpaceDE w:val="0"/>
        <w:autoSpaceDN w:val="0"/>
        <w:adjustRightInd w:val="0"/>
        <w:spacing w:line="240" w:lineRule="exact"/>
        <w:ind w:firstLine="53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от 14.05.2019 г. № 10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порядке и размерах возмещения расходов, связанных со служебными командировками в пределах Российской Федерации и на территории иностранных государств лиц, замещающих муниципальные должности, муниципальных служащих и работников, замещающих должности, не относящиеся к должностям муниципальной службы в органах местного самоуправления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7A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Песковского сельского поселения Поворинского муниципального района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Настоящее Положение (далее - Положение)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командировки, утвержденным Постановлением Правительства Российской Федерации от 13 октября 2008 года № 749, в целях создания надлежащих условий лицам, замещающим выборные муниципальные должности, муниципальным служащим, замещающим должности муниципальной службы в администрации Песковского сельского поселения Поворинского муниципального района, Совете народных депутатов Песковского сельского поселения Поворинского муниципального района, Контрольно-счётной палате Песковского сельского поселения Поворинского муниципального района, работникам, замещающим должности, не отнесенные к должностям муниципальной службы в вышеперечисленных органах (далее - командированные лица), по выполнению возложенных на них обязанностей и осуществлению полномочий в служебных командировках, как в пределах Российской Федерации, так и на территории иностранных государств. 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(распоряжению, приказу)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4. Командирование лица в органы государственной власти и местного самоуправления осуществляется, как правило, по письменному вызову (приглашению) руководителя этого органа (организации) или по согласованию с ним.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5. При направлении командированного лица в служебную командировку ему гарантируется сохранение занимаемой им должности и денежного содержания (заработной платы), а также возмещаются: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а) расходы на проезд к месту командирования и обратно - к постоянному месту осуществления служебной деятельности (работы);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в) расходы на наем жилого помещения;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д) иные расходы, связанные со служебной командировкой: питание; телефонные переговоры,  (при условии, что они произведены командированным лицом с разрешения или ведома представителя нанимателя (работодателя) или уполномоченного им лица).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6.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8100181"/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а) лицам, замещающим выборные муниципальные должности, а также муниципальным служащим, замещающим высшие должности муниципальной службы - не более стоимости двухкомнатного номера;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8100182"/>
      <w:bookmarkEnd w:id="0"/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б) остальным муниципальным служащим (работникам) - не более стоимости однокомнатного (одноместного) номера.</w:t>
      </w:r>
    </w:p>
    <w:bookmarkEnd w:id="1"/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7.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8. В случае командирования осуществляется в такую местность,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размерах, установленных </w:t>
      </w:r>
      <w:hyperlink r:id="rId7" w:anchor="sub_810018" w:history="1">
        <w:r w:rsidRPr="00E97A8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пунктом </w:t>
        </w:r>
      </w:hyperlink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6 настоящего положения.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9. 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- воздушным транспортом - по тарифу экономического класса;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- автомобильным транспортом – в автобусе общего типа.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10. При отсутствии проездных документов оплата не производится.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11. Командированному лицу оплачиваются расходы на проезд до станции, аэропорта при наличии документов (билетов), подтверждающих эти расходы.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12. 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автомобильным транспортом сверх норм, установленных Положением, в пределах средств, предусмотренных в бюджете Песковского сельского поселения Поворинского муниципального района на содержание соответствующего органа местного самоуправления.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13. Выплата суточных производится в следующих размерах: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- при направлении в командировку в города Москву и Санкт-Петербург - в размере 500 рублей;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- при направлении в командировку в краевые и областные центры субъектов Российской Федерации и другие населённые пункты - в размере 300 рублей;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14. По возвращении из служебной командировки командированное лицо обязано в течение трех рабочих дней представить в орган местного самоуправления Песковского сельского поселения Поворинского муниципального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15.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16.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Песковского сельского поселения Поворинского муниципального района за счет средств, предусмотренных в бюджете Песковского сельского поселения Поворинского муниципального района на содержание соответствующего органа местного самоуправления.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17. 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18.Оплата и (или) возмещение расходов работника в иностранной валюте, связанных с командировкой за пределы территории Российской Федерации, осуществляется в соответствии с Федеральным законом «О валютном регулировании и валютном контроле».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время нахождения в пути работника, направляемого в служебную командировку на территорию иностранного государства, суточные выплачиваются: 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при проезде по территории Российской Федерации – в порядке и размерах, установленных для служебных командировок в пределах территории Российской Федерации;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при проезде по территории иностранного государства – в порядке и размерах, установленных правительством Российской Федерации.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19.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работника.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по нормам, установленным для государства, в которое направляется работник.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20.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суточных, установленных правительством Российской Федерации.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8F">
        <w:rPr>
          <w:rFonts w:ascii="Times New Roman" w:hAnsi="Times New Roman"/>
          <w:color w:val="000000"/>
          <w:sz w:val="28"/>
          <w:szCs w:val="28"/>
          <w:lang w:eastAsia="ru-RU"/>
        </w:rPr>
        <w:t>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размере 30 процентов суточных (включая надбавки), установленных правительством Российской Федерации.</w:t>
      </w:r>
      <w:bookmarkStart w:id="2" w:name="_GoBack"/>
      <w:bookmarkEnd w:id="2"/>
    </w:p>
    <w:p w:rsidR="007977B6" w:rsidRPr="00E97A8F" w:rsidRDefault="007977B6" w:rsidP="00E97A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977B6" w:rsidRPr="00E97A8F" w:rsidSect="00BE6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B6" w:rsidRDefault="007977B6" w:rsidP="00ED6948">
      <w:pPr>
        <w:spacing w:after="0" w:line="240" w:lineRule="auto"/>
      </w:pPr>
      <w:r>
        <w:separator/>
      </w:r>
    </w:p>
  </w:endnote>
  <w:endnote w:type="continuationSeparator" w:id="1">
    <w:p w:rsidR="007977B6" w:rsidRDefault="007977B6" w:rsidP="00ED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Default="00797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Default="007977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Default="00797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B6" w:rsidRDefault="007977B6" w:rsidP="00ED6948">
      <w:pPr>
        <w:spacing w:after="0" w:line="240" w:lineRule="auto"/>
      </w:pPr>
      <w:r>
        <w:separator/>
      </w:r>
    </w:p>
  </w:footnote>
  <w:footnote w:type="continuationSeparator" w:id="1">
    <w:p w:rsidR="007977B6" w:rsidRDefault="007977B6" w:rsidP="00ED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Default="00797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Pr="00951517" w:rsidRDefault="007977B6">
    <w:pPr>
      <w:pStyle w:val="Head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6" w:rsidRDefault="00797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CA6"/>
    <w:rsid w:val="00003C5B"/>
    <w:rsid w:val="002D5800"/>
    <w:rsid w:val="00496A4F"/>
    <w:rsid w:val="00501002"/>
    <w:rsid w:val="00580F6A"/>
    <w:rsid w:val="00643B85"/>
    <w:rsid w:val="00743181"/>
    <w:rsid w:val="0075154D"/>
    <w:rsid w:val="007860F7"/>
    <w:rsid w:val="007977B6"/>
    <w:rsid w:val="007D0117"/>
    <w:rsid w:val="008E47F2"/>
    <w:rsid w:val="0090262E"/>
    <w:rsid w:val="00951517"/>
    <w:rsid w:val="0096018A"/>
    <w:rsid w:val="009A1760"/>
    <w:rsid w:val="009F2D3F"/>
    <w:rsid w:val="00A00A18"/>
    <w:rsid w:val="00AB1F34"/>
    <w:rsid w:val="00AE6221"/>
    <w:rsid w:val="00BA3CA6"/>
    <w:rsid w:val="00BE647F"/>
    <w:rsid w:val="00BF299C"/>
    <w:rsid w:val="00CA5895"/>
    <w:rsid w:val="00D37684"/>
    <w:rsid w:val="00E97A8F"/>
    <w:rsid w:val="00E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B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3B85"/>
    <w:rPr>
      <w:rFonts w:ascii="Arial" w:hAnsi="Arial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643B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B85"/>
    <w:rPr>
      <w:rFonts w:ascii="Arial" w:hAnsi="Arial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6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/Documents%20and%20Settings/rgrechihin/%D0%9C%D0%BE%D0%B8%20%D0%B4%D0%BE%D0%BA%D1%83%D0%BC%D0%B5%D0%BD%D1%82%D1%8B/51655.do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E0E4791CD2D0EF82C09EF32B2D3DFC103C9A9F2CF7DDACB8A1FEF606DFCF27C92E06A2EC689309218645C6FA32172MC75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2126</Words>
  <Characters>12119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User</cp:lastModifiedBy>
  <cp:revision>5</cp:revision>
  <dcterms:created xsi:type="dcterms:W3CDTF">2019-05-14T11:49:00Z</dcterms:created>
  <dcterms:modified xsi:type="dcterms:W3CDTF">2019-05-14T12:24:00Z</dcterms:modified>
</cp:coreProperties>
</file>