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70" w:rsidRDefault="00867E70" w:rsidP="00867E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РОССИЙСКАЯ ФЕДЕРАЦИЯ</w:t>
      </w:r>
    </w:p>
    <w:p w:rsidR="00867E70" w:rsidRDefault="00867E70" w:rsidP="00867E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САМАРСКАЯ ОБЛАСТЬ</w:t>
      </w:r>
    </w:p>
    <w:p w:rsidR="00867E70" w:rsidRDefault="00867E70" w:rsidP="00867E7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867E70" w:rsidRDefault="00867E70" w:rsidP="00867E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ЗАВОЛЖЬЕ</w:t>
      </w:r>
    </w:p>
    <w:p w:rsidR="00867E70" w:rsidRDefault="00867E70" w:rsidP="00867E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ПРИВОЛЖСКИЙ</w:t>
      </w:r>
      <w:proofErr w:type="gramEnd"/>
    </w:p>
    <w:p w:rsidR="00867E70" w:rsidRDefault="00867E70" w:rsidP="00867E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ТРЕТЬЕГО СОЗЫВА</w:t>
      </w:r>
    </w:p>
    <w:p w:rsidR="00867E70" w:rsidRDefault="00867E70" w:rsidP="00867E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7E70" w:rsidRDefault="00867E70" w:rsidP="00867E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 № 123/86</w:t>
      </w:r>
    </w:p>
    <w:p w:rsidR="00867E70" w:rsidRDefault="00867E70" w:rsidP="00867E70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от 11 февраля  2019 года                                </w:t>
      </w:r>
      <w:r>
        <w:rPr>
          <w:rFonts w:ascii="Times New Roman" w:hAnsi="Times New Roman" w:cs="Times New Roman"/>
          <w:b/>
          <w:sz w:val="28"/>
        </w:rPr>
        <w:t xml:space="preserve">«Об  исполнении бюджета сельского </w:t>
      </w:r>
    </w:p>
    <w:p w:rsidR="00867E70" w:rsidRDefault="00867E70" w:rsidP="00867E70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поселения Заволжье муниципального</w:t>
      </w:r>
    </w:p>
    <w:p w:rsidR="00867E70" w:rsidRDefault="00867E70" w:rsidP="00867E7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района  </w:t>
      </w:r>
      <w:proofErr w:type="gramStart"/>
      <w:r>
        <w:rPr>
          <w:rFonts w:ascii="Times New Roman" w:hAnsi="Times New Roman" w:cs="Times New Roman"/>
          <w:b/>
          <w:sz w:val="28"/>
        </w:rPr>
        <w:t>Приволжский</w:t>
      </w:r>
      <w:proofErr w:type="gramEnd"/>
    </w:p>
    <w:p w:rsidR="00867E70" w:rsidRDefault="00867E70" w:rsidP="00867E70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Самарской области за 2018 год»</w:t>
      </w:r>
    </w:p>
    <w:p w:rsidR="00867E70" w:rsidRDefault="00867E70" w:rsidP="00867E70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867E70" w:rsidRDefault="00867E70" w:rsidP="00867E70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Собрание представителей сельского поселения Заволжье муниципального района </w:t>
      </w:r>
      <w:proofErr w:type="gramStart"/>
      <w:r>
        <w:rPr>
          <w:rFonts w:ascii="Times New Roman" w:hAnsi="Times New Roman" w:cs="Times New Roman"/>
          <w:sz w:val="28"/>
        </w:rPr>
        <w:t>Приволжский</w:t>
      </w:r>
      <w:proofErr w:type="gramEnd"/>
      <w:r>
        <w:rPr>
          <w:rFonts w:ascii="Times New Roman" w:hAnsi="Times New Roman" w:cs="Times New Roman"/>
          <w:sz w:val="28"/>
        </w:rPr>
        <w:t xml:space="preserve"> Самарской области </w:t>
      </w:r>
    </w:p>
    <w:p w:rsidR="00867E70" w:rsidRDefault="00867E70" w:rsidP="00867E70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РЕШИЛО:</w:t>
      </w:r>
    </w:p>
    <w:p w:rsidR="00867E70" w:rsidRDefault="00867E70" w:rsidP="00867E70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1. Отчет об исполнении бюджета сельского поселения Заволжье за 2018 г.                                  </w:t>
      </w:r>
    </w:p>
    <w:p w:rsidR="00867E70" w:rsidRDefault="00867E70" w:rsidP="00867E70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утвердить.</w:t>
      </w:r>
    </w:p>
    <w:p w:rsidR="00867E70" w:rsidRDefault="00867E70" w:rsidP="00867E70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Бюджет сельского поселения исполнен по доходам на сумму 3 906 441,04 рублей или  99,99% от годового плана по доходам – 3 906 890,24  рублей. Собственные налоговые и неналоговые доходы поступили в бюджет сельского поселения в размере  2 740 894,60 рублей, в основном это  доходы от уплаты акцизов на дизельное топливо, моторные масла, автомобильный бензин, прямогонный бензин – 1 346 893,80 рублей или 49,1% от собственных доходов. Безвозмездные поступления за 2018 год составили  1 165 546,44  рублей,  в том числе на 90,9% безвозмездные поступления сформированы за счет субсидий – 1 059 500 рублей. </w:t>
      </w:r>
    </w:p>
    <w:p w:rsidR="00867E70" w:rsidRDefault="00867E70" w:rsidP="00867E70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Исполнение бюджета за 2018 год по расходам составило 3 812 457,34 рублей, или  81,9% от плана – 4 655 023,16  рублей. В расходах бюджета большая часть средств направлена на строительство и содержание автомобильных дорог – 1 189 824,64 рублей или 31,2% от общей суммы расходов, на содержание местной администрации – 1 676 687,63 рублей или 43,98% от общей суммы расходов, на благоустройство – 545 830,52  рублей или 14,3% от общей суммы расходов.</w:t>
      </w:r>
    </w:p>
    <w:p w:rsidR="00867E70" w:rsidRDefault="00867E70" w:rsidP="00867E70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Бюджет исполнен с </w:t>
      </w:r>
      <w:proofErr w:type="spellStart"/>
      <w:r>
        <w:rPr>
          <w:rFonts w:ascii="Times New Roman" w:hAnsi="Times New Roman" w:cs="Times New Roman"/>
          <w:sz w:val="28"/>
        </w:rPr>
        <w:t>профицитом</w:t>
      </w:r>
      <w:proofErr w:type="spellEnd"/>
      <w:r>
        <w:rPr>
          <w:rFonts w:ascii="Times New Roman" w:hAnsi="Times New Roman" w:cs="Times New Roman"/>
          <w:sz w:val="28"/>
        </w:rPr>
        <w:t xml:space="preserve">  в размере  93 983,70 рублей. Численность муниципальных служащих  2 человека, затраты на их содержание – 648 906,46 рублей. Затраты на содержание высшего должностного  лица составили 553 340,49 рублей.   </w:t>
      </w:r>
    </w:p>
    <w:p w:rsidR="00867E70" w:rsidRDefault="00867E70" w:rsidP="00867E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E70" w:rsidRDefault="00867E70" w:rsidP="00867E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2.Утвердить основные характеристики бюджета сельского поселения Заволжье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за 2018год:</w:t>
      </w:r>
    </w:p>
    <w:p w:rsidR="00867E70" w:rsidRDefault="00867E70" w:rsidP="00867E70">
      <w:pPr>
        <w:pStyle w:val="af5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доходов – 3 906 441,04 рублей;</w:t>
      </w:r>
    </w:p>
    <w:p w:rsidR="00867E70" w:rsidRDefault="00867E70" w:rsidP="00867E70">
      <w:pPr>
        <w:pStyle w:val="af5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 – 3 812 457,34 рублей;</w:t>
      </w:r>
    </w:p>
    <w:p w:rsidR="00867E70" w:rsidRDefault="00867E70" w:rsidP="00867E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общий объем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 93 983,70 рублей.</w:t>
      </w:r>
    </w:p>
    <w:p w:rsidR="00867E70" w:rsidRDefault="00867E70" w:rsidP="00867E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3.Утвердить поступление доходов бюджета сельского поселения Заволжье  за 2018 год по кодам классификации доходов бюджетов в разрезе администраторов доходов бюджета сельского поселения Заволжье:</w:t>
      </w:r>
    </w:p>
    <w:p w:rsidR="00867E70" w:rsidRDefault="00867E70" w:rsidP="00867E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67E70" w:rsidRDefault="00867E70" w:rsidP="00867E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2835"/>
        <w:gridCol w:w="1949"/>
      </w:tblGrid>
      <w:tr w:rsidR="00867E70" w:rsidTr="00867E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главного администратора доходов, виды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вида, подвида,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«Исполнено, рублей»</w:t>
            </w:r>
          </w:p>
        </w:tc>
      </w:tr>
      <w:tr w:rsidR="00867E70" w:rsidTr="00867E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Федеральное казначейство Российской Федерации (УФК по Самарской области)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100 00000000000000000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1 346 893,80</w:t>
            </w:r>
          </w:p>
        </w:tc>
      </w:tr>
      <w:tr w:rsidR="00867E70" w:rsidTr="00867E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100 10302230010000110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600 129,17</w:t>
            </w:r>
          </w:p>
        </w:tc>
      </w:tr>
      <w:tr w:rsidR="00867E70" w:rsidTr="00867E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70" w:rsidRDefault="00867E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100 10302240010000110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70" w:rsidRDefault="00867E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5 779,65</w:t>
            </w:r>
          </w:p>
        </w:tc>
      </w:tr>
      <w:tr w:rsidR="00867E70" w:rsidTr="00867E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70" w:rsidRDefault="00867E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100 10302250010000110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70" w:rsidRDefault="00867E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875 447,97</w:t>
            </w:r>
          </w:p>
        </w:tc>
      </w:tr>
      <w:tr w:rsidR="00867E70" w:rsidTr="00867E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70" w:rsidRDefault="00867E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100 10302260010000110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70" w:rsidRDefault="00867E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-134 462,99</w:t>
            </w:r>
          </w:p>
        </w:tc>
      </w:tr>
      <w:tr w:rsidR="00867E70" w:rsidTr="00867E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182 00000000000000000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70" w:rsidRDefault="00867E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1 394 000,80</w:t>
            </w:r>
          </w:p>
        </w:tc>
      </w:tr>
      <w:tr w:rsidR="00867E70" w:rsidTr="00867E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70" w:rsidRDefault="00867E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182 10102010010000110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70" w:rsidRDefault="00867E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517 214,09</w:t>
            </w:r>
          </w:p>
        </w:tc>
      </w:tr>
      <w:tr w:rsidR="00867E70" w:rsidTr="00867E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70" w:rsidRDefault="00867E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182 10102030010000110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70" w:rsidRDefault="00867E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10 135,53</w:t>
            </w:r>
          </w:p>
        </w:tc>
      </w:tr>
      <w:tr w:rsidR="00867E70" w:rsidTr="00867E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70" w:rsidRDefault="00867E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182 10503010010000110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25 331,50</w:t>
            </w:r>
          </w:p>
        </w:tc>
      </w:tr>
      <w:tr w:rsidR="00867E70" w:rsidTr="00867E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70" w:rsidRDefault="00867E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182 10601030100000110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84 834,28</w:t>
            </w:r>
          </w:p>
        </w:tc>
      </w:tr>
      <w:tr w:rsidR="00867E70" w:rsidTr="00867E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7E70" w:rsidRDefault="00867E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182 10606033100000110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302 880,70</w:t>
            </w:r>
          </w:p>
        </w:tc>
      </w:tr>
      <w:tr w:rsidR="00867E70" w:rsidTr="00867E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182 10606043100000110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453 604,70</w:t>
            </w:r>
          </w:p>
          <w:p w:rsidR="00867E70" w:rsidRDefault="00867E7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E70" w:rsidTr="00867E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сельского поселения Заволжье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41100000000000000000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1 165 546,44</w:t>
            </w:r>
          </w:p>
        </w:tc>
      </w:tr>
      <w:tr w:rsidR="00867E70" w:rsidTr="00867E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411 20215001100000151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22 846,44</w:t>
            </w:r>
          </w:p>
        </w:tc>
      </w:tr>
      <w:tr w:rsidR="00867E70" w:rsidTr="00867E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411 20229999100000151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1 059 500</w:t>
            </w:r>
          </w:p>
        </w:tc>
      </w:tr>
      <w:tr w:rsidR="00867E70" w:rsidTr="00867E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411 20235118100000151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83 200</w:t>
            </w:r>
          </w:p>
        </w:tc>
      </w:tr>
      <w:tr w:rsidR="00867E70" w:rsidTr="00867E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налоговые и неналоговые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2 740 894,60</w:t>
            </w:r>
          </w:p>
        </w:tc>
      </w:tr>
      <w:tr w:rsidR="00867E70" w:rsidTr="00867E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1 165 546,44</w:t>
            </w:r>
          </w:p>
        </w:tc>
      </w:tr>
      <w:tr w:rsidR="00867E70" w:rsidTr="00867E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3 906 441,04</w:t>
            </w:r>
          </w:p>
        </w:tc>
      </w:tr>
    </w:tbl>
    <w:p w:rsidR="00867E70" w:rsidRDefault="00867E70" w:rsidP="00867E70">
      <w:pPr>
        <w:pStyle w:val="af5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67E70" w:rsidRDefault="00867E70" w:rsidP="00867E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67E70" w:rsidRDefault="00867E70" w:rsidP="00867E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 доходы бюджета сельского поселения Заволжье за 2018 год по кодам видов доходов, подвидов доходов, классификации операций сектора государственного управления, относящихся к доходам бюджета:</w:t>
      </w:r>
    </w:p>
    <w:p w:rsidR="00867E70" w:rsidRDefault="00867E70" w:rsidP="00867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67E70">
          <w:pgSz w:w="11906" w:h="16838"/>
          <w:pgMar w:top="567" w:right="851" w:bottom="1134" w:left="1701" w:header="567" w:footer="567" w:gutter="0"/>
          <w:cols w:space="720"/>
        </w:sectPr>
      </w:pPr>
    </w:p>
    <w:p w:rsidR="00867E70" w:rsidRDefault="00867E70" w:rsidP="00867E7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180" w:type="dxa"/>
        <w:tblInd w:w="93" w:type="dxa"/>
        <w:tblLook w:val="04A0"/>
      </w:tblPr>
      <w:tblGrid>
        <w:gridCol w:w="7347"/>
        <w:gridCol w:w="707"/>
        <w:gridCol w:w="2109"/>
        <w:gridCol w:w="1324"/>
        <w:gridCol w:w="1276"/>
        <w:gridCol w:w="1417"/>
      </w:tblGrid>
      <w:tr w:rsidR="00867E70" w:rsidTr="00867E70">
        <w:trPr>
          <w:trHeight w:val="792"/>
        </w:trPr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867E70" w:rsidTr="00867E70">
        <w:trPr>
          <w:trHeight w:val="255"/>
        </w:trPr>
        <w:tc>
          <w:tcPr>
            <w:tcW w:w="7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67E70" w:rsidTr="00867E70">
        <w:trPr>
          <w:trHeight w:val="450"/>
        </w:trPr>
        <w:tc>
          <w:tcPr>
            <w:tcW w:w="7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бюджета - ВСЕГО: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3 906 890,24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3 906 441,04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449,20</w:t>
            </w:r>
          </w:p>
        </w:tc>
      </w:tr>
      <w:tr w:rsidR="00867E70" w:rsidTr="00867E70">
        <w:trPr>
          <w:trHeight w:val="255"/>
        </w:trPr>
        <w:tc>
          <w:tcPr>
            <w:tcW w:w="7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2 741 343,80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2 740 894,60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449,20</w:t>
            </w:r>
          </w:p>
        </w:tc>
      </w:tr>
      <w:tr w:rsidR="00867E70" w:rsidTr="00867E70">
        <w:trPr>
          <w:trHeight w:val="255"/>
        </w:trPr>
        <w:tc>
          <w:tcPr>
            <w:tcW w:w="7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527 450,00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527 349,62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100,38</w:t>
            </w:r>
          </w:p>
        </w:tc>
      </w:tr>
      <w:tr w:rsidR="00867E70" w:rsidTr="00867E70">
        <w:trPr>
          <w:trHeight w:val="255"/>
        </w:trPr>
        <w:tc>
          <w:tcPr>
            <w:tcW w:w="7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517 314,47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517 214,09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100,38</w:t>
            </w:r>
          </w:p>
        </w:tc>
      </w:tr>
      <w:tr w:rsidR="00867E70" w:rsidTr="00867E70">
        <w:trPr>
          <w:trHeight w:val="900"/>
        </w:trPr>
        <w:tc>
          <w:tcPr>
            <w:tcW w:w="7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517 314,47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517 214,09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100,38</w:t>
            </w:r>
          </w:p>
        </w:tc>
      </w:tr>
      <w:tr w:rsidR="00867E70" w:rsidTr="00867E70">
        <w:trPr>
          <w:trHeight w:val="450"/>
        </w:trPr>
        <w:tc>
          <w:tcPr>
            <w:tcW w:w="7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10 135,53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10 135,53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7E70" w:rsidTr="00867E70">
        <w:trPr>
          <w:trHeight w:val="450"/>
        </w:trPr>
        <w:tc>
          <w:tcPr>
            <w:tcW w:w="7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1 346 893,80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1 346 893,80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7E70" w:rsidTr="00867E70">
        <w:trPr>
          <w:trHeight w:val="450"/>
        </w:trPr>
        <w:tc>
          <w:tcPr>
            <w:tcW w:w="7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1 346 893,80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1 346 893,80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7E70" w:rsidTr="00867E70">
        <w:trPr>
          <w:trHeight w:val="675"/>
        </w:trPr>
        <w:tc>
          <w:tcPr>
            <w:tcW w:w="7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600 129,17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600129,17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7E70" w:rsidTr="00867E70">
        <w:trPr>
          <w:trHeight w:val="900"/>
        </w:trPr>
        <w:tc>
          <w:tcPr>
            <w:tcW w:w="7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5779,65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5779,65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7E70" w:rsidTr="00867E70">
        <w:trPr>
          <w:trHeight w:val="675"/>
        </w:trPr>
        <w:tc>
          <w:tcPr>
            <w:tcW w:w="7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875 447,97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875 447,97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7E70" w:rsidTr="00867E70">
        <w:trPr>
          <w:trHeight w:val="675"/>
        </w:trPr>
        <w:tc>
          <w:tcPr>
            <w:tcW w:w="7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-134 462,99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-134 462,99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7E70" w:rsidTr="00867E70">
        <w:trPr>
          <w:trHeight w:val="255"/>
        </w:trPr>
        <w:tc>
          <w:tcPr>
            <w:tcW w:w="7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25 331,50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168,50</w:t>
            </w:r>
          </w:p>
        </w:tc>
      </w:tr>
      <w:tr w:rsidR="00867E70" w:rsidTr="00867E70">
        <w:trPr>
          <w:trHeight w:val="255"/>
        </w:trPr>
        <w:tc>
          <w:tcPr>
            <w:tcW w:w="7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25 331,50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168,50</w:t>
            </w:r>
          </w:p>
        </w:tc>
      </w:tr>
      <w:tr w:rsidR="00867E70" w:rsidTr="00867E70">
        <w:trPr>
          <w:trHeight w:val="255"/>
        </w:trPr>
        <w:tc>
          <w:tcPr>
            <w:tcW w:w="7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25 331,50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168,50</w:t>
            </w:r>
          </w:p>
        </w:tc>
      </w:tr>
      <w:tr w:rsidR="00867E70" w:rsidTr="00867E70">
        <w:trPr>
          <w:trHeight w:val="255"/>
        </w:trPr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841 500,00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841 319,68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180,32</w:t>
            </w:r>
          </w:p>
        </w:tc>
      </w:tr>
      <w:tr w:rsidR="00867E70" w:rsidTr="00867E70">
        <w:trPr>
          <w:trHeight w:val="255"/>
        </w:trPr>
        <w:tc>
          <w:tcPr>
            <w:tcW w:w="7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84 850,00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84 834,28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15,72</w:t>
            </w:r>
          </w:p>
        </w:tc>
      </w:tr>
      <w:tr w:rsidR="00867E70" w:rsidTr="00867E70">
        <w:trPr>
          <w:trHeight w:val="450"/>
        </w:trPr>
        <w:tc>
          <w:tcPr>
            <w:tcW w:w="7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84 850,00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84 834,28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15,72</w:t>
            </w:r>
          </w:p>
        </w:tc>
      </w:tr>
      <w:tr w:rsidR="00867E70" w:rsidTr="00867E70">
        <w:trPr>
          <w:trHeight w:val="255"/>
        </w:trPr>
        <w:tc>
          <w:tcPr>
            <w:tcW w:w="7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756 650,00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756 485,40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164,60</w:t>
            </w:r>
          </w:p>
        </w:tc>
      </w:tr>
      <w:tr w:rsidR="00867E70" w:rsidTr="00867E70">
        <w:trPr>
          <w:trHeight w:val="255"/>
        </w:trPr>
        <w:tc>
          <w:tcPr>
            <w:tcW w:w="7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302 880,70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119,30</w:t>
            </w:r>
          </w:p>
        </w:tc>
      </w:tr>
      <w:tr w:rsidR="00867E70" w:rsidTr="00867E70">
        <w:trPr>
          <w:trHeight w:val="450"/>
        </w:trPr>
        <w:tc>
          <w:tcPr>
            <w:tcW w:w="7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302 880,70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119,30</w:t>
            </w:r>
          </w:p>
        </w:tc>
      </w:tr>
      <w:tr w:rsidR="00867E70" w:rsidTr="00867E70">
        <w:trPr>
          <w:trHeight w:val="255"/>
        </w:trPr>
        <w:tc>
          <w:tcPr>
            <w:tcW w:w="7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453 650,00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453 604,70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45,30</w:t>
            </w:r>
          </w:p>
        </w:tc>
      </w:tr>
      <w:tr w:rsidR="00867E70" w:rsidTr="00867E70">
        <w:trPr>
          <w:trHeight w:val="450"/>
        </w:trPr>
        <w:tc>
          <w:tcPr>
            <w:tcW w:w="7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453 650,00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453 604,70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45,30</w:t>
            </w:r>
          </w:p>
        </w:tc>
      </w:tr>
      <w:tr w:rsidR="00867E70" w:rsidTr="00867E70">
        <w:trPr>
          <w:trHeight w:val="255"/>
        </w:trPr>
        <w:tc>
          <w:tcPr>
            <w:tcW w:w="7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1 165 546,44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1 165 546,44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7E70" w:rsidTr="00867E70">
        <w:trPr>
          <w:trHeight w:val="450"/>
        </w:trPr>
        <w:tc>
          <w:tcPr>
            <w:tcW w:w="7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1 165 546,44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1 165 546,44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7E70" w:rsidTr="00867E70">
        <w:trPr>
          <w:trHeight w:val="255"/>
        </w:trPr>
        <w:tc>
          <w:tcPr>
            <w:tcW w:w="7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000 20210000000000151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22 846,44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22 846,44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7E70" w:rsidTr="00867E70">
        <w:trPr>
          <w:trHeight w:val="255"/>
        </w:trPr>
        <w:tc>
          <w:tcPr>
            <w:tcW w:w="7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22 846,44Д0отации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22 846,44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22 846,44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7E70" w:rsidTr="00867E70">
        <w:trPr>
          <w:trHeight w:val="255"/>
        </w:trPr>
        <w:tc>
          <w:tcPr>
            <w:tcW w:w="7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411 20215001100000151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22 846,44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22 846,44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7E70" w:rsidTr="00867E70">
        <w:trPr>
          <w:trHeight w:val="450"/>
        </w:trPr>
        <w:tc>
          <w:tcPr>
            <w:tcW w:w="7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000 20220000000000151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1 059 500,00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1 059 500,00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7E70" w:rsidTr="00867E70">
        <w:trPr>
          <w:trHeight w:val="255"/>
        </w:trPr>
        <w:tc>
          <w:tcPr>
            <w:tcW w:w="7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000 20229999000000151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1 059 500,00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1 059 500,00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7E70" w:rsidTr="00867E70">
        <w:trPr>
          <w:trHeight w:val="255"/>
        </w:trPr>
        <w:tc>
          <w:tcPr>
            <w:tcW w:w="7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411 20229999100000151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1 059 500,00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1 059 500,00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7E70" w:rsidTr="00867E70">
        <w:trPr>
          <w:trHeight w:val="255"/>
        </w:trPr>
        <w:tc>
          <w:tcPr>
            <w:tcW w:w="7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7E70" w:rsidTr="00867E70">
        <w:trPr>
          <w:trHeight w:val="450"/>
        </w:trPr>
        <w:tc>
          <w:tcPr>
            <w:tcW w:w="7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7E70" w:rsidTr="00867E70">
        <w:trPr>
          <w:trHeight w:val="450"/>
        </w:trPr>
        <w:tc>
          <w:tcPr>
            <w:tcW w:w="7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411 20235118100000151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867E70" w:rsidRDefault="00867E70" w:rsidP="00867E70">
      <w:pPr>
        <w:rPr>
          <w:rFonts w:ascii="Times New Roman" w:hAnsi="Times New Roman" w:cs="Times New Roman"/>
          <w:sz w:val="28"/>
          <w:szCs w:val="28"/>
        </w:rPr>
      </w:pPr>
    </w:p>
    <w:p w:rsidR="00867E70" w:rsidRDefault="00867E70" w:rsidP="00867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утвердить расходы бюджета сельского поселения Заволжье за 2018 год по ведомственной структуре расходов местного бюджета:</w:t>
      </w:r>
    </w:p>
    <w:p w:rsidR="00867E70" w:rsidRDefault="00867E70" w:rsidP="00867E70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867E70" w:rsidRDefault="00867E70" w:rsidP="00867E70">
      <w:pPr>
        <w:spacing w:after="0"/>
        <w:rPr>
          <w:rFonts w:ascii="Times New Roman" w:hAnsi="Times New Roman" w:cs="Times New Roman"/>
          <w:sz w:val="20"/>
          <w:szCs w:val="20"/>
        </w:rPr>
        <w:sectPr w:rsidR="00867E70">
          <w:pgSz w:w="16838" w:h="11906" w:orient="landscape"/>
          <w:pgMar w:top="567" w:right="567" w:bottom="851" w:left="851" w:header="567" w:footer="567" w:gutter="0"/>
          <w:cols w:space="720"/>
        </w:sect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4114"/>
        <w:gridCol w:w="567"/>
        <w:gridCol w:w="708"/>
        <w:gridCol w:w="1277"/>
        <w:gridCol w:w="708"/>
        <w:gridCol w:w="1277"/>
      </w:tblGrid>
      <w:tr w:rsidR="00867E70" w:rsidTr="00867E70">
        <w:trPr>
          <w:trHeight w:val="7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 главного распорядителя бюджетных  средств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67E70" w:rsidRDefault="00867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67E70" w:rsidRDefault="00867E7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67E70" w:rsidRDefault="00867E7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67E70" w:rsidRDefault="00867E7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67E70" w:rsidRDefault="00867E7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67E70" w:rsidRDefault="00867E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</w:t>
            </w:r>
          </w:p>
          <w:p w:rsidR="00867E70" w:rsidRDefault="00867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(рублей)</w:t>
            </w:r>
          </w:p>
          <w:p w:rsidR="00867E70" w:rsidRDefault="00867E7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67E70" w:rsidTr="00867E7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сельского поселения  Заволжье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</w:tr>
      <w:tr w:rsidR="00867E70" w:rsidTr="00867E7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553 340,49</w:t>
            </w:r>
          </w:p>
        </w:tc>
      </w:tr>
      <w:tr w:rsidR="00867E70" w:rsidTr="00867E7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9010011010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353 309,70</w:t>
            </w:r>
          </w:p>
        </w:tc>
      </w:tr>
      <w:tr w:rsidR="00867E70" w:rsidTr="00867E7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9010011010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353 309,70</w:t>
            </w:r>
          </w:p>
        </w:tc>
      </w:tr>
      <w:tr w:rsidR="00867E70" w:rsidTr="00867E7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200 030,79</w:t>
            </w:r>
          </w:p>
        </w:tc>
      </w:tr>
      <w:tr w:rsidR="00867E70" w:rsidTr="00867E7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200 030,79</w:t>
            </w:r>
          </w:p>
        </w:tc>
      </w:tr>
      <w:tr w:rsidR="00867E70" w:rsidTr="00867E7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1 123 347,14</w:t>
            </w:r>
          </w:p>
        </w:tc>
      </w:tr>
      <w:tr w:rsidR="00867E70" w:rsidTr="00867E7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9010011040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586 276,54</w:t>
            </w:r>
          </w:p>
        </w:tc>
      </w:tr>
      <w:tr w:rsidR="00867E70" w:rsidTr="00867E7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9010011040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459 004,58</w:t>
            </w:r>
          </w:p>
        </w:tc>
      </w:tr>
      <w:tr w:rsidR="00867E70" w:rsidTr="00867E7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9010011040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95 418,96</w:t>
            </w:r>
          </w:p>
        </w:tc>
      </w:tr>
      <w:tr w:rsidR="00867E70" w:rsidTr="00867E7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9010011040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31 853,00</w:t>
            </w:r>
          </w:p>
        </w:tc>
      </w:tr>
      <w:tr w:rsidR="00867E70" w:rsidTr="00867E7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537 070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</w:tr>
      <w:tr w:rsidR="00867E70" w:rsidTr="00867E7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189 901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</w:t>
            </w:r>
          </w:p>
        </w:tc>
      </w:tr>
      <w:tr w:rsidR="00867E70" w:rsidTr="00867E7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347 168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</w:tr>
      <w:tr w:rsidR="00867E70" w:rsidTr="00867E7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83 200,00</w:t>
            </w:r>
          </w:p>
        </w:tc>
      </w:tr>
      <w:tr w:rsidR="00867E70" w:rsidTr="00867E7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9010051180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83 200,00</w:t>
            </w:r>
          </w:p>
        </w:tc>
      </w:tr>
      <w:tr w:rsidR="00867E70" w:rsidTr="00867E7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9010051180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83 200,00</w:t>
            </w:r>
          </w:p>
        </w:tc>
      </w:tr>
      <w:tr w:rsidR="00867E70" w:rsidTr="00867E7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52 000,00</w:t>
            </w:r>
          </w:p>
        </w:tc>
      </w:tr>
      <w:tr w:rsidR="00867E70" w:rsidTr="00867E7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90400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52 000,00</w:t>
            </w:r>
          </w:p>
        </w:tc>
      </w:tr>
      <w:tr w:rsidR="00867E70" w:rsidTr="00867E7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90400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52 000,00</w:t>
            </w:r>
          </w:p>
        </w:tc>
      </w:tr>
      <w:tr w:rsidR="00867E70" w:rsidTr="00867E7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1 189 824,64</w:t>
            </w:r>
          </w:p>
        </w:tc>
      </w:tr>
      <w:tr w:rsidR="00867E70" w:rsidTr="00867E7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9040024620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1 189 824,64</w:t>
            </w:r>
          </w:p>
        </w:tc>
      </w:tr>
      <w:tr w:rsidR="00867E70" w:rsidTr="00867E7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9040024620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1 189 824,64</w:t>
            </w:r>
          </w:p>
        </w:tc>
      </w:tr>
      <w:tr w:rsidR="00867E70" w:rsidTr="00867E7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31 800,00</w:t>
            </w:r>
          </w:p>
        </w:tc>
      </w:tr>
      <w:tr w:rsidR="00867E70" w:rsidTr="00867E7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9040024240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31 800,00</w:t>
            </w:r>
          </w:p>
        </w:tc>
      </w:tr>
      <w:tr w:rsidR="00867E70" w:rsidTr="00867E7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9040024240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31 800,00</w:t>
            </w:r>
          </w:p>
        </w:tc>
      </w:tr>
      <w:tr w:rsidR="00867E70" w:rsidTr="00867E7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545 830,52</w:t>
            </w:r>
          </w:p>
        </w:tc>
      </w:tr>
      <w:tr w:rsidR="00867E70" w:rsidTr="00867E7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Уличное освещение,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9050025610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28 492,64</w:t>
            </w:r>
          </w:p>
        </w:tc>
      </w:tr>
      <w:tr w:rsidR="00867E70" w:rsidTr="00867E7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9050025610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28 492,64</w:t>
            </w:r>
          </w:p>
        </w:tc>
      </w:tr>
      <w:tr w:rsidR="00867E70" w:rsidTr="00867E7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9050025650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246 939,27</w:t>
            </w:r>
          </w:p>
        </w:tc>
      </w:tr>
      <w:tr w:rsidR="00867E70" w:rsidTr="00867E7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9050025650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246 939,27</w:t>
            </w:r>
          </w:p>
        </w:tc>
      </w:tr>
      <w:tr w:rsidR="00867E70" w:rsidTr="00867E7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местного бюджета за счет стимулирующих субсидий по разделу 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270 398,61</w:t>
            </w:r>
          </w:p>
        </w:tc>
      </w:tr>
      <w:tr w:rsidR="00867E70" w:rsidTr="00867E7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270 398,61</w:t>
            </w:r>
          </w:p>
        </w:tc>
      </w:tr>
      <w:tr w:rsidR="00867E70" w:rsidTr="00867E7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233 114,55</w:t>
            </w:r>
          </w:p>
        </w:tc>
      </w:tr>
      <w:tr w:rsidR="00867E70" w:rsidTr="00867E7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Дворцы и Дома культуры, мероприятия в области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9080028010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20 010,55</w:t>
            </w:r>
          </w:p>
        </w:tc>
      </w:tr>
      <w:tr w:rsidR="00867E70" w:rsidTr="00867E7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9080028010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20 010,55</w:t>
            </w:r>
          </w:p>
        </w:tc>
      </w:tr>
      <w:tr w:rsidR="00867E70" w:rsidTr="00867E7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органами местного самоуправления муниципального района полномочий органов местного самоуправления поселений (т.е. передача полномочий из поселения в район)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9080078210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213 104,00</w:t>
            </w:r>
          </w:p>
        </w:tc>
      </w:tr>
      <w:tr w:rsidR="00867E70" w:rsidTr="00867E7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9080078210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213 104,00</w:t>
            </w:r>
          </w:p>
        </w:tc>
      </w:tr>
      <w:tr w:rsidR="00867E70" w:rsidTr="00867E70">
        <w:trPr>
          <w:trHeight w:val="29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70" w:rsidRDefault="00867E7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3 812 457,34</w:t>
            </w:r>
          </w:p>
        </w:tc>
      </w:tr>
    </w:tbl>
    <w:p w:rsidR="00867E70" w:rsidRDefault="00867E70" w:rsidP="00867E70">
      <w:pPr>
        <w:rPr>
          <w:rFonts w:ascii="Times New Roman" w:hAnsi="Times New Roman" w:cs="Times New Roman"/>
          <w:sz w:val="28"/>
          <w:szCs w:val="28"/>
        </w:rPr>
      </w:pPr>
    </w:p>
    <w:p w:rsidR="00867E70" w:rsidRDefault="00867E70" w:rsidP="00867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6.Утвердить расходы бюджета сельского поселения Заволжье за 2018 год по разделам и подразделам классификации расходов бюджета:</w:t>
      </w:r>
    </w:p>
    <w:p w:rsidR="00867E70" w:rsidRDefault="00867E70" w:rsidP="00867E70">
      <w:pPr>
        <w:spacing w:after="0"/>
        <w:rPr>
          <w:rFonts w:ascii="Times New Roman" w:hAnsi="Times New Roman" w:cs="Times New Roman"/>
          <w:sz w:val="28"/>
          <w:szCs w:val="28"/>
        </w:rPr>
        <w:sectPr w:rsidR="00867E70">
          <w:pgSz w:w="11906" w:h="16838"/>
          <w:pgMar w:top="567" w:right="851" w:bottom="851" w:left="1134" w:header="567" w:footer="567" w:gutter="0"/>
          <w:cols w:space="720"/>
        </w:sectPr>
      </w:pPr>
    </w:p>
    <w:tbl>
      <w:tblPr>
        <w:tblW w:w="14820" w:type="dxa"/>
        <w:tblInd w:w="93" w:type="dxa"/>
        <w:tblLook w:val="04A0"/>
      </w:tblPr>
      <w:tblGrid>
        <w:gridCol w:w="7500"/>
        <w:gridCol w:w="640"/>
        <w:gridCol w:w="2420"/>
        <w:gridCol w:w="1420"/>
        <w:gridCol w:w="1420"/>
        <w:gridCol w:w="1420"/>
      </w:tblGrid>
      <w:tr w:rsidR="00867E70" w:rsidTr="00867E70">
        <w:trPr>
          <w:trHeight w:val="4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бюджета - ВСЕГО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4 655 023,16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3 812 457,34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842 565,82</w:t>
            </w:r>
          </w:p>
        </w:tc>
      </w:tr>
      <w:tr w:rsidR="00867E70" w:rsidTr="00867E7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1 676 687,63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1 676 687,63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7E70" w:rsidTr="00867E7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553 340,49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553 340,49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7E70" w:rsidTr="00867E7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000 0102 9000000000 000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553 340,49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553 340,49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7E70" w:rsidTr="00867E7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направления расходов местного бюджета в области общегосударственных вопросов, национальной обороны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000 0102 9010000000 000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553 340,49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553 340,49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7E70" w:rsidTr="00867E7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000 0102 9010011010 000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353 309,70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353 309,70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7E70" w:rsidTr="00867E70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000 0102 9010011010 100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353 309,70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353 309,70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7E70" w:rsidTr="00867E7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000 0102 9010011010 120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353 309,70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353 309,70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7E70" w:rsidTr="00867E7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411 0102 9010011010 121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280 663,00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280 663,00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7E70" w:rsidTr="00867E7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411 0102 9010011010 129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72 646,70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72 646,70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7E70" w:rsidTr="00867E7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000 0102 90100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200 030,79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200 030,79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7E70" w:rsidTr="00867E70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000 0102 90100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2001 100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200 030,79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200 030,79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7E70" w:rsidTr="00867E7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000 0102 90100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2001 120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200 030,79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200 030,79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7E70" w:rsidTr="00867E7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411 0102 90100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2001 121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164 642,00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164 642,00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7E70" w:rsidTr="00867E7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411 0102 90100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2001 129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35 388,79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35 388,79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7E70" w:rsidTr="00867E70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1 123 347,14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1 123 347,14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7E70" w:rsidTr="00867E7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1 123 347,14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1 123 347,14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7E70" w:rsidTr="00867E7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направления расходов местного бюджета в области общегосударственных вопросов, национальной обороны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000 0104 9010000000 000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1 123 347,14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1 123 347,14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7E70" w:rsidTr="00867E7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000 0104 9010011040 000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586 276,54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586 276,54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7E70" w:rsidTr="00867E70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000 0104 9010011040 100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459 004,58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459 004,58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7E70" w:rsidTr="00867E7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000 0104 9010011040 120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459 004,58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459 004,58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7E70" w:rsidTr="00867E7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411 0104 9010011040 121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377 173,00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377 173,00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7E70" w:rsidTr="00867E70">
        <w:trPr>
          <w:trHeight w:val="45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411 0104 9010011040 129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81 831,58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81 831,58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7E70" w:rsidTr="00867E70">
        <w:trPr>
          <w:trHeight w:val="255"/>
        </w:trPr>
        <w:tc>
          <w:tcPr>
            <w:tcW w:w="7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000 0104 9010011040 200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95 418,96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95 418,96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7E70" w:rsidTr="00867E7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000 0104 9010011040 240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95 418,96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95 418,96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7E70" w:rsidTr="00867E7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411 0104 9010011040 244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95 418,96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95 418,96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7E70" w:rsidTr="00867E7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000 0104 9010011040 800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31 853,00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31 853,00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7E70" w:rsidTr="00867E7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000 0104 9010011040 850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31 853,00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31 853,00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7E70" w:rsidTr="00867E7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411 0104 9010011040 851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30 125,00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30 125,00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7E70" w:rsidTr="00867E7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411 0104 9010011040 852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1 728,00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1 728,00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7E70" w:rsidTr="00867E7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000 0104 90100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537 070,60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537 070,60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7E70" w:rsidTr="00867E70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000 0104 90100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2001 100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189 901,88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189 901,88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7E70" w:rsidTr="00867E7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000 0104 90100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2001 120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189 901,88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189 901,88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7E70" w:rsidTr="00867E7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411 0104 90100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2001 121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151 966,00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151 966,00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7E70" w:rsidTr="00867E7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411 0104 90100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2001 129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37 935,88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37 935,88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7E70" w:rsidTr="00867E7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000 0104 90100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347 168,72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347 168,72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7E70" w:rsidTr="00867E7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000 0104 90100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2001 240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347 168,72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347 168,72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7E70" w:rsidTr="00867E7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411 0104 90100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2001 244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347 168,72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347 168,72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7E70" w:rsidTr="00867E7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83 200,00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83 200,00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7E70" w:rsidTr="00867E7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83 200,00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83 200,00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7E70" w:rsidTr="00867E7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83 200,00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83 200,00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7E70" w:rsidTr="00867E7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направления расходов местного бюджета в области общегосударственных вопросов, национальной обороны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000 0203 9010000000 000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83 200,00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83 200,00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7E70" w:rsidTr="00867E7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000 0203 9010051180 000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83 200,00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83 200,00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7E70" w:rsidTr="00867E70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000 0203 9010051180 100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83 200,00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83 200,00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7E70" w:rsidTr="00867E7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000 0203 9010051180 120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83 200,00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83 200,00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7E70" w:rsidTr="00867E7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411 0203 9010051180 121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64 828,00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64 828,00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7E70" w:rsidTr="00867E7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411 0203 9010051180 129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18 372,00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18 372,00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7E70" w:rsidTr="00867E7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2 012 147,04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1 273 627 64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738 522,40</w:t>
            </w:r>
          </w:p>
        </w:tc>
      </w:tr>
      <w:tr w:rsidR="00867E70" w:rsidTr="00867E7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52 000,00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52 000,00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7E70" w:rsidTr="00867E7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000 0405 9000000000 000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52 000,00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52 000,00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7E70" w:rsidTr="00867E7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000 0405 90400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2003 000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52 00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52 000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7E70" w:rsidTr="00867E7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000 0405 90400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2003 800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52 000,00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52 000,00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7E70" w:rsidTr="00867E7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000 0405 90400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2003 810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52 000,00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52 000,00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7E70" w:rsidTr="00867E70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411 0405 90400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2003 814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52 000,00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52 000,00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7E70" w:rsidTr="00867E7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1 928 347,04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1 189 824,64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738 522,40</w:t>
            </w:r>
          </w:p>
        </w:tc>
      </w:tr>
      <w:tr w:rsidR="00867E70" w:rsidTr="00867E7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000 0409 9000000000 000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1 928 347,04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1 189 824,64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738 522,40</w:t>
            </w:r>
          </w:p>
        </w:tc>
      </w:tr>
      <w:tr w:rsidR="00867E70" w:rsidTr="00867E7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000 0409 9040024620 000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1 928 347,04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1 189 824,64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738 522,40</w:t>
            </w:r>
          </w:p>
        </w:tc>
      </w:tr>
      <w:tr w:rsidR="00867E70" w:rsidTr="00867E7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000 0409 9040024620 200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1 928 347,04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1 189 824,64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738 522,40</w:t>
            </w:r>
          </w:p>
        </w:tc>
      </w:tr>
      <w:tr w:rsidR="00867E70" w:rsidTr="00867E70">
        <w:trPr>
          <w:trHeight w:val="297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000 0409 9040024620 240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1 928 347,04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1 189 824,64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738 522,40</w:t>
            </w:r>
          </w:p>
        </w:tc>
      </w:tr>
      <w:tr w:rsidR="00867E70" w:rsidTr="00867E70">
        <w:trPr>
          <w:trHeight w:val="274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411 0409 9040024620 244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1 928 347,04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1 189 824,64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738 522,40</w:t>
            </w:r>
          </w:p>
        </w:tc>
      </w:tr>
      <w:tr w:rsidR="00867E70" w:rsidTr="00867E70">
        <w:trPr>
          <w:trHeight w:val="277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31 800,00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31 800,00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7E70" w:rsidTr="00867E70">
        <w:trPr>
          <w:trHeight w:val="268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000 0412 9000000000 000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31 800,00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31 800,00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7E70" w:rsidTr="00867E70">
        <w:trPr>
          <w:trHeight w:val="271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000 0412 9040024240 200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31 800,00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31 800,00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7E70" w:rsidTr="00867E70">
        <w:trPr>
          <w:trHeight w:val="276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000 0412 9040024240 240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31 800,00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31 800,00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7E70" w:rsidTr="00867E7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649 873,94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545 830,52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104 043,42</w:t>
            </w:r>
          </w:p>
        </w:tc>
      </w:tr>
      <w:tr w:rsidR="00867E70" w:rsidTr="00867E7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649 873,94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545 830,52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104 043,42</w:t>
            </w:r>
          </w:p>
        </w:tc>
      </w:tr>
      <w:tr w:rsidR="00867E70" w:rsidTr="00867E7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649 873,94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545 830,52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104 043,42</w:t>
            </w:r>
          </w:p>
        </w:tc>
      </w:tr>
      <w:tr w:rsidR="00867E70" w:rsidTr="00867E7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Уличное освещение, за счет средств местного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000 0503 9050025610 000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28 492,64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28 492,64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7E70" w:rsidTr="00867E7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000 0503 9050025610 200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28 492,64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28 492,64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7E70" w:rsidTr="00867E7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000 0503 9050025610 240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28 492,64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28 492,64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7E70" w:rsidTr="00867E7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411 0503 9050025610 244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28 492,64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28 492,64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7E70" w:rsidTr="00867E7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000 0503 9050025650 000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350 982,69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246 939,27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104 043,42</w:t>
            </w:r>
          </w:p>
        </w:tc>
      </w:tr>
      <w:tr w:rsidR="00867E70" w:rsidTr="00867E7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000 0503 9050025650 200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350 982 69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246 939,24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104 043,42</w:t>
            </w:r>
          </w:p>
        </w:tc>
      </w:tr>
      <w:tr w:rsidR="00867E70" w:rsidTr="00867E7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000 0503 9050025650 240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350 982,69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246 939,27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104 043,42</w:t>
            </w:r>
          </w:p>
        </w:tc>
      </w:tr>
      <w:tr w:rsidR="00867E70" w:rsidTr="00867E7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411 0503 9050025650 244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350 982,69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246 939,27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104 043,42</w:t>
            </w:r>
          </w:p>
        </w:tc>
      </w:tr>
      <w:tr w:rsidR="00867E70" w:rsidTr="00867E7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местного бюджета за счет стимулирующих субсидий по разделу 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000 0503 90500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270  398,61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270 398,61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7E70" w:rsidTr="00867E7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000 0503 90500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2005 200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270 398,61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270 398,61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7E70" w:rsidTr="00867E7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000 0503 90500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2005 240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270 398,61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270 398,61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7E70" w:rsidTr="00867E7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411 0503 90500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2005 244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270 398,61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270 398,61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7E70" w:rsidTr="00867E7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233 114,55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233 114,55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7E70" w:rsidTr="00867E7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233 114,55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233 114,55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7E70" w:rsidTr="00867E7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213 104,00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213 104,00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7E70" w:rsidTr="00867E7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Дворцы и Дома культуры, мероприятия в области культуры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000 0801 9080028010 000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20 010,55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20 010,55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7E70" w:rsidTr="00867E7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000 0801 9080028010 200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20 010,55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20 010,55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7E70" w:rsidTr="00867E7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000 0801 9080028010 240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20 010,55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20 010,55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7E70" w:rsidTr="00867E7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411 0801 9080028010 244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20 010,55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20 010,55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7E70" w:rsidTr="00867E70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предоставляемые в бюджеты муниципального района в соответствии с заключенными соглашениями о передаче органами местного самоуправления муниципального района полномочий органов местного самоуправления поселений (т.е. передача полномочий из поселения в район)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000 0801 9080078210 000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213 104,00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213 104,00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7E70" w:rsidTr="00867E7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000 0801 9080078210 500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213 104,00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213 104,00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7E70" w:rsidTr="00867E7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411 0801 9080078210 540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213 104,00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213 104,00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7E70" w:rsidTr="00867E7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кассового исполнения бюджета (дефицит/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-748 132,92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93 983,70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867E70" w:rsidRDefault="00867E70" w:rsidP="00867E70">
      <w:pPr>
        <w:rPr>
          <w:rFonts w:ascii="Times New Roman" w:hAnsi="Times New Roman" w:cs="Times New Roman"/>
          <w:sz w:val="28"/>
          <w:szCs w:val="28"/>
        </w:rPr>
      </w:pPr>
    </w:p>
    <w:p w:rsidR="00867E70" w:rsidRDefault="00867E70" w:rsidP="00867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7.Утвердить источники финансирования дефицита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профицита</w:t>
      </w:r>
      <w:proofErr w:type="spellEnd"/>
      <w:r>
        <w:rPr>
          <w:rFonts w:ascii="Times New Roman" w:hAnsi="Times New Roman" w:cs="Times New Roman"/>
          <w:sz w:val="28"/>
          <w:szCs w:val="28"/>
        </w:rPr>
        <w:t>) бюджета сельского поселения Заволжье за 2018 год:</w:t>
      </w:r>
    </w:p>
    <w:tbl>
      <w:tblPr>
        <w:tblW w:w="14520" w:type="dxa"/>
        <w:tblInd w:w="93" w:type="dxa"/>
        <w:tblLook w:val="04A0"/>
      </w:tblPr>
      <w:tblGrid>
        <w:gridCol w:w="7441"/>
        <w:gridCol w:w="707"/>
        <w:gridCol w:w="2116"/>
        <w:gridCol w:w="1419"/>
        <w:gridCol w:w="1417"/>
        <w:gridCol w:w="1420"/>
      </w:tblGrid>
      <w:tr w:rsidR="00867E70" w:rsidTr="00867E70">
        <w:trPr>
          <w:trHeight w:val="1362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867E70" w:rsidTr="00867E7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67E70" w:rsidTr="00867E7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Источники финансирования дефицита бюджета - ВСЕГО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748 132,92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-93 983,70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842 116,62</w:t>
            </w:r>
          </w:p>
        </w:tc>
      </w:tr>
      <w:tr w:rsidR="00867E70" w:rsidTr="00867E70">
        <w:trPr>
          <w:trHeight w:val="450"/>
        </w:trPr>
        <w:tc>
          <w:tcPr>
            <w:tcW w:w="7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источники внутреннего финансирования бюджета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 них: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7E70" w:rsidTr="00867E7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7E70" w:rsidTr="00867E7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748 132,92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-93 983,70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842 116,62</w:t>
            </w:r>
          </w:p>
        </w:tc>
      </w:tr>
      <w:tr w:rsidR="00867E70" w:rsidTr="00867E7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748 132,92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-93 983,70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842 116,62</w:t>
            </w:r>
          </w:p>
        </w:tc>
      </w:tr>
      <w:tr w:rsidR="00867E70" w:rsidTr="00867E7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-3 906 890,24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-3 934 815,43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7E70" w:rsidTr="00867E7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-3 906 890,24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-3 934 815,43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7E70" w:rsidTr="00867E7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-3 906 890,24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-3 934 815,43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7E70" w:rsidTr="00867E7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-3 906 890,24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-3 934 815,43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7E70" w:rsidTr="00867E7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4 655 023,16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3 840 831,73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7E70" w:rsidTr="00867E7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4 655 023,16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3 840 831,73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7E70" w:rsidTr="00867E7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4 655 023,16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3 840 831,73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7E70" w:rsidTr="00867E70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4 655 023,16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3 840 831,73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7E70" w:rsidTr="00867E7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7E70" w:rsidTr="00867E70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E70" w:rsidRDefault="00867E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67E70" w:rsidRDefault="00867E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867E70" w:rsidRDefault="00867E70" w:rsidP="00867E70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867E70" w:rsidRDefault="00867E70" w:rsidP="00867E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67E70" w:rsidRDefault="00867E70" w:rsidP="00867E7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8.Опубликовать данное Решение в информационном бюллетене  «Вестник сельского поселения Заволжье».</w:t>
      </w:r>
    </w:p>
    <w:p w:rsidR="00867E70" w:rsidRDefault="00867E70" w:rsidP="00867E70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9. Настоящее Решение вступает в силу со дня его официального опубликования.</w:t>
      </w:r>
    </w:p>
    <w:p w:rsidR="00867E70" w:rsidRDefault="00867E70" w:rsidP="00867E70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67E70" w:rsidRDefault="00867E70" w:rsidP="00867E70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Заволжье муниципального района                                                    </w:t>
      </w:r>
    </w:p>
    <w:p w:rsidR="00867E70" w:rsidRDefault="00867E70" w:rsidP="00867E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Приволжский Самарской области                                                               А.И.Подопригора</w:t>
      </w:r>
    </w:p>
    <w:p w:rsidR="00867E70" w:rsidRDefault="00867E70" w:rsidP="00867E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67E70" w:rsidRDefault="00867E70" w:rsidP="00867E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                                                </w:t>
      </w:r>
    </w:p>
    <w:p w:rsidR="00867E70" w:rsidRDefault="00867E70" w:rsidP="00867E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67E70" w:rsidRDefault="00867E70" w:rsidP="00867E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Заволжье муниципального района                                                         </w:t>
      </w:r>
    </w:p>
    <w:p w:rsidR="00867E70" w:rsidRDefault="00867E70" w:rsidP="00867E7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Приволжский Самарской области                                                               С.А. Макаров</w:t>
      </w:r>
    </w:p>
    <w:p w:rsidR="00594DBC" w:rsidRDefault="00594DBC"/>
    <w:sectPr w:rsidR="00594DBC" w:rsidSect="00867E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E70"/>
    <w:rsid w:val="00594DBC"/>
    <w:rsid w:val="0086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70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867E70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aliases w:val="H2,&quot;Изумруд&quot; Знак Знак,&quot;Изумруд&quot; Знак"/>
    <w:basedOn w:val="a"/>
    <w:next w:val="a"/>
    <w:link w:val="20"/>
    <w:semiHidden/>
    <w:unhideWhenUsed/>
    <w:qFormat/>
    <w:rsid w:val="00867E70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67E7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9">
    <w:name w:val="heading 9"/>
    <w:aliases w:val="ТАБЛИЦА Знак,ТАБЛИЦА"/>
    <w:basedOn w:val="a"/>
    <w:next w:val="a"/>
    <w:link w:val="90"/>
    <w:uiPriority w:val="99"/>
    <w:semiHidden/>
    <w:unhideWhenUsed/>
    <w:qFormat/>
    <w:rsid w:val="00867E70"/>
    <w:pPr>
      <w:suppressAutoHyphens/>
      <w:spacing w:before="240" w:after="60" w:line="100" w:lineRule="atLeast"/>
      <w:outlineLvl w:val="8"/>
    </w:pPr>
    <w:rPr>
      <w:rFonts w:ascii="Arial" w:hAnsi="Arial" w:cs="Arial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7E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 Знак Знак,&quot;Изумруд&quot; Знак Знак1"/>
    <w:basedOn w:val="a0"/>
    <w:link w:val="2"/>
    <w:semiHidden/>
    <w:rsid w:val="00867E70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basedOn w:val="a0"/>
    <w:link w:val="3"/>
    <w:semiHidden/>
    <w:rsid w:val="00867E7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90">
    <w:name w:val="Заголовок 9 Знак"/>
    <w:aliases w:val="ТАБЛИЦА Знак Знак,ТАБЛИЦА Знак1"/>
    <w:basedOn w:val="a0"/>
    <w:link w:val="9"/>
    <w:uiPriority w:val="99"/>
    <w:semiHidden/>
    <w:rsid w:val="00867E70"/>
    <w:rPr>
      <w:rFonts w:ascii="Arial" w:eastAsia="Calibri" w:hAnsi="Arial" w:cs="Arial"/>
      <w:kern w:val="2"/>
      <w:lang w:eastAsia="ar-SA"/>
    </w:rPr>
  </w:style>
  <w:style w:type="character" w:customStyle="1" w:styleId="21">
    <w:name w:val="Заголовок 2 Знак1"/>
    <w:aliases w:val="H2 Знак1,&quot;Изумруд&quot; Знак Знак Знак1,&quot;Изумруд&quot; Знак Знак2"/>
    <w:basedOn w:val="a0"/>
    <w:semiHidden/>
    <w:rsid w:val="00867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86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1">
    <w:name w:val="Заголовок 9 Знак1"/>
    <w:aliases w:val="ТАБЛИЦА Знак Знак1,ТАБЛИЦА Знак2"/>
    <w:basedOn w:val="a0"/>
    <w:uiPriority w:val="99"/>
    <w:semiHidden/>
    <w:rsid w:val="00867E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footnote text"/>
    <w:basedOn w:val="a"/>
    <w:link w:val="11"/>
    <w:uiPriority w:val="99"/>
    <w:semiHidden/>
    <w:unhideWhenUsed/>
    <w:rsid w:val="00867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867E70"/>
    <w:rPr>
      <w:rFonts w:ascii="Calibri" w:eastAsia="Calibri" w:hAnsi="Calibri" w:cs="Calibri"/>
      <w:sz w:val="20"/>
      <w:szCs w:val="20"/>
    </w:rPr>
  </w:style>
  <w:style w:type="paragraph" w:styleId="a6">
    <w:name w:val="annotation text"/>
    <w:basedOn w:val="a"/>
    <w:link w:val="12"/>
    <w:uiPriority w:val="99"/>
    <w:semiHidden/>
    <w:unhideWhenUsed/>
    <w:rsid w:val="00867E7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67E70"/>
    <w:rPr>
      <w:rFonts w:ascii="Calibri" w:eastAsia="Calibri" w:hAnsi="Calibri" w:cs="Calibri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867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67E70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semiHidden/>
    <w:unhideWhenUsed/>
    <w:rsid w:val="00867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67E70"/>
    <w:rPr>
      <w:rFonts w:ascii="Calibri" w:eastAsia="Calibri" w:hAnsi="Calibri" w:cs="Calibri"/>
    </w:rPr>
  </w:style>
  <w:style w:type="paragraph" w:styleId="ac">
    <w:name w:val="Body Text"/>
    <w:basedOn w:val="a"/>
    <w:link w:val="13"/>
    <w:uiPriority w:val="99"/>
    <w:semiHidden/>
    <w:unhideWhenUsed/>
    <w:rsid w:val="00867E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867E70"/>
    <w:rPr>
      <w:rFonts w:ascii="Calibri" w:eastAsia="Calibri" w:hAnsi="Calibri" w:cs="Calibri"/>
    </w:rPr>
  </w:style>
  <w:style w:type="character" w:customStyle="1" w:styleId="ae">
    <w:name w:val="Основной текст с отступом Знак"/>
    <w:aliases w:val="Знак Знак1"/>
    <w:basedOn w:val="a0"/>
    <w:link w:val="af"/>
    <w:semiHidden/>
    <w:locked/>
    <w:rsid w:val="00867E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aliases w:val="Знак"/>
    <w:basedOn w:val="a"/>
    <w:link w:val="ae"/>
    <w:semiHidden/>
    <w:unhideWhenUsed/>
    <w:rsid w:val="00867E7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aliases w:val="Знак Знак"/>
    <w:basedOn w:val="a0"/>
    <w:link w:val="af"/>
    <w:uiPriority w:val="99"/>
    <w:semiHidden/>
    <w:rsid w:val="00867E70"/>
    <w:rPr>
      <w:rFonts w:ascii="Calibri" w:eastAsia="Calibri" w:hAnsi="Calibri" w:cs="Calibri"/>
    </w:rPr>
  </w:style>
  <w:style w:type="paragraph" w:styleId="22">
    <w:name w:val="Body Text 2"/>
    <w:basedOn w:val="a"/>
    <w:link w:val="210"/>
    <w:uiPriority w:val="99"/>
    <w:semiHidden/>
    <w:unhideWhenUsed/>
    <w:rsid w:val="00867E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67E70"/>
    <w:rPr>
      <w:rFonts w:ascii="Calibri" w:eastAsia="Calibri" w:hAnsi="Calibri" w:cs="Calibri"/>
    </w:rPr>
  </w:style>
  <w:style w:type="paragraph" w:styleId="af0">
    <w:name w:val="annotation subject"/>
    <w:basedOn w:val="a6"/>
    <w:next w:val="a6"/>
    <w:link w:val="15"/>
    <w:uiPriority w:val="99"/>
    <w:semiHidden/>
    <w:unhideWhenUsed/>
    <w:rsid w:val="00867E70"/>
    <w:rPr>
      <w:rFonts w:ascii="Cambria" w:hAnsi="Cambria"/>
      <w:b/>
      <w:bCs/>
      <w:sz w:val="20"/>
      <w:szCs w:val="20"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867E70"/>
    <w:rPr>
      <w:b/>
      <w:bCs/>
    </w:rPr>
  </w:style>
  <w:style w:type="paragraph" w:styleId="af2">
    <w:name w:val="Balloon Text"/>
    <w:basedOn w:val="a"/>
    <w:link w:val="16"/>
    <w:uiPriority w:val="99"/>
    <w:semiHidden/>
    <w:unhideWhenUsed/>
    <w:rsid w:val="00867E7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867E70"/>
    <w:rPr>
      <w:rFonts w:ascii="Tahoma" w:eastAsia="Calibri" w:hAnsi="Tahoma" w:cs="Tahoma"/>
      <w:sz w:val="16"/>
      <w:szCs w:val="16"/>
    </w:rPr>
  </w:style>
  <w:style w:type="paragraph" w:styleId="af4">
    <w:name w:val="No Spacing"/>
    <w:uiPriority w:val="99"/>
    <w:qFormat/>
    <w:rsid w:val="00867E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List Paragraph"/>
    <w:basedOn w:val="a"/>
    <w:uiPriority w:val="99"/>
    <w:qFormat/>
    <w:rsid w:val="00867E70"/>
    <w:pPr>
      <w:ind w:left="720"/>
    </w:pPr>
  </w:style>
  <w:style w:type="character" w:customStyle="1" w:styleId="24">
    <w:name w:val="Основной текст с отступом 2 Знак"/>
    <w:aliases w:val="Знак Знак Знак"/>
    <w:basedOn w:val="a0"/>
    <w:link w:val="211"/>
    <w:locked/>
    <w:rsid w:val="00867E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link w:val="24"/>
    <w:rsid w:val="00867E7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Текст Знак"/>
    <w:aliases w:val="Знак3 Знак,Знак3 Знак Знак,Знак31 Знак Знак,Знак31 Знак1,Знак3 Знак1"/>
    <w:basedOn w:val="a0"/>
    <w:link w:val="17"/>
    <w:locked/>
    <w:rsid w:val="00867E70"/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17">
    <w:name w:val="Текст1"/>
    <w:aliases w:val="Знак3,Знак31 Знак,Знак31"/>
    <w:basedOn w:val="a"/>
    <w:link w:val="af6"/>
    <w:rsid w:val="00867E70"/>
    <w:pPr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7">
    <w:name w:val="Письмо КУМИ"/>
    <w:basedOn w:val="a"/>
    <w:uiPriority w:val="99"/>
    <w:rsid w:val="00867E7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867E7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">
    <w:name w:val="p2"/>
    <w:basedOn w:val="a"/>
    <w:uiPriority w:val="99"/>
    <w:rsid w:val="0086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86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67E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867E7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867E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67E7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67E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86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86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67E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867E7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867E7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consplustitle0">
    <w:name w:val="consplustitle"/>
    <w:basedOn w:val="a"/>
    <w:uiPriority w:val="99"/>
    <w:rsid w:val="00867E7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uiPriority w:val="99"/>
    <w:rsid w:val="00867E7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xl53">
    <w:name w:val="xl53"/>
    <w:basedOn w:val="a"/>
    <w:uiPriority w:val="99"/>
    <w:rsid w:val="00867E70"/>
    <w:pP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Arial Unicode MS"/>
      <w:sz w:val="24"/>
      <w:szCs w:val="24"/>
      <w:lang w:eastAsia="ru-RU"/>
    </w:rPr>
  </w:style>
  <w:style w:type="paragraph" w:customStyle="1" w:styleId="af8">
    <w:name w:val="катерина"/>
    <w:basedOn w:val="a"/>
    <w:uiPriority w:val="99"/>
    <w:rsid w:val="00867E7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uiPriority w:val="99"/>
    <w:rsid w:val="00867E70"/>
    <w:pPr>
      <w:widowControl w:val="0"/>
      <w:autoSpaceDE w:val="0"/>
      <w:autoSpaceDN w:val="0"/>
      <w:adjustRightInd w:val="0"/>
      <w:spacing w:before="940" w:after="0" w:line="240" w:lineRule="auto"/>
      <w:jc w:val="right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p1">
    <w:name w:val="p1"/>
    <w:basedOn w:val="a"/>
    <w:uiPriority w:val="99"/>
    <w:rsid w:val="0086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link w:val="25"/>
    <w:locked/>
    <w:rsid w:val="00867E70"/>
    <w:rPr>
      <w:noProof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Exact"/>
    <w:rsid w:val="00867E70"/>
    <w:pPr>
      <w:widowControl w:val="0"/>
      <w:shd w:val="clear" w:color="auto" w:fill="FFFFFF"/>
      <w:spacing w:after="0" w:line="240" w:lineRule="atLeast"/>
      <w:jc w:val="right"/>
    </w:pPr>
    <w:rPr>
      <w:rFonts w:asciiTheme="minorHAnsi" w:eastAsiaTheme="minorHAnsi" w:hAnsiTheme="minorHAnsi" w:cstheme="minorBidi"/>
      <w:noProof/>
      <w:sz w:val="13"/>
      <w:szCs w:val="13"/>
    </w:rPr>
  </w:style>
  <w:style w:type="character" w:customStyle="1" w:styleId="31">
    <w:name w:val="Основной текст (3)_"/>
    <w:basedOn w:val="a0"/>
    <w:link w:val="32"/>
    <w:locked/>
    <w:rsid w:val="00867E70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67E70"/>
    <w:pPr>
      <w:widowControl w:val="0"/>
      <w:shd w:val="clear" w:color="auto" w:fill="FFFFFF"/>
      <w:spacing w:after="0" w:line="268" w:lineRule="exact"/>
    </w:pPr>
    <w:rPr>
      <w:rFonts w:asciiTheme="minorHAnsi" w:eastAsiaTheme="minorHAnsi" w:hAnsiTheme="minorHAnsi" w:cstheme="minorBidi"/>
    </w:rPr>
  </w:style>
  <w:style w:type="character" w:customStyle="1" w:styleId="18">
    <w:name w:val="Заголовок №1_"/>
    <w:basedOn w:val="a0"/>
    <w:link w:val="19"/>
    <w:locked/>
    <w:rsid w:val="00867E70"/>
    <w:rPr>
      <w:b/>
      <w:bCs/>
      <w:spacing w:val="10"/>
      <w:shd w:val="clear" w:color="auto" w:fill="FFFFFF"/>
    </w:rPr>
  </w:style>
  <w:style w:type="paragraph" w:customStyle="1" w:styleId="19">
    <w:name w:val="Заголовок №1"/>
    <w:basedOn w:val="a"/>
    <w:link w:val="18"/>
    <w:rsid w:val="00867E70"/>
    <w:pPr>
      <w:widowControl w:val="0"/>
      <w:shd w:val="clear" w:color="auto" w:fill="FFFFFF"/>
      <w:spacing w:before="300" w:after="120" w:line="240" w:lineRule="atLeast"/>
      <w:outlineLvl w:val="0"/>
    </w:pPr>
    <w:rPr>
      <w:rFonts w:asciiTheme="minorHAnsi" w:eastAsiaTheme="minorHAnsi" w:hAnsiTheme="minorHAnsi" w:cstheme="minorBidi"/>
      <w:b/>
      <w:bCs/>
      <w:spacing w:val="10"/>
    </w:rPr>
  </w:style>
  <w:style w:type="character" w:customStyle="1" w:styleId="26">
    <w:name w:val="Заголовок №2_"/>
    <w:basedOn w:val="a0"/>
    <w:link w:val="27"/>
    <w:locked/>
    <w:rsid w:val="00867E70"/>
    <w:rPr>
      <w:b/>
      <w:bCs/>
      <w:spacing w:val="10"/>
      <w:shd w:val="clear" w:color="auto" w:fill="FFFFFF"/>
    </w:rPr>
  </w:style>
  <w:style w:type="paragraph" w:customStyle="1" w:styleId="27">
    <w:name w:val="Заголовок №2"/>
    <w:basedOn w:val="a"/>
    <w:link w:val="26"/>
    <w:rsid w:val="00867E70"/>
    <w:pPr>
      <w:widowControl w:val="0"/>
      <w:shd w:val="clear" w:color="auto" w:fill="FFFFFF"/>
      <w:spacing w:before="180" w:after="24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10"/>
    </w:rPr>
  </w:style>
  <w:style w:type="paragraph" w:customStyle="1" w:styleId="ConsNonformat">
    <w:name w:val="ConsNonformat"/>
    <w:uiPriority w:val="99"/>
    <w:rsid w:val="00867E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867E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9">
    <w:name w:val="Обычный текст"/>
    <w:basedOn w:val="a"/>
    <w:uiPriority w:val="99"/>
    <w:rsid w:val="00867E7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b3">
    <w:name w:val="mb3"/>
    <w:basedOn w:val="a"/>
    <w:uiPriority w:val="99"/>
    <w:rsid w:val="0086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Стиль части"/>
    <w:basedOn w:val="1"/>
    <w:uiPriority w:val="99"/>
    <w:rsid w:val="00867E70"/>
    <w:pPr>
      <w:widowControl/>
      <w:overflowPunct/>
      <w:autoSpaceDE/>
      <w:autoSpaceDN/>
      <w:adjustRightInd/>
      <w:spacing w:after="60"/>
      <w:jc w:val="center"/>
    </w:pPr>
    <w:rPr>
      <w:rFonts w:ascii="Arial" w:eastAsia="MS Mincho" w:hAnsi="Arial" w:cs="Arial"/>
      <w:b/>
      <w:bCs/>
      <w:kern w:val="28"/>
      <w:szCs w:val="28"/>
    </w:rPr>
  </w:style>
  <w:style w:type="paragraph" w:customStyle="1" w:styleId="1a">
    <w:name w:val="Абзац списка1"/>
    <w:basedOn w:val="a"/>
    <w:uiPriority w:val="99"/>
    <w:rsid w:val="00867E70"/>
    <w:pPr>
      <w:ind w:left="720"/>
    </w:pPr>
    <w:rPr>
      <w:rFonts w:eastAsia="Times New Roman" w:cs="Times New Roman"/>
    </w:rPr>
  </w:style>
  <w:style w:type="paragraph" w:customStyle="1" w:styleId="afb">
    <w:name w:val="Обычный.Обычный для диссертации"/>
    <w:uiPriority w:val="99"/>
    <w:rsid w:val="00867E7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c">
    <w:name w:val="Основной стиль Знак"/>
    <w:link w:val="afd"/>
    <w:locked/>
    <w:rsid w:val="00867E70"/>
    <w:rPr>
      <w:rFonts w:ascii="Arial" w:hAnsi="Arial" w:cs="Arial"/>
      <w:sz w:val="24"/>
      <w:szCs w:val="28"/>
    </w:rPr>
  </w:style>
  <w:style w:type="paragraph" w:customStyle="1" w:styleId="afd">
    <w:name w:val="Основной стиль"/>
    <w:basedOn w:val="a"/>
    <w:link w:val="afc"/>
    <w:rsid w:val="00867E70"/>
    <w:pPr>
      <w:spacing w:after="0" w:line="240" w:lineRule="auto"/>
      <w:ind w:firstLine="680"/>
      <w:jc w:val="both"/>
    </w:pPr>
    <w:rPr>
      <w:rFonts w:ascii="Arial" w:eastAsiaTheme="minorHAnsi" w:hAnsi="Arial" w:cs="Arial"/>
      <w:sz w:val="24"/>
      <w:szCs w:val="28"/>
    </w:rPr>
  </w:style>
  <w:style w:type="paragraph" w:customStyle="1" w:styleId="afe">
    <w:name w:val="Стиль названия"/>
    <w:basedOn w:val="a"/>
    <w:uiPriority w:val="99"/>
    <w:rsid w:val="00867E70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customStyle="1" w:styleId="aff">
    <w:name w:val="Комментарий"/>
    <w:basedOn w:val="a"/>
    <w:next w:val="a"/>
    <w:uiPriority w:val="99"/>
    <w:rsid w:val="00867E70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f0">
    <w:name w:val="Информация о версии"/>
    <w:basedOn w:val="aff"/>
    <w:next w:val="a"/>
    <w:uiPriority w:val="99"/>
    <w:rsid w:val="00867E70"/>
    <w:rPr>
      <w:i/>
      <w:iCs/>
    </w:rPr>
  </w:style>
  <w:style w:type="paragraph" w:customStyle="1" w:styleId="aff1">
    <w:name w:val="Заголовок статьи"/>
    <w:basedOn w:val="a"/>
    <w:next w:val="a"/>
    <w:uiPriority w:val="99"/>
    <w:rsid w:val="00867E7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2">
    <w:name w:val="Нормальный (таблица)"/>
    <w:basedOn w:val="a"/>
    <w:next w:val="a"/>
    <w:uiPriority w:val="99"/>
    <w:rsid w:val="00867E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3">
    <w:name w:val="Прижатый влево"/>
    <w:basedOn w:val="a"/>
    <w:next w:val="a"/>
    <w:uiPriority w:val="99"/>
    <w:rsid w:val="00867E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4">
    <w:name w:val="Примечание"/>
    <w:basedOn w:val="a"/>
    <w:uiPriority w:val="99"/>
    <w:rsid w:val="00867E70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867E7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last">
    <w:name w:val="msonormalcxsplast"/>
    <w:basedOn w:val="a"/>
    <w:uiPriority w:val="99"/>
    <w:rsid w:val="00867E7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Текст сноски Знак1"/>
    <w:basedOn w:val="a0"/>
    <w:link w:val="a4"/>
    <w:uiPriority w:val="99"/>
    <w:semiHidden/>
    <w:locked/>
    <w:rsid w:val="00867E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link w:val="a6"/>
    <w:uiPriority w:val="99"/>
    <w:semiHidden/>
    <w:locked/>
    <w:rsid w:val="00867E70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3">
    <w:name w:val="Основной текст Знак1"/>
    <w:basedOn w:val="a0"/>
    <w:link w:val="ac"/>
    <w:uiPriority w:val="99"/>
    <w:semiHidden/>
    <w:locked/>
    <w:rsid w:val="00867E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0">
    <w:name w:val="Основной текст 2 Знак1"/>
    <w:basedOn w:val="a0"/>
    <w:link w:val="22"/>
    <w:uiPriority w:val="99"/>
    <w:semiHidden/>
    <w:locked/>
    <w:rsid w:val="00867E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Тема примечания Знак1"/>
    <w:basedOn w:val="a7"/>
    <w:link w:val="af0"/>
    <w:uiPriority w:val="99"/>
    <w:semiHidden/>
    <w:locked/>
    <w:rsid w:val="00867E70"/>
    <w:rPr>
      <w:rFonts w:ascii="Cambria" w:eastAsia="Times New Roman" w:hAnsi="Cambria" w:cs="Times New Roman"/>
      <w:b/>
      <w:bCs/>
      <w:lang w:eastAsia="ru-RU"/>
    </w:rPr>
  </w:style>
  <w:style w:type="character" w:customStyle="1" w:styleId="16">
    <w:name w:val="Текст выноски Знак1"/>
    <w:basedOn w:val="a0"/>
    <w:link w:val="af2"/>
    <w:uiPriority w:val="99"/>
    <w:semiHidden/>
    <w:locked/>
    <w:rsid w:val="00867E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basedOn w:val="a0"/>
    <w:rsid w:val="00867E70"/>
  </w:style>
  <w:style w:type="character" w:customStyle="1" w:styleId="b-message-headfield-value">
    <w:name w:val="b-message-head__field-value"/>
    <w:basedOn w:val="a0"/>
    <w:rsid w:val="00867E70"/>
  </w:style>
  <w:style w:type="character" w:customStyle="1" w:styleId="adress">
    <w:name w:val="adress"/>
    <w:basedOn w:val="a0"/>
    <w:rsid w:val="00867E70"/>
    <w:rPr>
      <w:rFonts w:ascii="Tahoma" w:hAnsi="Tahoma" w:cs="Tahoma" w:hint="default"/>
      <w:b/>
      <w:bCs/>
      <w:color w:val="565443"/>
      <w:sz w:val="30"/>
      <w:szCs w:val="30"/>
    </w:rPr>
  </w:style>
  <w:style w:type="character" w:customStyle="1" w:styleId="path1">
    <w:name w:val="path1"/>
    <w:basedOn w:val="a0"/>
    <w:rsid w:val="00867E70"/>
    <w:rPr>
      <w:rFonts w:ascii="Tahoma" w:hAnsi="Tahoma" w:cs="Tahoma" w:hint="default"/>
      <w:color w:val="999999"/>
      <w:sz w:val="18"/>
      <w:szCs w:val="18"/>
    </w:rPr>
  </w:style>
  <w:style w:type="character" w:customStyle="1" w:styleId="6">
    <w:name w:val="Гиперссылка6"/>
    <w:basedOn w:val="a0"/>
    <w:rsid w:val="00867E70"/>
    <w:rPr>
      <w:rFonts w:ascii="Tahoma" w:hAnsi="Tahoma" w:cs="Tahoma" w:hint="default"/>
      <w:color w:val="009933"/>
      <w:sz w:val="18"/>
      <w:szCs w:val="18"/>
      <w:u w:val="single"/>
    </w:rPr>
  </w:style>
  <w:style w:type="character" w:customStyle="1" w:styleId="apple-converted-space">
    <w:name w:val="apple-converted-space"/>
    <w:basedOn w:val="a0"/>
    <w:uiPriority w:val="99"/>
    <w:rsid w:val="00867E70"/>
  </w:style>
  <w:style w:type="character" w:customStyle="1" w:styleId="s2">
    <w:name w:val="s2"/>
    <w:basedOn w:val="a0"/>
    <w:rsid w:val="00867E70"/>
  </w:style>
  <w:style w:type="character" w:customStyle="1" w:styleId="28">
    <w:name w:val="Основной текст (2)_"/>
    <w:basedOn w:val="a0"/>
    <w:rsid w:val="00867E70"/>
    <w:rPr>
      <w:b/>
      <w:bCs/>
      <w:spacing w:val="10"/>
      <w:sz w:val="22"/>
      <w:szCs w:val="22"/>
      <w:shd w:val="clear" w:color="auto" w:fill="FFFFFF"/>
    </w:rPr>
  </w:style>
  <w:style w:type="character" w:customStyle="1" w:styleId="29">
    <w:name w:val="Основной текст (2) + Курсив"/>
    <w:aliases w:val="Интервал 0 pt"/>
    <w:basedOn w:val="28"/>
    <w:rsid w:val="00867E70"/>
    <w:rPr>
      <w:i/>
      <w:iCs/>
      <w:spacing w:val="0"/>
    </w:rPr>
  </w:style>
  <w:style w:type="character" w:customStyle="1" w:styleId="aff5">
    <w:name w:val="Основной текст + Курсив"/>
    <w:basedOn w:val="ad"/>
    <w:rsid w:val="00867E70"/>
    <w:rPr>
      <w:rFonts w:ascii="Times New Roman" w:eastAsia="Times New Roman" w:hAnsi="Times New Roman" w:cs="Times New Roman" w:hint="default"/>
      <w:i/>
      <w:iCs/>
      <w:sz w:val="23"/>
      <w:szCs w:val="23"/>
      <w:shd w:val="clear" w:color="auto" w:fill="FFFFFF"/>
      <w:lang w:eastAsia="ru-RU"/>
    </w:rPr>
  </w:style>
  <w:style w:type="character" w:customStyle="1" w:styleId="s4">
    <w:name w:val="s4"/>
    <w:basedOn w:val="a0"/>
    <w:rsid w:val="00867E70"/>
  </w:style>
  <w:style w:type="character" w:customStyle="1" w:styleId="s6">
    <w:name w:val="s6"/>
    <w:basedOn w:val="a0"/>
    <w:rsid w:val="00867E70"/>
  </w:style>
  <w:style w:type="character" w:customStyle="1" w:styleId="s7">
    <w:name w:val="s7"/>
    <w:basedOn w:val="a0"/>
    <w:rsid w:val="00867E70"/>
  </w:style>
  <w:style w:type="character" w:customStyle="1" w:styleId="aff6">
    <w:name w:val="Гипертекстовая ссылка"/>
    <w:uiPriority w:val="99"/>
    <w:rsid w:val="00867E70"/>
    <w:rPr>
      <w:b/>
      <w:bCs/>
      <w:color w:val="106BBE"/>
    </w:rPr>
  </w:style>
  <w:style w:type="character" w:customStyle="1" w:styleId="aff7">
    <w:name w:val="Цветовое выделение"/>
    <w:uiPriority w:val="99"/>
    <w:rsid w:val="00867E70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4579</Words>
  <Characters>26106</Characters>
  <Application>Microsoft Office Word</Application>
  <DocSecurity>0</DocSecurity>
  <Lines>217</Lines>
  <Paragraphs>61</Paragraphs>
  <ScaleCrop>false</ScaleCrop>
  <Company>Ya Blondinko Edition</Company>
  <LinksUpToDate>false</LinksUpToDate>
  <CharactersWithSpaces>30624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2019-02-14T12:06:00Z</dcterms:created>
  <dcterms:modified xsi:type="dcterms:W3CDTF">2019-02-14T12:08:00Z</dcterms:modified>
</cp:coreProperties>
</file>