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AB" w:rsidRPr="00BD762B" w:rsidRDefault="00471FAB" w:rsidP="00AC3E72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проект</w:t>
      </w:r>
    </w:p>
    <w:p w:rsidR="00471FAB" w:rsidRDefault="00471FAB" w:rsidP="00F7544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71FAB" w:rsidRPr="00F75449" w:rsidRDefault="00471FAB" w:rsidP="00F7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ПОСТАНОВЛЕНИЕ</w:t>
      </w:r>
    </w:p>
    <w:p w:rsidR="00471FAB" w:rsidRPr="00F75449" w:rsidRDefault="00471FAB" w:rsidP="00F7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АДМИНИСТРАЦИИ КОВАЛЕВСКОГО</w:t>
      </w: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71FAB" w:rsidRPr="00F75449" w:rsidRDefault="00471FAB" w:rsidP="00F7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 xml:space="preserve">ОКТЯБРЬСКОГО МУНИЦИПАЛЬНОГО РАЙОНА </w:t>
      </w:r>
    </w:p>
    <w:p w:rsidR="00471FAB" w:rsidRPr="00F75449" w:rsidRDefault="00471FAB" w:rsidP="00F7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ВОЛГОГРАДСКОЙ ОБЛАСТИ</w:t>
      </w:r>
    </w:p>
    <w:p w:rsidR="00471FAB" w:rsidRPr="00F75449" w:rsidRDefault="00471FAB" w:rsidP="00F7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71FAB" w:rsidRPr="00F75449" w:rsidRDefault="00471FAB" w:rsidP="00F754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 xml:space="preserve"> От 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</w:t>
      </w: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 xml:space="preserve">года                                                                        №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471FAB" w:rsidRPr="00F75449" w:rsidRDefault="00471FAB" w:rsidP="00F754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71FAB" w:rsidRPr="00F75449" w:rsidRDefault="00471FAB" w:rsidP="00F75449">
      <w:pPr>
        <w:spacing w:after="0" w:line="240" w:lineRule="auto"/>
        <w:ind w:right="4961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71FAB" w:rsidRPr="00F75449" w:rsidRDefault="00471FAB" w:rsidP="00F75449">
      <w:pPr>
        <w:widowControl w:val="0"/>
        <w:tabs>
          <w:tab w:val="left" w:pos="708"/>
          <w:tab w:val="left" w:pos="8224"/>
        </w:tabs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 пунктов в границах Ковалевского</w:t>
      </w: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на 202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 xml:space="preserve"> год</w:t>
      </w:r>
    </w:p>
    <w:p w:rsidR="00471FAB" w:rsidRPr="00F75449" w:rsidRDefault="00471FAB" w:rsidP="00F75449">
      <w:pPr>
        <w:widowControl w:val="0"/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71FAB" w:rsidRPr="00F75449" w:rsidRDefault="00471FAB" w:rsidP="00F754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71FAB" w:rsidRPr="00F75449" w:rsidRDefault="00471FAB" w:rsidP="00F7544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тям», администрация Ковалевского </w:t>
      </w: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471FAB" w:rsidRPr="00F75449" w:rsidRDefault="00471FAB" w:rsidP="00F75449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ПОСТАНОВЛЯЕТ:</w:t>
      </w:r>
    </w:p>
    <w:p w:rsidR="00471FAB" w:rsidRPr="00F75449" w:rsidRDefault="00471FAB" w:rsidP="00F75449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71FAB" w:rsidRPr="00F75449" w:rsidRDefault="00471FAB" w:rsidP="00F75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           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 пунктов в границах Ковалевского</w:t>
      </w: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области.  </w:t>
      </w:r>
    </w:p>
    <w:p w:rsidR="00471FAB" w:rsidRPr="00F75449" w:rsidRDefault="00471FAB" w:rsidP="00F75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            2. Настоящее постановление вступает в силу с момента подписания и подлежит официальному опубликованию.</w:t>
      </w:r>
    </w:p>
    <w:p w:rsidR="00471FAB" w:rsidRPr="00F75449" w:rsidRDefault="00471FAB" w:rsidP="00F75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               3. Контроль за исполнением настоящего постановления оставляю за собой.</w:t>
      </w:r>
    </w:p>
    <w:p w:rsidR="00471FAB" w:rsidRPr="00F75449" w:rsidRDefault="00471FAB" w:rsidP="00F75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71FAB" w:rsidRPr="00F75449" w:rsidRDefault="00471FAB" w:rsidP="00F75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71FAB" w:rsidRPr="00F75449" w:rsidRDefault="00471FAB" w:rsidP="00F75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71FAB" w:rsidRPr="00F75449" w:rsidRDefault="00471FAB" w:rsidP="00F75449">
      <w:pPr>
        <w:tabs>
          <w:tab w:val="left" w:pos="708"/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Глава Ковалевского</w:t>
      </w: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Калюкин С.А.</w:t>
      </w:r>
    </w:p>
    <w:p w:rsidR="00471FAB" w:rsidRPr="00F75449" w:rsidRDefault="00471FAB" w:rsidP="00F75449">
      <w:pPr>
        <w:tabs>
          <w:tab w:val="left" w:pos="708"/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71FAB" w:rsidRPr="00F75449" w:rsidRDefault="00471FAB" w:rsidP="00F75449">
      <w:pPr>
        <w:tabs>
          <w:tab w:val="left" w:pos="708"/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71FAB" w:rsidRPr="00F75449" w:rsidRDefault="00471FAB" w:rsidP="00F75449">
      <w:pPr>
        <w:tabs>
          <w:tab w:val="left" w:pos="708"/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71FAB" w:rsidRPr="00F75449" w:rsidRDefault="00471FAB" w:rsidP="00F75449">
      <w:pPr>
        <w:tabs>
          <w:tab w:val="left" w:pos="708"/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71FAB" w:rsidRPr="00F75449" w:rsidRDefault="00471FAB" w:rsidP="00F75449">
      <w:pPr>
        <w:tabs>
          <w:tab w:val="left" w:pos="708"/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71FAB" w:rsidRPr="00F75449" w:rsidRDefault="00471FAB" w:rsidP="00F75449">
      <w:pPr>
        <w:spacing w:after="0"/>
        <w:ind w:left="4247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F75449">
        <w:rPr>
          <w:rFonts w:ascii="Arial" w:hAnsi="Arial" w:cs="Arial"/>
          <w:sz w:val="24"/>
          <w:szCs w:val="24"/>
        </w:rPr>
        <w:t>Приложение  к постано</w:t>
      </w:r>
      <w:r>
        <w:rPr>
          <w:rFonts w:ascii="Arial" w:hAnsi="Arial" w:cs="Arial"/>
          <w:sz w:val="24"/>
          <w:szCs w:val="24"/>
        </w:rPr>
        <w:t>влению администрации Ковалевского</w:t>
      </w:r>
      <w:r w:rsidRPr="00F75449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от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F7544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  </w:t>
      </w:r>
      <w:r w:rsidRPr="00F75449">
        <w:rPr>
          <w:rFonts w:ascii="Arial" w:hAnsi="Arial" w:cs="Arial"/>
          <w:sz w:val="24"/>
          <w:szCs w:val="24"/>
        </w:rPr>
        <w:t xml:space="preserve">года </w:t>
      </w:r>
      <w:r>
        <w:rPr>
          <w:rFonts w:ascii="Arial" w:hAnsi="Arial" w:cs="Arial"/>
          <w:sz w:val="24"/>
          <w:szCs w:val="24"/>
        </w:rPr>
        <w:t>№</w:t>
      </w:r>
    </w:p>
    <w:p w:rsidR="00471FAB" w:rsidRPr="00F75449" w:rsidRDefault="00471FAB" w:rsidP="00F75449">
      <w:pPr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75449">
        <w:rPr>
          <w:rFonts w:ascii="Arial" w:hAnsi="Arial" w:cs="Arial"/>
          <w:sz w:val="24"/>
          <w:szCs w:val="24"/>
        </w:rPr>
        <w:t xml:space="preserve"> </w:t>
      </w:r>
    </w:p>
    <w:p w:rsidR="00471FAB" w:rsidRPr="00F75449" w:rsidRDefault="00471FAB" w:rsidP="00F75449">
      <w:pPr>
        <w:spacing w:line="240" w:lineRule="auto"/>
        <w:ind w:left="4247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 xml:space="preserve"> </w:t>
      </w:r>
    </w:p>
    <w:p w:rsidR="00471FAB" w:rsidRPr="00F75449" w:rsidRDefault="00471FAB" w:rsidP="00F754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Arial" w:hAnsi="Arial" w:cs="Arial"/>
          <w:sz w:val="24"/>
          <w:szCs w:val="24"/>
        </w:rPr>
        <w:t xml:space="preserve"> в границах Ковалевского</w:t>
      </w:r>
      <w:r w:rsidRPr="00F75449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на 202</w:t>
      </w:r>
      <w:r>
        <w:rPr>
          <w:rFonts w:ascii="Arial" w:hAnsi="Arial" w:cs="Arial"/>
          <w:sz w:val="24"/>
          <w:szCs w:val="24"/>
        </w:rPr>
        <w:t>4</w:t>
      </w:r>
      <w:r w:rsidRPr="00F75449">
        <w:rPr>
          <w:rFonts w:ascii="Arial" w:hAnsi="Arial" w:cs="Arial"/>
          <w:sz w:val="24"/>
          <w:szCs w:val="24"/>
        </w:rPr>
        <w:t xml:space="preserve"> год</w:t>
      </w:r>
    </w:p>
    <w:p w:rsidR="00471FAB" w:rsidRPr="00F75449" w:rsidRDefault="00471FAB" w:rsidP="00F75449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471FAB" w:rsidRPr="00F75449" w:rsidRDefault="00471FAB" w:rsidP="00F75449">
      <w:pPr>
        <w:numPr>
          <w:ilvl w:val="0"/>
          <w:numId w:val="1"/>
        </w:numPr>
        <w:tabs>
          <w:tab w:val="left" w:pos="-142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471FAB" w:rsidRPr="00F75449" w:rsidRDefault="00471FAB" w:rsidP="00F75449">
      <w:pPr>
        <w:tabs>
          <w:tab w:val="left" w:pos="-142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471FAB" w:rsidRPr="00F75449" w:rsidRDefault="00471FAB" w:rsidP="00F7544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ab/>
        <w:t xml:space="preserve">1.1. В зависимости от объекта, в отношении которого осуществляется муниципальный контроль на автомобильном транспорте, городском наземном электрическом транспорте и в дорожном хозяйстве, выделяются следующие типы контролируемых лиц: </w:t>
      </w:r>
    </w:p>
    <w:p w:rsidR="00471FAB" w:rsidRPr="00F75449" w:rsidRDefault="00471FAB" w:rsidP="00F7544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ab/>
        <w:t>- 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471FAB" w:rsidRPr="00F75449" w:rsidRDefault="00471FAB" w:rsidP="00F7544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ab/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:rsidR="00471FAB" w:rsidRDefault="00471FAB" w:rsidP="00F7544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ab/>
        <w:t>1.2.  Общая протяженность автомобильных дорог муниц</w:t>
      </w:r>
      <w:r>
        <w:rPr>
          <w:rFonts w:ascii="Arial" w:hAnsi="Arial" w:cs="Arial"/>
          <w:sz w:val="24"/>
          <w:szCs w:val="24"/>
        </w:rPr>
        <w:t>ипального значения составляет 29,7</w:t>
      </w:r>
      <w:r w:rsidRPr="00F75449">
        <w:rPr>
          <w:rFonts w:ascii="Arial" w:hAnsi="Arial" w:cs="Arial"/>
          <w:sz w:val="24"/>
          <w:szCs w:val="24"/>
        </w:rPr>
        <w:t xml:space="preserve"> км, в том числе:</w:t>
      </w:r>
    </w:p>
    <w:p w:rsidR="00471FAB" w:rsidRPr="00F75449" w:rsidRDefault="00471FAB" w:rsidP="00F7544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-с твердым покрытием 9,8 км</w:t>
      </w:r>
    </w:p>
    <w:p w:rsidR="00471FAB" w:rsidRPr="00F75449" w:rsidRDefault="00471FAB" w:rsidP="00F7544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с усовершенствованным типом покрытием 0,8</w:t>
      </w:r>
      <w:r w:rsidRPr="00F75449">
        <w:rPr>
          <w:rFonts w:ascii="Arial" w:hAnsi="Arial" w:cs="Arial"/>
          <w:sz w:val="24"/>
          <w:szCs w:val="24"/>
        </w:rPr>
        <w:t xml:space="preserve"> км; </w:t>
      </w:r>
    </w:p>
    <w:p w:rsidR="00471FAB" w:rsidRDefault="00471FAB" w:rsidP="00F7544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с переходным типом покрытия 9</w:t>
      </w:r>
      <w:r w:rsidRPr="00F75449">
        <w:rPr>
          <w:rFonts w:ascii="Arial" w:hAnsi="Arial" w:cs="Arial"/>
          <w:sz w:val="24"/>
          <w:szCs w:val="24"/>
        </w:rPr>
        <w:t>,0 км.</w:t>
      </w:r>
    </w:p>
    <w:p w:rsidR="00471FAB" w:rsidRPr="00F75449" w:rsidRDefault="00471FAB" w:rsidP="00F7544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без покрытия (грунтовые) 19,8 км.</w:t>
      </w:r>
    </w:p>
    <w:p w:rsidR="00471FAB" w:rsidRPr="00F75449" w:rsidRDefault="00471FAB" w:rsidP="00F7544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ab/>
        <w:t>1.3. Деятельность в сфере автомобильного пассажирского транспорта по муниципальным маршрутам регулярных перевозок, проходящих по территори</w:t>
      </w:r>
      <w:r>
        <w:rPr>
          <w:rFonts w:ascii="Arial" w:hAnsi="Arial" w:cs="Arial"/>
          <w:sz w:val="24"/>
          <w:szCs w:val="24"/>
        </w:rPr>
        <w:t>и населенных пунктов Ковалевского</w:t>
      </w:r>
      <w:r w:rsidRPr="00F75449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области, выполняется на регулярных маршрутах.</w:t>
      </w:r>
    </w:p>
    <w:p w:rsidR="00471FAB" w:rsidRPr="00F75449" w:rsidRDefault="00471FAB" w:rsidP="00F7544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ab/>
      </w:r>
    </w:p>
    <w:p w:rsidR="00471FAB" w:rsidRPr="00F75449" w:rsidRDefault="00471FAB" w:rsidP="00F75449">
      <w:pPr>
        <w:tabs>
          <w:tab w:val="left" w:pos="-142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2. Характеристика проблем, на решение которых направлена программа профилактики</w:t>
      </w:r>
    </w:p>
    <w:p w:rsidR="00471FAB" w:rsidRPr="00F75449" w:rsidRDefault="00471FAB" w:rsidP="00F7544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71FAB" w:rsidRPr="00F75449" w:rsidRDefault="00471FAB" w:rsidP="00F75449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ab/>
        <w:t>2.1. К основным проблемам в сфере транспорта относится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471FAB" w:rsidRPr="00F75449" w:rsidRDefault="00471FAB" w:rsidP="00F7544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ab/>
        <w:t>2.2. В сфере дорожного хозяйства основной проблемой является несоотве</w:t>
      </w:r>
      <w:r>
        <w:rPr>
          <w:rFonts w:ascii="Arial" w:hAnsi="Arial" w:cs="Arial"/>
          <w:sz w:val="24"/>
          <w:szCs w:val="24"/>
        </w:rPr>
        <w:t>тствие нормативным требованиям 29,6</w:t>
      </w:r>
      <w:r w:rsidRPr="00F75449">
        <w:rPr>
          <w:rFonts w:ascii="Arial" w:hAnsi="Arial" w:cs="Arial"/>
          <w:sz w:val="24"/>
          <w:szCs w:val="24"/>
        </w:rPr>
        <w:t xml:space="preserve"> км автомобильных дорог, из них подлежат (по результатам диагностики):</w:t>
      </w:r>
    </w:p>
    <w:p w:rsidR="00471FAB" w:rsidRPr="00F75449" w:rsidRDefault="00471FAB" w:rsidP="00F7544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ремонту 9,0</w:t>
      </w:r>
      <w:r w:rsidRPr="00F75449">
        <w:rPr>
          <w:rFonts w:ascii="Arial" w:hAnsi="Arial" w:cs="Arial"/>
          <w:sz w:val="24"/>
          <w:szCs w:val="24"/>
        </w:rPr>
        <w:t>км;</w:t>
      </w:r>
    </w:p>
    <w:p w:rsidR="00471FAB" w:rsidRPr="00F75449" w:rsidRDefault="00471FAB" w:rsidP="00F7544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капитальному ремонту 19,8</w:t>
      </w:r>
      <w:r w:rsidRPr="00F75449">
        <w:rPr>
          <w:rFonts w:ascii="Arial" w:hAnsi="Arial" w:cs="Arial"/>
          <w:sz w:val="24"/>
          <w:szCs w:val="24"/>
        </w:rPr>
        <w:t xml:space="preserve"> км;</w:t>
      </w:r>
    </w:p>
    <w:p w:rsidR="00471FAB" w:rsidRPr="00F75449" w:rsidRDefault="00471FAB" w:rsidP="00F75449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 w:rsidRPr="00F75449">
        <w:rPr>
          <w:rFonts w:ascii="Arial" w:hAnsi="Arial" w:cs="Arial"/>
          <w:color w:val="FF0000"/>
          <w:sz w:val="24"/>
          <w:szCs w:val="24"/>
        </w:rPr>
        <w:tab/>
      </w:r>
    </w:p>
    <w:p w:rsidR="00471FAB" w:rsidRPr="00F75449" w:rsidRDefault="00471FAB" w:rsidP="00F7544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1FAB" w:rsidRPr="00F75449" w:rsidRDefault="00471FAB" w:rsidP="00F7544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3. Цели и задачи реализации программы профилактики</w:t>
      </w:r>
    </w:p>
    <w:p w:rsidR="00471FAB" w:rsidRPr="00F75449" w:rsidRDefault="00471FAB" w:rsidP="00F7544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1FAB" w:rsidRPr="00F75449" w:rsidRDefault="00471FAB" w:rsidP="00F7544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71FAB" w:rsidRPr="00F75449" w:rsidRDefault="00471FAB" w:rsidP="00F7544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1)</w:t>
      </w:r>
      <w:r w:rsidRPr="00F75449">
        <w:rPr>
          <w:rFonts w:ascii="Arial" w:hAnsi="Arial" w:cs="Arial"/>
          <w:sz w:val="24"/>
          <w:szCs w:val="24"/>
          <w:lang w:val="en-US"/>
        </w:rPr>
        <w:t> </w:t>
      </w:r>
      <w:r w:rsidRPr="00F75449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471FAB" w:rsidRPr="00F75449" w:rsidRDefault="00471FAB" w:rsidP="00F7544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2)</w:t>
      </w:r>
      <w:r w:rsidRPr="00F75449">
        <w:rPr>
          <w:rFonts w:ascii="Arial" w:hAnsi="Arial" w:cs="Arial"/>
          <w:sz w:val="24"/>
          <w:szCs w:val="24"/>
          <w:lang w:val="en-US"/>
        </w:rPr>
        <w:t> </w:t>
      </w:r>
      <w:r w:rsidRPr="00F75449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71FAB" w:rsidRPr="00F75449" w:rsidRDefault="00471FAB" w:rsidP="00F7544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3)</w:t>
      </w:r>
      <w:r w:rsidRPr="00F75449">
        <w:rPr>
          <w:rFonts w:ascii="Arial" w:hAnsi="Arial" w:cs="Arial"/>
          <w:sz w:val="24"/>
          <w:szCs w:val="24"/>
          <w:lang w:val="en-US"/>
        </w:rPr>
        <w:t> </w:t>
      </w:r>
      <w:r w:rsidRPr="00F75449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1FAB" w:rsidRPr="00F75449" w:rsidRDefault="00471FAB" w:rsidP="00F754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75449">
        <w:rPr>
          <w:rFonts w:ascii="Arial" w:hAnsi="Arial" w:cs="Arial"/>
          <w:color w:val="000000"/>
          <w:sz w:val="24"/>
          <w:szCs w:val="24"/>
        </w:rPr>
        <w:t xml:space="preserve">3.2. Задачами Программы являются: </w:t>
      </w:r>
    </w:p>
    <w:p w:rsidR="00471FAB" w:rsidRPr="00F75449" w:rsidRDefault="00471FAB" w:rsidP="00F754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75449">
        <w:rPr>
          <w:rFonts w:ascii="Arial" w:hAnsi="Arial" w:cs="Arial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471FAB" w:rsidRPr="00F75449" w:rsidRDefault="00471FAB" w:rsidP="00F754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75449">
        <w:rPr>
          <w:rFonts w:ascii="Arial" w:hAnsi="Arial" w:cs="Arial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71FAB" w:rsidRPr="00F75449" w:rsidRDefault="00471FAB" w:rsidP="00F754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75449">
        <w:rPr>
          <w:rFonts w:ascii="Arial" w:hAnsi="Arial" w:cs="Arial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71FAB" w:rsidRPr="00F75449" w:rsidRDefault="00471FAB" w:rsidP="00F7544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1FAB" w:rsidRPr="00F75449" w:rsidRDefault="00471FAB" w:rsidP="00F75449">
      <w:pPr>
        <w:widowControl w:val="0"/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471FAB" w:rsidRPr="00F75449" w:rsidRDefault="00471FAB" w:rsidP="00F75449">
      <w:pPr>
        <w:widowControl w:val="0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1FAB" w:rsidRPr="00F75449" w:rsidRDefault="00471FAB" w:rsidP="00F75449">
      <w:pPr>
        <w:widowControl w:val="0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002"/>
        <w:gridCol w:w="2552"/>
        <w:gridCol w:w="2268"/>
      </w:tblGrid>
      <w:tr w:rsidR="00471FAB" w:rsidRPr="00736477">
        <w:tc>
          <w:tcPr>
            <w:tcW w:w="851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6477">
              <w:rPr>
                <w:rFonts w:ascii="Arial" w:hAnsi="Arial" w:cs="Arial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002" w:type="dxa"/>
            <w:vAlign w:val="center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Наименование формы</w:t>
            </w:r>
            <w:r w:rsidRPr="00736477">
              <w:rPr>
                <w:rFonts w:ascii="Arial" w:hAnsi="Arial" w:cs="Arial"/>
                <w:sz w:val="24"/>
                <w:szCs w:val="24"/>
                <w:lang w:val="en-US"/>
              </w:rPr>
              <w:t xml:space="preserve"> мероприятия</w:t>
            </w:r>
          </w:p>
          <w:p w:rsidR="00471FAB" w:rsidRPr="00736477" w:rsidRDefault="00471FAB" w:rsidP="00736477">
            <w:pPr>
              <w:tabs>
                <w:tab w:val="left" w:pos="1356"/>
              </w:tabs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6477">
              <w:rPr>
                <w:rFonts w:ascii="Arial" w:hAnsi="Arial" w:cs="Arial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6477">
              <w:rPr>
                <w:rFonts w:ascii="Arial" w:hAnsi="Arial" w:cs="Arial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471FAB" w:rsidRPr="00736477">
        <w:tc>
          <w:tcPr>
            <w:tcW w:w="9673" w:type="dxa"/>
            <w:gridSpan w:val="4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1. Информирование</w:t>
            </w:r>
          </w:p>
        </w:tc>
      </w:tr>
      <w:tr w:rsidR="00471FAB" w:rsidRPr="00736477">
        <w:tc>
          <w:tcPr>
            <w:tcW w:w="851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1.1.</w:t>
            </w:r>
          </w:p>
          <w:p w:rsidR="00471FAB" w:rsidRPr="00736477" w:rsidRDefault="00471FAB" w:rsidP="00736477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FAB" w:rsidRPr="00736477" w:rsidRDefault="00471FAB" w:rsidP="00736477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FAB" w:rsidRPr="00736477" w:rsidRDefault="00471FAB" w:rsidP="00736477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</w:tcPr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Актуализация и размещение в сети «Интернет» на официальном сайте:</w:t>
            </w:r>
          </w:p>
          <w:p w:rsidR="00471FAB" w:rsidRPr="00736477" w:rsidRDefault="00471FAB" w:rsidP="00736477">
            <w:pPr>
              <w:tabs>
                <w:tab w:val="left" w:pos="-142"/>
              </w:tabs>
              <w:spacing w:after="8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1FAB" w:rsidRPr="00736477" w:rsidRDefault="00471FAB" w:rsidP="00736477">
            <w:pPr>
              <w:widowControl w:val="0"/>
              <w:tabs>
                <w:tab w:val="left" w:pos="176"/>
              </w:tabs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1FAB" w:rsidRPr="00736477" w:rsidRDefault="00471FAB" w:rsidP="00736477">
            <w:pPr>
              <w:widowControl w:val="0"/>
              <w:tabs>
                <w:tab w:val="left" w:pos="176"/>
              </w:tabs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73647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73647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73647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73647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471FAB" w:rsidRPr="00736477" w:rsidRDefault="00471FAB" w:rsidP="00736477">
            <w:pPr>
              <w:widowControl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Ковалевского </w:t>
            </w:r>
            <w:r w:rsidRPr="00736477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FAB" w:rsidRPr="00736477">
        <w:tc>
          <w:tcPr>
            <w:tcW w:w="9673" w:type="dxa"/>
            <w:gridSpan w:val="4"/>
          </w:tcPr>
          <w:p w:rsidR="00471FAB" w:rsidRPr="00736477" w:rsidRDefault="00471FAB" w:rsidP="00736477">
            <w:pPr>
              <w:widowControl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2. Объявление  предостережения</w:t>
            </w:r>
          </w:p>
        </w:tc>
      </w:tr>
      <w:tr w:rsidR="00471FAB" w:rsidRPr="00736477">
        <w:tc>
          <w:tcPr>
            <w:tcW w:w="851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002" w:type="dxa"/>
          </w:tcPr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471FAB" w:rsidRPr="00736477" w:rsidRDefault="00471FAB" w:rsidP="00736477">
            <w:pPr>
              <w:tabs>
                <w:tab w:val="left" w:pos="-142"/>
              </w:tabs>
              <w:spacing w:after="8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736477">
              <w:rPr>
                <w:rFonts w:ascii="Arial" w:hAnsi="Arial" w:cs="Arial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471FAB" w:rsidRPr="00736477" w:rsidRDefault="00471FAB" w:rsidP="00736477">
            <w:pPr>
              <w:widowControl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Ковалевского </w:t>
            </w:r>
            <w:r w:rsidRPr="00736477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71FAB" w:rsidRPr="00736477">
        <w:tc>
          <w:tcPr>
            <w:tcW w:w="9673" w:type="dxa"/>
            <w:gridSpan w:val="4"/>
          </w:tcPr>
          <w:p w:rsidR="00471FAB" w:rsidRPr="00736477" w:rsidRDefault="00471FAB" w:rsidP="00736477">
            <w:pPr>
              <w:widowControl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3. Консультирование</w:t>
            </w:r>
          </w:p>
        </w:tc>
      </w:tr>
      <w:tr w:rsidR="00471FAB" w:rsidRPr="00736477">
        <w:tc>
          <w:tcPr>
            <w:tcW w:w="851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002" w:type="dxa"/>
          </w:tcPr>
          <w:p w:rsidR="00471FAB" w:rsidRPr="00736477" w:rsidRDefault="00471FAB" w:rsidP="00736477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хозяйстве,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органа,  индивидуальное консультирование на личном приеме каждого заявителя инспекторами не может превышать 10 минут.</w:t>
            </w:r>
          </w:p>
          <w:p w:rsidR="00471FAB" w:rsidRPr="00736477" w:rsidRDefault="00471FAB" w:rsidP="00736477">
            <w:pPr>
              <w:tabs>
                <w:tab w:val="left" w:pos="-142"/>
              </w:tabs>
              <w:spacing w:after="8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471FAB" w:rsidRPr="00736477" w:rsidRDefault="00471FAB" w:rsidP="00736477">
            <w:pPr>
              <w:tabs>
                <w:tab w:val="left" w:pos="-142"/>
              </w:tabs>
              <w:spacing w:after="8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 xml:space="preserve">Письменное консультирование контролируемых лиц и их представителей, по вопросам:  </w:t>
            </w:r>
          </w:p>
          <w:p w:rsidR="00471FAB" w:rsidRPr="00736477" w:rsidRDefault="00471FAB" w:rsidP="00736477">
            <w:pPr>
              <w:tabs>
                <w:tab w:val="left" w:pos="-142"/>
              </w:tabs>
              <w:spacing w:after="8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1) порядок проведения контрольных мероприятий;</w:t>
            </w:r>
          </w:p>
          <w:p w:rsidR="00471FAB" w:rsidRPr="00736477" w:rsidRDefault="00471FAB" w:rsidP="00736477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471FAB" w:rsidRPr="00736477" w:rsidRDefault="00471FAB" w:rsidP="00736477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471FAB" w:rsidRPr="00736477" w:rsidRDefault="00471FAB" w:rsidP="0073647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По запросу</w:t>
            </w:r>
          </w:p>
          <w:p w:rsidR="00471FAB" w:rsidRPr="00736477" w:rsidRDefault="00471FAB" w:rsidP="0073647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В форме устных и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471FAB" w:rsidRPr="00736477" w:rsidRDefault="00471FAB" w:rsidP="00736477">
            <w:pPr>
              <w:widowControl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Ковалевского </w:t>
            </w:r>
            <w:r w:rsidRPr="0073647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FAB" w:rsidRPr="00736477">
        <w:tc>
          <w:tcPr>
            <w:tcW w:w="9673" w:type="dxa"/>
            <w:gridSpan w:val="4"/>
          </w:tcPr>
          <w:p w:rsidR="00471FAB" w:rsidRPr="00736477" w:rsidRDefault="00471FAB" w:rsidP="00736477">
            <w:pPr>
              <w:widowControl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4. Профилактический визит</w:t>
            </w:r>
          </w:p>
        </w:tc>
      </w:tr>
      <w:tr w:rsidR="00471FAB" w:rsidRPr="00736477">
        <w:tc>
          <w:tcPr>
            <w:tcW w:w="851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002" w:type="dxa"/>
          </w:tcPr>
          <w:p w:rsidR="00471FAB" w:rsidRPr="00736477" w:rsidRDefault="00471FAB" w:rsidP="00736477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71FAB" w:rsidRPr="00736477" w:rsidRDefault="00471FAB" w:rsidP="00736477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FAB" w:rsidRPr="00736477" w:rsidRDefault="00471FAB" w:rsidP="00736477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 квартал 2024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71FAB" w:rsidRPr="00736477" w:rsidRDefault="00471FAB" w:rsidP="00736477">
            <w:pPr>
              <w:widowControl w:val="0"/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Ковалевского</w:t>
            </w:r>
            <w:r w:rsidRPr="0073647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1FAB" w:rsidRPr="00F75449" w:rsidRDefault="00471FAB" w:rsidP="00F75449">
      <w:pPr>
        <w:tabs>
          <w:tab w:val="left" w:pos="-142"/>
        </w:tabs>
        <w:spacing w:after="0" w:line="224" w:lineRule="auto"/>
        <w:ind w:right="314"/>
        <w:rPr>
          <w:rFonts w:ascii="Arial" w:hAnsi="Arial" w:cs="Arial"/>
          <w:sz w:val="24"/>
          <w:szCs w:val="24"/>
        </w:rPr>
      </w:pPr>
    </w:p>
    <w:p w:rsidR="00471FAB" w:rsidRPr="00F75449" w:rsidRDefault="00471FAB" w:rsidP="00F75449">
      <w:pPr>
        <w:tabs>
          <w:tab w:val="left" w:pos="-142"/>
        </w:tabs>
        <w:spacing w:after="265" w:line="224" w:lineRule="auto"/>
        <w:ind w:right="314"/>
        <w:jc w:val="center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Для оценки результативности Программы профилактики устанавливаются следующие отчетные показатели: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1) доля нарушений обязательных требований, выявленных в ходе проведения контрольных мероприятий,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Дн = Н : П * 100%, где: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Дн – доля нарушений обязательных требований, %;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Н – количество контрольных мероприятий, по результатам которых выявлены нарушения обязательных требований за календарный год;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П – количество контрольных мероприятий, проведенных в календарном году;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2) доля выполненных мероприятий Программы профилактики,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Дм = М2 : М1 * 100%, где: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Дм – доля выполненных мероприятий Программы профилактики, %;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М2 – количество выполненных мероприятий Программы профилактики;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М1 – количество мероприятий, предусмотренных Программой профилактики;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3) доля неисполненных предостережений и предписаний (степень недисциплинированности контролируемых лиц),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Дс = (Пн + Рн) : (Пн + Рн + Пи + Ри) * 100%, где: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Дс – степень недисциплинированности контролируемых лиц;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Пн – количество неисполненных предписаний уполномоченного органа;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Рн – количество неисполненных предостережений о недопустимости нарушений обязательных требований;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Пи – количество исполненных предписаний об устранении выявленных нарушений обязательных требований;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Ри – количество исполненных предостережений о недопустимости нарушений обязательных требований;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4) доля (уровень) административной нагрузки на контролируемых лиц,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Да = А : П * 100%, где: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Да – доля (уровень) административной нагрузки на контролируемых лиц, %;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А – количество административных протоколов, составленных в ходе осуществления муниципального контроля;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П – количество контрольных мероприятий, проведенных в календарном году.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Оценка эффективности</w:t>
      </w:r>
      <w:r w:rsidRPr="00F75449">
        <w:rPr>
          <w:rFonts w:ascii="Arial" w:hAnsi="Arial" w:cs="Arial"/>
          <w:sz w:val="24"/>
          <w:szCs w:val="24"/>
        </w:rPr>
        <w:tab/>
        <w:t xml:space="preserve">реализации Программы профилактики по итогам </w:t>
      </w:r>
      <w:r w:rsidRPr="00F75449">
        <w:rPr>
          <w:rFonts w:ascii="Arial" w:hAnsi="Arial" w:cs="Arial"/>
          <w:spacing w:val="-1"/>
          <w:sz w:val="24"/>
          <w:szCs w:val="24"/>
        </w:rPr>
        <w:t xml:space="preserve">года осуществляется в соответствии с </w:t>
      </w:r>
      <w:r w:rsidRPr="00F75449">
        <w:rPr>
          <w:rFonts w:ascii="Arial" w:hAnsi="Arial" w:cs="Arial"/>
          <w:sz w:val="24"/>
          <w:szCs w:val="24"/>
        </w:rPr>
        <w:t>показателями таблицы 3.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75449">
        <w:rPr>
          <w:rFonts w:ascii="Arial" w:hAnsi="Arial" w:cs="Arial"/>
          <w:sz w:val="24"/>
          <w:szCs w:val="24"/>
        </w:rPr>
        <w:t>Таблица 3</w:t>
      </w:r>
    </w:p>
    <w:p w:rsidR="00471FAB" w:rsidRPr="00F75449" w:rsidRDefault="00471FAB" w:rsidP="00F7544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7"/>
        <w:gridCol w:w="1764"/>
        <w:gridCol w:w="1635"/>
        <w:gridCol w:w="1591"/>
        <w:gridCol w:w="1647"/>
      </w:tblGrid>
      <w:tr w:rsidR="00471FAB" w:rsidRPr="00736477">
        <w:trPr>
          <w:trHeight w:val="23"/>
          <w:jc w:val="center"/>
        </w:trPr>
        <w:tc>
          <w:tcPr>
            <w:tcW w:w="2997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Отчетные показатели</w:t>
            </w:r>
          </w:p>
        </w:tc>
        <w:tc>
          <w:tcPr>
            <w:tcW w:w="6637" w:type="dxa"/>
            <w:gridSpan w:val="4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Значения отчетного показателя</w:t>
            </w:r>
          </w:p>
        </w:tc>
      </w:tr>
      <w:tr w:rsidR="00471FAB" w:rsidRPr="00736477">
        <w:trPr>
          <w:trHeight w:val="23"/>
          <w:jc w:val="center"/>
        </w:trPr>
        <w:tc>
          <w:tcPr>
            <w:tcW w:w="2997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Оценка результативности мероприятий муниципального контроля</w:t>
            </w:r>
          </w:p>
        </w:tc>
        <w:tc>
          <w:tcPr>
            <w:tcW w:w="1764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20%</w:t>
            </w:r>
            <w:r w:rsidRPr="0073647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36477">
              <w:rPr>
                <w:rFonts w:ascii="Arial" w:hAnsi="Arial" w:cs="Arial"/>
                <w:sz w:val="24"/>
                <w:szCs w:val="24"/>
              </w:rPr>
              <w:t>и</w:t>
            </w:r>
            <w:r w:rsidRPr="0073647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36477">
              <w:rPr>
                <w:rFonts w:ascii="Arial" w:hAnsi="Arial" w:cs="Arial"/>
                <w:sz w:val="24"/>
                <w:szCs w:val="24"/>
              </w:rPr>
              <w:t>менее</w:t>
            </w:r>
          </w:p>
        </w:tc>
        <w:tc>
          <w:tcPr>
            <w:tcW w:w="1635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20 – 40%</w:t>
            </w:r>
          </w:p>
        </w:tc>
        <w:tc>
          <w:tcPr>
            <w:tcW w:w="1591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40 – 60%</w:t>
            </w:r>
          </w:p>
        </w:tc>
        <w:tc>
          <w:tcPr>
            <w:tcW w:w="1647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60% и более</w:t>
            </w:r>
          </w:p>
        </w:tc>
      </w:tr>
      <w:tr w:rsidR="00471FAB" w:rsidRPr="00736477">
        <w:trPr>
          <w:trHeight w:val="23"/>
          <w:jc w:val="center"/>
        </w:trPr>
        <w:tc>
          <w:tcPr>
            <w:tcW w:w="2997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Эффект мероприятий муниципального контроля</w:t>
            </w:r>
          </w:p>
        </w:tc>
        <w:tc>
          <w:tcPr>
            <w:tcW w:w="1764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Эффективный</w:t>
            </w:r>
          </w:p>
        </w:tc>
        <w:tc>
          <w:tcPr>
            <w:tcW w:w="1635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Плановый</w:t>
            </w:r>
          </w:p>
        </w:tc>
        <w:tc>
          <w:tcPr>
            <w:tcW w:w="1591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  <w:tc>
          <w:tcPr>
            <w:tcW w:w="1647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Недопустимый</w:t>
            </w:r>
          </w:p>
        </w:tc>
      </w:tr>
      <w:tr w:rsidR="00471FAB" w:rsidRPr="00736477">
        <w:trPr>
          <w:trHeight w:val="23"/>
          <w:jc w:val="center"/>
        </w:trPr>
        <w:tc>
          <w:tcPr>
            <w:tcW w:w="2997" w:type="dxa"/>
            <w:vMerge w:val="restart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Оценка эффективности Программы профилактики</w:t>
            </w:r>
          </w:p>
        </w:tc>
        <w:tc>
          <w:tcPr>
            <w:tcW w:w="6637" w:type="dxa"/>
            <w:gridSpan w:val="4"/>
          </w:tcPr>
          <w:p w:rsidR="00471FAB" w:rsidRPr="00736477" w:rsidRDefault="00471FAB" w:rsidP="00736477">
            <w:pPr>
              <w:widowControl w:val="0"/>
              <w:spacing w:after="8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477">
              <w:rPr>
                <w:rFonts w:ascii="Arial" w:hAnsi="Arial" w:cs="Arial"/>
                <w:color w:val="000000"/>
                <w:sz w:val="24"/>
                <w:szCs w:val="24"/>
              </w:rPr>
              <w:t>Оп = 100 - (Дн + Дм + Дс + Да) : К, где: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477">
              <w:rPr>
                <w:rFonts w:ascii="Arial" w:hAnsi="Arial" w:cs="Arial"/>
                <w:color w:val="000000"/>
                <w:sz w:val="24"/>
                <w:szCs w:val="24"/>
              </w:rPr>
              <w:t>Оп – оценка эффективности Программы профилактики, %;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Дн – доля нарушений обязательных требований, %;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Дм – доля выполненных мероприятий Программы профилактики, %;</w:t>
            </w:r>
          </w:p>
          <w:p w:rsidR="00471FAB" w:rsidRPr="00736477" w:rsidRDefault="00471FAB" w:rsidP="00736477">
            <w:pPr>
              <w:widowControl w:val="0"/>
              <w:spacing w:after="8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Да – уровень административной нагрузки на контролируемых лиц, %;</w:t>
            </w:r>
          </w:p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color w:val="000000"/>
                <w:sz w:val="24"/>
                <w:szCs w:val="24"/>
              </w:rPr>
              <w:t>К – количество отчетных показателей результативности Программы профилактики.</w:t>
            </w:r>
          </w:p>
        </w:tc>
      </w:tr>
      <w:tr w:rsidR="00471FAB" w:rsidRPr="00736477">
        <w:trPr>
          <w:trHeight w:val="23"/>
          <w:jc w:val="center"/>
        </w:trPr>
        <w:tc>
          <w:tcPr>
            <w:tcW w:w="2997" w:type="dxa"/>
            <w:vMerge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40% и менее</w:t>
            </w:r>
          </w:p>
        </w:tc>
        <w:tc>
          <w:tcPr>
            <w:tcW w:w="1635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40 – 60%</w:t>
            </w:r>
          </w:p>
        </w:tc>
        <w:tc>
          <w:tcPr>
            <w:tcW w:w="1591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60 – 80%</w:t>
            </w:r>
          </w:p>
        </w:tc>
        <w:tc>
          <w:tcPr>
            <w:tcW w:w="1647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80% и более</w:t>
            </w:r>
          </w:p>
        </w:tc>
      </w:tr>
      <w:tr w:rsidR="00471FAB" w:rsidRPr="00736477">
        <w:trPr>
          <w:trHeight w:val="23"/>
          <w:jc w:val="center"/>
        </w:trPr>
        <w:tc>
          <w:tcPr>
            <w:tcW w:w="2997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Эффект</w:t>
            </w:r>
          </w:p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Программы профилактики</w:t>
            </w:r>
          </w:p>
        </w:tc>
        <w:tc>
          <w:tcPr>
            <w:tcW w:w="1764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Недопустимый</w:t>
            </w:r>
          </w:p>
        </w:tc>
        <w:tc>
          <w:tcPr>
            <w:tcW w:w="1635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Плановый</w:t>
            </w:r>
          </w:p>
        </w:tc>
        <w:tc>
          <w:tcPr>
            <w:tcW w:w="1647" w:type="dxa"/>
          </w:tcPr>
          <w:p w:rsidR="00471FAB" w:rsidRPr="00736477" w:rsidRDefault="00471FAB" w:rsidP="00736477">
            <w:pPr>
              <w:widowControl w:val="0"/>
              <w:autoSpaceDE w:val="0"/>
              <w:autoSpaceDN w:val="0"/>
              <w:spacing w:after="8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477">
              <w:rPr>
                <w:rFonts w:ascii="Arial" w:hAnsi="Arial" w:cs="Arial"/>
                <w:sz w:val="24"/>
                <w:szCs w:val="24"/>
              </w:rPr>
              <w:t>Эффективный</w:t>
            </w:r>
          </w:p>
        </w:tc>
      </w:tr>
    </w:tbl>
    <w:p w:rsidR="00471FAB" w:rsidRPr="00F75449" w:rsidRDefault="00471FAB" w:rsidP="00F75449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1FAB" w:rsidRPr="00F75449" w:rsidRDefault="00471FAB" w:rsidP="00F75449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471FAB" w:rsidRPr="00F75449" w:rsidRDefault="00471FAB" w:rsidP="00F75449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71FAB" w:rsidRPr="00F75449" w:rsidRDefault="00471FAB" w:rsidP="00F75449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75449">
        <w:rPr>
          <w:rFonts w:ascii="Arial" w:hAnsi="Arial" w:cs="Arial"/>
          <w:sz w:val="24"/>
          <w:szCs w:val="24"/>
          <w:lang w:eastAsia="ru-RU"/>
        </w:rPr>
        <w:t> </w:t>
      </w:r>
    </w:p>
    <w:p w:rsidR="00471FAB" w:rsidRPr="00F75449" w:rsidRDefault="00471FAB" w:rsidP="00F754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AB" w:rsidRPr="00F75449" w:rsidRDefault="00471FAB" w:rsidP="00F754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AB" w:rsidRPr="00F75449" w:rsidRDefault="00471FAB" w:rsidP="00F754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AB" w:rsidRPr="00F75449" w:rsidRDefault="00471FAB" w:rsidP="00F75449">
      <w:pPr>
        <w:spacing w:after="80" w:line="240" w:lineRule="auto"/>
      </w:pPr>
    </w:p>
    <w:p w:rsidR="00471FAB" w:rsidRPr="00F75449" w:rsidRDefault="00471FAB" w:rsidP="00F75449">
      <w:pPr>
        <w:tabs>
          <w:tab w:val="left" w:pos="708"/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AB" w:rsidRDefault="00471FAB"/>
    <w:sectPr w:rsidR="00471FAB" w:rsidSect="00A5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C84"/>
    <w:rsid w:val="000408AF"/>
    <w:rsid w:val="00120C84"/>
    <w:rsid w:val="0042598A"/>
    <w:rsid w:val="00471FAB"/>
    <w:rsid w:val="00531F95"/>
    <w:rsid w:val="00736477"/>
    <w:rsid w:val="008340C4"/>
    <w:rsid w:val="009E0ED9"/>
    <w:rsid w:val="00A5645F"/>
    <w:rsid w:val="00A96CAD"/>
    <w:rsid w:val="00AC3E72"/>
    <w:rsid w:val="00B11B3B"/>
    <w:rsid w:val="00B31C1A"/>
    <w:rsid w:val="00B94CFE"/>
    <w:rsid w:val="00BD762B"/>
    <w:rsid w:val="00D77F24"/>
    <w:rsid w:val="00D850D0"/>
    <w:rsid w:val="00DA4A09"/>
    <w:rsid w:val="00EA54ED"/>
    <w:rsid w:val="00F7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31C1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21798E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2DA2BF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2DA2BF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2DA2BF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16505E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16505E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2DA2BF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1C1A"/>
    <w:rPr>
      <w:rFonts w:ascii="Cambria" w:hAnsi="Cambria" w:cs="Cambria"/>
      <w:b/>
      <w:bCs/>
      <w:color w:val="2179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1C1A"/>
    <w:rPr>
      <w:rFonts w:ascii="Cambria" w:hAnsi="Cambria" w:cs="Cambria"/>
      <w:b/>
      <w:bCs/>
      <w:color w:val="2DA2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1C1A"/>
    <w:rPr>
      <w:rFonts w:ascii="Cambria" w:hAnsi="Cambria" w:cs="Cambria"/>
      <w:b/>
      <w:bCs/>
      <w:color w:val="2DA2BF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1C1A"/>
    <w:rPr>
      <w:rFonts w:ascii="Cambria" w:hAnsi="Cambria" w:cs="Cambria"/>
      <w:b/>
      <w:bCs/>
      <w:i/>
      <w:iCs/>
      <w:color w:val="2DA2BF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1C1A"/>
    <w:rPr>
      <w:rFonts w:ascii="Cambria" w:hAnsi="Cambria" w:cs="Cambria"/>
      <w:color w:val="16505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31C1A"/>
    <w:rPr>
      <w:rFonts w:ascii="Cambria" w:hAnsi="Cambria" w:cs="Cambria"/>
      <w:i/>
      <w:iCs/>
      <w:color w:val="16505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31C1A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31C1A"/>
    <w:rPr>
      <w:rFonts w:ascii="Cambria" w:hAnsi="Cambria" w:cs="Cambria"/>
      <w:color w:val="2DA2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31C1A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31C1A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31C1A"/>
    <w:pPr>
      <w:pBdr>
        <w:bottom w:val="single" w:sz="8" w:space="4" w:color="2DA2BF"/>
      </w:pBdr>
      <w:spacing w:after="300" w:line="240" w:lineRule="auto"/>
    </w:pPr>
    <w:rPr>
      <w:rFonts w:ascii="Cambria" w:eastAsia="Times New Roman" w:hAnsi="Cambria" w:cs="Cambria"/>
      <w:color w:val="343434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31C1A"/>
    <w:rPr>
      <w:rFonts w:ascii="Cambria" w:hAnsi="Cambria" w:cs="Cambria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31C1A"/>
    <w:pPr>
      <w:numPr>
        <w:ilvl w:val="1"/>
      </w:numPr>
    </w:pPr>
    <w:rPr>
      <w:rFonts w:ascii="Cambria" w:eastAsia="Times New Roman" w:hAnsi="Cambria" w:cs="Cambria"/>
      <w:i/>
      <w:iCs/>
      <w:color w:val="2DA2BF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1C1A"/>
    <w:rPr>
      <w:rFonts w:ascii="Cambria" w:hAnsi="Cambria" w:cs="Cambria"/>
      <w:i/>
      <w:iCs/>
      <w:color w:val="2DA2BF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31C1A"/>
    <w:rPr>
      <w:b/>
      <w:bCs/>
    </w:rPr>
  </w:style>
  <w:style w:type="character" w:styleId="Emphasis">
    <w:name w:val="Emphasis"/>
    <w:basedOn w:val="DefaultParagraphFont"/>
    <w:uiPriority w:val="99"/>
    <w:qFormat/>
    <w:rsid w:val="00B31C1A"/>
    <w:rPr>
      <w:i/>
      <w:iCs/>
    </w:rPr>
  </w:style>
  <w:style w:type="paragraph" w:styleId="NoSpacing">
    <w:name w:val="No Spacing"/>
    <w:uiPriority w:val="99"/>
    <w:qFormat/>
    <w:rsid w:val="00B31C1A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31C1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B31C1A"/>
    <w:rPr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B31C1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31C1A"/>
    <w:rPr>
      <w:b/>
      <w:bCs/>
      <w:i/>
      <w:iCs/>
      <w:color w:val="2DA2BF"/>
    </w:rPr>
  </w:style>
  <w:style w:type="character" w:styleId="SubtleEmphasis">
    <w:name w:val="Subtle Emphasis"/>
    <w:basedOn w:val="DefaultParagraphFont"/>
    <w:uiPriority w:val="99"/>
    <w:qFormat/>
    <w:rsid w:val="00B31C1A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31C1A"/>
    <w:rPr>
      <w:b/>
      <w:bCs/>
      <w:i/>
      <w:iCs/>
      <w:color w:val="2DA2BF"/>
    </w:rPr>
  </w:style>
  <w:style w:type="character" w:styleId="SubtleReference">
    <w:name w:val="Subtle Reference"/>
    <w:basedOn w:val="DefaultParagraphFont"/>
    <w:uiPriority w:val="99"/>
    <w:qFormat/>
    <w:rsid w:val="00B31C1A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B31C1A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31C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31C1A"/>
    <w:pPr>
      <w:outlineLvl w:val="9"/>
    </w:pPr>
  </w:style>
  <w:style w:type="table" w:customStyle="1" w:styleId="11">
    <w:name w:val="Сетка таблицы11"/>
    <w:uiPriority w:val="99"/>
    <w:rsid w:val="00F754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754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</Pages>
  <Words>1636</Words>
  <Characters>9328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2007</cp:lastModifiedBy>
  <cp:revision>4</cp:revision>
  <dcterms:created xsi:type="dcterms:W3CDTF">2022-09-26T05:42:00Z</dcterms:created>
  <dcterms:modified xsi:type="dcterms:W3CDTF">2023-09-25T05:20:00Z</dcterms:modified>
</cp:coreProperties>
</file>