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jc w:val="right"/>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ConsPlusTitle"/>
        <w:jc w:val="center"/>
        <w:rPr>
          <w:rFonts w:ascii="Times New Roman" w:hAnsi="Times New Roman" w:cs="Times New Roman"/>
          <w:color w:val="000000"/>
          <w:sz w:val="28"/>
          <w:szCs w:val="28"/>
        </w:rPr>
      </w:pPr>
      <w:r>
        <w:rPr>
          <w:rFonts w:cs="Times New Roman" w:ascii="Times New Roman" w:hAnsi="Times New Roman"/>
          <w:color w:val="000000"/>
          <w:sz w:val="28"/>
          <w:szCs w:val="28"/>
        </w:rPr>
        <w:t>АДМИНИСТРАЦИЯ ЗАБОРСКОГО СЕЛЬСКОГО ПОСЕЛЕНИЯ</w:t>
      </w:r>
    </w:p>
    <w:p>
      <w:pPr>
        <w:pStyle w:val="ConsPlusNormal1"/>
        <w:rPr>
          <w:rFonts w:ascii="Times New Roman" w:hAnsi="Times New Roman" w:cs="Times New Roman"/>
          <w:b/>
          <w:b/>
          <w:sz w:val="28"/>
          <w:szCs w:val="28"/>
          <w:lang w:bidi="hi-IN"/>
        </w:rPr>
      </w:pPr>
      <w:r>
        <w:rPr>
          <w:rFonts w:cs="Times New Roman" w:ascii="Times New Roman" w:hAnsi="Times New Roman"/>
          <w:b/>
          <w:sz w:val="28"/>
          <w:szCs w:val="28"/>
          <w:lang w:bidi="hi-IN"/>
        </w:rPr>
        <w:t xml:space="preserve">         </w:t>
      </w:r>
      <w:r>
        <w:rPr>
          <w:rFonts w:cs="Times New Roman" w:ascii="Times New Roman" w:hAnsi="Times New Roman"/>
          <w:b/>
          <w:sz w:val="28"/>
          <w:szCs w:val="28"/>
          <w:lang w:bidi="hi-IN"/>
        </w:rPr>
        <w:t>ТАРНОГСКОГО МУНИЦИПАЛЬНОГО РАЙОНА</w:t>
      </w:r>
    </w:p>
    <w:p>
      <w:pPr>
        <w:pStyle w:val="ConsPlusNormal1"/>
        <w:rPr>
          <w:rFonts w:ascii="Times New Roman" w:hAnsi="Times New Roman" w:cs="Times New Roman"/>
          <w:b/>
          <w:b/>
          <w:sz w:val="28"/>
          <w:szCs w:val="28"/>
          <w:lang w:bidi="hi-IN"/>
        </w:rPr>
      </w:pPr>
      <w:r>
        <w:rPr>
          <w:rFonts w:cs="Times New Roman" w:ascii="Times New Roman" w:hAnsi="Times New Roman"/>
          <w:b/>
          <w:sz w:val="28"/>
          <w:szCs w:val="28"/>
          <w:lang w:bidi="hi-IN"/>
        </w:rPr>
        <w:t xml:space="preserve">                             </w:t>
      </w:r>
      <w:r>
        <w:rPr>
          <w:rFonts w:cs="Times New Roman" w:ascii="Times New Roman" w:hAnsi="Times New Roman"/>
          <w:b/>
          <w:sz w:val="28"/>
          <w:szCs w:val="28"/>
          <w:lang w:bidi="hi-IN"/>
        </w:rPr>
        <w:t>ВОЛОГОДСКОЙ ОБЛАСТИ</w:t>
      </w:r>
    </w:p>
    <w:p>
      <w:pPr>
        <w:pStyle w:val="ConsPlusTitle"/>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Title"/>
        <w:jc w:val="center"/>
        <w:rPr>
          <w:rFonts w:ascii="Times New Roman" w:hAnsi="Times New Roman" w:cs="Times New Roman"/>
          <w:color w:val="000000"/>
          <w:sz w:val="28"/>
          <w:szCs w:val="28"/>
        </w:rPr>
      </w:pPr>
      <w:r>
        <w:rPr>
          <w:rFonts w:cs="Times New Roman" w:ascii="Times New Roman" w:hAnsi="Times New Roman"/>
          <w:color w:val="000000"/>
          <w:sz w:val="28"/>
          <w:szCs w:val="28"/>
        </w:rPr>
        <w:t>ПОСТАНОВЛЕНИЕ</w:t>
      </w:r>
    </w:p>
    <w:p>
      <w:pPr>
        <w:pStyle w:val="ConsPlusNormal1"/>
        <w:ind w:hanging="0"/>
        <w:jc w:val="both"/>
        <w:rPr>
          <w:rFonts w:ascii="Times New Roman" w:hAnsi="Times New Roman" w:eastAsia="Arial" w:cs="Times New Roman"/>
          <w:bCs/>
          <w:color w:val="000000"/>
          <w:sz w:val="24"/>
          <w:szCs w:val="24"/>
        </w:rPr>
      </w:pPr>
      <w:r>
        <w:rPr>
          <w:rFonts w:eastAsia="Arial" w:cs="Times New Roman" w:ascii="Times New Roman" w:hAnsi="Times New Roman"/>
          <w:bCs/>
          <w:color w:val="000000"/>
          <w:sz w:val="24"/>
          <w:szCs w:val="24"/>
        </w:rPr>
      </w:r>
    </w:p>
    <w:p>
      <w:pPr>
        <w:pStyle w:val="ConsPlusTitle"/>
        <w:jc w:val="both"/>
        <w:rPr/>
      </w:pPr>
      <w:r>
        <w:rPr>
          <w:rFonts w:cs="Times New Roman" w:ascii="Times New Roman" w:hAnsi="Times New Roman"/>
          <w:b w:val="false"/>
          <w:color w:val="000000"/>
          <w:sz w:val="28"/>
          <w:szCs w:val="28"/>
        </w:rPr>
        <w:t>от 09.10.2019  г.                                                       № 73</w:t>
      </w:r>
    </w:p>
    <w:p>
      <w:pPr>
        <w:pStyle w:val="Standard"/>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Standard"/>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О внесении изменений в постановление</w:t>
      </w:r>
    </w:p>
    <w:p>
      <w:pPr>
        <w:pStyle w:val="Standard"/>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администрации поселения от 09.08.2018г. № 56 </w:t>
      </w:r>
    </w:p>
    <w:p>
      <w:pPr>
        <w:pStyle w:val="Standard"/>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widowControl/>
        <w:suppressAutoHyphens w:val="false"/>
        <w:ind w:firstLine="708"/>
        <w:jc w:val="both"/>
        <w:textAlignment w:val="auto"/>
        <w:rPr>
          <w:rFonts w:ascii="Times New Roman" w:hAnsi="Times New Roman" w:eastAsia="Arial" w:cs="Times New Roman"/>
          <w:b/>
          <w:b/>
          <w:color w:val="000000"/>
          <w:sz w:val="28"/>
          <w:szCs w:val="28"/>
        </w:rPr>
      </w:pPr>
      <w:r>
        <w:rPr>
          <w:rFonts w:eastAsia="Arial" w:cs="Times New Roman" w:ascii="Times New Roman" w:hAnsi="Times New Roman"/>
          <w:color w:val="000000"/>
          <w:sz w:val="28"/>
          <w:szCs w:val="28"/>
        </w:rPr>
        <w:t>Руководствуясь Федеральным законом от 27.07.2010г. № 210-ФЗ «</w:t>
      </w:r>
      <w:r>
        <w:rPr>
          <w:rFonts w:eastAsia="Calibri" w:cs="Times New Roman" w:ascii="Times New Roman" w:hAnsi="Times New Roman" w:eastAsiaTheme="minorHAnsi"/>
          <w:sz w:val="28"/>
          <w:szCs w:val="28"/>
          <w:lang w:eastAsia="en-US" w:bidi="ar-SA"/>
        </w:rPr>
        <w:t>Об организации предоставления государственных и муниципальных услуг</w:t>
      </w:r>
      <w:r>
        <w:rPr>
          <w:rFonts w:eastAsia="Arial" w:cs="Times New Roman" w:ascii="Times New Roman" w:hAnsi="Times New Roman"/>
          <w:color w:val="000000"/>
          <w:sz w:val="28"/>
          <w:szCs w:val="28"/>
        </w:rPr>
        <w:t xml:space="preserve">», </w:t>
      </w:r>
      <w:r>
        <w:rPr>
          <w:rFonts w:eastAsia="Calibri" w:cs="Times New Roman" w:ascii="Times New Roman" w:hAnsi="Times New Roman"/>
          <w:sz w:val="28"/>
          <w:szCs w:val="28"/>
          <w:lang w:eastAsia="en-US" w:bidi="ar-SA"/>
        </w:rPr>
        <w:t xml:space="preserve">администрация поселения </w:t>
      </w:r>
      <w:r>
        <w:rPr>
          <w:rFonts w:eastAsia="Calibri" w:cs="Times New Roman" w:ascii="Times New Roman" w:hAnsi="Times New Roman"/>
          <w:b/>
          <w:sz w:val="28"/>
          <w:szCs w:val="28"/>
          <w:lang w:eastAsia="en-US" w:bidi="ar-SA"/>
        </w:rPr>
        <w:t>ПОСТАНОВЛЯЕТ:</w:t>
      </w:r>
    </w:p>
    <w:p>
      <w:pPr>
        <w:pStyle w:val="NoSpacing"/>
        <w:ind w:firstLine="708"/>
        <w:jc w:val="both"/>
        <w:rPr>
          <w:rFonts w:ascii="Times New Roman" w:hAnsi="Times New Roman" w:cs="Times New Roman"/>
          <w:bCs/>
          <w:sz w:val="28"/>
          <w:szCs w:val="28"/>
        </w:rPr>
      </w:pPr>
      <w:r>
        <w:rPr>
          <w:rFonts w:cs="Times New Roman" w:ascii="Times New Roman" w:hAnsi="Times New Roman"/>
          <w:color w:val="000000"/>
          <w:sz w:val="28"/>
          <w:szCs w:val="28"/>
        </w:rPr>
        <w:t>1.</w:t>
      </w:r>
      <w:r>
        <w:rPr>
          <w:rFonts w:cs="Times New Roman"/>
          <w:color w:val="000000"/>
        </w:rPr>
        <w:t xml:space="preserve"> </w:t>
      </w:r>
      <w:r>
        <w:rPr>
          <w:rFonts w:cs="Times New Roman" w:ascii="Times New Roman" w:hAnsi="Times New Roman"/>
          <w:color w:val="000000"/>
          <w:sz w:val="28"/>
          <w:szCs w:val="28"/>
        </w:rPr>
        <w:t xml:space="preserve">Внести в постановление администрации Заборского сельского поселения от </w:t>
      </w:r>
      <w:r>
        <w:rPr>
          <w:rFonts w:cs="Times New Roman" w:ascii="Times New Roman" w:hAnsi="Times New Roman"/>
          <w:sz w:val="28"/>
          <w:szCs w:val="28"/>
        </w:rPr>
        <w:t>09.08.2018г. № 56</w:t>
      </w:r>
      <w:r>
        <w:rPr>
          <w:rFonts w:cs="Times New Roman" w:ascii="Times New Roman" w:hAnsi="Times New Roman"/>
          <w:color w:val="000000"/>
          <w:sz w:val="28"/>
          <w:szCs w:val="28"/>
        </w:rPr>
        <w:t xml:space="preserve"> «</w:t>
      </w:r>
      <w:r>
        <w:rPr>
          <w:rFonts w:eastAsia="Calibri" w:cs="Times New Roman" w:ascii="Times New Roman" w:hAnsi="Times New Roman"/>
          <w:sz w:val="28"/>
          <w:szCs w:val="28"/>
          <w:lang w:eastAsia="en-US"/>
        </w:rPr>
        <w:t>Об утверждении административного регламента предоставления муниципальной услуги по оказанию имущественной поддержки субъектам малого и среднего предпринимательства путем предоставления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cs="Times New Roman" w:ascii="Times New Roman" w:hAnsi="Times New Roman"/>
          <w:bCs/>
          <w:sz w:val="28"/>
          <w:szCs w:val="28"/>
        </w:rPr>
        <w:t>» (далее - Регламент) следующие изменения:</w:t>
      </w:r>
    </w:p>
    <w:p>
      <w:pPr>
        <w:pStyle w:val="Normal"/>
        <w:ind w:firstLine="708"/>
        <w:jc w:val="both"/>
        <w:rPr>
          <w:rFonts w:ascii="Times New Roman" w:hAnsi="Times New Roman" w:cs="Times New Roman"/>
          <w:sz w:val="28"/>
          <w:szCs w:val="28"/>
        </w:rPr>
      </w:pPr>
      <w:r>
        <w:rPr>
          <w:rFonts w:cs="Times New Roman" w:ascii="Times New Roman" w:hAnsi="Times New Roman"/>
          <w:bCs/>
          <w:sz w:val="28"/>
          <w:szCs w:val="28"/>
        </w:rPr>
        <w:t xml:space="preserve">1.1. подпункт 2.7.2. пункта 2.7. раздела </w:t>
      </w:r>
      <w:r>
        <w:rPr>
          <w:rFonts w:cs="Times New Roman" w:ascii="Times New Roman" w:hAnsi="Times New Roman"/>
          <w:sz w:val="28"/>
          <w:szCs w:val="28"/>
          <w:lang w:val="en-US"/>
        </w:rPr>
        <w:t>II</w:t>
      </w:r>
      <w:r>
        <w:rPr>
          <w:rFonts w:cs="Times New Roman" w:ascii="Times New Roman" w:hAnsi="Times New Roman"/>
          <w:sz w:val="28"/>
          <w:szCs w:val="28"/>
        </w:rPr>
        <w:t>. Регламента дополнить абзацами следующего содержания:</w:t>
      </w:r>
    </w:p>
    <w:p>
      <w:pPr>
        <w:pStyle w:val="Normal"/>
        <w:widowControl/>
        <w:suppressAutoHyphens w:val="false"/>
        <w:ind w:firstLine="708"/>
        <w:jc w:val="both"/>
        <w:textAlignment w:val="auto"/>
        <w:rPr>
          <w:rFonts w:ascii="Times New Roman" w:hAnsi="Times New Roman" w:eastAsia="Calibri" w:cs="Times New Roman" w:eastAsiaTheme="minorHAnsi"/>
          <w:sz w:val="28"/>
          <w:szCs w:val="28"/>
          <w:lang w:eastAsia="en-US" w:bidi="ar-SA"/>
        </w:rPr>
      </w:pPr>
      <w:r>
        <w:rPr>
          <w:rFonts w:eastAsia="Calibri" w:cs="Times New Roman" w:ascii="Times New Roman" w:hAnsi="Times New Roman" w:eastAsiaTheme="minorHAnsi"/>
          <w:sz w:val="28"/>
          <w:szCs w:val="28"/>
          <w:lang w:eastAsia="en-US" w:bidi="ar-SA"/>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Pr>
          <w:rFonts w:ascii="Times New Roman" w:hAnsi="Times New Roman"/>
          <w:bCs/>
          <w:color w:val="000000" w:themeColor="text1"/>
          <w:sz w:val="28"/>
          <w:szCs w:val="28"/>
        </w:rPr>
        <w:t>Федерального закона от 27.07.2010г. № 210-ФЗ «Об организации предоставления государственных и муниципальных услуг»</w:t>
      </w:r>
      <w:r>
        <w:rPr>
          <w:rFonts w:eastAsia="Calibri" w:cs="Times New Roman" w:ascii="Times New Roman" w:hAnsi="Times New Roman" w:eastAsiaTheme="minorHAnsi"/>
          <w:sz w:val="28"/>
          <w:szCs w:val="28"/>
          <w:lang w:eastAsia="en-US" w:bidi="ar-SA"/>
        </w:rPr>
        <w:t>;</w:t>
      </w:r>
    </w:p>
    <w:p>
      <w:pPr>
        <w:pStyle w:val="Normal"/>
        <w:widowControl/>
        <w:suppressAutoHyphens w:val="false"/>
        <w:ind w:firstLine="708"/>
        <w:jc w:val="both"/>
        <w:textAlignment w:val="auto"/>
        <w:rPr>
          <w:rFonts w:ascii="Times New Roman" w:hAnsi="Times New Roman" w:eastAsia="Calibri" w:cs="Times New Roman" w:eastAsiaTheme="minorHAnsi"/>
          <w:sz w:val="28"/>
          <w:szCs w:val="28"/>
          <w:lang w:eastAsia="en-US" w:bidi="ar-SA"/>
        </w:rPr>
      </w:pPr>
      <w:r>
        <w:rPr>
          <w:rFonts w:eastAsia="Calibri" w:cs="Times New Roman" w:ascii="Times New Roman" w:hAnsi="Times New Roman" w:eastAsiaTheme="minorHAnsi"/>
          <w:sz w:val="28"/>
          <w:szCs w:val="28"/>
          <w:lang w:eastAsia="en-US" w:bidi="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suppressAutoHyphens w:val="false"/>
        <w:ind w:firstLine="540"/>
        <w:jc w:val="both"/>
        <w:textAlignment w:val="auto"/>
        <w:rPr>
          <w:rFonts w:ascii="Times New Roman" w:hAnsi="Times New Roman" w:eastAsia="Calibri" w:cs="Times New Roman" w:eastAsiaTheme="minorHAnsi"/>
          <w:sz w:val="28"/>
          <w:szCs w:val="28"/>
          <w:lang w:eastAsia="en-US" w:bidi="ar-SA"/>
        </w:rPr>
      </w:pPr>
      <w:r>
        <w:rPr>
          <w:rFonts w:eastAsia="Calibri" w:cs="Times New Roman" w:ascii="Times New Roman" w:hAnsi="Times New Roman" w:eastAsiaTheme="minorHAnsi"/>
          <w:sz w:val="28"/>
          <w:szCs w:val="28"/>
          <w:lang w:eastAsia="en-US"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suppressAutoHyphens w:val="false"/>
        <w:ind w:firstLine="540"/>
        <w:jc w:val="both"/>
        <w:textAlignment w:val="auto"/>
        <w:rPr>
          <w:rFonts w:ascii="Times New Roman" w:hAnsi="Times New Roman" w:eastAsia="Calibri" w:cs="Times New Roman" w:eastAsiaTheme="minorHAnsi"/>
          <w:sz w:val="28"/>
          <w:szCs w:val="28"/>
          <w:lang w:eastAsia="en-US" w:bidi="ar-SA"/>
        </w:rPr>
      </w:pPr>
      <w:r>
        <w:rPr>
          <w:rFonts w:eastAsia="Calibri" w:cs="Times New Roman" w:ascii="Times New Roman" w:hAnsi="Times New Roman" w:eastAsiaTheme="minorHAnsi"/>
          <w:sz w:val="28"/>
          <w:szCs w:val="28"/>
          <w:lang w:eastAsia="en-US"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suppressAutoHyphens w:val="false"/>
        <w:ind w:firstLine="540"/>
        <w:jc w:val="both"/>
        <w:textAlignment w:val="auto"/>
        <w:rPr>
          <w:rFonts w:ascii="Times New Roman" w:hAnsi="Times New Roman" w:eastAsia="Calibri" w:cs="Times New Roman" w:eastAsiaTheme="minorHAnsi"/>
          <w:sz w:val="28"/>
          <w:szCs w:val="28"/>
          <w:lang w:eastAsia="en-US" w:bidi="ar-SA"/>
        </w:rPr>
      </w:pPr>
      <w:r>
        <w:rPr>
          <w:rFonts w:eastAsia="Calibri" w:cs="Times New Roman" w:ascii="Times New Roman" w:hAnsi="Times New Roman" w:eastAsiaTheme="minorHAnsi"/>
          <w:sz w:val="28"/>
          <w:szCs w:val="28"/>
          <w:lang w:eastAsia="en-US"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suppressAutoHyphens w:val="false"/>
        <w:ind w:firstLine="540"/>
        <w:jc w:val="both"/>
        <w:textAlignment w:val="auto"/>
        <w:rPr/>
      </w:pPr>
      <w:r>
        <w:rPr>
          <w:rFonts w:eastAsia="Calibri" w:cs="Times New Roman" w:ascii="Times New Roman" w:hAnsi="Times New Roman" w:eastAsiaTheme="minorHAnsi"/>
          <w:sz w:val="28"/>
          <w:szCs w:val="28"/>
          <w:lang w:eastAsia="en-US" w:bidi="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widowControl/>
        <w:suppressAutoHyphens w:val="false"/>
        <w:ind w:firstLine="709"/>
        <w:jc w:val="both"/>
        <w:textAlignment w:val="auto"/>
        <w:rPr/>
      </w:pPr>
      <w:r>
        <w:rPr>
          <w:rFonts w:eastAsia="Calibri" w:cs="Times New Roman" w:ascii="Times New Roman" w:hAnsi="Times New Roman" w:eastAsiaTheme="minorHAnsi"/>
          <w:sz w:val="28"/>
          <w:szCs w:val="28"/>
          <w:lang w:eastAsia="en-US" w:bidi="ar-SA"/>
        </w:rPr>
        <w:t xml:space="preserve">1.2. раздел </w:t>
      </w:r>
      <w:r>
        <w:rPr>
          <w:rFonts w:eastAsia="Calibri" w:cs="Times New Roman" w:ascii="Times New Roman" w:hAnsi="Times New Roman" w:eastAsiaTheme="minorHAnsi"/>
          <w:sz w:val="28"/>
          <w:szCs w:val="28"/>
          <w:lang w:val="en-US" w:eastAsia="en-US" w:bidi="ar-SA"/>
        </w:rPr>
        <w:t>V</w:t>
      </w:r>
      <w:r>
        <w:rPr>
          <w:rFonts w:eastAsia="Calibri" w:cs="Times New Roman" w:ascii="Times New Roman" w:hAnsi="Times New Roman" w:eastAsiaTheme="minorHAnsi"/>
          <w:sz w:val="28"/>
          <w:szCs w:val="28"/>
          <w:lang w:eastAsia="en-US" w:bidi="ar-SA"/>
        </w:rPr>
        <w:t xml:space="preserve"> Регламента изложить в новой редакции:</w:t>
      </w:r>
    </w:p>
    <w:p>
      <w:pPr>
        <w:pStyle w:val="Normal"/>
        <w:jc w:val="center"/>
        <w:rPr>
          <w:rFonts w:ascii="Times New Roman" w:hAnsi="Times New Roman"/>
        </w:rPr>
      </w:pPr>
      <w:r>
        <w:rPr>
          <w:rFonts w:ascii="Times New Roman" w:hAnsi="Times New Roman"/>
          <w:b w:val="false"/>
          <w:bCs w:val="false"/>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pPr>
        <w:pStyle w:val="Normal"/>
        <w:ind w:firstLine="709"/>
        <w:jc w:val="both"/>
        <w:rPr>
          <w:rFonts w:ascii="Times New Roman" w:hAnsi="Times New Roman"/>
        </w:rPr>
      </w:pPr>
      <w:r>
        <w:rPr>
          <w:rFonts w:ascii="Times New Roman" w:hAnsi="Times New Roman"/>
          <w:sz w:val="28"/>
          <w:szCs w:val="28"/>
        </w:rPr>
        <w:t>5.1. Заявитель имеет право на досудебное (внесудебное) обжалование, оспаривание решений и действий (бездействия), принятых (осуществленных) при предоставлении муниципальной услуги.</w:t>
      </w:r>
    </w:p>
    <w:p>
      <w:pPr>
        <w:pStyle w:val="Normal"/>
        <w:ind w:firstLine="709"/>
        <w:jc w:val="both"/>
        <w:rPr>
          <w:rFonts w:ascii="Times New Roman" w:hAnsi="Times New Roman"/>
        </w:rPr>
      </w:pPr>
      <w:r>
        <w:rPr>
          <w:rFonts w:ascii="Times New Roman" w:hAnsi="Times New Roman"/>
          <w:sz w:val="28"/>
          <w:szCs w:val="28"/>
        </w:rPr>
        <w:t>Обжалование заявителями решений и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firstLine="709"/>
        <w:jc w:val="both"/>
        <w:rPr>
          <w:rFonts w:ascii="Times New Roman" w:hAnsi="Times New Roman"/>
        </w:rPr>
      </w:pPr>
      <w:r>
        <w:rPr>
          <w:rFonts w:ascii="Times New Roman" w:hAnsi="Times New Roman"/>
          <w:sz w:val="28"/>
          <w:szCs w:val="28"/>
        </w:rPr>
        <w:t xml:space="preserve">5.2. Предметом досудебного (внесудебного) обжалования могут быть решения и действия (бездействие), принятые (осуществленные) при предоставлении муниципальной услуги. </w:t>
      </w:r>
    </w:p>
    <w:p>
      <w:pPr>
        <w:pStyle w:val="Normal"/>
        <w:ind w:firstLine="709"/>
        <w:jc w:val="both"/>
        <w:rPr>
          <w:rFonts w:ascii="Times New Roman" w:hAnsi="Times New Roman"/>
        </w:rPr>
      </w:pPr>
      <w:r>
        <w:rPr>
          <w:rFonts w:ascii="Times New Roman" w:hAnsi="Times New Roman"/>
          <w:sz w:val="28"/>
          <w:szCs w:val="28"/>
        </w:rPr>
        <w:t>Заявитель может обратиться с жалобой, в том числе в следующих случаях:</w:t>
      </w:r>
    </w:p>
    <w:p>
      <w:pPr>
        <w:pStyle w:val="Normal"/>
        <w:ind w:firstLine="709"/>
        <w:jc w:val="both"/>
        <w:rPr>
          <w:rFonts w:ascii="Times New Roman" w:hAnsi="Times New Roman"/>
        </w:rPr>
      </w:pPr>
      <w:r>
        <w:rPr>
          <w:rFonts w:ascii="Times New Roman" w:hAnsi="Times New Roman"/>
          <w:sz w:val="28"/>
          <w:szCs w:val="28"/>
        </w:rPr>
        <w:t>1) нарушение срока регистрации запроса о предоставлении муниципальной услуги;</w:t>
      </w:r>
    </w:p>
    <w:p>
      <w:pPr>
        <w:pStyle w:val="Normal"/>
        <w:ind w:firstLine="709"/>
        <w:jc w:val="both"/>
        <w:rPr>
          <w:rFonts w:ascii="Times New Roman" w:hAnsi="Times New Roman"/>
        </w:rPr>
      </w:pPr>
      <w:r>
        <w:rPr>
          <w:rFonts w:ascii="Times New Roman" w:hAnsi="Times New Roman"/>
          <w:sz w:val="28"/>
          <w:szCs w:val="28"/>
        </w:rPr>
        <w:t>2) нарушение срока предоставления муниципальной услуги;</w:t>
      </w:r>
    </w:p>
    <w:p>
      <w:pPr>
        <w:pStyle w:val="Normal"/>
        <w:ind w:firstLine="709"/>
        <w:jc w:val="both"/>
        <w:rPr>
          <w:rFonts w:ascii="Times New Roman" w:hAnsi="Times New Roman"/>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rFonts w:ascii="Times New Roman" w:hAnsi="Times New Roman"/>
        </w:rPr>
      </w:pPr>
      <w:r>
        <w:rPr>
          <w:rFonts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rFonts w:ascii="Times New Roman" w:hAnsi="Times New Roman"/>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Times New Roman" w:hAnsi="Times New Roman"/>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Times New Roman" w:hAnsi="Times New Roman"/>
        </w:rPr>
      </w:pPr>
      <w:r>
        <w:rPr>
          <w:rFonts w:ascii="Times New Roman" w:hAnsi="Times New Roman"/>
          <w:sz w:val="28"/>
          <w:szCs w:val="28"/>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ind w:firstLine="709"/>
        <w:jc w:val="both"/>
        <w:rPr>
          <w:rFonts w:ascii="Times New Roman" w:hAnsi="Times New Roman"/>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rFonts w:ascii="Times New Roman" w:hAnsi="Times New Roman"/>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Times New Roman" w:hAnsi="Times New Roman"/>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rFonts w:ascii="Times New Roman" w:hAnsi="Times New Roman"/>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rFonts w:ascii="Times New Roman" w:hAnsi="Times New Roman"/>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rFonts w:ascii="Times New Roman" w:hAnsi="Times New Roman"/>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ascii="Times New Roman" w:hAnsi="Times New Roman"/>
        </w:rPr>
      </w:pPr>
      <w:r>
        <w:rPr>
          <w:rFonts w:eastAsia="Calibri"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Normal"/>
        <w:ind w:firstLine="709"/>
        <w:jc w:val="both"/>
        <w:rPr>
          <w:rFonts w:ascii="Times New Roman" w:hAnsi="Times New Roman"/>
        </w:rPr>
      </w:pPr>
      <w:r>
        <w:rPr>
          <w:rFonts w:ascii="Times New Roman" w:hAnsi="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Normal"/>
        <w:ind w:firstLine="709"/>
        <w:jc w:val="both"/>
        <w:rPr>
          <w:rFonts w:ascii="Times New Roman" w:hAnsi="Times New Roman"/>
        </w:rPr>
      </w:pPr>
      <w:r>
        <w:rPr>
          <w:rFonts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pPr>
        <w:pStyle w:val="Normal"/>
        <w:ind w:firstLine="709"/>
        <w:jc w:val="both"/>
        <w:rPr>
          <w:rFonts w:ascii="Times New Roman" w:hAnsi="Times New Roman"/>
        </w:rPr>
      </w:pPr>
      <w:r>
        <w:rPr>
          <w:rFonts w:ascii="Times New Roman" w:hAnsi="Times New Roman"/>
          <w:sz w:val="28"/>
          <w:szCs w:val="28"/>
        </w:rPr>
        <w:t xml:space="preserve">Жалоба подается в письменной форме на бумажном носителе, в электронной форме. </w:t>
      </w:r>
    </w:p>
    <w:p>
      <w:pPr>
        <w:pStyle w:val="Normal"/>
        <w:ind w:right="-5" w:firstLine="709"/>
        <w:jc w:val="both"/>
        <w:rPr>
          <w:rFonts w:ascii="Times New Roman" w:hAnsi="Times New Roman"/>
        </w:rPr>
      </w:pPr>
      <w:r>
        <w:rPr>
          <w:rFonts w:ascii="Times New Roman" w:hAnsi="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ind w:firstLine="709"/>
        <w:jc w:val="both"/>
        <w:rPr>
          <w:rFonts w:ascii="Times New Roman" w:hAnsi="Times New Roman"/>
        </w:rPr>
      </w:pPr>
      <w:r>
        <w:rPr>
          <w:rFonts w:ascii="Times New Roman" w:hAnsi="Times New Roman"/>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1"/>
        <w:ind w:firstLine="709"/>
        <w:jc w:val="both"/>
        <w:rPr>
          <w:rFonts w:ascii="Times New Roman" w:hAnsi="Times New Roman"/>
        </w:rPr>
      </w:pPr>
      <w:r>
        <w:rPr>
          <w:rFonts w:cs="Times New Roman"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ConsPlusNormal1"/>
        <w:ind w:firstLine="709"/>
        <w:jc w:val="both"/>
        <w:rPr>
          <w:rFonts w:ascii="Times New Roman" w:hAnsi="Times New Roman"/>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ind w:firstLine="709"/>
        <w:jc w:val="both"/>
        <w:rPr>
          <w:rFonts w:ascii="Times New Roman" w:hAnsi="Times New Roman"/>
        </w:rPr>
      </w:pPr>
      <w:r>
        <w:rPr>
          <w:rFonts w:ascii="Times New Roman" w:hAnsi="Times New Roman"/>
          <w:sz w:val="28"/>
          <w:szCs w:val="28"/>
        </w:rPr>
        <w:t>должностных лиц Уполномоченного органа, руководителя Уполномоченного органа, муниципальных служащих – руководителю Уполномоченного органа (главе Заборского сельского поселения);</w:t>
      </w:r>
    </w:p>
    <w:p>
      <w:pPr>
        <w:pStyle w:val="Normal"/>
        <w:ind w:firstLine="709"/>
        <w:jc w:val="both"/>
        <w:rPr>
          <w:rFonts w:ascii="Times New Roman" w:hAnsi="Times New Roman"/>
        </w:rPr>
      </w:pPr>
      <w:r>
        <w:rPr>
          <w:rFonts w:ascii="Times New Roman" w:hAnsi="Times New Roman"/>
          <w:sz w:val="28"/>
          <w:szCs w:val="28"/>
        </w:rPr>
        <w:t>работника МФЦ - руководителю МФЦ;</w:t>
      </w:r>
    </w:p>
    <w:p>
      <w:pPr>
        <w:pStyle w:val="Normal"/>
        <w:ind w:firstLine="709"/>
        <w:jc w:val="both"/>
        <w:rPr>
          <w:rFonts w:ascii="Times New Roman" w:hAnsi="Times New Roman"/>
        </w:rPr>
      </w:pPr>
      <w:r>
        <w:rPr>
          <w:rFonts w:ascii="Times New Roman" w:hAnsi="Times New Roman"/>
          <w:sz w:val="28"/>
          <w:szCs w:val="28"/>
        </w:rPr>
        <w:t>руководителя МФЦ, МФЦ - органу местного самоуправления публично-правового образования, являющемуся учредителем МФЦ.</w:t>
      </w:r>
    </w:p>
    <w:p>
      <w:pPr>
        <w:pStyle w:val="Normal"/>
        <w:ind w:firstLine="709"/>
        <w:jc w:val="both"/>
        <w:rPr/>
      </w:pPr>
      <w:r>
        <w:rPr>
          <w:rFonts w:ascii="Times New Roman"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
        <w:r>
          <w:rPr>
            <w:rStyle w:val="Style14"/>
            <w:rFonts w:ascii="Times New Roman" w:hAnsi="Times New Roman"/>
            <w:sz w:val="28"/>
            <w:szCs w:val="28"/>
          </w:rPr>
          <w:t>частью 2 статьи 6</w:t>
        </w:r>
      </w:hyperlink>
      <w:r>
        <w:rPr>
          <w:rFonts w:ascii="Times New Roman" w:hAnsi="Times New Roman"/>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w:t>
      </w:r>
      <w:r>
        <w:rPr>
          <w:rFonts w:eastAsia="Calibri" w:ascii="Times New Roman" w:hAnsi="Times New Roman"/>
          <w:sz w:val="28"/>
          <w:szCs w:val="28"/>
        </w:rPr>
        <w:t xml:space="preserve">от 27 июля 2010 года № 210-ФЗ «Об организации предоставления государственных и муниципальных услуг», </w:t>
      </w:r>
      <w:r>
        <w:rPr>
          <w:rFonts w:ascii="Times New Roman" w:hAnsi="Times New Roman"/>
          <w:sz w:val="28"/>
          <w:szCs w:val="28"/>
        </w:rPr>
        <w:t>либо в порядке, установленном антимонопольным законодательством Российской Федерации, в антимонопольный орган.</w:t>
      </w:r>
    </w:p>
    <w:p>
      <w:pPr>
        <w:pStyle w:val="Normal"/>
        <w:spacing w:lineRule="atLeast" w:line="23"/>
        <w:ind w:firstLine="708"/>
        <w:jc w:val="both"/>
        <w:rPr>
          <w:rFonts w:ascii="Times New Roman" w:hAnsi="Times New Roman"/>
        </w:rPr>
      </w:pPr>
      <w:r>
        <w:rPr>
          <w:rFonts w:ascii="Times New Roman" w:hAnsi="Times New Roman"/>
          <w:sz w:val="28"/>
          <w:szCs w:val="28"/>
        </w:rPr>
        <w:t xml:space="preserve">5.5. </w:t>
      </w:r>
      <w:r>
        <w:rPr>
          <w:rFonts w:cs="Arial" w:ascii="Times New Roman" w:hAnsi="Times New Roman"/>
          <w:sz w:val="28"/>
          <w:szCs w:val="28"/>
        </w:rPr>
        <w:t>В электронном виде жалоба в Уполномоченный орган может быть подана заявителем посредством:</w:t>
      </w:r>
    </w:p>
    <w:p>
      <w:pPr>
        <w:pStyle w:val="Normal"/>
        <w:spacing w:lineRule="atLeast" w:line="23"/>
        <w:jc w:val="both"/>
        <w:rPr>
          <w:rFonts w:ascii="Times New Roman" w:hAnsi="Times New Roman"/>
        </w:rPr>
      </w:pPr>
      <w:r>
        <w:rPr>
          <w:rFonts w:cs="Arial" w:ascii="Times New Roman" w:hAnsi="Times New Roman"/>
          <w:sz w:val="28"/>
          <w:szCs w:val="28"/>
        </w:rPr>
        <w:tab/>
        <w:t xml:space="preserve">а) официального сайта Уполномоченного органа в сети «Интернет» </w:t>
      </w:r>
      <w:bookmarkStart w:id="0" w:name="__DdeLink__5911_24034350631"/>
      <w:r>
        <w:rPr>
          <w:rFonts w:cs="Arial" w:ascii="Times New Roman" w:hAnsi="Times New Roman"/>
          <w:sz w:val="28"/>
          <w:szCs w:val="28"/>
          <w:lang w:val="en-US"/>
        </w:rPr>
        <w:t>www</w:t>
      </w:r>
      <w:r>
        <w:rPr>
          <w:rFonts w:cs="Arial" w:ascii="Times New Roman" w:hAnsi="Times New Roman"/>
          <w:sz w:val="28"/>
          <w:szCs w:val="28"/>
        </w:rPr>
        <w:t>.</w:t>
      </w:r>
      <w:r>
        <w:rPr>
          <w:rFonts w:cs="Arial" w:ascii="Times New Roman" w:hAnsi="Times New Roman"/>
          <w:sz w:val="28"/>
          <w:szCs w:val="28"/>
          <w:lang w:val="en-US"/>
        </w:rPr>
        <w:t>zaborskoe</w:t>
      </w:r>
      <w:r>
        <w:rPr>
          <w:rFonts w:cs="Arial" w:ascii="Times New Roman" w:hAnsi="Times New Roman"/>
          <w:sz w:val="28"/>
          <w:szCs w:val="28"/>
        </w:rPr>
        <w:t>.</w:t>
      </w:r>
      <w:bookmarkEnd w:id="0"/>
      <w:r>
        <w:rPr>
          <w:rFonts w:cs="Arial" w:ascii="Times New Roman" w:hAnsi="Times New Roman"/>
          <w:sz w:val="28"/>
          <w:szCs w:val="28"/>
          <w:lang w:val="en-US"/>
        </w:rPr>
        <w:t>ru</w:t>
      </w:r>
      <w:r>
        <w:rPr>
          <w:rFonts w:cs="Arial" w:ascii="Times New Roman" w:hAnsi="Times New Roman"/>
          <w:sz w:val="28"/>
          <w:szCs w:val="28"/>
        </w:rPr>
        <w:t>;;</w:t>
      </w:r>
    </w:p>
    <w:p>
      <w:pPr>
        <w:pStyle w:val="Normal"/>
        <w:spacing w:lineRule="atLeast" w:line="23"/>
        <w:jc w:val="both"/>
        <w:rPr>
          <w:rFonts w:ascii="Times New Roman" w:hAnsi="Times New Roman"/>
        </w:rPr>
      </w:pPr>
      <w:r>
        <w:rPr>
          <w:rFonts w:cs="Arial" w:ascii="Times New Roman" w:hAnsi="Times New Roman"/>
          <w:sz w:val="28"/>
          <w:szCs w:val="28"/>
        </w:rPr>
        <w:tab/>
        <w:t xml:space="preserve">б) электронной почты Уполномоченного органа  </w:t>
      </w:r>
      <w:r>
        <w:rPr>
          <w:rFonts w:cs="Arial" w:ascii="Times New Roman" w:hAnsi="Times New Roman"/>
          <w:sz w:val="28"/>
          <w:szCs w:val="28"/>
          <w:lang w:val="en-US"/>
        </w:rPr>
        <w:t>ya.zaborie@yandex.ru</w:t>
      </w:r>
      <w:r>
        <w:rPr>
          <w:rFonts w:cs="Arial" w:ascii="Times New Roman" w:hAnsi="Times New Roman"/>
          <w:sz w:val="28"/>
          <w:szCs w:val="28"/>
        </w:rPr>
        <w:t>.</w:t>
      </w:r>
    </w:p>
    <w:p>
      <w:pPr>
        <w:pStyle w:val="Normal"/>
        <w:spacing w:lineRule="atLeast" w:line="23"/>
        <w:jc w:val="both"/>
        <w:rPr>
          <w:rFonts w:ascii="Times New Roman" w:hAnsi="Times New Roman"/>
        </w:rPr>
      </w:pPr>
      <w:r>
        <w:rPr>
          <w:rFonts w:cs="Arial" w:ascii="Times New Roman" w:hAnsi="Times New Roman"/>
          <w:sz w:val="28"/>
          <w:szCs w:val="28"/>
        </w:rPr>
        <w:tab/>
        <w:t>в) областной информационной системы «Портал государственных и муниципальных услуг (функций) Вологодской области» (</w:t>
      </w:r>
      <w:r>
        <w:rPr>
          <w:rFonts w:eastAsia="" w:cs="Arial" w:ascii="Times New Roman" w:hAnsi="Times New Roman" w:eastAsiaTheme="majorEastAsia"/>
          <w:sz w:val="28"/>
          <w:szCs w:val="28"/>
          <w:lang w:val="en-US"/>
        </w:rPr>
        <w:t>www</w:t>
      </w:r>
      <w:r>
        <w:rPr>
          <w:rFonts w:eastAsia="" w:cs="Arial" w:ascii="Times New Roman" w:hAnsi="Times New Roman" w:eastAsiaTheme="majorEastAsia"/>
          <w:sz w:val="28"/>
          <w:szCs w:val="28"/>
        </w:rPr>
        <w:t>.</w:t>
      </w:r>
      <w:r>
        <w:rPr>
          <w:rFonts w:eastAsia="" w:cs="Arial" w:ascii="Times New Roman" w:hAnsi="Times New Roman" w:eastAsiaTheme="majorEastAsia"/>
          <w:sz w:val="28"/>
          <w:szCs w:val="28"/>
          <w:lang w:val="en-US"/>
        </w:rPr>
        <w:t>gosuslugi</w:t>
      </w:r>
      <w:r>
        <w:rPr>
          <w:rFonts w:eastAsia="" w:cs="Arial" w:ascii="Times New Roman" w:hAnsi="Times New Roman" w:eastAsiaTheme="majorEastAsia"/>
          <w:sz w:val="28"/>
          <w:szCs w:val="28"/>
        </w:rPr>
        <w:t>.</w:t>
      </w:r>
      <w:r>
        <w:rPr>
          <w:rFonts w:eastAsia="" w:cs="Arial" w:ascii="Times New Roman" w:hAnsi="Times New Roman" w:eastAsiaTheme="majorEastAsia"/>
          <w:sz w:val="28"/>
          <w:szCs w:val="28"/>
          <w:lang w:val="en-US"/>
        </w:rPr>
        <w:t>gov</w:t>
      </w:r>
      <w:r>
        <w:rPr>
          <w:rFonts w:eastAsia="" w:cs="Arial" w:ascii="Times New Roman" w:hAnsi="Times New Roman" w:eastAsiaTheme="majorEastAsia"/>
          <w:sz w:val="28"/>
          <w:szCs w:val="28"/>
        </w:rPr>
        <w:t>35.</w:t>
      </w:r>
      <w:r>
        <w:rPr>
          <w:rFonts w:eastAsia="" w:cs="Arial" w:ascii="Times New Roman" w:hAnsi="Times New Roman" w:eastAsiaTheme="majorEastAsia"/>
          <w:sz w:val="28"/>
          <w:szCs w:val="28"/>
          <w:lang w:val="en-US"/>
        </w:rPr>
        <w:t>ru</w:t>
      </w:r>
      <w:r>
        <w:rPr>
          <w:rFonts w:cs="Arial" w:ascii="Times New Roman" w:hAnsi="Times New Roman"/>
          <w:sz w:val="28"/>
          <w:szCs w:val="28"/>
        </w:rPr>
        <w:t>);</w:t>
      </w:r>
    </w:p>
    <w:p>
      <w:pPr>
        <w:pStyle w:val="Normal"/>
        <w:spacing w:lineRule="atLeast" w:line="23"/>
        <w:jc w:val="both"/>
        <w:rPr>
          <w:rFonts w:ascii="Times New Roman" w:hAnsi="Times New Roman"/>
        </w:rPr>
      </w:pPr>
      <w:r>
        <w:rPr>
          <w:rFonts w:cs="Arial" w:ascii="Times New Roman" w:hAnsi="Times New Roman"/>
          <w:sz w:val="28"/>
          <w:szCs w:val="28"/>
        </w:rPr>
        <w:tab/>
        <w:t>г) федеральной государственной информационной системы «Единый портал государственных и муниципальных услуг (функций)» (</w:t>
      </w:r>
      <w:r>
        <w:rPr>
          <w:rFonts w:eastAsia="" w:cs="Arial" w:ascii="Times New Roman" w:hAnsi="Times New Roman" w:eastAsiaTheme="majorEastAsia"/>
          <w:sz w:val="28"/>
          <w:szCs w:val="28"/>
          <w:lang w:val="en-US"/>
        </w:rPr>
        <w:t>www</w:t>
      </w:r>
      <w:r>
        <w:rPr>
          <w:rFonts w:eastAsia="" w:cs="Arial" w:ascii="Times New Roman" w:hAnsi="Times New Roman" w:eastAsiaTheme="majorEastAsia"/>
          <w:sz w:val="28"/>
          <w:szCs w:val="28"/>
        </w:rPr>
        <w:t>.</w:t>
      </w:r>
      <w:r>
        <w:rPr>
          <w:rFonts w:eastAsia="" w:cs="Arial" w:ascii="Times New Roman" w:hAnsi="Times New Roman" w:eastAsiaTheme="majorEastAsia"/>
          <w:sz w:val="28"/>
          <w:szCs w:val="28"/>
          <w:lang w:val="en-US"/>
        </w:rPr>
        <w:t>gosuslugi</w:t>
      </w:r>
      <w:r>
        <w:rPr>
          <w:rFonts w:eastAsia="" w:cs="Arial" w:ascii="Times New Roman" w:hAnsi="Times New Roman" w:eastAsiaTheme="majorEastAsia"/>
          <w:sz w:val="28"/>
          <w:szCs w:val="28"/>
        </w:rPr>
        <w:t>.</w:t>
      </w:r>
      <w:r>
        <w:rPr>
          <w:rFonts w:eastAsia="" w:cs="Arial" w:ascii="Times New Roman" w:hAnsi="Times New Roman" w:eastAsiaTheme="majorEastAsia"/>
          <w:sz w:val="28"/>
          <w:szCs w:val="28"/>
          <w:lang w:val="en-US"/>
        </w:rPr>
        <w:t>ru</w:t>
      </w:r>
      <w:r>
        <w:rPr>
          <w:rFonts w:cs="Arial" w:ascii="Times New Roman" w:hAnsi="Times New Roman"/>
          <w:sz w:val="28"/>
          <w:szCs w:val="28"/>
        </w:rPr>
        <w:t>);</w:t>
      </w:r>
    </w:p>
    <w:p>
      <w:pPr>
        <w:pStyle w:val="Normal"/>
        <w:spacing w:lineRule="atLeast" w:line="23"/>
        <w:jc w:val="both"/>
        <w:rPr>
          <w:rFonts w:ascii="Times New Roman" w:hAnsi="Times New Roman"/>
        </w:rPr>
      </w:pPr>
      <w:r>
        <w:rPr>
          <w:rFonts w:cs="Arial" w:ascii="Times New Roman" w:hAnsi="Times New Roman"/>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pPr>
        <w:pStyle w:val="Normal"/>
        <w:spacing w:lineRule="atLeast" w:line="23"/>
        <w:jc w:val="both"/>
        <w:rPr/>
      </w:pPr>
      <w:r>
        <w:rPr>
          <w:rFonts w:cs="Arial" w:ascii="Times New Roman" w:hAnsi="Times New Roman"/>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3">
        <w:r>
          <w:rPr>
            <w:rStyle w:val="Style14"/>
            <w:rFonts w:cs="Arial" w:ascii="Times New Roman" w:hAnsi="Times New Roman"/>
            <w:sz w:val="28"/>
            <w:szCs w:val="28"/>
          </w:rPr>
          <w:t>электронной подписью</w:t>
        </w:r>
      </w:hyperlink>
      <w:r>
        <w:rPr>
          <w:rFonts w:cs="Arial" w:ascii="Times New Roman" w:hAnsi="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tLeast" w:line="23"/>
        <w:jc w:val="both"/>
        <w:rPr>
          <w:rFonts w:ascii="Times New Roman" w:hAnsi="Times New Roman"/>
        </w:rPr>
      </w:pPr>
      <w:r>
        <w:rPr>
          <w:rFonts w:cs="Arial" w:ascii="Times New Roman" w:hAnsi="Times New Roman"/>
          <w:sz w:val="28"/>
          <w:szCs w:val="28"/>
        </w:rPr>
        <w:tab/>
        <w:t>Должностное лицо Уполномоченного органа, ответственное за делопроизводство, при поступлении жалобы в электронной форме:</w:t>
      </w:r>
    </w:p>
    <w:p>
      <w:pPr>
        <w:pStyle w:val="Normal"/>
        <w:spacing w:lineRule="atLeast" w:line="23"/>
        <w:jc w:val="both"/>
        <w:rPr>
          <w:rFonts w:ascii="Times New Roman" w:hAnsi="Times New Roman"/>
        </w:rPr>
      </w:pPr>
      <w:r>
        <w:rPr>
          <w:rFonts w:cs="Arial" w:ascii="Times New Roman" w:hAnsi="Times New Roman"/>
          <w:sz w:val="28"/>
          <w:szCs w:val="28"/>
        </w:rPr>
        <w:tab/>
        <w:t>- распечатывает жалобу на бумажный носитель;</w:t>
      </w:r>
    </w:p>
    <w:p>
      <w:pPr>
        <w:pStyle w:val="Normal"/>
        <w:spacing w:lineRule="atLeast" w:line="23"/>
        <w:jc w:val="both"/>
        <w:rPr>
          <w:rFonts w:ascii="Times New Roman" w:hAnsi="Times New Roman"/>
        </w:rPr>
      </w:pPr>
      <w:r>
        <w:rPr>
          <w:rFonts w:cs="Arial" w:ascii="Times New Roman" w:hAnsi="Times New Roman"/>
          <w:sz w:val="28"/>
          <w:szCs w:val="28"/>
        </w:rPr>
        <w:tab/>
        <w:t>- регистрирует жалобу не позднее следующего рабочего дня со дня ее поступления;</w:t>
      </w:r>
    </w:p>
    <w:p>
      <w:pPr>
        <w:pStyle w:val="Normal"/>
        <w:widowControl w:val="false"/>
        <w:spacing w:lineRule="atLeast" w:line="23"/>
        <w:jc w:val="both"/>
        <w:rPr>
          <w:rFonts w:ascii="Times New Roman" w:hAnsi="Times New Roman"/>
        </w:rPr>
      </w:pPr>
      <w:r>
        <w:rPr>
          <w:rFonts w:cs="Arial" w:ascii="Times New Roman" w:hAnsi="Times New Roman"/>
          <w:sz w:val="28"/>
          <w:szCs w:val="28"/>
        </w:rPr>
        <w:tab/>
        <w:t>- передает зарегистрированную жалобу на рассмотрение должностному лицу, уполномоченному на рассмотрение жалоб.</w:t>
      </w:r>
    </w:p>
    <w:p>
      <w:pPr>
        <w:pStyle w:val="Normal"/>
        <w:widowControl w:val="false"/>
        <w:spacing w:lineRule="atLeast" w:line="23"/>
        <w:jc w:val="both"/>
        <w:rPr>
          <w:rFonts w:ascii="Times New Roman" w:hAnsi="Times New Roman"/>
        </w:rPr>
      </w:pPr>
      <w:r>
        <w:rPr>
          <w:rFonts w:cs="Arial" w:ascii="Times New Roman" w:hAnsi="Times New Roman"/>
          <w:sz w:val="28"/>
          <w:szCs w:val="28"/>
        </w:rPr>
        <w:tab/>
        <w:t>Жалоба, поступившая в электронном виде, рассматривается в таком же порядке, как и жалоба, поступившая на бумажном носителе.</w:t>
      </w:r>
    </w:p>
    <w:p>
      <w:pPr>
        <w:pStyle w:val="Normal"/>
        <w:ind w:firstLine="709"/>
        <w:jc w:val="both"/>
        <w:rPr>
          <w:rFonts w:ascii="Times New Roman" w:hAnsi="Times New Roman"/>
        </w:rPr>
      </w:pPr>
      <w:r>
        <w:rPr>
          <w:rFonts w:ascii="Times New Roman" w:hAnsi="Times New Roman"/>
          <w:sz w:val="28"/>
          <w:szCs w:val="28"/>
        </w:rPr>
        <w:t>5.6. Жалоба должна содержать:</w:t>
      </w:r>
    </w:p>
    <w:p>
      <w:pPr>
        <w:pStyle w:val="Normal"/>
        <w:ind w:firstLine="709"/>
        <w:jc w:val="both"/>
        <w:rPr>
          <w:rFonts w:ascii="Times New Roman" w:hAnsi="Times New Roman"/>
        </w:rPr>
      </w:pPr>
      <w:r>
        <w:rPr>
          <w:rFonts w:ascii="Times New Roman" w:hAnsi="Times New Roman"/>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ind w:firstLine="709"/>
        <w:jc w:val="both"/>
        <w:rPr>
          <w:rFonts w:ascii="Times New Roman" w:hAnsi="Times New Roman"/>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rFonts w:ascii="Times New Roman" w:hAnsi="Times New Roman"/>
        </w:rPr>
      </w:pPr>
      <w:r>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ind w:firstLine="709"/>
        <w:jc w:val="both"/>
        <w:rPr>
          <w:rFonts w:ascii="Times New Roman" w:hAnsi="Times New Roman"/>
        </w:rPr>
      </w:pPr>
      <w:r>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ind w:firstLine="709"/>
        <w:jc w:val="both"/>
        <w:rPr>
          <w:rFonts w:ascii="Times New Roman" w:hAnsi="Times New Roman"/>
        </w:rPr>
      </w:pPr>
      <w:r>
        <w:rPr>
          <w:rFonts w:ascii="Times New Roman" w:hAnsi="Times New Roman"/>
          <w:sz w:val="28"/>
          <w:szCs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firstLine="709"/>
        <w:jc w:val="both"/>
        <w:rPr>
          <w:rFonts w:ascii="Times New Roman" w:hAnsi="Times New Roman"/>
        </w:rPr>
      </w:pPr>
      <w:r>
        <w:rPr>
          <w:rFonts w:ascii="Times New Roman" w:hAnsi="Times New Roman"/>
          <w:sz w:val="28"/>
          <w:szCs w:val="28"/>
        </w:rPr>
        <w:t>5.8. По результатам рассмотрения жалобы принимается одно из следующих решений:</w:t>
      </w:r>
    </w:p>
    <w:p>
      <w:pPr>
        <w:pStyle w:val="Normal"/>
        <w:ind w:firstLine="709"/>
        <w:jc w:val="both"/>
        <w:rPr>
          <w:rFonts w:ascii="Times New Roman" w:hAnsi="Times New Roman"/>
        </w:rPr>
      </w:pPr>
      <w:r>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а также в иных формах;</w:t>
      </w:r>
    </w:p>
    <w:p>
      <w:pPr>
        <w:pStyle w:val="Normal"/>
        <w:ind w:firstLine="709"/>
        <w:jc w:val="both"/>
        <w:rPr>
          <w:rFonts w:ascii="Times New Roman" w:hAnsi="Times New Roman"/>
        </w:rPr>
      </w:pPr>
      <w:r>
        <w:rPr>
          <w:rFonts w:ascii="Times New Roman" w:hAnsi="Times New Roman"/>
          <w:sz w:val="28"/>
          <w:szCs w:val="28"/>
        </w:rPr>
        <w:t>в удовлетворении жалобы отказывается.</w:t>
      </w:r>
    </w:p>
    <w:p>
      <w:pPr>
        <w:pStyle w:val="Normal"/>
        <w:ind w:firstLine="709"/>
        <w:jc w:val="both"/>
        <w:rPr>
          <w:rFonts w:ascii="Times New Roman" w:hAnsi="Times New Roman"/>
        </w:rPr>
      </w:pPr>
      <w:r>
        <w:rPr>
          <w:rFonts w:ascii="Times New Roman" w:hAnsi="Times New Roman"/>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ind w:firstLine="709"/>
        <w:jc w:val="both"/>
        <w:rPr>
          <w:rFonts w:ascii="Times New Roman" w:hAnsi="Times New Roman"/>
        </w:rPr>
      </w:pPr>
      <w:r>
        <w:rPr>
          <w:rFonts w:ascii="Times New Roman" w:hAnsi="Times New Roman"/>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rFonts w:ascii="Times New Roman" w:hAnsi="Times New Roman"/>
        </w:rPr>
      </w:pPr>
      <w:r>
        <w:rPr>
          <w:rFonts w:ascii="Times New Roman" w:hAnsi="Times New Roman"/>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suppressAutoHyphens w:val="false"/>
        <w:ind w:firstLine="709"/>
        <w:jc w:val="both"/>
        <w:textAlignment w:val="auto"/>
        <w:rPr>
          <w:rFonts w:ascii="Times New Roman" w:hAnsi="Times New Roman"/>
        </w:rPr>
      </w:pPr>
      <w:r>
        <w:rPr>
          <w:rFonts w:eastAsia="Calibri" w:cs="Times New Roman" w:ascii="Times New Roman" w:hAnsi="Times New Roman" w:eastAsiaTheme="minorHAnsi"/>
          <w:sz w:val="28"/>
          <w:szCs w:val="28"/>
          <w:lang w:eastAsia="en-US" w:bidi="ar-SA"/>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tabs>
          <w:tab w:val="left" w:pos="0" w:leader="none"/>
        </w:tabs>
        <w:jc w:val="both"/>
        <w:rPr>
          <w:rFonts w:ascii="Times New Roman" w:hAnsi="Times New Roman"/>
          <w:sz w:val="28"/>
          <w:szCs w:val="28"/>
        </w:rPr>
      </w:pPr>
      <w:r>
        <w:rPr>
          <w:rFonts w:ascii="Times New Roman" w:hAnsi="Times New Roman"/>
          <w:sz w:val="28"/>
          <w:szCs w:val="28"/>
        </w:rPr>
        <w:tab/>
        <w:t>2. 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pPr>
        <w:pStyle w:val="Normal"/>
        <w:jc w:val="both"/>
        <w:rPr>
          <w:rFonts w:ascii="Times New Roman" w:hAnsi="Times New Roman"/>
          <w:sz w:val="28"/>
          <w:szCs w:val="28"/>
        </w:rPr>
      </w:pPr>
      <w:r>
        <w:rPr>
          <w:rFonts w:ascii="Times New Roman" w:hAnsi="Times New Roman"/>
          <w:sz w:val="28"/>
          <w:szCs w:val="28"/>
        </w:rPr>
      </w:r>
    </w:p>
    <w:p>
      <w:pPr>
        <w:pStyle w:val="Normal"/>
        <w:tabs>
          <w:tab w:val="left" w:pos="1149" w:leader="none"/>
        </w:tabs>
        <w:jc w:val="both"/>
        <w:rPr>
          <w:rFonts w:ascii="Times New Roman" w:hAnsi="Times New Roman"/>
          <w:sz w:val="28"/>
          <w:szCs w:val="28"/>
        </w:rPr>
      </w:pPr>
      <w:r>
        <w:rPr>
          <w:rFonts w:ascii="Times New Roman" w:hAnsi="Times New Roman"/>
          <w:sz w:val="28"/>
          <w:szCs w:val="28"/>
        </w:rPr>
      </w:r>
    </w:p>
    <w:p>
      <w:pPr>
        <w:pStyle w:val="Normal"/>
        <w:tabs>
          <w:tab w:val="left" w:pos="6855" w:leader="none"/>
        </w:tabs>
        <w:jc w:val="both"/>
        <w:rPr/>
      </w:pPr>
      <w:r>
        <w:rPr>
          <w:rFonts w:ascii="Times New Roman" w:hAnsi="Times New Roman"/>
          <w:sz w:val="28"/>
          <w:szCs w:val="28"/>
        </w:rPr>
        <w:t>Заместитель главы администрации</w:t>
      </w:r>
      <w:r>
        <w:rPr>
          <w:rFonts w:ascii="Times New Roman" w:hAnsi="Times New Roman"/>
          <w:sz w:val="28"/>
          <w:szCs w:val="28"/>
        </w:rPr>
        <w:tab/>
        <w:t xml:space="preserve">             </w:t>
      </w:r>
      <w:r>
        <w:rPr>
          <w:rFonts w:ascii="Times New Roman" w:hAnsi="Times New Roman"/>
          <w:sz w:val="28"/>
          <w:szCs w:val="28"/>
        </w:rPr>
        <w:t>О.В. Бурцева</w:t>
      </w:r>
    </w:p>
    <w:p>
      <w:pPr>
        <w:pStyle w:val="Normal"/>
        <w:widowControl/>
        <w:suppressAutoHyphens w:val="false"/>
        <w:ind w:firstLine="540"/>
        <w:jc w:val="both"/>
        <w:textAlignment w:val="auto"/>
        <w:rPr>
          <w:rFonts w:ascii="Times New Roman" w:hAnsi="Times New Roman" w:eastAsia="Calibri" w:cs="Times New Roman" w:eastAsiaTheme="minorHAnsi"/>
          <w:sz w:val="28"/>
          <w:szCs w:val="28"/>
          <w:lang w:eastAsia="en-US" w:bidi="ar-SA"/>
        </w:rPr>
      </w:pPr>
      <w:r>
        <w:rPr>
          <w:rFonts w:eastAsia="Calibri" w:cs="Times New Roman" w:eastAsiaTheme="minorHAnsi" w:ascii="Times New Roman" w:hAnsi="Times New Roman"/>
          <w:sz w:val="28"/>
          <w:szCs w:val="28"/>
          <w:lang w:eastAsia="en-US" w:bidi="ar-SA"/>
        </w:rPr>
      </w:r>
    </w:p>
    <w:p>
      <w:pPr>
        <w:pStyle w:val="Normal"/>
        <w:widowControl/>
        <w:suppressAutoHyphens w:val="false"/>
        <w:ind w:firstLine="540"/>
        <w:jc w:val="both"/>
        <w:textAlignment w:val="auto"/>
        <w:rPr>
          <w:rFonts w:ascii="Times New Roman" w:hAnsi="Times New Roman" w:eastAsia="Calibri" w:cs="Times New Roman" w:eastAsiaTheme="minorHAnsi"/>
          <w:sz w:val="28"/>
          <w:szCs w:val="28"/>
          <w:lang w:eastAsia="en-US" w:bidi="ar-SA"/>
        </w:rPr>
      </w:pPr>
      <w:r>
        <w:rPr>
          <w:rFonts w:eastAsia="Calibri" w:cs="Times New Roman" w:eastAsiaTheme="minorHAnsi" w:ascii="Times New Roman" w:hAnsi="Times New Roman"/>
          <w:sz w:val="28"/>
          <w:szCs w:val="28"/>
          <w:lang w:eastAsia="en-US" w:bidi="ar-SA"/>
        </w:rPr>
      </w:r>
    </w:p>
    <w:p>
      <w:pPr>
        <w:pStyle w:val="Normal"/>
        <w:ind w:firstLine="708"/>
        <w:jc w:val="both"/>
        <w:rPr>
          <w:rFonts w:ascii="Times New Roman" w:hAnsi="Times New Roman" w:cs="Times New Roman"/>
          <w:bCs/>
          <w:sz w:val="28"/>
          <w:szCs w:val="28"/>
        </w:rPr>
      </w:pPr>
      <w:r>
        <w:rPr>
          <w:rFonts w:cs="Times New Roman" w:ascii="Times New Roman" w:hAnsi="Times New Roman"/>
          <w:bCs/>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851" w:header="0" w:top="1134" w:footer="0" w:bottom="1134" w:gutter="0"/>
      <w:pgNumType w:fmt="decimal"/>
      <w:formProt w:val="false"/>
      <w:titlePg/>
      <w:textDirection w:val="lrTb"/>
      <w:docGrid w:type="default" w:linePitch="28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670a"/>
    <w:pPr>
      <w:widowControl w:val="false"/>
      <w:suppressAutoHyphens w:val="true"/>
      <w:bidi w:val="0"/>
      <w:jc w:val="left"/>
      <w:textAlignment w:val="baseline"/>
    </w:pPr>
    <w:rPr>
      <w:rFonts w:ascii="Arial" w:hAnsi="Arial" w:eastAsia="Lucida Sans Unicode" w:cs="Mangal"/>
      <w:color w:val="00000A"/>
      <w:sz w:val="21"/>
      <w:szCs w:val="24"/>
      <w:lang w:val="ru-RU" w:eastAsia="zh-CN" w:bidi="hi-IN"/>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
    <w:qFormat/>
    <w:locked/>
    <w:rsid w:val="0029670a"/>
    <w:rPr>
      <w:rFonts w:ascii="Arial" w:hAnsi="Arial" w:eastAsia="Calibri"/>
      <w:sz w:val="20"/>
      <w:lang w:eastAsia="zh-CN"/>
    </w:rPr>
  </w:style>
  <w:style w:type="character" w:styleId="Style14">
    <w:name w:val="Интернет-ссылка"/>
    <w:basedOn w:val="DefaultParagraphFont"/>
    <w:rPr>
      <w:rFonts w:cs="Times New Roman"/>
      <w:color w:val="0000FF"/>
      <w:u w:val="single"/>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andard" w:customStyle="1">
    <w:name w:val="Standard"/>
    <w:qFormat/>
    <w:rsid w:val="0029670a"/>
    <w:pPr>
      <w:widowControl w:val="false"/>
      <w:suppressAutoHyphens w:val="true"/>
      <w:bidi w:val="0"/>
      <w:jc w:val="left"/>
      <w:textAlignment w:val="baseline"/>
    </w:pPr>
    <w:rPr>
      <w:rFonts w:ascii="Arial" w:hAnsi="Arial" w:eastAsia="Lucida Sans Unicode" w:cs="Mangal"/>
      <w:color w:val="00000A"/>
      <w:sz w:val="21"/>
      <w:szCs w:val="24"/>
      <w:lang w:val="ru-RU" w:eastAsia="zh-CN" w:bidi="hi-IN"/>
    </w:rPr>
  </w:style>
  <w:style w:type="paragraph" w:styleId="ConsPlusTitle" w:customStyle="1">
    <w:name w:val="ConsPlusTitle"/>
    <w:basedOn w:val="Standard"/>
    <w:qFormat/>
    <w:rsid w:val="0029670a"/>
    <w:pPr/>
    <w:rPr>
      <w:rFonts w:eastAsia="Arial" w:cs="Arial"/>
      <w:b/>
      <w:bCs/>
      <w:sz w:val="20"/>
      <w:szCs w:val="20"/>
    </w:rPr>
  </w:style>
  <w:style w:type="paragraph" w:styleId="ConsPlusNormal1" w:customStyle="1">
    <w:name w:val="ConsPlusNormal"/>
    <w:link w:val="ConsPlusNormal0"/>
    <w:qFormat/>
    <w:rsid w:val="0029670a"/>
    <w:pPr>
      <w:widowControl/>
      <w:suppressAutoHyphens w:val="true"/>
      <w:bidi w:val="0"/>
      <w:ind w:firstLine="720"/>
      <w:jc w:val="left"/>
      <w:textAlignment w:val="baseline"/>
    </w:pPr>
    <w:rPr>
      <w:rFonts w:ascii="Arial" w:hAnsi="Arial" w:eastAsia="Calibri" w:cs="Arial" w:eastAsiaTheme="minorHAnsi"/>
      <w:color w:val="00000A"/>
      <w:sz w:val="20"/>
      <w:szCs w:val="20"/>
      <w:lang w:val="ru-RU" w:eastAsia="zh-CN" w:bidi="ar-SA"/>
    </w:rPr>
  </w:style>
  <w:style w:type="paragraph" w:styleId="NoSpacing">
    <w:name w:val="No Spacing"/>
    <w:uiPriority w:val="1"/>
    <w:qFormat/>
    <w:rsid w:val="0029670a"/>
    <w:pPr>
      <w:widowControl w:val="false"/>
      <w:suppressAutoHyphens w:val="true"/>
      <w:bidi w:val="0"/>
      <w:jc w:val="left"/>
      <w:textAlignment w:val="baseline"/>
    </w:pPr>
    <w:rPr>
      <w:rFonts w:ascii="Arial" w:hAnsi="Arial" w:eastAsia="Lucida Sans Unicode" w:cs="Mangal"/>
      <w:color w:val="00000A"/>
      <w:sz w:val="21"/>
      <w:szCs w:val="24"/>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76C15B46DC357EEFA5267F9702BBB92EC4EEB0C6156D7EE4C4C95EE9D7AEC86E4161FE02818130C2C37L" TargetMode="External"/><Relationship Id="rId3" Type="http://schemas.openxmlformats.org/officeDocument/2006/relationships/hyperlink" Target="http://pravo.minjust.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LibreOffice/5.3.2.2$Windows_X86_64 LibreOffice_project/6cd4f1ef626f15116896b1d8e1398b56da0d0ee1</Application>
  <Pages>7</Pages>
  <Words>1855</Words>
  <Characters>14330</Characters>
  <CharactersWithSpaces>16239</CharactersWithSpaces>
  <Paragraphs>74</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2019-06-10T09:43:00Z</dcterms:created>
  <dc:creator>PC</dc:creator>
  <dc:description/>
  <dc:language>ru-RU</dc:language>
  <cp:lastModifiedBy/>
  <cp:lastPrinted>2019-10-04T08:48:11Z</cp:lastPrinted>
  <dcterms:modified xsi:type="dcterms:W3CDTF">2019-10-17T09:17:01Z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