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5B" w:rsidRPr="008A3E5B" w:rsidRDefault="008A3E5B" w:rsidP="008A3E5B">
      <w:pPr>
        <w:spacing w:after="0" w:line="528" w:lineRule="atLeast"/>
        <w:ind w:right="288"/>
        <w:outlineLvl w:val="0"/>
        <w:rPr>
          <w:rFonts w:ascii="Arial" w:eastAsia="Times New Roman" w:hAnsi="Arial" w:cs="Arial"/>
          <w:b/>
          <w:bCs/>
          <w:color w:val="143370"/>
          <w:kern w:val="36"/>
          <w:sz w:val="43"/>
          <w:szCs w:val="43"/>
          <w:lang w:eastAsia="ru-RU"/>
        </w:rPr>
      </w:pPr>
      <w:r w:rsidRPr="008A3E5B">
        <w:rPr>
          <w:rFonts w:ascii="Arial" w:eastAsia="Times New Roman" w:hAnsi="Arial" w:cs="Arial"/>
          <w:b/>
          <w:bCs/>
          <w:color w:val="143370"/>
          <w:kern w:val="36"/>
          <w:sz w:val="43"/>
          <w:lang w:eastAsia="ru-RU"/>
        </w:rPr>
        <w:t>Извещение № 22000026780000000004</w:t>
      </w:r>
    </w:p>
    <w:p w:rsidR="008A3E5B" w:rsidRPr="008A3E5B" w:rsidRDefault="008A3E5B" w:rsidP="008A3E5B">
      <w:pPr>
        <w:spacing w:after="0" w:line="192" w:lineRule="atLeast"/>
        <w:ind w:right="288"/>
        <w:outlineLvl w:val="0"/>
        <w:rPr>
          <w:rFonts w:ascii="Arial" w:eastAsia="Times New Roman" w:hAnsi="Arial" w:cs="Arial"/>
          <w:b/>
          <w:bCs/>
          <w:color w:val="53AC59"/>
          <w:kern w:val="36"/>
          <w:sz w:val="14"/>
          <w:szCs w:val="14"/>
          <w:lang w:eastAsia="ru-RU"/>
        </w:rPr>
      </w:pPr>
      <w:r w:rsidRPr="008A3E5B">
        <w:rPr>
          <w:rFonts w:ascii="Arial" w:eastAsia="Times New Roman" w:hAnsi="Arial" w:cs="Arial"/>
          <w:b/>
          <w:bCs/>
          <w:color w:val="53AC59"/>
          <w:kern w:val="36"/>
          <w:sz w:val="14"/>
          <w:szCs w:val="14"/>
          <w:lang w:eastAsia="ru-RU"/>
        </w:rPr>
        <w:t>Опубликовано</w:t>
      </w:r>
    </w:p>
    <w:p w:rsidR="008A3E5B" w:rsidRPr="008A3E5B" w:rsidRDefault="008A3E5B" w:rsidP="008A3E5B">
      <w:pPr>
        <w:spacing w:line="240" w:lineRule="atLeast"/>
        <w:rPr>
          <w:rFonts w:ascii="Arial" w:eastAsia="Times New Roman" w:hAnsi="Arial" w:cs="Arial"/>
          <w:color w:val="9DA8BD"/>
          <w:sz w:val="17"/>
          <w:szCs w:val="17"/>
          <w:lang w:eastAsia="ru-RU"/>
        </w:rPr>
      </w:pPr>
      <w:r w:rsidRPr="008A3E5B">
        <w:rPr>
          <w:rFonts w:ascii="Arial" w:eastAsia="Times New Roman" w:hAnsi="Arial" w:cs="Arial"/>
          <w:color w:val="9DA8BD"/>
          <w:sz w:val="17"/>
          <w:szCs w:val="17"/>
          <w:lang w:eastAsia="ru-RU"/>
        </w:rPr>
        <w:t>Версия 1. Актуальная, от 06.04.2023</w:t>
      </w:r>
    </w:p>
    <w:p w:rsidR="008A3E5B" w:rsidRPr="008A3E5B" w:rsidRDefault="008A3E5B" w:rsidP="008A3E5B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8A3E5B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Дата создания</w:t>
      </w:r>
    </w:p>
    <w:p w:rsidR="008A3E5B" w:rsidRPr="008A3E5B" w:rsidRDefault="008A3E5B" w:rsidP="008A3E5B">
      <w:pPr>
        <w:spacing w:after="0"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8A3E5B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06.04.2023 </w:t>
      </w:r>
      <w:r w:rsidRPr="008A3E5B">
        <w:rPr>
          <w:rFonts w:ascii="Arial" w:eastAsia="Times New Roman" w:hAnsi="Arial" w:cs="Arial"/>
          <w:color w:val="9DA8BD"/>
          <w:sz w:val="17"/>
          <w:lang w:eastAsia="ru-RU"/>
        </w:rPr>
        <w:t>15:05 (МСК)</w:t>
      </w:r>
    </w:p>
    <w:p w:rsidR="008A3E5B" w:rsidRPr="008A3E5B" w:rsidRDefault="008A3E5B" w:rsidP="008A3E5B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8A3E5B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Дата публикации</w:t>
      </w:r>
    </w:p>
    <w:p w:rsidR="008A3E5B" w:rsidRPr="008A3E5B" w:rsidRDefault="008A3E5B" w:rsidP="008A3E5B">
      <w:pPr>
        <w:spacing w:after="0"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8A3E5B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06.04.2023 </w:t>
      </w:r>
      <w:r w:rsidRPr="008A3E5B">
        <w:rPr>
          <w:rFonts w:ascii="Arial" w:eastAsia="Times New Roman" w:hAnsi="Arial" w:cs="Arial"/>
          <w:color w:val="9DA8BD"/>
          <w:sz w:val="17"/>
          <w:lang w:eastAsia="ru-RU"/>
        </w:rPr>
        <w:t>15:06 (МСК)</w:t>
      </w:r>
    </w:p>
    <w:p w:rsidR="008A3E5B" w:rsidRPr="008A3E5B" w:rsidRDefault="008A3E5B" w:rsidP="008A3E5B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8A3E5B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Дата изменения</w:t>
      </w:r>
    </w:p>
    <w:p w:rsidR="008A3E5B" w:rsidRPr="008A3E5B" w:rsidRDefault="008A3E5B" w:rsidP="008A3E5B">
      <w:pPr>
        <w:spacing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8A3E5B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06.04.2023 </w:t>
      </w:r>
      <w:r w:rsidRPr="008A3E5B">
        <w:rPr>
          <w:rFonts w:ascii="Arial" w:eastAsia="Times New Roman" w:hAnsi="Arial" w:cs="Arial"/>
          <w:color w:val="9DA8BD"/>
          <w:sz w:val="17"/>
          <w:lang w:eastAsia="ru-RU"/>
        </w:rPr>
        <w:t>15:06 (МСК)</w:t>
      </w:r>
    </w:p>
    <w:p w:rsidR="008A3E5B" w:rsidRPr="008A3E5B" w:rsidRDefault="008A3E5B" w:rsidP="008A3E5B">
      <w:pPr>
        <w:spacing w:after="384" w:line="384" w:lineRule="atLeast"/>
        <w:outlineLvl w:val="1"/>
        <w:rPr>
          <w:rFonts w:ascii="Arial" w:eastAsia="Times New Roman" w:hAnsi="Arial" w:cs="Arial"/>
          <w:b/>
          <w:bCs/>
          <w:color w:val="143370"/>
          <w:sz w:val="31"/>
          <w:szCs w:val="31"/>
          <w:lang w:eastAsia="ru-RU"/>
        </w:rPr>
      </w:pPr>
      <w:r w:rsidRPr="008A3E5B">
        <w:rPr>
          <w:rFonts w:ascii="Arial" w:eastAsia="Times New Roman" w:hAnsi="Arial" w:cs="Arial"/>
          <w:b/>
          <w:bCs/>
          <w:color w:val="143370"/>
          <w:sz w:val="31"/>
          <w:szCs w:val="31"/>
          <w:lang w:eastAsia="ru-RU"/>
        </w:rPr>
        <w:t>Основные сведения об извещении</w:t>
      </w:r>
    </w:p>
    <w:p w:rsidR="008A3E5B" w:rsidRPr="008A3E5B" w:rsidRDefault="008A3E5B" w:rsidP="008A3E5B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8A3E5B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Вид торгов</w:t>
      </w:r>
    </w:p>
    <w:p w:rsidR="008A3E5B" w:rsidRPr="008A3E5B" w:rsidRDefault="008A3E5B" w:rsidP="008A3E5B">
      <w:pPr>
        <w:spacing w:after="0"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8A3E5B">
        <w:rPr>
          <w:rFonts w:ascii="Arial" w:eastAsia="Times New Roman" w:hAnsi="Arial" w:cs="Arial"/>
          <w:color w:val="143370"/>
          <w:sz w:val="17"/>
          <w:szCs w:val="17"/>
          <w:lang w:eastAsia="ru-RU"/>
        </w:rPr>
        <w:t xml:space="preserve">Продажа (приватизация) государственного и муниципального имущества </w:t>
      </w:r>
    </w:p>
    <w:p w:rsidR="008A3E5B" w:rsidRPr="008A3E5B" w:rsidRDefault="008A3E5B" w:rsidP="008A3E5B">
      <w:pPr>
        <w:shd w:val="clear" w:color="auto" w:fill="F3F7FE"/>
        <w:spacing w:after="0"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8A3E5B">
        <w:rPr>
          <w:rFonts w:ascii="Arial" w:eastAsia="Times New Roman" w:hAnsi="Arial" w:cs="Arial"/>
          <w:color w:val="143370"/>
          <w:sz w:val="17"/>
          <w:szCs w:val="17"/>
          <w:lang w:eastAsia="ru-RU"/>
        </w:rPr>
        <w:t xml:space="preserve">Федеральный закон от 21.12.2001 N 178-ФЗ </w:t>
      </w:r>
    </w:p>
    <w:p w:rsidR="008A3E5B" w:rsidRPr="008A3E5B" w:rsidRDefault="008A3E5B" w:rsidP="008A3E5B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8A3E5B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Форма проведения</w:t>
      </w:r>
    </w:p>
    <w:p w:rsidR="008A3E5B" w:rsidRPr="008A3E5B" w:rsidRDefault="008A3E5B" w:rsidP="008A3E5B">
      <w:pPr>
        <w:spacing w:after="0"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8A3E5B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Электронный аукцион</w:t>
      </w:r>
    </w:p>
    <w:p w:rsidR="008A3E5B" w:rsidRPr="008A3E5B" w:rsidRDefault="008A3E5B" w:rsidP="008A3E5B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8A3E5B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Наименование процедуры</w:t>
      </w:r>
    </w:p>
    <w:p w:rsidR="008A3E5B" w:rsidRPr="008A3E5B" w:rsidRDefault="008A3E5B" w:rsidP="008A3E5B">
      <w:pPr>
        <w:spacing w:after="0"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8A3E5B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продажа нежилого здания</w:t>
      </w:r>
    </w:p>
    <w:p w:rsidR="008A3E5B" w:rsidRPr="008A3E5B" w:rsidRDefault="008A3E5B" w:rsidP="008A3E5B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8A3E5B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Электронная площадка</w:t>
      </w:r>
    </w:p>
    <w:p w:rsidR="008A3E5B" w:rsidRPr="008A3E5B" w:rsidRDefault="008A3E5B" w:rsidP="008A3E5B">
      <w:pPr>
        <w:spacing w:after="0" w:line="240" w:lineRule="atLeast"/>
        <w:rPr>
          <w:rFonts w:ascii="Times New Roman" w:eastAsia="Times New Roman" w:hAnsi="Times New Roman" w:cs="Times New Roman"/>
          <w:color w:val="115DEE"/>
          <w:sz w:val="17"/>
          <w:szCs w:val="17"/>
          <w:lang w:eastAsia="ru-RU"/>
        </w:rPr>
      </w:pPr>
      <w:r w:rsidRPr="008A3E5B">
        <w:rPr>
          <w:rFonts w:ascii="Arial" w:eastAsia="Times New Roman" w:hAnsi="Arial" w:cs="Arial"/>
          <w:color w:val="143370"/>
          <w:sz w:val="17"/>
          <w:szCs w:val="17"/>
          <w:lang w:eastAsia="ru-RU"/>
        </w:rPr>
        <w:fldChar w:fldCharType="begin"/>
      </w:r>
      <w:r w:rsidRPr="008A3E5B">
        <w:rPr>
          <w:rFonts w:ascii="Arial" w:eastAsia="Times New Roman" w:hAnsi="Arial" w:cs="Arial"/>
          <w:color w:val="143370"/>
          <w:sz w:val="17"/>
          <w:szCs w:val="17"/>
          <w:lang w:eastAsia="ru-RU"/>
        </w:rPr>
        <w:instrText xml:space="preserve"> HYPERLINK "http://roseltorg.ru/" \t "_blank" </w:instrText>
      </w:r>
      <w:r w:rsidRPr="008A3E5B">
        <w:rPr>
          <w:rFonts w:ascii="Arial" w:eastAsia="Times New Roman" w:hAnsi="Arial" w:cs="Arial"/>
          <w:color w:val="143370"/>
          <w:sz w:val="17"/>
          <w:szCs w:val="17"/>
          <w:lang w:eastAsia="ru-RU"/>
        </w:rPr>
        <w:fldChar w:fldCharType="separate"/>
      </w:r>
    </w:p>
    <w:p w:rsidR="008A3E5B" w:rsidRPr="008A3E5B" w:rsidRDefault="008A3E5B" w:rsidP="008A3E5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E5B">
        <w:rPr>
          <w:rFonts w:ascii="Arial" w:eastAsia="Times New Roman" w:hAnsi="Arial" w:cs="Arial"/>
          <w:color w:val="115DEE"/>
          <w:sz w:val="17"/>
          <w:szCs w:val="17"/>
          <w:lang w:eastAsia="ru-RU"/>
        </w:rPr>
        <w:t>АО «ЕЭТП»</w:t>
      </w:r>
    </w:p>
    <w:p w:rsidR="008A3E5B" w:rsidRPr="008A3E5B" w:rsidRDefault="008A3E5B" w:rsidP="008A3E5B">
      <w:pPr>
        <w:spacing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8A3E5B">
        <w:rPr>
          <w:rFonts w:ascii="Arial" w:eastAsia="Times New Roman" w:hAnsi="Arial" w:cs="Arial"/>
          <w:color w:val="143370"/>
          <w:sz w:val="17"/>
          <w:szCs w:val="17"/>
          <w:lang w:eastAsia="ru-RU"/>
        </w:rPr>
        <w:fldChar w:fldCharType="end"/>
      </w:r>
    </w:p>
    <w:p w:rsidR="008A3E5B" w:rsidRPr="008A3E5B" w:rsidRDefault="008A3E5B" w:rsidP="008A3E5B">
      <w:pPr>
        <w:spacing w:after="384" w:line="384" w:lineRule="atLeast"/>
        <w:outlineLvl w:val="1"/>
        <w:rPr>
          <w:rFonts w:ascii="Arial" w:eastAsia="Times New Roman" w:hAnsi="Arial" w:cs="Arial"/>
          <w:b/>
          <w:bCs/>
          <w:color w:val="143370"/>
          <w:sz w:val="31"/>
          <w:szCs w:val="31"/>
          <w:lang w:eastAsia="ru-RU"/>
        </w:rPr>
      </w:pPr>
      <w:r w:rsidRPr="008A3E5B">
        <w:rPr>
          <w:rFonts w:ascii="Arial" w:eastAsia="Times New Roman" w:hAnsi="Arial" w:cs="Arial"/>
          <w:b/>
          <w:bCs/>
          <w:color w:val="143370"/>
          <w:sz w:val="31"/>
          <w:szCs w:val="31"/>
          <w:lang w:eastAsia="ru-RU"/>
        </w:rPr>
        <w:t>Организатор торгов</w:t>
      </w:r>
    </w:p>
    <w:p w:rsidR="008A3E5B" w:rsidRPr="008A3E5B" w:rsidRDefault="008A3E5B" w:rsidP="008A3E5B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8A3E5B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Код организации</w:t>
      </w:r>
    </w:p>
    <w:p w:rsidR="008A3E5B" w:rsidRPr="008A3E5B" w:rsidRDefault="008A3E5B" w:rsidP="008A3E5B">
      <w:pPr>
        <w:spacing w:after="0"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8A3E5B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2200002678</w:t>
      </w:r>
    </w:p>
    <w:p w:rsidR="008A3E5B" w:rsidRPr="008A3E5B" w:rsidRDefault="008A3E5B" w:rsidP="008A3E5B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8A3E5B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ОКФС</w:t>
      </w:r>
    </w:p>
    <w:p w:rsidR="008A3E5B" w:rsidRPr="008A3E5B" w:rsidRDefault="008A3E5B" w:rsidP="008A3E5B">
      <w:pPr>
        <w:spacing w:after="0"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8A3E5B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14</w:t>
      </w:r>
    </w:p>
    <w:p w:rsidR="008A3E5B" w:rsidRPr="008A3E5B" w:rsidRDefault="008A3E5B" w:rsidP="008A3E5B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8A3E5B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Публично-правовое образование</w:t>
      </w:r>
    </w:p>
    <w:p w:rsidR="008A3E5B" w:rsidRPr="008A3E5B" w:rsidRDefault="008A3E5B" w:rsidP="008A3E5B">
      <w:pPr>
        <w:spacing w:after="0"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proofErr w:type="spellStart"/>
      <w:r w:rsidRPr="008A3E5B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Панинский</w:t>
      </w:r>
      <w:proofErr w:type="spellEnd"/>
      <w:r w:rsidRPr="008A3E5B">
        <w:rPr>
          <w:rFonts w:ascii="Arial" w:eastAsia="Times New Roman" w:hAnsi="Arial" w:cs="Arial"/>
          <w:color w:val="143370"/>
          <w:sz w:val="17"/>
          <w:szCs w:val="17"/>
          <w:lang w:eastAsia="ru-RU"/>
        </w:rPr>
        <w:t xml:space="preserve"> муниципальный район Воронежской области</w:t>
      </w:r>
    </w:p>
    <w:p w:rsidR="008A3E5B" w:rsidRPr="008A3E5B" w:rsidRDefault="008A3E5B" w:rsidP="008A3E5B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8A3E5B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Полное наименование</w:t>
      </w:r>
    </w:p>
    <w:p w:rsidR="008A3E5B" w:rsidRPr="008A3E5B" w:rsidRDefault="008A3E5B" w:rsidP="008A3E5B">
      <w:pPr>
        <w:spacing w:after="0"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8A3E5B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АДМИНИСТРАЦИЯ ПАНИНСКОГО ГОРОДСКОГО ПОСЕЛЕНИЯ ПАНИНСКОГО МУНИЦИПАЛЬНОГО РАЙОНА ВОРОНЕЖСКОЙ ОБЛАСТИ</w:t>
      </w:r>
    </w:p>
    <w:p w:rsidR="008A3E5B" w:rsidRPr="008A3E5B" w:rsidRDefault="008A3E5B" w:rsidP="008A3E5B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8A3E5B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ИНН</w:t>
      </w:r>
    </w:p>
    <w:p w:rsidR="008A3E5B" w:rsidRPr="008A3E5B" w:rsidRDefault="008A3E5B" w:rsidP="008A3E5B">
      <w:pPr>
        <w:spacing w:after="0"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8A3E5B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3621001933</w:t>
      </w:r>
    </w:p>
    <w:p w:rsidR="008A3E5B" w:rsidRPr="008A3E5B" w:rsidRDefault="008A3E5B" w:rsidP="008A3E5B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8A3E5B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КПП</w:t>
      </w:r>
    </w:p>
    <w:p w:rsidR="008A3E5B" w:rsidRPr="008A3E5B" w:rsidRDefault="008A3E5B" w:rsidP="008A3E5B">
      <w:pPr>
        <w:spacing w:after="0"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8A3E5B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362101001</w:t>
      </w:r>
    </w:p>
    <w:p w:rsidR="008A3E5B" w:rsidRPr="008A3E5B" w:rsidRDefault="008A3E5B" w:rsidP="008A3E5B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8A3E5B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ОГРН</w:t>
      </w:r>
    </w:p>
    <w:p w:rsidR="008A3E5B" w:rsidRPr="008A3E5B" w:rsidRDefault="008A3E5B" w:rsidP="008A3E5B">
      <w:pPr>
        <w:spacing w:after="0"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8A3E5B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1023600511516</w:t>
      </w:r>
    </w:p>
    <w:p w:rsidR="008A3E5B" w:rsidRPr="008A3E5B" w:rsidRDefault="008A3E5B" w:rsidP="008A3E5B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8A3E5B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Юридический адрес</w:t>
      </w:r>
    </w:p>
    <w:p w:rsidR="008A3E5B" w:rsidRPr="008A3E5B" w:rsidRDefault="008A3E5B" w:rsidP="008A3E5B">
      <w:pPr>
        <w:spacing w:after="0"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8A3E5B">
        <w:rPr>
          <w:rFonts w:ascii="Arial" w:eastAsia="Times New Roman" w:hAnsi="Arial" w:cs="Arial"/>
          <w:color w:val="143370"/>
          <w:sz w:val="17"/>
          <w:szCs w:val="17"/>
          <w:lang w:eastAsia="ru-RU"/>
        </w:rPr>
        <w:t xml:space="preserve">396140, </w:t>
      </w:r>
      <w:proofErr w:type="gramStart"/>
      <w:r w:rsidRPr="008A3E5B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ОБЛ</w:t>
      </w:r>
      <w:proofErr w:type="gramEnd"/>
      <w:r w:rsidRPr="008A3E5B">
        <w:rPr>
          <w:rFonts w:ascii="Arial" w:eastAsia="Times New Roman" w:hAnsi="Arial" w:cs="Arial"/>
          <w:color w:val="143370"/>
          <w:sz w:val="17"/>
          <w:szCs w:val="17"/>
          <w:lang w:eastAsia="ru-RU"/>
        </w:rPr>
        <w:t xml:space="preserve"> ВОРОНЕЖСКАЯ,Р-Н ПАНИНСКИЙ,РП ПАНИНО,УЛ 9 ЯНВАРЯ д. ДОМ 6"А"</w:t>
      </w:r>
    </w:p>
    <w:p w:rsidR="008A3E5B" w:rsidRPr="008A3E5B" w:rsidRDefault="008A3E5B" w:rsidP="008A3E5B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8A3E5B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Фактический/почтовый адрес</w:t>
      </w:r>
    </w:p>
    <w:p w:rsidR="008A3E5B" w:rsidRPr="008A3E5B" w:rsidRDefault="008A3E5B" w:rsidP="008A3E5B">
      <w:pPr>
        <w:spacing w:after="0"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8A3E5B">
        <w:rPr>
          <w:rFonts w:ascii="Arial" w:eastAsia="Times New Roman" w:hAnsi="Arial" w:cs="Arial"/>
          <w:color w:val="143370"/>
          <w:sz w:val="17"/>
          <w:szCs w:val="17"/>
          <w:lang w:eastAsia="ru-RU"/>
        </w:rPr>
        <w:t xml:space="preserve">396140, Воронежская </w:t>
      </w:r>
      <w:proofErr w:type="spellStart"/>
      <w:proofErr w:type="gramStart"/>
      <w:r w:rsidRPr="008A3E5B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обл</w:t>
      </w:r>
      <w:proofErr w:type="spellEnd"/>
      <w:proofErr w:type="gramEnd"/>
      <w:r w:rsidRPr="008A3E5B">
        <w:rPr>
          <w:rFonts w:ascii="Arial" w:eastAsia="Times New Roman" w:hAnsi="Arial" w:cs="Arial"/>
          <w:color w:val="143370"/>
          <w:sz w:val="17"/>
          <w:szCs w:val="17"/>
          <w:lang w:eastAsia="ru-RU"/>
        </w:rPr>
        <w:t xml:space="preserve">, </w:t>
      </w:r>
      <w:proofErr w:type="spellStart"/>
      <w:r w:rsidRPr="008A3E5B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Панинский</w:t>
      </w:r>
      <w:proofErr w:type="spellEnd"/>
      <w:r w:rsidRPr="008A3E5B">
        <w:rPr>
          <w:rFonts w:ascii="Arial" w:eastAsia="Times New Roman" w:hAnsi="Arial" w:cs="Arial"/>
          <w:color w:val="143370"/>
          <w:sz w:val="17"/>
          <w:szCs w:val="17"/>
          <w:lang w:eastAsia="ru-RU"/>
        </w:rPr>
        <w:t xml:space="preserve"> р-н, </w:t>
      </w:r>
      <w:proofErr w:type="spellStart"/>
      <w:r w:rsidRPr="008A3E5B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рп</w:t>
      </w:r>
      <w:proofErr w:type="spellEnd"/>
      <w:r w:rsidRPr="008A3E5B">
        <w:rPr>
          <w:rFonts w:ascii="Arial" w:eastAsia="Times New Roman" w:hAnsi="Arial" w:cs="Arial"/>
          <w:color w:val="143370"/>
          <w:sz w:val="17"/>
          <w:szCs w:val="17"/>
          <w:lang w:eastAsia="ru-RU"/>
        </w:rPr>
        <w:t xml:space="preserve"> Панино, </w:t>
      </w:r>
      <w:proofErr w:type="spellStart"/>
      <w:r w:rsidRPr="008A3E5B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ул</w:t>
      </w:r>
      <w:proofErr w:type="spellEnd"/>
      <w:r w:rsidRPr="008A3E5B">
        <w:rPr>
          <w:rFonts w:ascii="Arial" w:eastAsia="Times New Roman" w:hAnsi="Arial" w:cs="Arial"/>
          <w:color w:val="143370"/>
          <w:sz w:val="17"/>
          <w:szCs w:val="17"/>
          <w:lang w:eastAsia="ru-RU"/>
        </w:rPr>
        <w:t xml:space="preserve"> 9 Января д. 6А</w:t>
      </w:r>
    </w:p>
    <w:p w:rsidR="008A3E5B" w:rsidRPr="008A3E5B" w:rsidRDefault="008A3E5B" w:rsidP="008A3E5B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8A3E5B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Контактное лицо</w:t>
      </w:r>
    </w:p>
    <w:p w:rsidR="008A3E5B" w:rsidRPr="008A3E5B" w:rsidRDefault="008A3E5B" w:rsidP="008A3E5B">
      <w:pPr>
        <w:spacing w:after="0"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proofErr w:type="spellStart"/>
      <w:r w:rsidRPr="008A3E5B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Тютина</w:t>
      </w:r>
      <w:proofErr w:type="spellEnd"/>
      <w:r w:rsidRPr="008A3E5B">
        <w:rPr>
          <w:rFonts w:ascii="Arial" w:eastAsia="Times New Roman" w:hAnsi="Arial" w:cs="Arial"/>
          <w:color w:val="143370"/>
          <w:sz w:val="17"/>
          <w:szCs w:val="17"/>
          <w:lang w:eastAsia="ru-RU"/>
        </w:rPr>
        <w:t xml:space="preserve"> Наталия Анатольевна</w:t>
      </w:r>
    </w:p>
    <w:p w:rsidR="008A3E5B" w:rsidRPr="008A3E5B" w:rsidRDefault="008A3E5B" w:rsidP="008A3E5B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8A3E5B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Телефон</w:t>
      </w:r>
    </w:p>
    <w:p w:rsidR="008A3E5B" w:rsidRPr="008A3E5B" w:rsidRDefault="008A3E5B" w:rsidP="008A3E5B">
      <w:pPr>
        <w:spacing w:after="0"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8A3E5B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+7(47344)47570</w:t>
      </w:r>
    </w:p>
    <w:p w:rsidR="008A3E5B" w:rsidRPr="008A3E5B" w:rsidRDefault="008A3E5B" w:rsidP="008A3E5B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8A3E5B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Адрес электронной почты</w:t>
      </w:r>
    </w:p>
    <w:p w:rsidR="008A3E5B" w:rsidRPr="008A3E5B" w:rsidRDefault="008A3E5B" w:rsidP="008A3E5B">
      <w:pPr>
        <w:spacing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8A3E5B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panino.panin@govvrn.ru</w:t>
      </w:r>
    </w:p>
    <w:p w:rsidR="008A3E5B" w:rsidRPr="008A3E5B" w:rsidRDefault="008A3E5B" w:rsidP="008A3E5B">
      <w:pPr>
        <w:spacing w:after="384" w:line="384" w:lineRule="atLeast"/>
        <w:outlineLvl w:val="1"/>
        <w:rPr>
          <w:rFonts w:ascii="Arial" w:eastAsia="Times New Roman" w:hAnsi="Arial" w:cs="Arial"/>
          <w:b/>
          <w:bCs/>
          <w:color w:val="143370"/>
          <w:sz w:val="31"/>
          <w:szCs w:val="31"/>
          <w:lang w:eastAsia="ru-RU"/>
        </w:rPr>
      </w:pPr>
      <w:r w:rsidRPr="008A3E5B">
        <w:rPr>
          <w:rFonts w:ascii="Arial" w:eastAsia="Times New Roman" w:hAnsi="Arial" w:cs="Arial"/>
          <w:b/>
          <w:bCs/>
          <w:color w:val="143370"/>
          <w:sz w:val="31"/>
          <w:szCs w:val="31"/>
          <w:lang w:eastAsia="ru-RU"/>
        </w:rPr>
        <w:t>Сведения о правообладателе/инициаторе торгов</w:t>
      </w:r>
    </w:p>
    <w:p w:rsidR="008A3E5B" w:rsidRPr="008A3E5B" w:rsidRDefault="008A3E5B" w:rsidP="008A3E5B">
      <w:pPr>
        <w:spacing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8A3E5B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Организатор торгов является правообладателем имущества</w:t>
      </w:r>
    </w:p>
    <w:p w:rsidR="008A3E5B" w:rsidRPr="008A3E5B" w:rsidRDefault="008A3E5B" w:rsidP="008A3E5B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8A3E5B">
        <w:rPr>
          <w:rFonts w:ascii="Arial" w:eastAsia="Times New Roman" w:hAnsi="Arial" w:cs="Arial"/>
          <w:color w:val="9DA8BD"/>
          <w:sz w:val="14"/>
          <w:szCs w:val="14"/>
          <w:lang w:eastAsia="ru-RU"/>
        </w:rPr>
        <w:lastRenderedPageBreak/>
        <w:t>Код организации</w:t>
      </w:r>
    </w:p>
    <w:p w:rsidR="008A3E5B" w:rsidRPr="008A3E5B" w:rsidRDefault="008A3E5B" w:rsidP="008A3E5B">
      <w:pPr>
        <w:spacing w:after="0"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8A3E5B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2200002678</w:t>
      </w:r>
    </w:p>
    <w:p w:rsidR="008A3E5B" w:rsidRPr="008A3E5B" w:rsidRDefault="008A3E5B" w:rsidP="008A3E5B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8A3E5B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ОКФС</w:t>
      </w:r>
    </w:p>
    <w:p w:rsidR="008A3E5B" w:rsidRPr="008A3E5B" w:rsidRDefault="008A3E5B" w:rsidP="008A3E5B">
      <w:pPr>
        <w:spacing w:after="0"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8A3E5B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14</w:t>
      </w:r>
    </w:p>
    <w:p w:rsidR="008A3E5B" w:rsidRPr="008A3E5B" w:rsidRDefault="008A3E5B" w:rsidP="008A3E5B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8A3E5B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Публично-правовое образование</w:t>
      </w:r>
    </w:p>
    <w:p w:rsidR="008A3E5B" w:rsidRPr="008A3E5B" w:rsidRDefault="008A3E5B" w:rsidP="008A3E5B">
      <w:pPr>
        <w:spacing w:after="0"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proofErr w:type="spellStart"/>
      <w:r w:rsidRPr="008A3E5B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Панинский</w:t>
      </w:r>
      <w:proofErr w:type="spellEnd"/>
      <w:r w:rsidRPr="008A3E5B">
        <w:rPr>
          <w:rFonts w:ascii="Arial" w:eastAsia="Times New Roman" w:hAnsi="Arial" w:cs="Arial"/>
          <w:color w:val="143370"/>
          <w:sz w:val="17"/>
          <w:szCs w:val="17"/>
          <w:lang w:eastAsia="ru-RU"/>
        </w:rPr>
        <w:t xml:space="preserve"> муниципальный район Воронежской области</w:t>
      </w:r>
    </w:p>
    <w:p w:rsidR="008A3E5B" w:rsidRPr="008A3E5B" w:rsidRDefault="008A3E5B" w:rsidP="008A3E5B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8A3E5B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Полное наименование</w:t>
      </w:r>
    </w:p>
    <w:p w:rsidR="008A3E5B" w:rsidRPr="008A3E5B" w:rsidRDefault="008A3E5B" w:rsidP="008A3E5B">
      <w:pPr>
        <w:spacing w:after="0"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8A3E5B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АДМИНИСТРАЦИЯ ПАНИНСКОГО ГОРОДСКОГО ПОСЕЛЕНИЯ ПАНИНСКОГО МУНИЦИПАЛЬНОГО РАЙОНА ВОРОНЕЖСКОЙ ОБЛАСТИ</w:t>
      </w:r>
    </w:p>
    <w:p w:rsidR="008A3E5B" w:rsidRPr="008A3E5B" w:rsidRDefault="008A3E5B" w:rsidP="008A3E5B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8A3E5B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ИНН</w:t>
      </w:r>
    </w:p>
    <w:p w:rsidR="008A3E5B" w:rsidRPr="008A3E5B" w:rsidRDefault="008A3E5B" w:rsidP="008A3E5B">
      <w:pPr>
        <w:spacing w:after="0"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8A3E5B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3621001933</w:t>
      </w:r>
    </w:p>
    <w:p w:rsidR="008A3E5B" w:rsidRPr="008A3E5B" w:rsidRDefault="008A3E5B" w:rsidP="008A3E5B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8A3E5B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КПП</w:t>
      </w:r>
    </w:p>
    <w:p w:rsidR="008A3E5B" w:rsidRPr="008A3E5B" w:rsidRDefault="008A3E5B" w:rsidP="008A3E5B">
      <w:pPr>
        <w:spacing w:after="0"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8A3E5B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362101001</w:t>
      </w:r>
    </w:p>
    <w:p w:rsidR="008A3E5B" w:rsidRPr="008A3E5B" w:rsidRDefault="008A3E5B" w:rsidP="008A3E5B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8A3E5B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ОГРН</w:t>
      </w:r>
    </w:p>
    <w:p w:rsidR="008A3E5B" w:rsidRPr="008A3E5B" w:rsidRDefault="008A3E5B" w:rsidP="008A3E5B">
      <w:pPr>
        <w:spacing w:after="0"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8A3E5B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1023600511516</w:t>
      </w:r>
    </w:p>
    <w:p w:rsidR="008A3E5B" w:rsidRPr="008A3E5B" w:rsidRDefault="008A3E5B" w:rsidP="008A3E5B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8A3E5B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Юридический адрес</w:t>
      </w:r>
    </w:p>
    <w:p w:rsidR="008A3E5B" w:rsidRPr="008A3E5B" w:rsidRDefault="008A3E5B" w:rsidP="008A3E5B">
      <w:pPr>
        <w:spacing w:after="0"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8A3E5B">
        <w:rPr>
          <w:rFonts w:ascii="Arial" w:eastAsia="Times New Roman" w:hAnsi="Arial" w:cs="Arial"/>
          <w:color w:val="143370"/>
          <w:sz w:val="17"/>
          <w:szCs w:val="17"/>
          <w:lang w:eastAsia="ru-RU"/>
        </w:rPr>
        <w:t xml:space="preserve">396140, </w:t>
      </w:r>
      <w:proofErr w:type="gramStart"/>
      <w:r w:rsidRPr="008A3E5B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ОБЛ</w:t>
      </w:r>
      <w:proofErr w:type="gramEnd"/>
      <w:r w:rsidRPr="008A3E5B">
        <w:rPr>
          <w:rFonts w:ascii="Arial" w:eastAsia="Times New Roman" w:hAnsi="Arial" w:cs="Arial"/>
          <w:color w:val="143370"/>
          <w:sz w:val="17"/>
          <w:szCs w:val="17"/>
          <w:lang w:eastAsia="ru-RU"/>
        </w:rPr>
        <w:t xml:space="preserve"> ВОРОНЕЖСКАЯ,Р-Н ПАНИНСКИЙ,РП ПАНИНО,УЛ 9 ЯНВАРЯ д. ДОМ 6"А"</w:t>
      </w:r>
    </w:p>
    <w:p w:rsidR="008A3E5B" w:rsidRPr="008A3E5B" w:rsidRDefault="008A3E5B" w:rsidP="008A3E5B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8A3E5B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Фактический/почтовый адрес</w:t>
      </w:r>
    </w:p>
    <w:p w:rsidR="008A3E5B" w:rsidRPr="008A3E5B" w:rsidRDefault="008A3E5B" w:rsidP="008A3E5B">
      <w:pPr>
        <w:spacing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8A3E5B">
        <w:rPr>
          <w:rFonts w:ascii="Arial" w:eastAsia="Times New Roman" w:hAnsi="Arial" w:cs="Arial"/>
          <w:color w:val="143370"/>
          <w:sz w:val="17"/>
          <w:szCs w:val="17"/>
          <w:lang w:eastAsia="ru-RU"/>
        </w:rPr>
        <w:t xml:space="preserve">396140, Воронежская </w:t>
      </w:r>
      <w:proofErr w:type="spellStart"/>
      <w:proofErr w:type="gramStart"/>
      <w:r w:rsidRPr="008A3E5B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обл</w:t>
      </w:r>
      <w:proofErr w:type="spellEnd"/>
      <w:proofErr w:type="gramEnd"/>
      <w:r w:rsidRPr="008A3E5B">
        <w:rPr>
          <w:rFonts w:ascii="Arial" w:eastAsia="Times New Roman" w:hAnsi="Arial" w:cs="Arial"/>
          <w:color w:val="143370"/>
          <w:sz w:val="17"/>
          <w:szCs w:val="17"/>
          <w:lang w:eastAsia="ru-RU"/>
        </w:rPr>
        <w:t xml:space="preserve">, </w:t>
      </w:r>
      <w:proofErr w:type="spellStart"/>
      <w:r w:rsidRPr="008A3E5B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Панинский</w:t>
      </w:r>
      <w:proofErr w:type="spellEnd"/>
      <w:r w:rsidRPr="008A3E5B">
        <w:rPr>
          <w:rFonts w:ascii="Arial" w:eastAsia="Times New Roman" w:hAnsi="Arial" w:cs="Arial"/>
          <w:color w:val="143370"/>
          <w:sz w:val="17"/>
          <w:szCs w:val="17"/>
          <w:lang w:eastAsia="ru-RU"/>
        </w:rPr>
        <w:t xml:space="preserve"> р-н, </w:t>
      </w:r>
      <w:proofErr w:type="spellStart"/>
      <w:r w:rsidRPr="008A3E5B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рп</w:t>
      </w:r>
      <w:proofErr w:type="spellEnd"/>
      <w:r w:rsidRPr="008A3E5B">
        <w:rPr>
          <w:rFonts w:ascii="Arial" w:eastAsia="Times New Roman" w:hAnsi="Arial" w:cs="Arial"/>
          <w:color w:val="143370"/>
          <w:sz w:val="17"/>
          <w:szCs w:val="17"/>
          <w:lang w:eastAsia="ru-RU"/>
        </w:rPr>
        <w:t xml:space="preserve"> Панино, </w:t>
      </w:r>
      <w:proofErr w:type="spellStart"/>
      <w:r w:rsidRPr="008A3E5B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ул</w:t>
      </w:r>
      <w:proofErr w:type="spellEnd"/>
      <w:r w:rsidRPr="008A3E5B">
        <w:rPr>
          <w:rFonts w:ascii="Arial" w:eastAsia="Times New Roman" w:hAnsi="Arial" w:cs="Arial"/>
          <w:color w:val="143370"/>
          <w:sz w:val="17"/>
          <w:szCs w:val="17"/>
          <w:lang w:eastAsia="ru-RU"/>
        </w:rPr>
        <w:t xml:space="preserve"> 9 Января д. 6А</w:t>
      </w:r>
    </w:p>
    <w:p w:rsidR="008A3E5B" w:rsidRPr="008A3E5B" w:rsidRDefault="008A3E5B" w:rsidP="008A3E5B">
      <w:pPr>
        <w:spacing w:after="384" w:line="384" w:lineRule="atLeast"/>
        <w:outlineLvl w:val="1"/>
        <w:rPr>
          <w:rFonts w:ascii="Arial" w:eastAsia="Times New Roman" w:hAnsi="Arial" w:cs="Arial"/>
          <w:b/>
          <w:bCs/>
          <w:color w:val="143370"/>
          <w:sz w:val="31"/>
          <w:szCs w:val="31"/>
          <w:lang w:eastAsia="ru-RU"/>
        </w:rPr>
      </w:pPr>
      <w:r w:rsidRPr="008A3E5B">
        <w:rPr>
          <w:rFonts w:ascii="Arial" w:eastAsia="Times New Roman" w:hAnsi="Arial" w:cs="Arial"/>
          <w:b/>
          <w:bCs/>
          <w:color w:val="143370"/>
          <w:sz w:val="31"/>
          <w:szCs w:val="31"/>
          <w:lang w:eastAsia="ru-RU"/>
        </w:rPr>
        <w:t>Информация о лотах</w:t>
      </w:r>
    </w:p>
    <w:p w:rsidR="008A3E5B" w:rsidRPr="008A3E5B" w:rsidRDefault="008A3E5B" w:rsidP="008A3E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3E5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РАЗВЕРНУТЬ ВСЕ ЛОТЫ</w:t>
      </w:r>
    </w:p>
    <w:p w:rsidR="008A3E5B" w:rsidRPr="008A3E5B" w:rsidRDefault="008A3E5B" w:rsidP="008A3E5B">
      <w:pPr>
        <w:spacing w:after="48" w:line="336" w:lineRule="atLeast"/>
        <w:outlineLvl w:val="2"/>
        <w:rPr>
          <w:rFonts w:ascii="Arial" w:eastAsia="Times New Roman" w:hAnsi="Arial" w:cs="Arial"/>
          <w:b/>
          <w:bCs/>
          <w:color w:val="143370"/>
          <w:sz w:val="26"/>
          <w:szCs w:val="26"/>
          <w:lang w:eastAsia="ru-RU"/>
        </w:rPr>
      </w:pPr>
      <w:r w:rsidRPr="008A3E5B">
        <w:rPr>
          <w:rFonts w:ascii="Arial" w:eastAsia="Times New Roman" w:hAnsi="Arial" w:cs="Arial"/>
          <w:b/>
          <w:bCs/>
          <w:color w:val="143370"/>
          <w:sz w:val="26"/>
          <w:szCs w:val="26"/>
          <w:lang w:eastAsia="ru-RU"/>
        </w:rPr>
        <w:t>Лот 1</w:t>
      </w:r>
    </w:p>
    <w:p w:rsidR="008A3E5B" w:rsidRPr="008A3E5B" w:rsidRDefault="008A3E5B" w:rsidP="008A3E5B">
      <w:pPr>
        <w:spacing w:line="240" w:lineRule="atLeast"/>
        <w:rPr>
          <w:rFonts w:ascii="Arial" w:eastAsia="Times New Roman" w:hAnsi="Arial" w:cs="Arial"/>
          <w:color w:val="9DA8BD"/>
          <w:sz w:val="17"/>
          <w:szCs w:val="17"/>
          <w:lang w:eastAsia="ru-RU"/>
        </w:rPr>
      </w:pPr>
      <w:r w:rsidRPr="008A3E5B">
        <w:rPr>
          <w:rFonts w:ascii="Arial" w:eastAsia="Times New Roman" w:hAnsi="Arial" w:cs="Arial"/>
          <w:color w:val="9DA8BD"/>
          <w:sz w:val="17"/>
          <w:szCs w:val="17"/>
          <w:lang w:eastAsia="ru-RU"/>
        </w:rPr>
        <w:t>нежилое здание</w:t>
      </w:r>
    </w:p>
    <w:p w:rsidR="008A3E5B" w:rsidRPr="008A3E5B" w:rsidRDefault="008A3E5B" w:rsidP="008A3E5B">
      <w:pPr>
        <w:spacing w:after="384" w:line="384" w:lineRule="atLeast"/>
        <w:outlineLvl w:val="1"/>
        <w:rPr>
          <w:rFonts w:ascii="Arial" w:eastAsia="Times New Roman" w:hAnsi="Arial" w:cs="Arial"/>
          <w:b/>
          <w:bCs/>
          <w:color w:val="143370"/>
          <w:sz w:val="31"/>
          <w:szCs w:val="31"/>
          <w:lang w:eastAsia="ru-RU"/>
        </w:rPr>
      </w:pPr>
      <w:r w:rsidRPr="008A3E5B">
        <w:rPr>
          <w:rFonts w:ascii="Arial" w:eastAsia="Times New Roman" w:hAnsi="Arial" w:cs="Arial"/>
          <w:b/>
          <w:bCs/>
          <w:color w:val="143370"/>
          <w:sz w:val="31"/>
          <w:szCs w:val="31"/>
          <w:lang w:eastAsia="ru-RU"/>
        </w:rPr>
        <w:t>Требования к заявкам</w:t>
      </w:r>
    </w:p>
    <w:p w:rsidR="008A3E5B" w:rsidRPr="008A3E5B" w:rsidRDefault="008A3E5B" w:rsidP="008A3E5B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8A3E5B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Требования к участникам</w:t>
      </w:r>
    </w:p>
    <w:p w:rsidR="008A3E5B" w:rsidRPr="008A3E5B" w:rsidRDefault="008A3E5B" w:rsidP="008A3E5B">
      <w:pPr>
        <w:spacing w:after="0"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8A3E5B">
        <w:rPr>
          <w:rFonts w:ascii="Arial" w:eastAsia="Times New Roman" w:hAnsi="Arial" w:cs="Arial"/>
          <w:color w:val="143370"/>
          <w:sz w:val="17"/>
          <w:szCs w:val="17"/>
          <w:lang w:eastAsia="ru-RU"/>
        </w:rPr>
        <w:t xml:space="preserve">согласно аукционной документации </w:t>
      </w:r>
    </w:p>
    <w:p w:rsidR="008A3E5B" w:rsidRPr="008A3E5B" w:rsidRDefault="008A3E5B" w:rsidP="008A3E5B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8A3E5B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Перечень документов</w:t>
      </w:r>
    </w:p>
    <w:p w:rsidR="008A3E5B" w:rsidRPr="008A3E5B" w:rsidRDefault="008A3E5B" w:rsidP="008A3E5B">
      <w:pPr>
        <w:spacing w:after="0"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8A3E5B">
        <w:rPr>
          <w:rFonts w:ascii="Arial" w:eastAsia="Times New Roman" w:hAnsi="Arial" w:cs="Arial"/>
          <w:color w:val="143370"/>
          <w:sz w:val="17"/>
          <w:szCs w:val="17"/>
          <w:lang w:eastAsia="ru-RU"/>
        </w:rPr>
        <w:t xml:space="preserve">согласно аукционной документации </w:t>
      </w:r>
    </w:p>
    <w:p w:rsidR="008A3E5B" w:rsidRPr="008A3E5B" w:rsidRDefault="008A3E5B" w:rsidP="008A3E5B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8A3E5B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Требования к документам</w:t>
      </w:r>
    </w:p>
    <w:p w:rsidR="008A3E5B" w:rsidRPr="008A3E5B" w:rsidRDefault="008A3E5B" w:rsidP="008A3E5B">
      <w:pPr>
        <w:spacing w:after="0"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8A3E5B">
        <w:rPr>
          <w:rFonts w:ascii="Arial" w:eastAsia="Times New Roman" w:hAnsi="Arial" w:cs="Arial"/>
          <w:color w:val="143370"/>
          <w:sz w:val="17"/>
          <w:szCs w:val="17"/>
          <w:lang w:eastAsia="ru-RU"/>
        </w:rPr>
        <w:t xml:space="preserve">согласно аукционной документации </w:t>
      </w:r>
    </w:p>
    <w:p w:rsidR="008A3E5B" w:rsidRPr="008A3E5B" w:rsidRDefault="008A3E5B" w:rsidP="008A3E5B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8A3E5B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Ограничения участия отдельных категорий физ. и юр. лиц</w:t>
      </w:r>
    </w:p>
    <w:p w:rsidR="008A3E5B" w:rsidRPr="008A3E5B" w:rsidRDefault="008A3E5B" w:rsidP="008A3E5B">
      <w:pPr>
        <w:spacing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8A3E5B">
        <w:rPr>
          <w:rFonts w:ascii="Arial" w:eastAsia="Times New Roman" w:hAnsi="Arial" w:cs="Arial"/>
          <w:color w:val="143370"/>
          <w:sz w:val="17"/>
          <w:szCs w:val="17"/>
          <w:lang w:eastAsia="ru-RU"/>
        </w:rPr>
        <w:t xml:space="preserve">нет </w:t>
      </w:r>
    </w:p>
    <w:p w:rsidR="008A3E5B" w:rsidRPr="008A3E5B" w:rsidRDefault="008A3E5B" w:rsidP="008A3E5B">
      <w:pPr>
        <w:spacing w:after="384" w:line="384" w:lineRule="atLeast"/>
        <w:outlineLvl w:val="1"/>
        <w:rPr>
          <w:rFonts w:ascii="Arial" w:eastAsia="Times New Roman" w:hAnsi="Arial" w:cs="Arial"/>
          <w:b/>
          <w:bCs/>
          <w:color w:val="143370"/>
          <w:sz w:val="31"/>
          <w:szCs w:val="31"/>
          <w:lang w:eastAsia="ru-RU"/>
        </w:rPr>
      </w:pPr>
      <w:r w:rsidRPr="008A3E5B">
        <w:rPr>
          <w:rFonts w:ascii="Arial" w:eastAsia="Times New Roman" w:hAnsi="Arial" w:cs="Arial"/>
          <w:b/>
          <w:bCs/>
          <w:color w:val="143370"/>
          <w:sz w:val="31"/>
          <w:szCs w:val="31"/>
          <w:lang w:eastAsia="ru-RU"/>
        </w:rPr>
        <w:t>Условия проведения процедуры</w:t>
      </w:r>
    </w:p>
    <w:p w:rsidR="008A3E5B" w:rsidRPr="008A3E5B" w:rsidRDefault="008A3E5B" w:rsidP="008A3E5B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8A3E5B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Дата и время начала подачи заявок</w:t>
      </w:r>
    </w:p>
    <w:p w:rsidR="008A3E5B" w:rsidRPr="008A3E5B" w:rsidRDefault="008A3E5B" w:rsidP="008A3E5B">
      <w:pPr>
        <w:spacing w:after="0"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8A3E5B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07.04.2023 </w:t>
      </w:r>
      <w:r w:rsidRPr="008A3E5B">
        <w:rPr>
          <w:rFonts w:ascii="Arial" w:eastAsia="Times New Roman" w:hAnsi="Arial" w:cs="Arial"/>
          <w:color w:val="9DA8BD"/>
          <w:sz w:val="17"/>
          <w:lang w:eastAsia="ru-RU"/>
        </w:rPr>
        <w:t>11:00 (МСК)</w:t>
      </w:r>
    </w:p>
    <w:p w:rsidR="008A3E5B" w:rsidRPr="008A3E5B" w:rsidRDefault="008A3E5B" w:rsidP="008A3E5B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8A3E5B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Дата и время окончания подачи заявок</w:t>
      </w:r>
    </w:p>
    <w:p w:rsidR="008A3E5B" w:rsidRPr="008A3E5B" w:rsidRDefault="008A3E5B" w:rsidP="008A3E5B">
      <w:pPr>
        <w:spacing w:after="0"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8A3E5B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02.05.2023 </w:t>
      </w:r>
      <w:r w:rsidRPr="008A3E5B">
        <w:rPr>
          <w:rFonts w:ascii="Arial" w:eastAsia="Times New Roman" w:hAnsi="Arial" w:cs="Arial"/>
          <w:color w:val="9DA8BD"/>
          <w:sz w:val="17"/>
          <w:lang w:eastAsia="ru-RU"/>
        </w:rPr>
        <w:t>11:00 (МСК)</w:t>
      </w:r>
    </w:p>
    <w:p w:rsidR="008A3E5B" w:rsidRPr="008A3E5B" w:rsidRDefault="008A3E5B" w:rsidP="008A3E5B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8A3E5B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Порядок подачи заявок</w:t>
      </w:r>
    </w:p>
    <w:p w:rsidR="008A3E5B" w:rsidRPr="008A3E5B" w:rsidRDefault="008A3E5B" w:rsidP="008A3E5B">
      <w:pPr>
        <w:spacing w:after="0"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8A3E5B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согласно аукционной документации</w:t>
      </w:r>
    </w:p>
    <w:p w:rsidR="008A3E5B" w:rsidRPr="008A3E5B" w:rsidRDefault="008A3E5B" w:rsidP="008A3E5B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8A3E5B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Дата рассмотрения заявок</w:t>
      </w:r>
    </w:p>
    <w:p w:rsidR="008A3E5B" w:rsidRPr="008A3E5B" w:rsidRDefault="008A3E5B" w:rsidP="008A3E5B">
      <w:pPr>
        <w:spacing w:after="0"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8A3E5B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04.05.2023</w:t>
      </w:r>
    </w:p>
    <w:p w:rsidR="008A3E5B" w:rsidRPr="008A3E5B" w:rsidRDefault="008A3E5B" w:rsidP="008A3E5B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8A3E5B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Дата и время начала проведения аукциона</w:t>
      </w:r>
    </w:p>
    <w:p w:rsidR="008A3E5B" w:rsidRPr="008A3E5B" w:rsidRDefault="008A3E5B" w:rsidP="008A3E5B">
      <w:pPr>
        <w:spacing w:after="0"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8A3E5B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05.05.2023 </w:t>
      </w:r>
      <w:r w:rsidRPr="008A3E5B">
        <w:rPr>
          <w:rFonts w:ascii="Arial" w:eastAsia="Times New Roman" w:hAnsi="Arial" w:cs="Arial"/>
          <w:color w:val="9DA8BD"/>
          <w:sz w:val="17"/>
          <w:lang w:eastAsia="ru-RU"/>
        </w:rPr>
        <w:t>11:00 (МСК)</w:t>
      </w:r>
    </w:p>
    <w:p w:rsidR="008A3E5B" w:rsidRPr="008A3E5B" w:rsidRDefault="008A3E5B" w:rsidP="008A3E5B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8A3E5B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Порядок определения победителей</w:t>
      </w:r>
    </w:p>
    <w:p w:rsidR="008A3E5B" w:rsidRPr="008A3E5B" w:rsidRDefault="008A3E5B" w:rsidP="008A3E5B">
      <w:pPr>
        <w:spacing w:after="0"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8A3E5B">
        <w:rPr>
          <w:rFonts w:ascii="Arial" w:eastAsia="Times New Roman" w:hAnsi="Arial" w:cs="Arial"/>
          <w:color w:val="143370"/>
          <w:sz w:val="17"/>
          <w:szCs w:val="17"/>
          <w:lang w:eastAsia="ru-RU"/>
        </w:rPr>
        <w:t xml:space="preserve">согласно аукционной документации </w:t>
      </w:r>
    </w:p>
    <w:p w:rsidR="008A3E5B" w:rsidRPr="008A3E5B" w:rsidRDefault="008A3E5B" w:rsidP="008A3E5B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8A3E5B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Место и срок подведения итогов</w:t>
      </w:r>
    </w:p>
    <w:p w:rsidR="008A3E5B" w:rsidRPr="008A3E5B" w:rsidRDefault="008A3E5B" w:rsidP="008A3E5B">
      <w:pPr>
        <w:spacing w:after="0"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8A3E5B">
        <w:rPr>
          <w:rFonts w:ascii="Arial" w:eastAsia="Times New Roman" w:hAnsi="Arial" w:cs="Arial"/>
          <w:color w:val="143370"/>
          <w:sz w:val="17"/>
          <w:szCs w:val="17"/>
          <w:lang w:eastAsia="ru-RU"/>
        </w:rPr>
        <w:t xml:space="preserve">согласно аукционной документации </w:t>
      </w:r>
    </w:p>
    <w:p w:rsidR="008A3E5B" w:rsidRPr="008A3E5B" w:rsidRDefault="008A3E5B" w:rsidP="008A3E5B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8A3E5B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Размер и порядок выплаты вознаграждения</w:t>
      </w:r>
    </w:p>
    <w:p w:rsidR="008A3E5B" w:rsidRPr="008A3E5B" w:rsidRDefault="008A3E5B" w:rsidP="008A3E5B">
      <w:pPr>
        <w:spacing w:after="0"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8A3E5B">
        <w:rPr>
          <w:rFonts w:ascii="Arial" w:eastAsia="Times New Roman" w:hAnsi="Arial" w:cs="Arial"/>
          <w:color w:val="143370"/>
          <w:sz w:val="17"/>
          <w:szCs w:val="17"/>
          <w:lang w:eastAsia="ru-RU"/>
        </w:rPr>
        <w:t xml:space="preserve">согласно аукционной документации </w:t>
      </w:r>
    </w:p>
    <w:p w:rsidR="008A3E5B" w:rsidRPr="008A3E5B" w:rsidRDefault="008A3E5B" w:rsidP="008A3E5B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8A3E5B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Срок отказа организатора от проведения процедуры торгов</w:t>
      </w:r>
    </w:p>
    <w:p w:rsidR="008A3E5B" w:rsidRPr="008A3E5B" w:rsidRDefault="008A3E5B" w:rsidP="008A3E5B">
      <w:pPr>
        <w:spacing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8A3E5B">
        <w:rPr>
          <w:rFonts w:ascii="Arial" w:eastAsia="Times New Roman" w:hAnsi="Arial" w:cs="Arial"/>
          <w:color w:val="143370"/>
          <w:sz w:val="17"/>
          <w:szCs w:val="17"/>
          <w:lang w:eastAsia="ru-RU"/>
        </w:rPr>
        <w:lastRenderedPageBreak/>
        <w:t xml:space="preserve">согласно аукционной документации </w:t>
      </w:r>
    </w:p>
    <w:p w:rsidR="008A3E5B" w:rsidRPr="008A3E5B" w:rsidRDefault="008A3E5B" w:rsidP="008A3E5B">
      <w:pPr>
        <w:spacing w:after="384" w:line="384" w:lineRule="atLeast"/>
        <w:outlineLvl w:val="1"/>
        <w:rPr>
          <w:rFonts w:ascii="Arial" w:eastAsia="Times New Roman" w:hAnsi="Arial" w:cs="Arial"/>
          <w:b/>
          <w:bCs/>
          <w:color w:val="143370"/>
          <w:sz w:val="31"/>
          <w:szCs w:val="31"/>
          <w:lang w:eastAsia="ru-RU"/>
        </w:rPr>
      </w:pPr>
      <w:r w:rsidRPr="008A3E5B">
        <w:rPr>
          <w:rFonts w:ascii="Arial" w:eastAsia="Times New Roman" w:hAnsi="Arial" w:cs="Arial"/>
          <w:b/>
          <w:bCs/>
          <w:color w:val="143370"/>
          <w:sz w:val="31"/>
          <w:szCs w:val="31"/>
          <w:lang w:eastAsia="ru-RU"/>
        </w:rPr>
        <w:t>Документы извещения</w:t>
      </w:r>
    </w:p>
    <w:p w:rsidR="008A3E5B" w:rsidRPr="008A3E5B" w:rsidRDefault="008A3E5B" w:rsidP="008A3E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3E5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Пост</w:t>
      </w:r>
      <w:proofErr w:type="gramStart"/>
      <w:r w:rsidRPr="008A3E5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.</w:t>
      </w:r>
      <w:proofErr w:type="gramEnd"/>
      <w:r w:rsidRPr="008A3E5B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proofErr w:type="gramStart"/>
      <w:r w:rsidRPr="008A3E5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н</w:t>
      </w:r>
      <w:proofErr w:type="gramEnd"/>
      <w:r w:rsidRPr="008A3E5B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а продажу гараж 2 блока </w:t>
      </w:r>
      <w:proofErr w:type="spellStart"/>
      <w:r w:rsidRPr="008A3E5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Кр</w:t>
      </w:r>
      <w:proofErr w:type="spellEnd"/>
      <w:r w:rsidRPr="008A3E5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. Площадь 46 бокс10.docx</w:t>
      </w:r>
    </w:p>
    <w:p w:rsidR="008A3E5B" w:rsidRPr="008A3E5B" w:rsidRDefault="008A3E5B" w:rsidP="008A3E5B">
      <w:pPr>
        <w:spacing w:after="0" w:line="192" w:lineRule="atLeast"/>
        <w:rPr>
          <w:rFonts w:ascii="Arial" w:eastAsia="Times New Roman" w:hAnsi="Arial" w:cs="Arial"/>
          <w:color w:val="60769F"/>
          <w:sz w:val="14"/>
          <w:szCs w:val="14"/>
          <w:lang w:eastAsia="ru-RU"/>
        </w:rPr>
      </w:pPr>
      <w:r w:rsidRPr="008A3E5B">
        <w:rPr>
          <w:rFonts w:ascii="Arial" w:eastAsia="Times New Roman" w:hAnsi="Arial" w:cs="Arial"/>
          <w:color w:val="60769F"/>
          <w:sz w:val="14"/>
          <w:szCs w:val="14"/>
          <w:lang w:eastAsia="ru-RU"/>
        </w:rPr>
        <w:t>27.25 Кб06.04.2023</w:t>
      </w:r>
    </w:p>
    <w:p w:rsidR="008A3E5B" w:rsidRPr="008A3E5B" w:rsidRDefault="008A3E5B" w:rsidP="008A3E5B">
      <w:pPr>
        <w:spacing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8A3E5B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Документация аукциона</w:t>
      </w:r>
    </w:p>
    <w:p w:rsidR="00241C3A" w:rsidRDefault="00241C3A"/>
    <w:sectPr w:rsidR="00241C3A" w:rsidSect="00241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E5B"/>
    <w:rsid w:val="00241C3A"/>
    <w:rsid w:val="008A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3A"/>
  </w:style>
  <w:style w:type="paragraph" w:styleId="1">
    <w:name w:val="heading 1"/>
    <w:basedOn w:val="a"/>
    <w:link w:val="10"/>
    <w:uiPriority w:val="9"/>
    <w:qFormat/>
    <w:rsid w:val="008A3E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A3E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A3E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E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3E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3E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otice-headertitletext">
    <w:name w:val="notice-header_title_text"/>
    <w:basedOn w:val="a0"/>
    <w:rsid w:val="008A3E5B"/>
  </w:style>
  <w:style w:type="character" w:customStyle="1" w:styleId="time-dimmed">
    <w:name w:val="time-dimmed"/>
    <w:basedOn w:val="a0"/>
    <w:rsid w:val="008A3E5B"/>
  </w:style>
  <w:style w:type="character" w:styleId="a3">
    <w:name w:val="Hyperlink"/>
    <w:basedOn w:val="a0"/>
    <w:uiPriority w:val="99"/>
    <w:semiHidden/>
    <w:unhideWhenUsed/>
    <w:rsid w:val="008A3E5B"/>
    <w:rPr>
      <w:color w:val="0000FF"/>
      <w:u w:val="single"/>
    </w:rPr>
  </w:style>
  <w:style w:type="character" w:customStyle="1" w:styleId="buttonlabel">
    <w:name w:val="button__label"/>
    <w:basedOn w:val="a0"/>
    <w:rsid w:val="008A3E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2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059">
          <w:marLeft w:val="0"/>
          <w:marRight w:val="0"/>
          <w:marTop w:val="14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4193">
              <w:marLeft w:val="0"/>
              <w:marRight w:val="0"/>
              <w:marTop w:val="192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0025">
              <w:marLeft w:val="0"/>
              <w:marRight w:val="0"/>
              <w:marTop w:val="192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7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18743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74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46724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64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86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58761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180650">
          <w:marLeft w:val="0"/>
          <w:marRight w:val="0"/>
          <w:marTop w:val="0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7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9203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1567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46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409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18581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6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3375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1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90488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1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902637">
          <w:marLeft w:val="0"/>
          <w:marRight w:val="0"/>
          <w:marTop w:val="0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75646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6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3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1551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2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5555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8250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5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92958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8794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8180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06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0261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5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19510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0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7927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1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91846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59146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688478">
          <w:marLeft w:val="0"/>
          <w:marRight w:val="0"/>
          <w:marTop w:val="0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91796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75339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1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2272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3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27935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83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0034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01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4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84491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7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36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2492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96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30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4955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9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4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1114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2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6880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572694">
          <w:marLeft w:val="0"/>
          <w:marRight w:val="0"/>
          <w:marTop w:val="0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5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1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4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5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2221578">
          <w:marLeft w:val="0"/>
          <w:marRight w:val="0"/>
          <w:marTop w:val="0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67813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1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9620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8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60901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59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8595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056954">
          <w:marLeft w:val="0"/>
          <w:marRight w:val="0"/>
          <w:marTop w:val="0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7630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8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70099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14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25779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9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49531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9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06385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21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5419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2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07462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6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4286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6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47858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947122">
          <w:marLeft w:val="0"/>
          <w:marRight w:val="0"/>
          <w:marTop w:val="0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21405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8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00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8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05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45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8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2023-04-06T12:08:00Z</dcterms:created>
  <dcterms:modified xsi:type="dcterms:W3CDTF">2023-04-06T12:08:00Z</dcterms:modified>
</cp:coreProperties>
</file>