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72" w:rsidRPr="0022522C" w:rsidRDefault="00106472" w:rsidP="00106472">
      <w:pPr>
        <w:widowControl w:val="0"/>
        <w:spacing w:line="240" w:lineRule="auto"/>
        <w:ind w:left="708" w:firstLine="567"/>
        <w:jc w:val="right"/>
        <w:rPr>
          <w:rFonts w:ascii="Arial" w:hAnsi="Arial" w:cs="Arial"/>
          <w:kern w:val="1"/>
          <w:szCs w:val="24"/>
        </w:rPr>
      </w:pPr>
      <w:r w:rsidRPr="0022522C">
        <w:rPr>
          <w:rFonts w:ascii="Arial" w:hAnsi="Arial" w:cs="Arial"/>
          <w:kern w:val="1"/>
          <w:szCs w:val="24"/>
        </w:rPr>
        <w:t xml:space="preserve">                                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Администрация</w:t>
      </w:r>
    </w:p>
    <w:p w:rsidR="00106472" w:rsidRPr="0022522C" w:rsidRDefault="00FD2265" w:rsidP="00106472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Малодель</w:t>
      </w:r>
      <w:r w:rsidR="00106472" w:rsidRPr="0022522C">
        <w:rPr>
          <w:rFonts w:ascii="Arial" w:hAnsi="Arial" w:cs="Arial"/>
          <w:szCs w:val="24"/>
        </w:rPr>
        <w:t>ского</w:t>
      </w:r>
      <w:proofErr w:type="spellEnd"/>
      <w:r w:rsidR="00106472" w:rsidRPr="0022522C">
        <w:rPr>
          <w:rFonts w:ascii="Arial" w:hAnsi="Arial" w:cs="Arial"/>
          <w:szCs w:val="24"/>
        </w:rPr>
        <w:t xml:space="preserve"> сельского поселения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Фроловского муниципального района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Волгоградской области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</w:p>
    <w:p w:rsidR="00106472" w:rsidRPr="0022522C" w:rsidRDefault="001E0A33" w:rsidP="00106472">
      <w:pPr>
        <w:spacing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szCs w:val="24"/>
        </w:rPr>
      </w:pPr>
      <w:r w:rsidRPr="0022522C">
        <w:rPr>
          <w:rFonts w:ascii="Arial" w:hAnsi="Arial" w:cs="Arial"/>
          <w:szCs w:val="24"/>
        </w:rPr>
        <w:t>ПОСТАНОВЛЕНИЕ</w:t>
      </w:r>
    </w:p>
    <w:p w:rsidR="00106472" w:rsidRPr="0022522C" w:rsidRDefault="00106472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06472" w:rsidRPr="0022522C" w:rsidRDefault="00106472" w:rsidP="00106472">
      <w:pPr>
        <w:spacing w:line="240" w:lineRule="auto"/>
        <w:rPr>
          <w:rFonts w:ascii="Arial" w:hAnsi="Arial" w:cs="Arial"/>
          <w:szCs w:val="24"/>
        </w:rPr>
      </w:pPr>
    </w:p>
    <w:p w:rsidR="00106472" w:rsidRPr="0022522C" w:rsidRDefault="001E0A33" w:rsidP="00106472">
      <w:pPr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                   </w:t>
      </w:r>
      <w:r w:rsidR="00D315FC">
        <w:rPr>
          <w:rFonts w:ascii="Arial" w:hAnsi="Arial" w:cs="Arial"/>
          <w:szCs w:val="24"/>
        </w:rPr>
        <w:t xml:space="preserve"> </w:t>
      </w:r>
      <w:proofErr w:type="gramStart"/>
      <w:r w:rsidR="00D315FC">
        <w:rPr>
          <w:rFonts w:ascii="Arial" w:hAnsi="Arial" w:cs="Arial"/>
          <w:szCs w:val="24"/>
        </w:rPr>
        <w:t>г</w:t>
      </w:r>
      <w:proofErr w:type="gramEnd"/>
      <w:r w:rsidR="00D315FC">
        <w:rPr>
          <w:rFonts w:ascii="Arial" w:hAnsi="Arial" w:cs="Arial"/>
          <w:szCs w:val="24"/>
        </w:rPr>
        <w:t>.</w:t>
      </w:r>
      <w:r w:rsidR="00106472" w:rsidRPr="0022522C">
        <w:rPr>
          <w:rFonts w:ascii="Arial" w:hAnsi="Arial" w:cs="Arial"/>
          <w:szCs w:val="24"/>
        </w:rPr>
        <w:t xml:space="preserve"> </w:t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 w:rsidR="00106472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№ </w:t>
      </w:r>
    </w:p>
    <w:p w:rsidR="00106472" w:rsidRDefault="00106472" w:rsidP="00106472">
      <w:pPr>
        <w:spacing w:line="240" w:lineRule="auto"/>
        <w:jc w:val="center"/>
        <w:rPr>
          <w:rFonts w:ascii="Arial" w:hAnsi="Arial" w:cs="Arial"/>
          <w:szCs w:val="24"/>
          <w:u w:val="single"/>
        </w:rPr>
      </w:pPr>
    </w:p>
    <w:p w:rsidR="0099355E" w:rsidRDefault="0099355E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0A02EA">
        <w:rPr>
          <w:rFonts w:ascii="Arial" w:hAnsi="Arial" w:cs="Arial"/>
          <w:szCs w:val="24"/>
        </w:rPr>
        <w:t>Мало</w:t>
      </w:r>
      <w:r w:rsidR="00FD2265">
        <w:rPr>
          <w:rFonts w:ascii="Arial" w:hAnsi="Arial" w:cs="Arial"/>
          <w:szCs w:val="24"/>
        </w:rPr>
        <w:t>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муниципального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района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Волгоградской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области</w:t>
      </w:r>
      <w:r w:rsidR="00106472" w:rsidRPr="00106472">
        <w:rPr>
          <w:rFonts w:ascii="Arial" w:hAnsi="Arial" w:cs="Arial"/>
          <w:szCs w:val="24"/>
        </w:rPr>
        <w:t xml:space="preserve"> </w:t>
      </w:r>
      <w:r w:rsidRPr="00106472">
        <w:rPr>
          <w:rFonts w:ascii="Arial" w:hAnsi="Arial" w:cs="Arial"/>
          <w:szCs w:val="24"/>
        </w:rPr>
        <w:t xml:space="preserve">на 2022 год </w:t>
      </w:r>
    </w:p>
    <w:p w:rsidR="00106472" w:rsidRPr="00106472" w:rsidRDefault="00106472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ind w:right="3544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proofErr w:type="gramStart"/>
      <w:r w:rsidRPr="00106472">
        <w:rPr>
          <w:rFonts w:ascii="Arial" w:hAnsi="Arial" w:cs="Arial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106472">
        <w:rPr>
          <w:rFonts w:ascii="Arial" w:hAnsi="Arial" w:cs="Arial"/>
          <w:szCs w:val="24"/>
        </w:rPr>
        <w:t xml:space="preserve"> Уставом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поселения, администрация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</w:p>
    <w:p w:rsidR="0099355E" w:rsidRPr="00106472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 </w:t>
      </w:r>
      <w:proofErr w:type="gramStart"/>
      <w:r w:rsidRPr="00106472">
        <w:rPr>
          <w:rFonts w:ascii="Arial" w:hAnsi="Arial" w:cs="Arial"/>
          <w:szCs w:val="24"/>
        </w:rPr>
        <w:t>п</w:t>
      </w:r>
      <w:proofErr w:type="gramEnd"/>
      <w:r w:rsidRPr="00106472">
        <w:rPr>
          <w:rFonts w:ascii="Arial" w:hAnsi="Arial" w:cs="Arial"/>
          <w:szCs w:val="24"/>
        </w:rPr>
        <w:t xml:space="preserve"> о с т а н о в л я е т:</w:t>
      </w:r>
    </w:p>
    <w:p w:rsidR="0099355E" w:rsidRPr="00106472" w:rsidRDefault="0099355E" w:rsidP="00106472">
      <w:pPr>
        <w:spacing w:line="240" w:lineRule="auto"/>
        <w:rPr>
          <w:rFonts w:ascii="Arial" w:hAnsi="Arial" w:cs="Arial"/>
          <w:szCs w:val="24"/>
        </w:rPr>
      </w:pPr>
    </w:p>
    <w:p w:rsidR="0099355E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Pr="00106472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муниципального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района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Волгоградской</w:t>
      </w:r>
      <w:r w:rsidR="00106472" w:rsidRPr="00106472">
        <w:rPr>
          <w:rFonts w:ascii="Arial" w:hAnsi="Arial" w:cs="Arial"/>
          <w:szCs w:val="24"/>
        </w:rPr>
        <w:t xml:space="preserve"> </w:t>
      </w:r>
      <w:r w:rsidR="00106472" w:rsidRPr="00106472">
        <w:rPr>
          <w:rFonts w:ascii="Arial" w:hAnsi="Arial" w:cs="Arial" w:hint="eastAsia"/>
          <w:szCs w:val="24"/>
        </w:rPr>
        <w:t>области</w:t>
      </w:r>
      <w:r w:rsidR="00106472" w:rsidRPr="00106472">
        <w:rPr>
          <w:rFonts w:ascii="Arial" w:hAnsi="Arial" w:cs="Arial"/>
          <w:szCs w:val="24"/>
        </w:rPr>
        <w:t xml:space="preserve"> </w:t>
      </w:r>
      <w:r w:rsidRPr="00106472">
        <w:rPr>
          <w:rFonts w:ascii="Arial" w:hAnsi="Arial" w:cs="Arial"/>
          <w:szCs w:val="24"/>
        </w:rPr>
        <w:t>на 2022 год</w:t>
      </w:r>
      <w:r w:rsidR="00106472">
        <w:rPr>
          <w:rFonts w:ascii="Arial" w:hAnsi="Arial" w:cs="Arial"/>
          <w:szCs w:val="24"/>
        </w:rPr>
        <w:t xml:space="preserve">, </w:t>
      </w:r>
      <w:r w:rsidRPr="00106472">
        <w:rPr>
          <w:rFonts w:ascii="Arial" w:hAnsi="Arial" w:cs="Arial"/>
          <w:szCs w:val="24"/>
        </w:rPr>
        <w:t>согласно Приложению.</w:t>
      </w:r>
    </w:p>
    <w:p w:rsidR="005E7D8D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5E7D8D">
        <w:rPr>
          <w:rFonts w:ascii="Arial" w:hAnsi="Arial" w:cs="Arial"/>
          <w:szCs w:val="24"/>
        </w:rPr>
        <w:t xml:space="preserve">2. </w:t>
      </w:r>
      <w:r w:rsidRPr="005E7D8D">
        <w:rPr>
          <w:rFonts w:ascii="Arial" w:hAnsi="Arial" w:cs="Arial" w:hint="eastAsia"/>
          <w:szCs w:val="24"/>
        </w:rPr>
        <w:t>Настоящее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постановление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подлежит</w:t>
      </w:r>
      <w:r w:rsidRPr="005E7D8D">
        <w:rPr>
          <w:rFonts w:ascii="Arial" w:hAnsi="Arial" w:cs="Arial"/>
          <w:szCs w:val="24"/>
        </w:rPr>
        <w:t xml:space="preserve"> </w:t>
      </w:r>
      <w:r w:rsidRPr="005E7D8D">
        <w:rPr>
          <w:rFonts w:ascii="Arial" w:hAnsi="Arial" w:cs="Arial" w:hint="eastAsia"/>
          <w:szCs w:val="24"/>
        </w:rPr>
        <w:t>обнародованию</w:t>
      </w:r>
      <w:r w:rsidRPr="005E7D8D">
        <w:rPr>
          <w:rFonts w:ascii="Arial" w:hAnsi="Arial" w:cs="Arial"/>
          <w:szCs w:val="24"/>
        </w:rPr>
        <w:t>.</w:t>
      </w:r>
    </w:p>
    <w:p w:rsidR="0099355E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99355E" w:rsidRPr="00106472">
        <w:rPr>
          <w:rFonts w:ascii="Arial" w:hAnsi="Arial" w:cs="Arial"/>
          <w:szCs w:val="24"/>
        </w:rPr>
        <w:t xml:space="preserve">. </w:t>
      </w:r>
      <w:proofErr w:type="gramStart"/>
      <w:r w:rsidR="0099355E" w:rsidRPr="00106472">
        <w:rPr>
          <w:rFonts w:ascii="Arial" w:hAnsi="Arial" w:cs="Arial"/>
          <w:szCs w:val="24"/>
        </w:rPr>
        <w:t>Контроль за</w:t>
      </w:r>
      <w:proofErr w:type="gramEnd"/>
      <w:r w:rsidR="0099355E" w:rsidRPr="00106472">
        <w:rPr>
          <w:rFonts w:ascii="Arial" w:hAnsi="Arial" w:cs="Arial"/>
          <w:szCs w:val="24"/>
        </w:rPr>
        <w:t xml:space="preserve"> исполнением настоящего постановления возлагаю на себя.</w:t>
      </w:r>
    </w:p>
    <w:p w:rsidR="0099355E" w:rsidRPr="00106472" w:rsidRDefault="005E7D8D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99355E" w:rsidRPr="00106472">
        <w:rPr>
          <w:rFonts w:ascii="Arial" w:hAnsi="Arial" w:cs="Arial"/>
          <w:szCs w:val="24"/>
        </w:rPr>
        <w:t xml:space="preserve">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22 г"/>
        </w:smartTagPr>
        <w:r w:rsidR="0099355E" w:rsidRPr="00106472">
          <w:rPr>
            <w:rFonts w:ascii="Arial" w:hAnsi="Arial" w:cs="Arial"/>
            <w:szCs w:val="24"/>
          </w:rPr>
          <w:t>2022 г</w:t>
        </w:r>
      </w:smartTag>
      <w:r w:rsidR="0099355E" w:rsidRPr="00106472">
        <w:rPr>
          <w:rFonts w:ascii="Arial" w:hAnsi="Arial" w:cs="Arial"/>
          <w:szCs w:val="24"/>
        </w:rPr>
        <w:t xml:space="preserve">. </w:t>
      </w:r>
    </w:p>
    <w:p w:rsidR="0099355E" w:rsidRDefault="0099355E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106472" w:rsidRPr="00106472" w:rsidRDefault="00106472" w:rsidP="00106472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Глава </w:t>
      </w:r>
      <w:proofErr w:type="spellStart"/>
      <w:r w:rsidR="00FD2265"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</w:p>
    <w:p w:rsidR="0099355E" w:rsidRPr="00106472" w:rsidRDefault="0099355E" w:rsidP="00106472">
      <w:pPr>
        <w:spacing w:line="240" w:lineRule="auto"/>
        <w:jc w:val="both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 xml:space="preserve">сельского поселения                     </w:t>
      </w:r>
      <w:r w:rsidR="00FD2265">
        <w:rPr>
          <w:rFonts w:ascii="Arial" w:hAnsi="Arial" w:cs="Arial"/>
          <w:szCs w:val="24"/>
        </w:rPr>
        <w:t xml:space="preserve">                              </w:t>
      </w:r>
      <w:proofErr w:type="spellStart"/>
      <w:r w:rsidR="00FD2265">
        <w:rPr>
          <w:rFonts w:ascii="Arial" w:hAnsi="Arial" w:cs="Arial"/>
          <w:szCs w:val="24"/>
        </w:rPr>
        <w:t>А.Н.Андросов</w:t>
      </w:r>
      <w:proofErr w:type="spellEnd"/>
      <w:r w:rsidRPr="00106472">
        <w:rPr>
          <w:rFonts w:ascii="Arial" w:hAnsi="Arial" w:cs="Arial"/>
          <w:szCs w:val="24"/>
        </w:rPr>
        <w:t xml:space="preserve">                                </w:t>
      </w:r>
    </w:p>
    <w:p w:rsidR="0099355E" w:rsidRPr="00106472" w:rsidRDefault="0099355E" w:rsidP="00106472">
      <w:pPr>
        <w:spacing w:line="240" w:lineRule="auto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br w:type="page"/>
      </w:r>
      <w:r w:rsidRPr="00106472">
        <w:rPr>
          <w:rFonts w:ascii="Arial" w:hAnsi="Arial" w:cs="Arial"/>
          <w:szCs w:val="24"/>
        </w:rPr>
        <w:lastRenderedPageBreak/>
        <w:t>Приложение</w:t>
      </w: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  <w:r w:rsidRPr="00106472">
        <w:rPr>
          <w:rFonts w:ascii="Arial" w:hAnsi="Arial" w:cs="Arial"/>
          <w:szCs w:val="24"/>
        </w:rPr>
        <w:t>к постановлению администрации</w:t>
      </w:r>
    </w:p>
    <w:p w:rsidR="0099355E" w:rsidRPr="00106472" w:rsidRDefault="00DB625E" w:rsidP="00106472">
      <w:pPr>
        <w:spacing w:line="240" w:lineRule="auto"/>
        <w:jc w:val="right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Малодель</w:t>
      </w:r>
      <w:r w:rsidR="00106472">
        <w:rPr>
          <w:rFonts w:ascii="Arial" w:hAnsi="Arial" w:cs="Arial"/>
          <w:szCs w:val="24"/>
        </w:rPr>
        <w:t>ского</w:t>
      </w:r>
      <w:proofErr w:type="spellEnd"/>
      <w:r w:rsidR="0099355E" w:rsidRPr="00106472">
        <w:rPr>
          <w:rFonts w:ascii="Arial" w:hAnsi="Arial" w:cs="Arial"/>
          <w:szCs w:val="24"/>
        </w:rPr>
        <w:t xml:space="preserve"> сельского поселения</w:t>
      </w:r>
    </w:p>
    <w:p w:rsidR="0099355E" w:rsidRPr="00106472" w:rsidRDefault="001E0A33" w:rsidP="00106472">
      <w:pPr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               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г. № </w:t>
      </w:r>
    </w:p>
    <w:p w:rsidR="0099355E" w:rsidRPr="00106472" w:rsidRDefault="0099355E" w:rsidP="00106472">
      <w:pPr>
        <w:spacing w:line="240" w:lineRule="auto"/>
        <w:jc w:val="right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106472">
        <w:rPr>
          <w:rFonts w:ascii="Arial" w:hAnsi="Arial" w:cs="Arial"/>
          <w:b/>
          <w:szCs w:val="24"/>
        </w:rPr>
        <w:t>ПРОГРАММА</w:t>
      </w:r>
    </w:p>
    <w:p w:rsidR="0099355E" w:rsidRDefault="0099355E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106472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в сфере благоустройства  на территории </w:t>
      </w:r>
      <w:proofErr w:type="spellStart"/>
      <w:r w:rsidR="00DB625E">
        <w:rPr>
          <w:rFonts w:ascii="Arial" w:hAnsi="Arial" w:cs="Arial"/>
          <w:b/>
          <w:szCs w:val="24"/>
        </w:rPr>
        <w:t>Малодель</w:t>
      </w:r>
      <w:r w:rsidR="00106472">
        <w:rPr>
          <w:rFonts w:ascii="Arial" w:hAnsi="Arial" w:cs="Arial"/>
          <w:b/>
          <w:szCs w:val="24"/>
        </w:rPr>
        <w:t>ского</w:t>
      </w:r>
      <w:proofErr w:type="spellEnd"/>
      <w:r w:rsidRPr="00106472">
        <w:rPr>
          <w:rFonts w:ascii="Arial" w:hAnsi="Arial" w:cs="Arial"/>
          <w:b/>
          <w:szCs w:val="24"/>
        </w:rPr>
        <w:t xml:space="preserve"> сельского поселения </w:t>
      </w:r>
      <w:proofErr w:type="spellStart"/>
      <w:r w:rsidR="00106472" w:rsidRPr="00106472">
        <w:rPr>
          <w:rFonts w:ascii="Arial" w:hAnsi="Arial" w:cs="Arial" w:hint="eastAsia"/>
          <w:b/>
          <w:szCs w:val="24"/>
        </w:rPr>
        <w:t>Фроловского</w:t>
      </w:r>
      <w:proofErr w:type="spellEnd"/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муниципального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района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Волгоградской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="00106472" w:rsidRPr="00106472">
        <w:rPr>
          <w:rFonts w:ascii="Arial" w:hAnsi="Arial" w:cs="Arial" w:hint="eastAsia"/>
          <w:b/>
          <w:szCs w:val="24"/>
        </w:rPr>
        <w:t>области</w:t>
      </w:r>
      <w:r w:rsidR="00106472" w:rsidRPr="00106472">
        <w:rPr>
          <w:rFonts w:ascii="Arial" w:hAnsi="Arial" w:cs="Arial"/>
          <w:b/>
          <w:szCs w:val="24"/>
        </w:rPr>
        <w:t xml:space="preserve"> </w:t>
      </w:r>
      <w:r w:rsidRPr="00106472">
        <w:rPr>
          <w:rFonts w:ascii="Arial" w:hAnsi="Arial" w:cs="Arial"/>
          <w:b/>
          <w:szCs w:val="24"/>
        </w:rPr>
        <w:t>на 2022 год</w:t>
      </w:r>
    </w:p>
    <w:p w:rsidR="00CC5598" w:rsidRPr="00106472" w:rsidRDefault="00CC5598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CC5598" w:rsidRPr="00CC5598" w:rsidRDefault="00CC5598" w:rsidP="00CC5598">
      <w:pPr>
        <w:spacing w:line="240" w:lineRule="auto"/>
        <w:ind w:firstLine="567"/>
        <w:jc w:val="both"/>
        <w:outlineLvl w:val="0"/>
        <w:rPr>
          <w:rFonts w:ascii="Arial" w:hAnsi="Arial" w:cs="Arial"/>
          <w:szCs w:val="24"/>
        </w:rPr>
      </w:pPr>
      <w:bookmarkStart w:id="1" w:name="bookmark4"/>
      <w:proofErr w:type="gramStart"/>
      <w:r w:rsidRPr="00CC5598">
        <w:rPr>
          <w:rFonts w:ascii="Arial" w:hAnsi="Arial" w:cs="Arial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proofErr w:type="spellEnd"/>
      <w:r w:rsidRPr="00CC5598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CC5598">
        <w:rPr>
          <w:rFonts w:ascii="Arial" w:hAnsi="Arial" w:cs="Arial"/>
          <w:szCs w:val="24"/>
        </w:rPr>
        <w:t>Фроловского</w:t>
      </w:r>
      <w:proofErr w:type="spellEnd"/>
      <w:r w:rsidRPr="00CC5598">
        <w:rPr>
          <w:rFonts w:ascii="Arial" w:hAnsi="Arial" w:cs="Arial"/>
          <w:szCs w:val="24"/>
        </w:rPr>
        <w:t xml:space="preserve"> муниципального района Волгоградской области на 2022 год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C5598">
        <w:rPr>
          <w:rFonts w:ascii="Arial" w:hAnsi="Arial" w:cs="Arial"/>
          <w:szCs w:val="24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5598" w:rsidRPr="00CC5598" w:rsidRDefault="00CC5598" w:rsidP="00CC559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proofErr w:type="spellEnd"/>
      <w:r w:rsidRPr="00CC5598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CC5598">
        <w:rPr>
          <w:rFonts w:ascii="Arial" w:hAnsi="Arial" w:cs="Arial"/>
          <w:szCs w:val="24"/>
        </w:rPr>
        <w:t>Фроловского</w:t>
      </w:r>
      <w:proofErr w:type="spellEnd"/>
      <w:r w:rsidRPr="00CC5598">
        <w:rPr>
          <w:rFonts w:ascii="Arial" w:hAnsi="Arial" w:cs="Arial"/>
          <w:szCs w:val="24"/>
        </w:rPr>
        <w:t xml:space="preserve"> муниципального района Волгоградской области (далее по тексту – администрация).</w:t>
      </w:r>
    </w:p>
    <w:p w:rsidR="00CC5598" w:rsidRPr="00CC5598" w:rsidRDefault="00CC5598" w:rsidP="00CC5598">
      <w:pPr>
        <w:widowControl w:val="0"/>
        <w:spacing w:line="240" w:lineRule="auto"/>
        <w:ind w:firstLine="820"/>
        <w:jc w:val="both"/>
        <w:outlineLvl w:val="2"/>
        <w:rPr>
          <w:rFonts w:ascii="Arial" w:hAnsi="Arial" w:cs="Arial"/>
          <w:b/>
          <w:bCs/>
          <w:szCs w:val="24"/>
          <w:lang w:bidi="ru-RU"/>
        </w:rPr>
      </w:pPr>
    </w:p>
    <w:bookmarkEnd w:id="1"/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CC5598">
        <w:rPr>
          <w:rFonts w:ascii="Arial" w:hAnsi="Arial" w:cs="Arial"/>
          <w:b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C5598" w:rsidRPr="00CC5598" w:rsidRDefault="00CC5598" w:rsidP="00CC5598">
      <w:pPr>
        <w:spacing w:line="240" w:lineRule="auto"/>
        <w:ind w:left="567"/>
        <w:jc w:val="center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1.1. Вид муниципального контроля: муниципальный   контроль   в сфере благоустройства на территории </w:t>
      </w:r>
      <w:r w:rsidR="00DB625E">
        <w:rPr>
          <w:rFonts w:ascii="Arial" w:hAnsi="Arial" w:cs="Arial"/>
          <w:szCs w:val="24"/>
        </w:rPr>
        <w:t>Малодель</w:t>
      </w:r>
      <w:r>
        <w:rPr>
          <w:rFonts w:ascii="Arial" w:hAnsi="Arial" w:cs="Arial"/>
          <w:szCs w:val="24"/>
        </w:rPr>
        <w:t>ского</w:t>
      </w:r>
      <w:r w:rsidRPr="00CC5598">
        <w:rPr>
          <w:rFonts w:ascii="Arial" w:hAnsi="Arial" w:cs="Arial"/>
          <w:szCs w:val="24"/>
        </w:rPr>
        <w:t xml:space="preserve"> сельского поселения Фроловского муниципального района Волгоградской области.</w:t>
      </w:r>
    </w:p>
    <w:p w:rsidR="00CC5598" w:rsidRPr="00CC5598" w:rsidRDefault="00CC5598" w:rsidP="00CC55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1) требования к благоустройству, организации содержания и уборки закрепленной территории;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2) требования по содержанию зданий, сооружений и земельных участков, на которых они расположены;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3) требования к домовым знакам;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4) требования к входным группам (узлам);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5) требования к кровле;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6) требования к содержанию земельных участков;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7) требования к содержанию технических сре</w:t>
      </w:r>
      <w:proofErr w:type="gramStart"/>
      <w:r w:rsidRPr="00CC5598">
        <w:rPr>
          <w:rFonts w:ascii="Arial" w:hAnsi="Arial" w:cs="Arial"/>
          <w:szCs w:val="24"/>
          <w:lang w:bidi="ru-RU"/>
        </w:rPr>
        <w:t>дств св</w:t>
      </w:r>
      <w:proofErr w:type="gramEnd"/>
      <w:r w:rsidRPr="00CC5598">
        <w:rPr>
          <w:rFonts w:ascii="Arial" w:hAnsi="Arial" w:cs="Arial"/>
          <w:szCs w:val="24"/>
          <w:lang w:bidi="ru-RU"/>
        </w:rPr>
        <w:t>язи;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8) требования к содержанию объектов (средств) наружного освещения;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9) требования к содержанию малых архитектурных форм;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10) требования к ограждению;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11) требования к средствам наружной информации;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12) требования к организации деятельности по сбору и вывозу отходов;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13) требования к размещению нестационарных торговых объектов;</w:t>
      </w:r>
    </w:p>
    <w:p w:rsidR="00CC5598" w:rsidRPr="00CC5598" w:rsidRDefault="00CC5598" w:rsidP="00CC5598">
      <w:pPr>
        <w:widowControl w:val="0"/>
        <w:tabs>
          <w:tab w:val="left" w:pos="1112"/>
        </w:tabs>
        <w:spacing w:line="240" w:lineRule="auto"/>
        <w:ind w:firstLine="709"/>
        <w:jc w:val="both"/>
        <w:rPr>
          <w:rFonts w:ascii="Arial" w:hAnsi="Arial" w:cs="Arial"/>
          <w:szCs w:val="24"/>
          <w:lang w:bidi="ru-RU"/>
        </w:rPr>
      </w:pPr>
      <w:r w:rsidRPr="00CC5598">
        <w:rPr>
          <w:rFonts w:ascii="Arial" w:hAnsi="Arial" w:cs="Arial"/>
          <w:szCs w:val="24"/>
          <w:lang w:bidi="ru-RU"/>
        </w:rPr>
        <w:t>14)требования к организации и проведению земляных, строительных и ремонтных работ.</w:t>
      </w:r>
    </w:p>
    <w:p w:rsidR="00CC5598" w:rsidRPr="00CC5598" w:rsidRDefault="00CC5598" w:rsidP="00CC5598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C5598" w:rsidRPr="00CC5598" w:rsidRDefault="00CC5598" w:rsidP="00CC559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C5598" w:rsidRPr="00CC5598" w:rsidRDefault="00CC5598" w:rsidP="00CC5598">
      <w:pPr>
        <w:spacing w:line="240" w:lineRule="auto"/>
        <w:ind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lastRenderedPageBreak/>
        <w:t>В рамках профилактики</w:t>
      </w:r>
      <w:r w:rsidRPr="00CC5598">
        <w:rPr>
          <w:rFonts w:ascii="Arial" w:eastAsia="Calibri" w:hAnsi="Arial" w:cs="Arial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CC5598">
        <w:rPr>
          <w:rFonts w:ascii="Arial" w:hAnsi="Arial" w:cs="Arial"/>
          <w:szCs w:val="24"/>
        </w:rPr>
        <w:t xml:space="preserve"> администрацией  в 2021 году осуществляются следующие мероприятия: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C5598" w:rsidRPr="00CC5598" w:rsidRDefault="00CC5598" w:rsidP="00CC5598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Cs w:val="24"/>
        </w:rPr>
        <w:t>.</w:t>
      </w:r>
    </w:p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CC5598">
        <w:rPr>
          <w:rFonts w:ascii="Arial" w:hAnsi="Arial" w:cs="Arial"/>
          <w:b/>
          <w:szCs w:val="24"/>
          <w:shd w:val="clear" w:color="auto" w:fill="FFFFFF"/>
        </w:rPr>
        <w:t>2. Цели и задачи реализации Программы</w:t>
      </w:r>
    </w:p>
    <w:p w:rsidR="00CC5598" w:rsidRPr="00CC5598" w:rsidRDefault="00CC5598" w:rsidP="00CC5598">
      <w:pPr>
        <w:spacing w:line="240" w:lineRule="auto"/>
        <w:ind w:left="567"/>
        <w:jc w:val="both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2.1. Целями профилактической работы являются: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2) устранение условий, причин и факторов, способных привести к нарушениям </w:t>
      </w:r>
      <w:r>
        <w:rPr>
          <w:rFonts w:ascii="Arial" w:hAnsi="Arial" w:cs="Arial"/>
          <w:szCs w:val="24"/>
        </w:rPr>
        <w:t xml:space="preserve"> о</w:t>
      </w:r>
      <w:r w:rsidRPr="00CC5598">
        <w:rPr>
          <w:rFonts w:ascii="Arial" w:hAnsi="Arial" w:cs="Arial"/>
          <w:szCs w:val="24"/>
        </w:rPr>
        <w:t xml:space="preserve">бязательных требований и (или) причинению вреда (ущерба) охраняемым законом ценностям; 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3)</w:t>
      </w:r>
      <w:r>
        <w:rPr>
          <w:rFonts w:ascii="Arial" w:hAnsi="Arial" w:cs="Arial"/>
          <w:szCs w:val="24"/>
        </w:rPr>
        <w:t xml:space="preserve"> </w:t>
      </w:r>
      <w:r w:rsidRPr="00CC5598">
        <w:rPr>
          <w:rFonts w:ascii="Arial" w:hAnsi="Arial" w:cs="Arial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 xml:space="preserve">4) предупреждение </w:t>
      </w:r>
      <w:proofErr w:type="gramStart"/>
      <w:r w:rsidRPr="00CC5598">
        <w:rPr>
          <w:rFonts w:ascii="Arial" w:hAnsi="Arial" w:cs="Arial"/>
          <w:szCs w:val="24"/>
        </w:rPr>
        <w:t>нарушений</w:t>
      </w:r>
      <w:proofErr w:type="gramEnd"/>
      <w:r w:rsidRPr="00CC5598">
        <w:rPr>
          <w:rFonts w:ascii="Arial" w:hAnsi="Arial" w:cs="Arial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5) снижение административной нагрузки на контролируемых лиц;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6) снижение размера ущерба, причиняемого охраняемым законом ценностям.</w:t>
      </w: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firstLine="709"/>
        <w:jc w:val="both"/>
        <w:rPr>
          <w:rFonts w:ascii="Arial" w:hAnsi="Arial" w:cs="Arial"/>
          <w:szCs w:val="24"/>
        </w:rPr>
      </w:pPr>
      <w:r w:rsidRPr="00CC5598">
        <w:rPr>
          <w:rFonts w:ascii="Arial" w:hAnsi="Arial" w:cs="Arial"/>
          <w:szCs w:val="24"/>
        </w:rPr>
        <w:t>2.2. Задачами профилактической работы являются:</w:t>
      </w:r>
    </w:p>
    <w:p w:rsidR="00CC5598" w:rsidRPr="00CC5598" w:rsidRDefault="00CC5598" w:rsidP="00CC5598">
      <w:pPr>
        <w:pStyle w:val="a9"/>
        <w:tabs>
          <w:tab w:val="left" w:pos="1096"/>
        </w:tabs>
        <w:ind w:left="0" w:right="192" w:firstLine="709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CC5598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вреда</w:t>
      </w:r>
      <w:r w:rsidRPr="00CC5598">
        <w:rPr>
          <w:rFonts w:ascii="Arial" w:hAnsi="Arial" w:cs="Arial"/>
          <w:spacing w:val="-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(ущерба)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охраняемым</w:t>
      </w:r>
      <w:r w:rsidRPr="00CC5598">
        <w:rPr>
          <w:rFonts w:ascii="Arial" w:hAnsi="Arial" w:cs="Arial"/>
          <w:spacing w:val="-3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законом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ценностям;</w:t>
      </w:r>
    </w:p>
    <w:p w:rsidR="00CC5598" w:rsidRPr="00CC5598" w:rsidRDefault="00CC5598" w:rsidP="00CC5598">
      <w:pPr>
        <w:pStyle w:val="a9"/>
        <w:tabs>
          <w:tab w:val="left" w:pos="1096"/>
        </w:tabs>
        <w:ind w:left="0" w:right="182" w:firstLine="709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Повышение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правосознания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правовой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культуры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руководителей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органов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государственной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власти,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органов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местного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самоуправления,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юридических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лиц,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индивидуальных предпринимателей</w:t>
      </w:r>
      <w:r w:rsidRPr="00CC5598">
        <w:rPr>
          <w:rFonts w:ascii="Arial" w:hAnsi="Arial" w:cs="Arial"/>
          <w:spacing w:val="-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граждан;</w:t>
      </w:r>
    </w:p>
    <w:p w:rsidR="00CC5598" w:rsidRPr="00CC5598" w:rsidRDefault="00CC5598" w:rsidP="00CC5598">
      <w:pPr>
        <w:pStyle w:val="a9"/>
        <w:tabs>
          <w:tab w:val="left" w:pos="1096"/>
        </w:tabs>
        <w:ind w:left="0" w:right="186" w:firstLine="709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Оценка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возможной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угрозы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причинения,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либо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причинения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вреда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жизни, здоровью граждан, выработка и реализация профилактических мер,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способствующих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ее</w:t>
      </w:r>
      <w:r w:rsidRPr="00CC5598">
        <w:rPr>
          <w:rFonts w:ascii="Arial" w:hAnsi="Arial" w:cs="Arial"/>
          <w:spacing w:val="-5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снижению;</w:t>
      </w:r>
    </w:p>
    <w:p w:rsidR="00CC5598" w:rsidRPr="00CC5598" w:rsidRDefault="00CC5598" w:rsidP="00CC5598">
      <w:pPr>
        <w:pStyle w:val="a9"/>
        <w:tabs>
          <w:tab w:val="left" w:pos="1096"/>
        </w:tabs>
        <w:ind w:left="0" w:right="189" w:firstLine="709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Выявление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факторов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угрозы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причинения,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либо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причинения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вреда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жизни, здоровью граждан, причин и условий, способствующих нарушению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обязательных требований, определение способов устранения или снижения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угрозы;</w:t>
      </w:r>
    </w:p>
    <w:p w:rsidR="00CC5598" w:rsidRPr="00CC5598" w:rsidRDefault="00CC5598" w:rsidP="00CC5598">
      <w:pPr>
        <w:pStyle w:val="a9"/>
        <w:tabs>
          <w:tab w:val="left" w:pos="142"/>
        </w:tabs>
        <w:ind w:left="0" w:firstLine="709"/>
        <w:rPr>
          <w:rFonts w:ascii="Arial" w:hAnsi="Arial" w:cs="Arial"/>
          <w:sz w:val="24"/>
          <w:szCs w:val="24"/>
        </w:rPr>
      </w:pPr>
      <w:r w:rsidRPr="00CC5598">
        <w:rPr>
          <w:rFonts w:ascii="Arial" w:hAnsi="Arial" w:cs="Arial"/>
          <w:sz w:val="24"/>
          <w:szCs w:val="24"/>
        </w:rPr>
        <w:t xml:space="preserve"> 5)</w:t>
      </w:r>
      <w:r>
        <w:rPr>
          <w:rFonts w:ascii="Arial" w:hAnsi="Arial" w:cs="Arial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Оценка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состояния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подконтрольной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среды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установление</w:t>
      </w:r>
      <w:r w:rsidRPr="00CC5598">
        <w:rPr>
          <w:rFonts w:ascii="Arial" w:hAnsi="Arial" w:cs="Arial"/>
          <w:spacing w:val="-67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зависимости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видов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интенсивности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профилактических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мероприятий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от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присвоенных</w:t>
      </w:r>
      <w:r w:rsidRPr="00CC5598">
        <w:rPr>
          <w:rFonts w:ascii="Arial" w:hAnsi="Arial" w:cs="Arial"/>
          <w:spacing w:val="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контролируемым</w:t>
      </w:r>
      <w:r w:rsidRPr="00CC5598">
        <w:rPr>
          <w:rFonts w:ascii="Arial" w:hAnsi="Arial" w:cs="Arial"/>
          <w:spacing w:val="-3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лицам</w:t>
      </w:r>
      <w:r w:rsidRPr="00CC5598">
        <w:rPr>
          <w:rFonts w:ascii="Arial" w:hAnsi="Arial" w:cs="Arial"/>
          <w:spacing w:val="-1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уровней</w:t>
      </w:r>
      <w:r w:rsidRPr="00CC5598">
        <w:rPr>
          <w:rFonts w:ascii="Arial" w:hAnsi="Arial" w:cs="Arial"/>
          <w:spacing w:val="-2"/>
          <w:sz w:val="24"/>
          <w:szCs w:val="24"/>
        </w:rPr>
        <w:t xml:space="preserve"> </w:t>
      </w:r>
      <w:r w:rsidRPr="00CC5598">
        <w:rPr>
          <w:rFonts w:ascii="Arial" w:hAnsi="Arial" w:cs="Arial"/>
          <w:sz w:val="24"/>
          <w:szCs w:val="24"/>
        </w:rPr>
        <w:t>риска.</w:t>
      </w:r>
    </w:p>
    <w:p w:rsidR="00CC5598" w:rsidRPr="00CC5598" w:rsidRDefault="00CC5598" w:rsidP="00CC5598">
      <w:pPr>
        <w:spacing w:line="240" w:lineRule="auto"/>
        <w:ind w:left="567"/>
        <w:jc w:val="both"/>
        <w:rPr>
          <w:rFonts w:ascii="Arial" w:hAnsi="Arial" w:cs="Arial"/>
          <w:szCs w:val="24"/>
        </w:rPr>
        <w:sectPr w:rsidR="00CC5598" w:rsidRPr="00CC5598">
          <w:pgSz w:w="11910" w:h="16840"/>
          <w:pgMar w:top="1060" w:right="660" w:bottom="280" w:left="1600" w:header="720" w:footer="720" w:gutter="0"/>
          <w:cols w:space="720"/>
        </w:sectPr>
      </w:pPr>
    </w:p>
    <w:p w:rsidR="00CC5598" w:rsidRPr="00CC5598" w:rsidRDefault="00CC5598" w:rsidP="00CC5598">
      <w:pPr>
        <w:spacing w:line="240" w:lineRule="auto"/>
        <w:ind w:left="567"/>
        <w:jc w:val="both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widowControl w:val="0"/>
        <w:tabs>
          <w:tab w:val="left" w:pos="263"/>
        </w:tabs>
        <w:spacing w:line="240" w:lineRule="auto"/>
        <w:jc w:val="center"/>
        <w:rPr>
          <w:rFonts w:ascii="Arial" w:hAnsi="Arial" w:cs="Arial"/>
          <w:szCs w:val="24"/>
          <w:lang w:bidi="ru-RU"/>
        </w:rPr>
      </w:pPr>
    </w:p>
    <w:p w:rsidR="00CC5598" w:rsidRPr="00CC5598" w:rsidRDefault="00CC5598" w:rsidP="00CC5598">
      <w:pPr>
        <w:spacing w:line="240" w:lineRule="auto"/>
        <w:ind w:left="567"/>
        <w:jc w:val="center"/>
        <w:rPr>
          <w:rFonts w:ascii="Arial" w:hAnsi="Arial" w:cs="Arial"/>
          <w:b/>
          <w:szCs w:val="24"/>
          <w:shd w:val="clear" w:color="auto" w:fill="FFFFFF"/>
        </w:rPr>
      </w:pPr>
      <w:r w:rsidRPr="00CC5598">
        <w:rPr>
          <w:rFonts w:ascii="Arial" w:hAnsi="Arial" w:cs="Arial"/>
          <w:b/>
          <w:szCs w:val="24"/>
          <w:shd w:val="clear" w:color="auto" w:fill="FFFFFF"/>
        </w:rPr>
        <w:t>3. Перечень профилактических мероприятий, сроки (периодичность)  их проведения</w:t>
      </w:r>
    </w:p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b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CC5598" w:rsidRPr="00CC5598" w:rsidTr="00AB7572">
        <w:trPr>
          <w:trHeight w:hRule="exact" w:val="7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 xml:space="preserve">№  </w:t>
            </w:r>
            <w:proofErr w:type="gramStart"/>
            <w:r w:rsidRPr="00CC5598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CC5598">
              <w:rPr>
                <w:rFonts w:ascii="Arial" w:hAnsi="Arial" w:cs="Arial"/>
                <w:b/>
                <w:sz w:val="20"/>
              </w:rPr>
              <w:t>/п</w:t>
            </w:r>
          </w:p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Наименование</w:t>
            </w:r>
          </w:p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Ответственное должностное лицо</w:t>
            </w:r>
          </w:p>
        </w:tc>
      </w:tr>
      <w:tr w:rsidR="00CC5598" w:rsidRPr="00CC5598" w:rsidTr="00AB7572">
        <w:trPr>
          <w:trHeight w:hRule="exact" w:val="31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tabs>
                <w:tab w:val="center" w:pos="2245"/>
              </w:tabs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Информирование</w:t>
            </w:r>
            <w:r w:rsidRPr="00CC5598">
              <w:rPr>
                <w:rFonts w:ascii="Arial" w:hAnsi="Arial" w:cs="Arial"/>
                <w:sz w:val="20"/>
                <w:szCs w:val="20"/>
              </w:rPr>
              <w:tab/>
            </w:r>
          </w:p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CC5598">
              <w:rPr>
                <w:rFonts w:ascii="Arial" w:hAnsi="Arial" w:cs="Arial"/>
                <w:sz w:val="20"/>
                <w:szCs w:val="20"/>
              </w:rPr>
              <w:t>своем</w:t>
            </w:r>
            <w:proofErr w:type="gramEnd"/>
            <w:r w:rsidRPr="00CC5598">
              <w:rPr>
                <w:rFonts w:ascii="Arial" w:hAnsi="Arial" w:cs="Arial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CC5598" w:rsidRPr="00CC5598" w:rsidRDefault="00CC5598" w:rsidP="00CC5598">
            <w:pPr>
              <w:spacing w:line="240" w:lineRule="auto"/>
              <w:ind w:right="131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132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598" w:rsidRPr="00CC5598" w:rsidTr="00AB7572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</w:t>
            </w:r>
          </w:p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C5598" w:rsidRPr="00CC5598" w:rsidRDefault="00CC5598" w:rsidP="00CC5598">
            <w:pPr>
              <w:pStyle w:val="ConsPlusNormal"/>
              <w:ind w:right="131"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5598" w:rsidRPr="00CC5598" w:rsidRDefault="00CC5598" w:rsidP="00CC5598">
            <w:pPr>
              <w:autoSpaceDE w:val="0"/>
              <w:autoSpaceDN w:val="0"/>
              <w:adjustRightInd w:val="0"/>
              <w:spacing w:line="240" w:lineRule="auto"/>
              <w:ind w:right="13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HTML"/>
              <w:ind w:firstLine="540"/>
              <w:jc w:val="both"/>
              <w:rPr>
                <w:rFonts w:ascii="Arial" w:hAnsi="Arial" w:cs="Arial"/>
              </w:rPr>
            </w:pPr>
            <w:r w:rsidRPr="00CC5598">
              <w:rPr>
                <w:rFonts w:ascii="Arial" w:hAnsi="Arial" w:cs="Arial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C5598" w:rsidRPr="00CC5598" w:rsidRDefault="00CC5598" w:rsidP="00CC5598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132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598" w:rsidRPr="00CC5598" w:rsidTr="00AB7572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eastAsia="Courier New" w:hAnsi="Arial" w:cs="Arial"/>
                <w:sz w:val="20"/>
              </w:rPr>
            </w:pPr>
            <w:r w:rsidRPr="00CC5598">
              <w:rPr>
                <w:rFonts w:ascii="Arial" w:eastAsia="Courier New" w:hAnsi="Arial" w:cs="Arial"/>
                <w:sz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Объявление предостережения</w:t>
            </w:r>
          </w:p>
          <w:p w:rsidR="00CC5598" w:rsidRPr="00CC5598" w:rsidRDefault="00CC5598" w:rsidP="00CC5598">
            <w:pPr>
              <w:pStyle w:val="ConsPlusNormal"/>
              <w:ind w:right="131" w:firstLine="2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C5598" w:rsidRPr="00CC5598" w:rsidRDefault="00CC5598" w:rsidP="00CC5598">
            <w:pPr>
              <w:widowControl w:val="0"/>
              <w:spacing w:line="240" w:lineRule="auto"/>
              <w:ind w:right="13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eastAsia="Courier New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firstLine="132"/>
              <w:jc w:val="both"/>
              <w:rPr>
                <w:rFonts w:ascii="Arial" w:eastAsia="Courier New" w:hAnsi="Arial" w:cs="Arial"/>
                <w:sz w:val="20"/>
              </w:rPr>
            </w:pPr>
            <w:r w:rsidRPr="00CC5598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598" w:rsidRPr="00CC5598" w:rsidTr="00AB7572">
        <w:trPr>
          <w:trHeight w:hRule="exact" w:val="309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Консультирование.</w:t>
            </w:r>
          </w:p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firstLine="132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CC5598" w:rsidRPr="00CC5598" w:rsidTr="00CC5598">
        <w:trPr>
          <w:trHeight w:hRule="exact" w:val="213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lastRenderedPageBreak/>
              <w:t xml:space="preserve">5 </w:t>
            </w:r>
          </w:p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Профилактический визит</w:t>
            </w:r>
          </w:p>
          <w:p w:rsidR="00CC5598" w:rsidRPr="00CC5598" w:rsidRDefault="00CC5598" w:rsidP="00CC5598">
            <w:pPr>
              <w:spacing w:line="240" w:lineRule="auto"/>
              <w:ind w:right="131" w:firstLine="261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 xml:space="preserve">Профилактический визит проводится </w:t>
            </w:r>
            <w:r w:rsidRPr="00CC5598">
              <w:rPr>
                <w:rFonts w:ascii="Arial" w:hAnsi="Arial" w:cs="Arial"/>
                <w:iCs/>
                <w:sz w:val="20"/>
                <w:lang w:eastAsia="en-US"/>
              </w:rPr>
              <w:t>инспектором</w:t>
            </w:r>
            <w:r w:rsidRPr="00CC5598">
              <w:rPr>
                <w:rFonts w:ascii="Arial" w:hAnsi="Arial" w:cs="Arial"/>
                <w:sz w:val="20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CC5598" w:rsidRPr="00CC5598" w:rsidRDefault="00CC5598" w:rsidP="00CC5598">
            <w:pPr>
              <w:pStyle w:val="ConsPlusNormal"/>
              <w:ind w:right="131" w:firstLine="26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CC5598" w:rsidRPr="00CC5598" w:rsidRDefault="00CC5598" w:rsidP="00CC5598">
            <w:pPr>
              <w:pStyle w:val="ConsPlusNormal"/>
              <w:ind w:right="131" w:firstLine="1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 xml:space="preserve">Один раз в год </w:t>
            </w:r>
          </w:p>
          <w:p w:rsidR="00CC5598" w:rsidRPr="00CC5598" w:rsidRDefault="00CC5598" w:rsidP="00CC559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CC5598" w:rsidRPr="00CC5598" w:rsidRDefault="00CC5598" w:rsidP="00CC5598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 xml:space="preserve"> </w:t>
            </w:r>
          </w:p>
          <w:p w:rsidR="00CC5598" w:rsidRPr="00CC5598" w:rsidRDefault="00CC5598" w:rsidP="00CC5598">
            <w:pPr>
              <w:widowControl w:val="0"/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firstLine="132"/>
              <w:jc w:val="both"/>
              <w:rPr>
                <w:rFonts w:ascii="Arial" w:eastAsia="Calibri" w:hAnsi="Arial" w:cs="Arial"/>
                <w:sz w:val="20"/>
                <w:lang w:eastAsia="en-US"/>
              </w:rPr>
            </w:pPr>
            <w:r w:rsidRPr="00CC5598">
              <w:rPr>
                <w:rFonts w:ascii="Arial" w:eastAsia="Calibri" w:hAnsi="Arial" w:cs="Arial"/>
                <w:sz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b/>
          <w:szCs w:val="24"/>
          <w:shd w:val="clear" w:color="auto" w:fill="FFFFFF"/>
        </w:rPr>
      </w:pPr>
      <w:r w:rsidRPr="00CC5598">
        <w:rPr>
          <w:rFonts w:ascii="Arial" w:hAnsi="Arial" w:cs="Arial"/>
          <w:b/>
          <w:szCs w:val="24"/>
          <w:shd w:val="clear" w:color="auto" w:fill="FFFFFF"/>
        </w:rPr>
        <w:t xml:space="preserve">            4. Показатели результативности и эффективности Программы</w:t>
      </w:r>
    </w:p>
    <w:p w:rsidR="00CC5598" w:rsidRPr="00CC5598" w:rsidRDefault="00CC5598" w:rsidP="00CC5598">
      <w:pPr>
        <w:spacing w:line="240" w:lineRule="auto"/>
        <w:jc w:val="center"/>
        <w:rPr>
          <w:rFonts w:ascii="Arial" w:hAnsi="Arial" w:cs="Arial"/>
          <w:szCs w:val="24"/>
        </w:rPr>
      </w:pPr>
    </w:p>
    <w:tbl>
      <w:tblPr>
        <w:tblW w:w="10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807"/>
        <w:gridCol w:w="709"/>
        <w:gridCol w:w="3806"/>
        <w:gridCol w:w="709"/>
      </w:tblGrid>
      <w:tr w:rsidR="00CC5598" w:rsidRPr="00CC5598" w:rsidTr="00CC5598">
        <w:trPr>
          <w:gridAfter w:val="1"/>
          <w:wAfter w:w="709" w:type="dxa"/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№</w:t>
            </w:r>
          </w:p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CC5598">
              <w:rPr>
                <w:rFonts w:ascii="Arial" w:hAnsi="Arial" w:cs="Arial"/>
                <w:b/>
                <w:sz w:val="20"/>
              </w:rPr>
              <w:t>п</w:t>
            </w:r>
            <w:proofErr w:type="gramEnd"/>
            <w:r w:rsidRPr="00CC5598">
              <w:rPr>
                <w:rFonts w:ascii="Arial" w:hAnsi="Arial" w:cs="Arial"/>
                <w:b/>
                <w:sz w:val="20"/>
              </w:rPr>
              <w:t>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Наименование показателя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C5598">
              <w:rPr>
                <w:rFonts w:ascii="Arial" w:hAnsi="Arial" w:cs="Arial"/>
                <w:b/>
                <w:sz w:val="20"/>
              </w:rPr>
              <w:t>Величина</w:t>
            </w:r>
          </w:p>
        </w:tc>
      </w:tr>
      <w:tr w:rsidR="00CC5598" w:rsidRPr="00CC5598" w:rsidTr="00CC5598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C5598" w:rsidRPr="00CC5598" w:rsidRDefault="00CC5598" w:rsidP="00CC5598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100%</w:t>
            </w:r>
          </w:p>
        </w:tc>
      </w:tr>
      <w:tr w:rsidR="00CC5598" w:rsidRPr="00CC5598" w:rsidTr="00CC5598">
        <w:trPr>
          <w:trHeight w:hRule="exact" w:val="1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ind w:firstLine="567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autoSpaceDE w:val="0"/>
              <w:autoSpaceDN w:val="0"/>
              <w:adjustRightInd w:val="0"/>
              <w:spacing w:line="240" w:lineRule="auto"/>
              <w:ind w:right="132" w:firstLine="119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C5598" w:rsidRPr="00CC5598" w:rsidRDefault="00CC5598" w:rsidP="00CC5598">
            <w:pPr>
              <w:spacing w:line="240" w:lineRule="auto"/>
              <w:ind w:right="132" w:firstLine="56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Исполнено</w:t>
            </w:r>
            <w:proofErr w:type="gramStart"/>
            <w:r w:rsidRPr="00CC5598">
              <w:rPr>
                <w:rFonts w:ascii="Arial" w:hAnsi="Arial" w:cs="Arial"/>
                <w:sz w:val="20"/>
              </w:rPr>
              <w:t xml:space="preserve"> / Н</w:t>
            </w:r>
            <w:proofErr w:type="gramEnd"/>
            <w:r w:rsidRPr="00CC5598">
              <w:rPr>
                <w:rFonts w:ascii="Arial" w:hAnsi="Arial" w:cs="Arial"/>
                <w:sz w:val="20"/>
              </w:rPr>
              <w:t>е исполнено</w:t>
            </w:r>
          </w:p>
        </w:tc>
      </w:tr>
      <w:tr w:rsidR="00CC5598" w:rsidRPr="00CC5598" w:rsidTr="00CC5598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center"/>
              <w:rPr>
                <w:rFonts w:ascii="Arial" w:eastAsia="Courier New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  <w:shd w:val="clear" w:color="auto" w:fill="FFFFFF"/>
              </w:rPr>
              <w:t>3.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pStyle w:val="ConsPlusNormal"/>
              <w:ind w:right="132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598">
              <w:rPr>
                <w:rFonts w:ascii="Arial" w:hAnsi="Arial" w:cs="Arial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C5598">
              <w:rPr>
                <w:rFonts w:ascii="Arial" w:hAnsi="Arial" w:cs="Arial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20% и более</w:t>
            </w:r>
          </w:p>
        </w:tc>
      </w:tr>
      <w:tr w:rsidR="00CC5598" w:rsidRPr="00CC5598" w:rsidTr="00CC5598">
        <w:trPr>
          <w:trHeight w:hRule="exact" w:val="9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left="220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  <w:shd w:val="clear" w:color="auto" w:fill="FFFFFF"/>
              </w:rPr>
              <w:t>4.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ind w:right="132"/>
              <w:jc w:val="both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C5598" w:rsidRPr="00CC5598" w:rsidRDefault="00CC5598" w:rsidP="00CC5598">
            <w:pPr>
              <w:widowControl w:val="0"/>
              <w:spacing w:line="240" w:lineRule="auto"/>
              <w:ind w:right="132" w:firstLine="4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598" w:rsidRPr="00CC5598" w:rsidRDefault="00CC5598" w:rsidP="00CC5598">
            <w:pPr>
              <w:widowControl w:val="0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CC5598">
              <w:rPr>
                <w:rFonts w:ascii="Arial" w:hAnsi="Arial" w:cs="Arial"/>
                <w:sz w:val="20"/>
              </w:rPr>
              <w:t>100%</w:t>
            </w:r>
          </w:p>
        </w:tc>
      </w:tr>
    </w:tbl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spacing w:line="240" w:lineRule="auto"/>
        <w:ind w:left="567"/>
        <w:rPr>
          <w:rFonts w:ascii="Arial" w:hAnsi="Arial" w:cs="Arial"/>
          <w:szCs w:val="24"/>
        </w:rPr>
      </w:pPr>
    </w:p>
    <w:p w:rsidR="00CC5598" w:rsidRPr="00CC5598" w:rsidRDefault="00CC5598" w:rsidP="00CC5598">
      <w:pPr>
        <w:widowControl w:val="0"/>
        <w:spacing w:line="240" w:lineRule="auto"/>
        <w:ind w:firstLine="760"/>
        <w:jc w:val="both"/>
        <w:outlineLvl w:val="2"/>
        <w:rPr>
          <w:rFonts w:ascii="Arial" w:hAnsi="Arial" w:cs="Arial"/>
          <w:szCs w:val="24"/>
        </w:rPr>
      </w:pPr>
    </w:p>
    <w:p w:rsidR="0099355E" w:rsidRPr="00106472" w:rsidRDefault="0099355E" w:rsidP="00106472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sectPr w:rsidR="0099355E" w:rsidRPr="00106472" w:rsidSect="000B5033">
      <w:pgSz w:w="11908" w:h="16848"/>
      <w:pgMar w:top="719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91" w:rsidRDefault="009A6591" w:rsidP="003D467B">
      <w:pPr>
        <w:spacing w:line="240" w:lineRule="auto"/>
      </w:pPr>
      <w:r>
        <w:separator/>
      </w:r>
    </w:p>
  </w:endnote>
  <w:endnote w:type="continuationSeparator" w:id="0">
    <w:p w:rsidR="009A6591" w:rsidRDefault="009A6591" w:rsidP="003D46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91" w:rsidRDefault="009A6591" w:rsidP="003D467B">
      <w:pPr>
        <w:spacing w:line="240" w:lineRule="auto"/>
      </w:pPr>
      <w:r>
        <w:separator/>
      </w:r>
    </w:p>
  </w:footnote>
  <w:footnote w:type="continuationSeparator" w:id="0">
    <w:p w:rsidR="009A6591" w:rsidRDefault="009A6591" w:rsidP="003D46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67B"/>
    <w:rsid w:val="00072634"/>
    <w:rsid w:val="000A02EA"/>
    <w:rsid w:val="000B5033"/>
    <w:rsid w:val="00106472"/>
    <w:rsid w:val="001E0A33"/>
    <w:rsid w:val="0024783A"/>
    <w:rsid w:val="00291EB2"/>
    <w:rsid w:val="002F060F"/>
    <w:rsid w:val="003D467B"/>
    <w:rsid w:val="003E5688"/>
    <w:rsid w:val="003F7E44"/>
    <w:rsid w:val="00447C24"/>
    <w:rsid w:val="00454CC7"/>
    <w:rsid w:val="005D0BA3"/>
    <w:rsid w:val="005E7D8D"/>
    <w:rsid w:val="00630405"/>
    <w:rsid w:val="006B4507"/>
    <w:rsid w:val="006E6C7A"/>
    <w:rsid w:val="006F0C4A"/>
    <w:rsid w:val="007B4DEE"/>
    <w:rsid w:val="007D47A9"/>
    <w:rsid w:val="009917A9"/>
    <w:rsid w:val="0099355E"/>
    <w:rsid w:val="009A6591"/>
    <w:rsid w:val="009F074C"/>
    <w:rsid w:val="00B40F6C"/>
    <w:rsid w:val="00C22BAA"/>
    <w:rsid w:val="00CC5598"/>
    <w:rsid w:val="00D315FC"/>
    <w:rsid w:val="00DB625E"/>
    <w:rsid w:val="00DF57BD"/>
    <w:rsid w:val="00E87639"/>
    <w:rsid w:val="00E931C6"/>
    <w:rsid w:val="00FC169B"/>
    <w:rsid w:val="00FD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7B"/>
    <w:pPr>
      <w:spacing w:line="276" w:lineRule="auto"/>
    </w:pPr>
    <w:rPr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3D467B"/>
    <w:pPr>
      <w:spacing w:before="120" w:after="120" w:line="240" w:lineRule="auto"/>
      <w:outlineLvl w:val="0"/>
    </w:pPr>
    <w:rPr>
      <w:b/>
      <w:color w:val="auto"/>
      <w:sz w:val="32"/>
    </w:rPr>
  </w:style>
  <w:style w:type="paragraph" w:styleId="2">
    <w:name w:val="heading 2"/>
    <w:basedOn w:val="a"/>
    <w:next w:val="a"/>
    <w:link w:val="20"/>
    <w:uiPriority w:val="99"/>
    <w:qFormat/>
    <w:rsid w:val="003D467B"/>
    <w:pPr>
      <w:spacing w:before="120" w:after="120" w:line="240" w:lineRule="auto"/>
      <w:outlineLvl w:val="1"/>
    </w:pPr>
    <w:rPr>
      <w:b/>
      <w:color w:val="00A0FF"/>
      <w:sz w:val="26"/>
    </w:rPr>
  </w:style>
  <w:style w:type="paragraph" w:styleId="3">
    <w:name w:val="heading 3"/>
    <w:basedOn w:val="a"/>
    <w:next w:val="a"/>
    <w:link w:val="30"/>
    <w:uiPriority w:val="99"/>
    <w:qFormat/>
    <w:rsid w:val="003D467B"/>
    <w:pPr>
      <w:spacing w:line="240" w:lineRule="auto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9"/>
    <w:qFormat/>
    <w:rsid w:val="003D467B"/>
    <w:pPr>
      <w:spacing w:before="120" w:after="120" w:line="240" w:lineRule="auto"/>
      <w:outlineLvl w:val="3"/>
    </w:pPr>
    <w:rPr>
      <w:b/>
      <w:color w:val="595959"/>
      <w:sz w:val="26"/>
    </w:rPr>
  </w:style>
  <w:style w:type="paragraph" w:styleId="5">
    <w:name w:val="heading 5"/>
    <w:basedOn w:val="a"/>
    <w:next w:val="a"/>
    <w:link w:val="50"/>
    <w:uiPriority w:val="99"/>
    <w:qFormat/>
    <w:rsid w:val="003D467B"/>
    <w:pPr>
      <w:spacing w:before="120" w:after="120" w:line="240" w:lineRule="auto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467B"/>
    <w:rPr>
      <w:b/>
      <w:sz w:val="32"/>
    </w:rPr>
  </w:style>
  <w:style w:type="character" w:customStyle="1" w:styleId="20">
    <w:name w:val="Заголовок 2 Знак"/>
    <w:link w:val="2"/>
    <w:uiPriority w:val="99"/>
    <w:locked/>
    <w:rsid w:val="003D467B"/>
    <w:rPr>
      <w:b/>
      <w:color w:val="00A0FF"/>
      <w:sz w:val="26"/>
    </w:rPr>
  </w:style>
  <w:style w:type="character" w:customStyle="1" w:styleId="30">
    <w:name w:val="Заголовок 3 Знак"/>
    <w:link w:val="3"/>
    <w:uiPriority w:val="99"/>
    <w:locked/>
    <w:rsid w:val="003D467B"/>
    <w:rPr>
      <w:b/>
      <w:i/>
      <w:color w:val="000000"/>
      <w:sz w:val="24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D467B"/>
    <w:rPr>
      <w:b/>
      <w:color w:val="595959"/>
      <w:sz w:val="26"/>
    </w:rPr>
  </w:style>
  <w:style w:type="character" w:customStyle="1" w:styleId="50">
    <w:name w:val="Заголовок 5 Знак"/>
    <w:link w:val="5"/>
    <w:uiPriority w:val="99"/>
    <w:locked/>
    <w:rsid w:val="003D467B"/>
    <w:rPr>
      <w:b/>
      <w:color w:val="000000"/>
      <w:sz w:val="22"/>
    </w:rPr>
  </w:style>
  <w:style w:type="character" w:customStyle="1" w:styleId="Normal1">
    <w:name w:val="Normal1"/>
    <w:uiPriority w:val="99"/>
    <w:rsid w:val="003D467B"/>
    <w:rPr>
      <w:rFonts w:ascii="XO Thames" w:hAnsi="XO Thames"/>
      <w:sz w:val="24"/>
    </w:rPr>
  </w:style>
  <w:style w:type="paragraph" w:styleId="21">
    <w:name w:val="toc 2"/>
    <w:basedOn w:val="a"/>
    <w:next w:val="a"/>
    <w:link w:val="22"/>
    <w:uiPriority w:val="99"/>
    <w:rsid w:val="003D467B"/>
    <w:pPr>
      <w:spacing w:line="240" w:lineRule="auto"/>
      <w:ind w:left="200"/>
    </w:pPr>
  </w:style>
  <w:style w:type="character" w:customStyle="1" w:styleId="22">
    <w:name w:val="Оглавление 2 Знак"/>
    <w:link w:val="21"/>
    <w:uiPriority w:val="99"/>
    <w:locked/>
    <w:rsid w:val="003D467B"/>
    <w:rPr>
      <w:color w:val="000000"/>
      <w:sz w:val="24"/>
      <w:lang w:val="ru-RU" w:eastAsia="ru-RU"/>
    </w:rPr>
  </w:style>
  <w:style w:type="paragraph" w:styleId="41">
    <w:name w:val="toc 4"/>
    <w:basedOn w:val="a"/>
    <w:next w:val="a"/>
    <w:link w:val="42"/>
    <w:uiPriority w:val="99"/>
    <w:rsid w:val="003D467B"/>
    <w:pPr>
      <w:spacing w:line="240" w:lineRule="auto"/>
      <w:ind w:left="600"/>
    </w:pPr>
  </w:style>
  <w:style w:type="character" w:customStyle="1" w:styleId="42">
    <w:name w:val="Оглавление 4 Знак"/>
    <w:link w:val="41"/>
    <w:uiPriority w:val="99"/>
    <w:locked/>
    <w:rsid w:val="003D467B"/>
    <w:rPr>
      <w:color w:val="000000"/>
      <w:sz w:val="24"/>
      <w:lang w:val="ru-RU" w:eastAsia="ru-RU"/>
    </w:rPr>
  </w:style>
  <w:style w:type="paragraph" w:styleId="6">
    <w:name w:val="toc 6"/>
    <w:basedOn w:val="a"/>
    <w:next w:val="a"/>
    <w:link w:val="60"/>
    <w:uiPriority w:val="99"/>
    <w:rsid w:val="003D467B"/>
    <w:pPr>
      <w:spacing w:line="240" w:lineRule="auto"/>
      <w:ind w:left="1000"/>
    </w:pPr>
  </w:style>
  <w:style w:type="character" w:customStyle="1" w:styleId="60">
    <w:name w:val="Оглавление 6 Знак"/>
    <w:link w:val="6"/>
    <w:uiPriority w:val="99"/>
    <w:locked/>
    <w:rsid w:val="003D467B"/>
    <w:rPr>
      <w:color w:val="000000"/>
      <w:sz w:val="24"/>
      <w:lang w:val="ru-RU" w:eastAsia="ru-RU"/>
    </w:rPr>
  </w:style>
  <w:style w:type="paragraph" w:styleId="7">
    <w:name w:val="toc 7"/>
    <w:basedOn w:val="a"/>
    <w:next w:val="a"/>
    <w:link w:val="70"/>
    <w:uiPriority w:val="99"/>
    <w:rsid w:val="003D467B"/>
    <w:pPr>
      <w:spacing w:line="240" w:lineRule="auto"/>
      <w:ind w:left="1200"/>
    </w:pPr>
  </w:style>
  <w:style w:type="character" w:customStyle="1" w:styleId="70">
    <w:name w:val="Оглавление 7 Знак"/>
    <w:link w:val="7"/>
    <w:uiPriority w:val="99"/>
    <w:locked/>
    <w:rsid w:val="003D467B"/>
    <w:rPr>
      <w:color w:val="000000"/>
      <w:sz w:val="24"/>
      <w:lang w:val="ru-RU" w:eastAsia="ru-RU"/>
    </w:rPr>
  </w:style>
  <w:style w:type="paragraph" w:styleId="31">
    <w:name w:val="toc 3"/>
    <w:basedOn w:val="a"/>
    <w:next w:val="a"/>
    <w:link w:val="32"/>
    <w:uiPriority w:val="99"/>
    <w:rsid w:val="003D467B"/>
    <w:pPr>
      <w:spacing w:line="240" w:lineRule="auto"/>
      <w:ind w:left="400"/>
    </w:pPr>
  </w:style>
  <w:style w:type="character" w:customStyle="1" w:styleId="32">
    <w:name w:val="Оглавление 3 Знак"/>
    <w:link w:val="31"/>
    <w:uiPriority w:val="99"/>
    <w:locked/>
    <w:rsid w:val="003D467B"/>
    <w:rPr>
      <w:color w:val="000000"/>
      <w:sz w:val="24"/>
      <w:lang w:val="ru-RU" w:eastAsia="ru-RU"/>
    </w:rPr>
  </w:style>
  <w:style w:type="paragraph" w:customStyle="1" w:styleId="Hyperlink1">
    <w:name w:val="Hyperlink1"/>
    <w:link w:val="a3"/>
    <w:uiPriority w:val="99"/>
    <w:rsid w:val="003D467B"/>
    <w:rPr>
      <w:color w:val="0000FF"/>
      <w:sz w:val="24"/>
      <w:u w:val="single"/>
    </w:rPr>
  </w:style>
  <w:style w:type="character" w:styleId="a3">
    <w:name w:val="Hyperlink"/>
    <w:link w:val="Hyperlink1"/>
    <w:uiPriority w:val="99"/>
    <w:locked/>
    <w:rsid w:val="003D467B"/>
    <w:rPr>
      <w:color w:val="0000FF"/>
      <w:sz w:val="24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3D467B"/>
    <w:rPr>
      <w:sz w:val="22"/>
      <w:szCs w:val="22"/>
    </w:rPr>
  </w:style>
  <w:style w:type="character" w:customStyle="1" w:styleId="Footnote1">
    <w:name w:val="Footnote1"/>
    <w:link w:val="Footnote"/>
    <w:uiPriority w:val="99"/>
    <w:locked/>
    <w:rsid w:val="003D467B"/>
    <w:rPr>
      <w:sz w:val="22"/>
      <w:szCs w:val="22"/>
      <w:lang w:bidi="ar-SA"/>
    </w:rPr>
  </w:style>
  <w:style w:type="paragraph" w:styleId="11">
    <w:name w:val="toc 1"/>
    <w:basedOn w:val="a"/>
    <w:next w:val="a"/>
    <w:link w:val="12"/>
    <w:uiPriority w:val="99"/>
    <w:rsid w:val="003D467B"/>
    <w:pPr>
      <w:spacing w:line="240" w:lineRule="auto"/>
    </w:pPr>
    <w:rPr>
      <w:b/>
    </w:rPr>
  </w:style>
  <w:style w:type="character" w:customStyle="1" w:styleId="12">
    <w:name w:val="Оглавление 1 Знак"/>
    <w:link w:val="11"/>
    <w:uiPriority w:val="99"/>
    <w:locked/>
    <w:rsid w:val="003D467B"/>
    <w:rPr>
      <w:b/>
      <w:color w:val="000000"/>
      <w:sz w:val="24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3D467B"/>
    <w:pPr>
      <w:spacing w:line="360" w:lineRule="auto"/>
    </w:pPr>
    <w:rPr>
      <w:color w:val="000000"/>
      <w:sz w:val="24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3D467B"/>
    <w:rPr>
      <w:color w:val="000000"/>
      <w:sz w:val="24"/>
      <w:szCs w:val="22"/>
      <w:lang w:val="ru-RU" w:eastAsia="ru-RU" w:bidi="ar-SA"/>
    </w:rPr>
  </w:style>
  <w:style w:type="paragraph" w:styleId="9">
    <w:name w:val="toc 9"/>
    <w:basedOn w:val="a"/>
    <w:next w:val="a"/>
    <w:link w:val="90"/>
    <w:uiPriority w:val="99"/>
    <w:rsid w:val="003D467B"/>
    <w:pPr>
      <w:spacing w:line="240" w:lineRule="auto"/>
      <w:ind w:left="1600"/>
    </w:pPr>
  </w:style>
  <w:style w:type="character" w:customStyle="1" w:styleId="90">
    <w:name w:val="Оглавление 9 Знак"/>
    <w:link w:val="9"/>
    <w:uiPriority w:val="99"/>
    <w:locked/>
    <w:rsid w:val="003D467B"/>
    <w:rPr>
      <w:color w:val="000000"/>
      <w:sz w:val="24"/>
      <w:lang w:val="ru-RU" w:eastAsia="ru-RU"/>
    </w:rPr>
  </w:style>
  <w:style w:type="paragraph" w:styleId="8">
    <w:name w:val="toc 8"/>
    <w:basedOn w:val="a"/>
    <w:next w:val="a"/>
    <w:link w:val="80"/>
    <w:uiPriority w:val="99"/>
    <w:rsid w:val="003D467B"/>
    <w:pPr>
      <w:spacing w:line="240" w:lineRule="auto"/>
      <w:ind w:left="1400"/>
    </w:pPr>
  </w:style>
  <w:style w:type="character" w:customStyle="1" w:styleId="80">
    <w:name w:val="Оглавление 8 Знак"/>
    <w:link w:val="8"/>
    <w:uiPriority w:val="99"/>
    <w:locked/>
    <w:rsid w:val="003D467B"/>
    <w:rPr>
      <w:color w:val="000000"/>
      <w:sz w:val="24"/>
      <w:lang w:val="ru-RU" w:eastAsia="ru-RU"/>
    </w:rPr>
  </w:style>
  <w:style w:type="paragraph" w:styleId="51">
    <w:name w:val="toc 5"/>
    <w:basedOn w:val="a"/>
    <w:next w:val="a"/>
    <w:link w:val="52"/>
    <w:uiPriority w:val="99"/>
    <w:rsid w:val="003D467B"/>
    <w:pPr>
      <w:spacing w:line="240" w:lineRule="auto"/>
      <w:ind w:left="800"/>
    </w:pPr>
  </w:style>
  <w:style w:type="character" w:customStyle="1" w:styleId="52">
    <w:name w:val="Оглавление 5 Знак"/>
    <w:link w:val="51"/>
    <w:uiPriority w:val="99"/>
    <w:locked/>
    <w:rsid w:val="003D467B"/>
    <w:rPr>
      <w:color w:val="000000"/>
      <w:sz w:val="24"/>
      <w:lang w:val="ru-RU" w:eastAsia="ru-RU"/>
    </w:rPr>
  </w:style>
  <w:style w:type="paragraph" w:styleId="a4">
    <w:name w:val="Subtitle"/>
    <w:basedOn w:val="a"/>
    <w:next w:val="a"/>
    <w:link w:val="a5"/>
    <w:uiPriority w:val="99"/>
    <w:qFormat/>
    <w:rsid w:val="003D467B"/>
    <w:pPr>
      <w:spacing w:line="240" w:lineRule="auto"/>
    </w:pPr>
    <w:rPr>
      <w:i/>
      <w:color w:val="616161"/>
    </w:rPr>
  </w:style>
  <w:style w:type="character" w:customStyle="1" w:styleId="a5">
    <w:name w:val="Подзаголовок Знак"/>
    <w:link w:val="a4"/>
    <w:uiPriority w:val="99"/>
    <w:locked/>
    <w:rsid w:val="003D467B"/>
    <w:rPr>
      <w:i/>
      <w:color w:val="616161"/>
      <w:sz w:val="24"/>
    </w:rPr>
  </w:style>
  <w:style w:type="paragraph" w:customStyle="1" w:styleId="toc10">
    <w:name w:val="toc 10"/>
    <w:next w:val="a"/>
    <w:link w:val="toc101"/>
    <w:uiPriority w:val="99"/>
    <w:rsid w:val="003D467B"/>
    <w:pPr>
      <w:ind w:left="1800"/>
    </w:pPr>
    <w:rPr>
      <w:color w:val="000000"/>
      <w:sz w:val="24"/>
      <w:szCs w:val="22"/>
    </w:rPr>
  </w:style>
  <w:style w:type="character" w:customStyle="1" w:styleId="toc101">
    <w:name w:val="toc 101"/>
    <w:link w:val="toc10"/>
    <w:uiPriority w:val="99"/>
    <w:locked/>
    <w:rsid w:val="003D467B"/>
    <w:rPr>
      <w:color w:val="000000"/>
      <w:sz w:val="24"/>
      <w:szCs w:val="22"/>
      <w:lang w:val="ru-RU" w:eastAsia="ru-RU" w:bidi="ar-SA"/>
    </w:rPr>
  </w:style>
  <w:style w:type="paragraph" w:styleId="a6">
    <w:name w:val="Title"/>
    <w:basedOn w:val="a"/>
    <w:next w:val="a"/>
    <w:link w:val="a7"/>
    <w:uiPriority w:val="99"/>
    <w:qFormat/>
    <w:rsid w:val="003D467B"/>
    <w:pPr>
      <w:spacing w:line="240" w:lineRule="auto"/>
    </w:pPr>
    <w:rPr>
      <w:b/>
      <w:color w:val="auto"/>
      <w:sz w:val="52"/>
    </w:rPr>
  </w:style>
  <w:style w:type="character" w:customStyle="1" w:styleId="a7">
    <w:name w:val="Название Знак"/>
    <w:link w:val="a6"/>
    <w:uiPriority w:val="99"/>
    <w:locked/>
    <w:rsid w:val="003D467B"/>
    <w:rPr>
      <w:b/>
      <w:sz w:val="52"/>
    </w:rPr>
  </w:style>
  <w:style w:type="paragraph" w:customStyle="1" w:styleId="ConsPlusNormal">
    <w:name w:val="ConsPlusNormal"/>
    <w:link w:val="ConsPlusNormal1"/>
    <w:uiPriority w:val="99"/>
    <w:rsid w:val="006F0C4A"/>
    <w:pPr>
      <w:widowControl w:val="0"/>
      <w:ind w:firstLine="720"/>
    </w:pPr>
    <w:rPr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6F0C4A"/>
    <w:rPr>
      <w:sz w:val="22"/>
      <w:szCs w:val="22"/>
      <w:lang w:bidi="ar-SA"/>
    </w:rPr>
  </w:style>
  <w:style w:type="paragraph" w:customStyle="1" w:styleId="13">
    <w:name w:val="Абзац списка1"/>
    <w:basedOn w:val="a"/>
    <w:link w:val="a8"/>
    <w:uiPriority w:val="99"/>
    <w:rsid w:val="006F0C4A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8">
    <w:name w:val="Абзац списка Знак"/>
    <w:link w:val="13"/>
    <w:uiPriority w:val="99"/>
    <w:locked/>
    <w:rsid w:val="006F0C4A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CC5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link w:val="HTML"/>
    <w:uiPriority w:val="99"/>
    <w:rsid w:val="00CC5598"/>
    <w:rPr>
      <w:rFonts w:ascii="Courier New" w:hAnsi="Courier New"/>
    </w:rPr>
  </w:style>
  <w:style w:type="paragraph" w:styleId="a9">
    <w:name w:val="List Paragraph"/>
    <w:basedOn w:val="a"/>
    <w:uiPriority w:val="1"/>
    <w:qFormat/>
    <w:rsid w:val="00CC5598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A0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02E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6D467-429C-4938-8159-C6A9BE92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12</cp:revision>
  <cp:lastPrinted>2021-11-17T10:04:00Z</cp:lastPrinted>
  <dcterms:created xsi:type="dcterms:W3CDTF">2021-09-24T10:40:00Z</dcterms:created>
  <dcterms:modified xsi:type="dcterms:W3CDTF">2022-09-13T05:21:00Z</dcterms:modified>
</cp:coreProperties>
</file>