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7B" w:rsidRDefault="00F75F7B" w:rsidP="00F75F7B">
      <w:pPr>
        <w:tabs>
          <w:tab w:val="left" w:pos="4860"/>
        </w:tabs>
        <w:jc w:val="center"/>
        <w:rPr>
          <w:b/>
        </w:rPr>
      </w:pPr>
      <w:r>
        <w:rPr>
          <w:b/>
        </w:rPr>
        <w:t>СОВЕТ ДЕПУТАТОВ                                                                       МУНИЦИПАЛЬНОГО ОБРАЗОВАНИЯ РАВНИННЫЙ СЕЛЬСОВЕТ ПОНОМАРЕВСКОГО РАЙОНА ОРЕНБУРГСКОЙ ОБЛАСТИ</w:t>
      </w:r>
    </w:p>
    <w:p w:rsidR="00F75F7B" w:rsidRPr="00372F9D" w:rsidRDefault="00F75F7B" w:rsidP="00F75F7B">
      <w:pPr>
        <w:tabs>
          <w:tab w:val="left" w:pos="4860"/>
        </w:tabs>
        <w:jc w:val="center"/>
        <w:rPr>
          <w:color w:val="000000" w:themeColor="text1"/>
        </w:rPr>
      </w:pPr>
      <w:r w:rsidRPr="00372F9D">
        <w:rPr>
          <w:color w:val="000000" w:themeColor="text1"/>
        </w:rPr>
        <w:t>26- заседание</w:t>
      </w:r>
    </w:p>
    <w:p w:rsidR="00F75F7B" w:rsidRPr="00372F9D" w:rsidRDefault="00F75F7B" w:rsidP="00F75F7B">
      <w:pPr>
        <w:pStyle w:val="1"/>
        <w:jc w:val="center"/>
        <w:rPr>
          <w:rFonts w:ascii="Times New Roman" w:hAnsi="Times New Roman"/>
          <w:color w:val="000000" w:themeColor="text1"/>
          <w:sz w:val="28"/>
          <w:szCs w:val="28"/>
          <w:lang w:val="ru-RU"/>
        </w:rPr>
      </w:pPr>
      <w:r w:rsidRPr="00372F9D">
        <w:rPr>
          <w:rFonts w:ascii="Times New Roman" w:hAnsi="Times New Roman"/>
          <w:b/>
          <w:color w:val="000000" w:themeColor="text1"/>
          <w:sz w:val="28"/>
          <w:szCs w:val="28"/>
          <w:lang w:val="ru-RU"/>
        </w:rPr>
        <w:t>ЧЕТВЕРТЫЙ СОЗЫВ</w:t>
      </w:r>
      <w:r w:rsidRPr="00372F9D">
        <w:rPr>
          <w:rFonts w:ascii="Times New Roman" w:hAnsi="Times New Roman"/>
          <w:color w:val="000000" w:themeColor="text1"/>
          <w:sz w:val="28"/>
          <w:szCs w:val="28"/>
          <w:lang w:val="ru-RU"/>
        </w:rPr>
        <w:t xml:space="preserve"> 2020 года</w:t>
      </w:r>
    </w:p>
    <w:p w:rsidR="00F75F7B" w:rsidRPr="00372F9D" w:rsidRDefault="00F75F7B" w:rsidP="00F75F7B">
      <w:pPr>
        <w:pStyle w:val="1"/>
        <w:jc w:val="center"/>
        <w:rPr>
          <w:rFonts w:ascii="Times New Roman" w:hAnsi="Times New Roman"/>
          <w:b/>
          <w:color w:val="000000" w:themeColor="text1"/>
          <w:sz w:val="28"/>
          <w:szCs w:val="28"/>
          <w:lang w:val="ru-RU"/>
        </w:rPr>
      </w:pPr>
      <w:r w:rsidRPr="00372F9D">
        <w:rPr>
          <w:rFonts w:ascii="Times New Roman" w:hAnsi="Times New Roman"/>
          <w:b/>
          <w:color w:val="000000" w:themeColor="text1"/>
          <w:sz w:val="28"/>
          <w:szCs w:val="28"/>
          <w:lang w:val="ru-RU"/>
        </w:rPr>
        <w:t>РЕШЕНИЕ</w:t>
      </w:r>
    </w:p>
    <w:p w:rsidR="00F75F7B" w:rsidRPr="00372F9D" w:rsidRDefault="00F75F7B" w:rsidP="00F75F7B">
      <w:pPr>
        <w:pStyle w:val="1"/>
        <w:rPr>
          <w:rFonts w:ascii="Times New Roman" w:hAnsi="Times New Roman"/>
          <w:b/>
          <w:color w:val="000000" w:themeColor="text1"/>
          <w:sz w:val="28"/>
          <w:szCs w:val="28"/>
          <w:lang w:val="ru-RU"/>
        </w:rPr>
      </w:pPr>
    </w:p>
    <w:p w:rsidR="00F75F7B" w:rsidRPr="00372F9D" w:rsidRDefault="00372F9D" w:rsidP="00F75F7B">
      <w:pPr>
        <w:rPr>
          <w:color w:val="000000" w:themeColor="text1"/>
        </w:rPr>
      </w:pPr>
      <w:r w:rsidRPr="00372F9D">
        <w:rPr>
          <w:b/>
          <w:color w:val="000000" w:themeColor="text1"/>
        </w:rPr>
        <w:t xml:space="preserve">07 ноября </w:t>
      </w:r>
      <w:r w:rsidR="00F75F7B" w:rsidRPr="00372F9D">
        <w:rPr>
          <w:b/>
          <w:color w:val="000000" w:themeColor="text1"/>
        </w:rPr>
        <w:t xml:space="preserve">2023 год                    </w:t>
      </w:r>
      <w:r w:rsidR="00F75F7B" w:rsidRPr="00372F9D">
        <w:rPr>
          <w:color w:val="000000" w:themeColor="text1"/>
        </w:rPr>
        <w:t>п. Равнинный</w:t>
      </w:r>
      <w:r w:rsidR="00F75F7B" w:rsidRPr="00372F9D">
        <w:rPr>
          <w:b/>
          <w:color w:val="000000" w:themeColor="text1"/>
        </w:rPr>
        <w:t xml:space="preserve">                                             № 107</w:t>
      </w:r>
    </w:p>
    <w:p w:rsidR="00F75F7B" w:rsidRPr="00372F9D" w:rsidRDefault="00F75F7B" w:rsidP="00F75F7B">
      <w:pPr>
        <w:rPr>
          <w:color w:val="000000" w:themeColor="text1"/>
        </w:rPr>
      </w:pPr>
    </w:p>
    <w:p w:rsidR="00F75F7B" w:rsidRPr="00F75F7B" w:rsidRDefault="00F75F7B" w:rsidP="00F75F7B">
      <w:pPr>
        <w:ind w:firstLine="525"/>
        <w:jc w:val="center"/>
        <w:rPr>
          <w:b/>
          <w:bCs/>
        </w:rPr>
      </w:pPr>
      <w:r w:rsidRPr="00F75F7B">
        <w:rPr>
          <w:b/>
          <w:bCs/>
        </w:rPr>
        <w:t>О проекте решения   «О внесении изменений в    Устав муниципального образования Равнинный  сельсовет  Пономаревского района Оренбургской области</w:t>
      </w:r>
    </w:p>
    <w:p w:rsidR="00F75F7B" w:rsidRPr="003C2C6E" w:rsidRDefault="00F75F7B" w:rsidP="00F75F7B">
      <w:pPr>
        <w:jc w:val="center"/>
        <w:rPr>
          <w:b/>
        </w:rPr>
      </w:pPr>
    </w:p>
    <w:p w:rsidR="00F75F7B" w:rsidRPr="003C2C6E" w:rsidRDefault="00F75F7B" w:rsidP="00F75F7B">
      <w:pPr>
        <w:ind w:firstLine="709"/>
        <w:jc w:val="both"/>
        <w:rPr>
          <w:bCs/>
        </w:rPr>
      </w:pPr>
      <w:proofErr w:type="gramStart"/>
      <w:r w:rsidRPr="003C2C6E">
        <w:rPr>
          <w:bCs/>
        </w:rPr>
        <w:t xml:space="preserve">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Pr>
          <w:bCs/>
        </w:rPr>
        <w:t>Равнинный</w:t>
      </w:r>
      <w:r w:rsidRPr="003C2C6E">
        <w:rPr>
          <w:bCs/>
        </w:rPr>
        <w:t xml:space="preserve"> сельсовет Пономаревского района, в целях приведения закрепляемых в Уставе вопросов местного значения и полномочий по их решению в соответствие с   федеральным законом  от 6.10.2003г. № 131-ФЗ "Об общих принципах организации местного самоуправления</w:t>
      </w:r>
      <w:proofErr w:type="gramEnd"/>
      <w:r w:rsidRPr="003C2C6E">
        <w:rPr>
          <w:bCs/>
        </w:rPr>
        <w:t xml:space="preserve"> в Российской Федерации»,  Федеральным  законом  от 02.03.2007 N 25-ФЗ   "О муниципальной службе в Российской Федерации"   Совет депутатов муниципального образования </w:t>
      </w:r>
      <w:r>
        <w:rPr>
          <w:bCs/>
        </w:rPr>
        <w:t>Равнинный</w:t>
      </w:r>
      <w:r w:rsidRPr="003C2C6E">
        <w:rPr>
          <w:bCs/>
        </w:rPr>
        <w:t xml:space="preserve"> сельсовет Пономаревского района Оренбургской области </w:t>
      </w:r>
    </w:p>
    <w:p w:rsidR="00F75F7B" w:rsidRPr="003C2C6E" w:rsidRDefault="00F75F7B" w:rsidP="00F75F7B">
      <w:pPr>
        <w:ind w:right="113" w:firstLine="374"/>
        <w:jc w:val="center"/>
        <w:rPr>
          <w:bCs/>
        </w:rPr>
      </w:pPr>
      <w:r w:rsidRPr="003C2C6E">
        <w:rPr>
          <w:bCs/>
        </w:rPr>
        <w:t>РЕШИЛ:</w:t>
      </w:r>
    </w:p>
    <w:p w:rsidR="00F75F7B" w:rsidRPr="003C2C6E" w:rsidRDefault="00F75F7B" w:rsidP="00F75F7B">
      <w:pPr>
        <w:ind w:right="113" w:firstLine="561"/>
        <w:jc w:val="center"/>
        <w:rPr>
          <w:bCs/>
        </w:rPr>
      </w:pPr>
    </w:p>
    <w:p w:rsidR="00F75F7B" w:rsidRPr="003C2C6E" w:rsidRDefault="00F75F7B" w:rsidP="00F75F7B">
      <w:pPr>
        <w:ind w:right="113" w:firstLine="709"/>
        <w:jc w:val="both"/>
        <w:rPr>
          <w:b/>
          <w:bCs/>
        </w:rPr>
      </w:pPr>
      <w:r w:rsidRPr="003C2C6E">
        <w:rPr>
          <w:bCs/>
        </w:rPr>
        <w:t xml:space="preserve">1.Принять   проект решения «О внесении изменений в Устав муниципального образования </w:t>
      </w:r>
      <w:r>
        <w:rPr>
          <w:bCs/>
        </w:rPr>
        <w:t>Равнинный</w:t>
      </w:r>
      <w:r w:rsidRPr="003C2C6E">
        <w:rPr>
          <w:bCs/>
        </w:rPr>
        <w:t xml:space="preserve"> сельсовет Пономаревского района Оренбургской области»  согласно Приложению.   </w:t>
      </w:r>
    </w:p>
    <w:p w:rsidR="00F75F7B" w:rsidRPr="003C2C6E" w:rsidRDefault="00F75F7B" w:rsidP="00F75F7B">
      <w:pPr>
        <w:ind w:firstLine="709"/>
        <w:jc w:val="both"/>
        <w:rPr>
          <w:bCs/>
        </w:rPr>
      </w:pPr>
      <w:r w:rsidRPr="003C2C6E">
        <w:t xml:space="preserve"> 2.</w:t>
      </w:r>
      <w:r w:rsidRPr="003C2C6E">
        <w:rPr>
          <w:bCs/>
        </w:rPr>
        <w:t xml:space="preserve"> Назначить публичные слушания по проекту  решения «О внесении изменений в</w:t>
      </w:r>
      <w:r>
        <w:rPr>
          <w:bCs/>
        </w:rPr>
        <w:t xml:space="preserve"> </w:t>
      </w:r>
      <w:r w:rsidRPr="003C2C6E">
        <w:rPr>
          <w:bCs/>
        </w:rPr>
        <w:t xml:space="preserve">Устав  муниципального образования </w:t>
      </w:r>
      <w:r>
        <w:rPr>
          <w:bCs/>
        </w:rPr>
        <w:t xml:space="preserve">Равнинный </w:t>
      </w:r>
      <w:r w:rsidRPr="003C2C6E">
        <w:rPr>
          <w:bCs/>
        </w:rPr>
        <w:t xml:space="preserve">сельсовет  Пономаревского района Оренбургской области   </w:t>
      </w:r>
      <w:r w:rsidRPr="00D707B9">
        <w:rPr>
          <w:bCs/>
          <w:color w:val="000000" w:themeColor="text1"/>
        </w:rPr>
        <w:t xml:space="preserve">на    </w:t>
      </w:r>
      <w:r w:rsidR="003B353F" w:rsidRPr="00D707B9">
        <w:rPr>
          <w:bCs/>
          <w:color w:val="000000" w:themeColor="text1"/>
        </w:rPr>
        <w:t>17 ноября</w:t>
      </w:r>
      <w:r w:rsidRPr="00D707B9">
        <w:rPr>
          <w:bCs/>
          <w:color w:val="000000" w:themeColor="text1"/>
        </w:rPr>
        <w:t xml:space="preserve">  2023 года  в 11 часов 00 минут</w:t>
      </w:r>
      <w:r w:rsidRPr="003C2C6E">
        <w:rPr>
          <w:bCs/>
        </w:rPr>
        <w:t xml:space="preserve"> в здании  </w:t>
      </w:r>
      <w:r>
        <w:rPr>
          <w:bCs/>
        </w:rPr>
        <w:t xml:space="preserve">администрации сельсовета </w:t>
      </w:r>
      <w:r w:rsidRPr="003C2C6E">
        <w:rPr>
          <w:bCs/>
        </w:rPr>
        <w:t xml:space="preserve">по адресу </w:t>
      </w:r>
      <w:r>
        <w:rPr>
          <w:bCs/>
        </w:rPr>
        <w:t>п</w:t>
      </w:r>
      <w:proofErr w:type="gramStart"/>
      <w:r>
        <w:rPr>
          <w:bCs/>
        </w:rPr>
        <w:t>.Р</w:t>
      </w:r>
      <w:proofErr w:type="gramEnd"/>
      <w:r>
        <w:rPr>
          <w:bCs/>
        </w:rPr>
        <w:t>авнинный улица Советская 11</w:t>
      </w:r>
      <w:r w:rsidRPr="003C2C6E">
        <w:rPr>
          <w:bCs/>
        </w:rPr>
        <w:t>.</w:t>
      </w:r>
    </w:p>
    <w:p w:rsidR="00F75F7B" w:rsidRPr="003C2C6E" w:rsidRDefault="00F75F7B" w:rsidP="00F75F7B">
      <w:pPr>
        <w:ind w:right="113" w:firstLine="709"/>
        <w:jc w:val="both"/>
        <w:rPr>
          <w:bCs/>
        </w:rPr>
      </w:pPr>
    </w:p>
    <w:p w:rsidR="00F75F7B" w:rsidRPr="003C2C6E" w:rsidRDefault="00F75F7B" w:rsidP="00F75F7B">
      <w:pPr>
        <w:ind w:right="113" w:firstLine="709"/>
        <w:jc w:val="both"/>
        <w:rPr>
          <w:bCs/>
        </w:rPr>
      </w:pPr>
      <w:r w:rsidRPr="003C2C6E">
        <w:rPr>
          <w:bCs/>
        </w:rPr>
        <w:t xml:space="preserve"> 3. Установить, что заявки на участие в публичных слушаниях проекта   решения «О внесении изменений в</w:t>
      </w:r>
      <w:r>
        <w:rPr>
          <w:bCs/>
        </w:rPr>
        <w:t xml:space="preserve"> </w:t>
      </w:r>
      <w:r w:rsidRPr="003C2C6E">
        <w:rPr>
          <w:bCs/>
        </w:rPr>
        <w:t xml:space="preserve">Устав  муниципального образования </w:t>
      </w:r>
      <w:r>
        <w:rPr>
          <w:bCs/>
        </w:rPr>
        <w:t>Равнинный</w:t>
      </w:r>
      <w:r w:rsidRPr="003C2C6E">
        <w:rPr>
          <w:bCs/>
        </w:rPr>
        <w:t xml:space="preserve"> 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w:t>
      </w:r>
      <w:r>
        <w:rPr>
          <w:bCs/>
        </w:rPr>
        <w:t>Равнинный</w:t>
      </w:r>
      <w:r w:rsidRPr="003C2C6E">
        <w:rPr>
          <w:bCs/>
        </w:rPr>
        <w:t xml:space="preserve"> сельсовет  Пономаревского района Оренбургской области № </w:t>
      </w:r>
      <w:r>
        <w:rPr>
          <w:bCs/>
        </w:rPr>
        <w:t>18</w:t>
      </w:r>
      <w:r w:rsidRPr="003C2C6E">
        <w:rPr>
          <w:bCs/>
        </w:rPr>
        <w:t xml:space="preserve"> от 12.07.2006</w:t>
      </w:r>
      <w:r>
        <w:rPr>
          <w:bCs/>
        </w:rPr>
        <w:t xml:space="preserve"> </w:t>
      </w:r>
      <w:r w:rsidRPr="003C2C6E">
        <w:rPr>
          <w:bCs/>
        </w:rPr>
        <w:t xml:space="preserve">г. «Об утверждении  Положения о публичных слушаниях». </w:t>
      </w:r>
    </w:p>
    <w:p w:rsidR="00F75F7B" w:rsidRPr="003C2C6E" w:rsidRDefault="00F75F7B" w:rsidP="00F75F7B">
      <w:pPr>
        <w:ind w:right="113" w:firstLine="709"/>
        <w:jc w:val="both"/>
      </w:pPr>
      <w:r w:rsidRPr="003C2C6E">
        <w:rPr>
          <w:bCs/>
        </w:rPr>
        <w:lastRenderedPageBreak/>
        <w:t>4.  Обнародовать    настоящее решение</w:t>
      </w:r>
      <w:r w:rsidRPr="003C2C6E">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F75F7B" w:rsidRPr="003C2C6E" w:rsidRDefault="00F75F7B" w:rsidP="00F75F7B">
      <w:pPr>
        <w:ind w:firstLine="709"/>
        <w:jc w:val="both"/>
        <w:rPr>
          <w:bCs/>
        </w:rPr>
      </w:pPr>
      <w:r w:rsidRPr="003C2C6E">
        <w:rPr>
          <w:bCs/>
        </w:rPr>
        <w:t>5</w:t>
      </w:r>
      <w:r w:rsidRPr="003C2C6E">
        <w:t xml:space="preserve">. Возложить </w:t>
      </w:r>
      <w:proofErr w:type="gramStart"/>
      <w:r w:rsidRPr="003C2C6E">
        <w:t>контроль за</w:t>
      </w:r>
      <w:proofErr w:type="gramEnd"/>
      <w:r w:rsidRPr="003C2C6E">
        <w:t xml:space="preserve">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F75F7B" w:rsidRPr="003C2C6E" w:rsidRDefault="00F75F7B" w:rsidP="00F75F7B">
      <w:pPr>
        <w:ind w:right="113" w:firstLine="709"/>
        <w:jc w:val="both"/>
        <w:rPr>
          <w:bCs/>
        </w:rPr>
      </w:pPr>
      <w:r w:rsidRPr="003C2C6E">
        <w:rPr>
          <w:bCs/>
        </w:rPr>
        <w:t>6.  Настоящее Решение вступает в силу с момента его принятия.</w:t>
      </w:r>
    </w:p>
    <w:p w:rsidR="00F75F7B" w:rsidRPr="003C2C6E" w:rsidRDefault="00F75F7B" w:rsidP="00F75F7B">
      <w:pPr>
        <w:ind w:firstLine="709"/>
        <w:jc w:val="both"/>
      </w:pPr>
    </w:p>
    <w:p w:rsidR="00F75F7B" w:rsidRPr="003C2C6E" w:rsidRDefault="00F75F7B" w:rsidP="00F75F7B">
      <w:r w:rsidRPr="003C2C6E">
        <w:t xml:space="preserve">Председателя  Совета депутатов                           </w:t>
      </w:r>
      <w:proofErr w:type="spellStart"/>
      <w:r>
        <w:t>С.П.Голинских</w:t>
      </w:r>
      <w:proofErr w:type="spellEnd"/>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Default="00F75F7B" w:rsidP="00F75F7B">
      <w:pPr>
        <w:ind w:left="5387"/>
        <w:jc w:val="center"/>
        <w:rPr>
          <w:rStyle w:val="a4"/>
          <w:b w:val="0"/>
          <w:bCs w:val="0"/>
        </w:rPr>
      </w:pPr>
    </w:p>
    <w:p w:rsidR="00F75F7B" w:rsidRPr="003C2C6E" w:rsidRDefault="00F75F7B" w:rsidP="00F75F7B">
      <w:pPr>
        <w:ind w:left="5387"/>
        <w:jc w:val="center"/>
        <w:rPr>
          <w:rStyle w:val="a4"/>
          <w:b w:val="0"/>
          <w:bCs w:val="0"/>
        </w:rPr>
      </w:pPr>
    </w:p>
    <w:p w:rsidR="001B71E7" w:rsidRPr="00B327D1" w:rsidRDefault="001B71E7" w:rsidP="001B71E7">
      <w:pPr>
        <w:ind w:left="5387"/>
        <w:jc w:val="center"/>
      </w:pPr>
      <w:r w:rsidRPr="00B327D1">
        <w:rPr>
          <w:rStyle w:val="a4"/>
          <w:color w:val="auto"/>
        </w:rPr>
        <w:lastRenderedPageBreak/>
        <w:t>Приложение</w:t>
      </w:r>
    </w:p>
    <w:p w:rsidR="001B71E7" w:rsidRPr="00B327D1" w:rsidRDefault="001B71E7" w:rsidP="001B71E7">
      <w:pPr>
        <w:ind w:left="5387"/>
        <w:jc w:val="center"/>
        <w:rPr>
          <w:bCs/>
        </w:rPr>
      </w:pPr>
      <w:r w:rsidRPr="00B327D1">
        <w:rPr>
          <w:rStyle w:val="a4"/>
          <w:color w:val="auto"/>
        </w:rPr>
        <w:t xml:space="preserve">к </w:t>
      </w:r>
      <w:hyperlink w:anchor="sub_0" w:history="1">
        <w:r w:rsidRPr="00B327D1">
          <w:rPr>
            <w:rStyle w:val="a3"/>
            <w:b/>
            <w:bCs/>
            <w:color w:val="auto"/>
          </w:rPr>
          <w:t>решению</w:t>
        </w:r>
      </w:hyperlink>
      <w:r w:rsidRPr="00B327D1">
        <w:rPr>
          <w:rStyle w:val="a4"/>
          <w:color w:val="auto"/>
        </w:rPr>
        <w:t xml:space="preserve">  Совета </w:t>
      </w:r>
      <w:r w:rsidRPr="00B327D1">
        <w:t>депутатов     муниципального образования Равнинный сельсовет  от ______2023 № ____</w:t>
      </w:r>
    </w:p>
    <w:p w:rsidR="001B71E7" w:rsidRDefault="001B71E7" w:rsidP="001B71E7"/>
    <w:p w:rsidR="001B71E7" w:rsidRDefault="001B71E7" w:rsidP="001B71E7"/>
    <w:p w:rsidR="001B71E7" w:rsidRDefault="001B71E7" w:rsidP="001B71E7">
      <w:pPr>
        <w:tabs>
          <w:tab w:val="left" w:pos="4860"/>
        </w:tabs>
        <w:jc w:val="center"/>
        <w:rPr>
          <w:b/>
        </w:rPr>
      </w:pPr>
      <w:r>
        <w:rPr>
          <w:b/>
        </w:rPr>
        <w:t xml:space="preserve">СОВЕТ ДЕПУТАТОВ </w:t>
      </w:r>
    </w:p>
    <w:p w:rsidR="001B71E7" w:rsidRDefault="001B71E7" w:rsidP="001B71E7">
      <w:pPr>
        <w:tabs>
          <w:tab w:val="left" w:pos="4860"/>
        </w:tabs>
        <w:jc w:val="center"/>
        <w:rPr>
          <w:b/>
        </w:rPr>
      </w:pPr>
      <w:r>
        <w:rPr>
          <w:b/>
        </w:rPr>
        <w:t>МУНИЦИПАЛЬНОГО ОБРАЗОВАНИЯ РАВНИННЫЙ СЕЛЬСОВЕТ ПОНОМАРЕВСКОГО РАЙОНА ОРЕНБУРГСКОЙ ОБЛАСТИ</w:t>
      </w:r>
    </w:p>
    <w:p w:rsidR="001B71E7" w:rsidRPr="00EC6E13" w:rsidRDefault="001B71E7" w:rsidP="001B71E7">
      <w:pPr>
        <w:tabs>
          <w:tab w:val="left" w:pos="4860"/>
        </w:tabs>
        <w:jc w:val="center"/>
      </w:pPr>
      <w:r w:rsidRPr="00EC6E13">
        <w:t>- заседание</w:t>
      </w:r>
    </w:p>
    <w:p w:rsidR="001B71E7" w:rsidRDefault="001B71E7" w:rsidP="001B71E7">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1B71E7" w:rsidRDefault="001B71E7" w:rsidP="001B71E7">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1B71E7" w:rsidRDefault="001B71E7" w:rsidP="001B71E7">
      <w:pPr>
        <w:pStyle w:val="1"/>
        <w:rPr>
          <w:rFonts w:ascii="Times New Roman" w:hAnsi="Times New Roman"/>
          <w:b/>
          <w:sz w:val="28"/>
          <w:szCs w:val="28"/>
          <w:lang w:val="ru-RU"/>
        </w:rPr>
      </w:pPr>
    </w:p>
    <w:p w:rsidR="001B71E7" w:rsidRDefault="001B71E7" w:rsidP="001B71E7">
      <w:pPr>
        <w:rPr>
          <w:b/>
        </w:rPr>
      </w:pPr>
      <w:r>
        <w:rPr>
          <w:b/>
          <w:color w:val="000000"/>
        </w:rPr>
        <w:t xml:space="preserve">__________2023 </w:t>
      </w:r>
      <w:r>
        <w:rPr>
          <w:b/>
        </w:rPr>
        <w:t xml:space="preserve"> год                    </w:t>
      </w:r>
      <w:r>
        <w:t>п. Равнинный</w:t>
      </w:r>
      <w:r>
        <w:rPr>
          <w:b/>
        </w:rPr>
        <w:t xml:space="preserve">                                              № </w:t>
      </w:r>
    </w:p>
    <w:p w:rsidR="001B71E7" w:rsidRDefault="001B71E7" w:rsidP="001B71E7">
      <w:pPr>
        <w:rPr>
          <w:b/>
        </w:rPr>
      </w:pPr>
    </w:p>
    <w:p w:rsidR="001B71E7" w:rsidRPr="00B327D1" w:rsidRDefault="001B71E7" w:rsidP="001B71E7">
      <w:pPr>
        <w:jc w:val="center"/>
        <w:rPr>
          <w:b/>
          <w:kern w:val="2"/>
        </w:rPr>
      </w:pPr>
      <w:r w:rsidRPr="00B327D1">
        <w:rPr>
          <w:b/>
          <w:kern w:val="2"/>
        </w:rPr>
        <w:t>О внесении изменений в Устав МО Равнинный сельсовет Пономаревского района Оренбургской области</w:t>
      </w:r>
    </w:p>
    <w:p w:rsidR="001B71E7" w:rsidRPr="00D707B9" w:rsidRDefault="001B71E7" w:rsidP="001B71E7">
      <w:pPr>
        <w:rPr>
          <w:color w:val="000000" w:themeColor="text1"/>
          <w:kern w:val="2"/>
        </w:rPr>
      </w:pPr>
    </w:p>
    <w:p w:rsidR="001B71E7" w:rsidRPr="00D707B9" w:rsidRDefault="001B71E7" w:rsidP="001B71E7">
      <w:pPr>
        <w:ind w:firstLine="709"/>
        <w:jc w:val="both"/>
        <w:rPr>
          <w:b/>
          <w:color w:val="000000" w:themeColor="text1"/>
          <w:kern w:val="2"/>
        </w:rPr>
      </w:pPr>
      <w:r w:rsidRPr="00D707B9">
        <w:rPr>
          <w:b/>
          <w:color w:val="000000" w:themeColor="text1"/>
          <w:kern w:val="2"/>
        </w:rPr>
        <w:t>1. Пункт 29 части 1 статьи 5 изложить в новой редакции:</w:t>
      </w:r>
    </w:p>
    <w:p w:rsidR="001B71E7" w:rsidRPr="00D707B9" w:rsidRDefault="001B71E7" w:rsidP="001B71E7">
      <w:pPr>
        <w:ind w:firstLine="709"/>
        <w:jc w:val="both"/>
        <w:rPr>
          <w:color w:val="000000" w:themeColor="text1"/>
          <w:kern w:val="2"/>
        </w:rPr>
      </w:pPr>
      <w:r w:rsidRPr="00D707B9">
        <w:rPr>
          <w:color w:val="000000" w:themeColor="text1"/>
          <w:kern w:val="2"/>
        </w:rPr>
        <w:t xml:space="preserve">«29)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1B71E7" w:rsidRPr="00D707B9" w:rsidRDefault="001B71E7" w:rsidP="001B71E7">
      <w:pPr>
        <w:ind w:firstLine="709"/>
        <w:rPr>
          <w:b/>
          <w:color w:val="000000" w:themeColor="text1"/>
          <w:kern w:val="2"/>
        </w:rPr>
      </w:pPr>
      <w:r w:rsidRPr="00D707B9">
        <w:rPr>
          <w:b/>
          <w:color w:val="000000" w:themeColor="text1"/>
          <w:kern w:val="2"/>
        </w:rPr>
        <w:t>2. В части 1 статьи 6:</w:t>
      </w:r>
    </w:p>
    <w:p w:rsidR="001B71E7" w:rsidRPr="00D707B9" w:rsidRDefault="001B71E7" w:rsidP="001B71E7">
      <w:pPr>
        <w:ind w:firstLine="709"/>
        <w:rPr>
          <w:b/>
          <w:color w:val="000000" w:themeColor="text1"/>
          <w:kern w:val="2"/>
        </w:rPr>
      </w:pPr>
      <w:r w:rsidRPr="00D707B9">
        <w:rPr>
          <w:b/>
          <w:color w:val="000000" w:themeColor="text1"/>
          <w:kern w:val="2"/>
        </w:rPr>
        <w:t xml:space="preserve">а) пункт 10 </w:t>
      </w:r>
      <w:bookmarkStart w:id="0" w:name="_GoBack"/>
      <w:bookmarkEnd w:id="0"/>
      <w:r w:rsidRPr="00D707B9">
        <w:rPr>
          <w:b/>
          <w:color w:val="000000" w:themeColor="text1"/>
          <w:kern w:val="2"/>
        </w:rPr>
        <w:t>изложить в новой редакции:</w:t>
      </w:r>
    </w:p>
    <w:p w:rsidR="001B71E7" w:rsidRPr="00D707B9" w:rsidRDefault="001B71E7" w:rsidP="001B71E7">
      <w:pPr>
        <w:ind w:firstLine="709"/>
        <w:jc w:val="both"/>
        <w:rPr>
          <w:color w:val="000000" w:themeColor="text1"/>
          <w:kern w:val="2"/>
        </w:rPr>
      </w:pPr>
      <w:r w:rsidRPr="00D707B9">
        <w:rPr>
          <w:color w:val="000000" w:themeColor="text1"/>
          <w:kern w:val="2"/>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D707B9">
        <w:rPr>
          <w:color w:val="000000" w:themeColor="text1"/>
          <w:kern w:val="2"/>
        </w:rPr>
        <w:t>;»</w:t>
      </w:r>
      <w:proofErr w:type="gramEnd"/>
      <w:r w:rsidRPr="00D707B9">
        <w:rPr>
          <w:color w:val="000000" w:themeColor="text1"/>
          <w:kern w:val="2"/>
        </w:rPr>
        <w:t>;</w:t>
      </w:r>
    </w:p>
    <w:p w:rsidR="001B71E7" w:rsidRPr="00D707B9" w:rsidRDefault="001B71E7" w:rsidP="001B71E7">
      <w:pPr>
        <w:ind w:firstLine="709"/>
        <w:rPr>
          <w:b/>
          <w:color w:val="000000" w:themeColor="text1"/>
          <w:kern w:val="2"/>
        </w:rPr>
      </w:pPr>
      <w:r w:rsidRPr="00D707B9">
        <w:rPr>
          <w:b/>
          <w:color w:val="000000" w:themeColor="text1"/>
          <w:kern w:val="2"/>
        </w:rPr>
        <w:t>б) пункт 11 изложить в новой редакции:</w:t>
      </w:r>
    </w:p>
    <w:p w:rsidR="001B71E7" w:rsidRPr="00D707B9" w:rsidRDefault="001B71E7" w:rsidP="001B71E7">
      <w:pPr>
        <w:ind w:firstLine="709"/>
        <w:jc w:val="both"/>
        <w:rPr>
          <w:color w:val="000000" w:themeColor="text1"/>
          <w:kern w:val="2"/>
        </w:rPr>
      </w:pPr>
      <w:r w:rsidRPr="00D707B9">
        <w:rPr>
          <w:color w:val="000000" w:themeColor="text1"/>
          <w:kern w:val="2"/>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D707B9">
        <w:rPr>
          <w:color w:val="000000" w:themeColor="text1"/>
          <w:kern w:val="2"/>
        </w:rPr>
        <w:t>;»</w:t>
      </w:r>
      <w:proofErr w:type="gramEnd"/>
    </w:p>
    <w:p w:rsidR="001B71E7" w:rsidRPr="00D707B9" w:rsidRDefault="001B71E7" w:rsidP="001B71E7">
      <w:pPr>
        <w:ind w:firstLine="709"/>
        <w:rPr>
          <w:b/>
          <w:color w:val="000000" w:themeColor="text1"/>
          <w:kern w:val="2"/>
        </w:rPr>
      </w:pPr>
      <w:r w:rsidRPr="00D707B9">
        <w:rPr>
          <w:color w:val="000000" w:themeColor="text1"/>
          <w:kern w:val="2"/>
        </w:rPr>
        <w:t>3</w:t>
      </w:r>
      <w:r w:rsidRPr="00D707B9">
        <w:rPr>
          <w:b/>
          <w:color w:val="000000" w:themeColor="text1"/>
          <w:kern w:val="2"/>
        </w:rPr>
        <w:t>.Статью 29 изложить в следующей редакции:</w:t>
      </w:r>
    </w:p>
    <w:p w:rsidR="001B71E7" w:rsidRPr="00D707B9" w:rsidRDefault="001B71E7" w:rsidP="001B71E7">
      <w:pPr>
        <w:ind w:firstLine="709"/>
        <w:rPr>
          <w:color w:val="000000" w:themeColor="text1"/>
        </w:rPr>
      </w:pPr>
      <w:r w:rsidRPr="00D707B9">
        <w:rPr>
          <w:color w:val="000000" w:themeColor="text1"/>
          <w:kern w:val="2"/>
        </w:rPr>
        <w:t>«Статья 29. Глава сельсовета</w:t>
      </w:r>
    </w:p>
    <w:p w:rsidR="001B71E7" w:rsidRPr="00D707B9" w:rsidRDefault="001B71E7" w:rsidP="001B71E7">
      <w:pPr>
        <w:pStyle w:val="ConsNormal"/>
        <w:widowControl/>
        <w:ind w:firstLine="709"/>
        <w:jc w:val="both"/>
        <w:rPr>
          <w:rFonts w:ascii="Times New Roman" w:hAnsi="Times New Roman" w:cs="Times New Roman"/>
          <w:color w:val="000000" w:themeColor="text1"/>
          <w:sz w:val="28"/>
          <w:szCs w:val="28"/>
        </w:rPr>
      </w:pPr>
      <w:r w:rsidRPr="00D707B9">
        <w:rPr>
          <w:rFonts w:ascii="Times New Roman" w:hAnsi="Times New Roman" w:cs="Times New Roman"/>
          <w:color w:val="000000" w:themeColor="text1"/>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B71E7" w:rsidRPr="00D707B9" w:rsidRDefault="001B71E7" w:rsidP="001B71E7">
      <w:pPr>
        <w:autoSpaceDE w:val="0"/>
        <w:autoSpaceDN w:val="0"/>
        <w:adjustRightInd w:val="0"/>
        <w:ind w:firstLine="709"/>
        <w:jc w:val="both"/>
        <w:rPr>
          <w:bCs/>
          <w:color w:val="000000" w:themeColor="text1"/>
        </w:rPr>
      </w:pPr>
      <w:r w:rsidRPr="00D707B9">
        <w:rPr>
          <w:color w:val="000000" w:themeColor="text1"/>
        </w:rPr>
        <w:t xml:space="preserve">Главой сельсовета может быть избран гражданин Российской Федерации, достигший 21 года, а на основании международных договоров </w:t>
      </w:r>
      <w:r w:rsidRPr="00D707B9">
        <w:rPr>
          <w:color w:val="000000" w:themeColor="text1"/>
        </w:rPr>
        <w:lastRenderedPageBreak/>
        <w:t xml:space="preserve">Российской Федерации и в порядке, установленном законом, </w:t>
      </w:r>
      <w:r w:rsidRPr="00D707B9">
        <w:rPr>
          <w:bCs/>
          <w:color w:val="000000" w:themeColor="text1"/>
        </w:rPr>
        <w:t>гражданин Российской Федерации, имеющий гражданств</w:t>
      </w:r>
      <w:proofErr w:type="gramStart"/>
      <w:r w:rsidRPr="00D707B9">
        <w:rPr>
          <w:bCs/>
          <w:color w:val="000000" w:themeColor="text1"/>
        </w:rPr>
        <w:t>о(</w:t>
      </w:r>
      <w:proofErr w:type="gramEnd"/>
      <w:r w:rsidRPr="00D707B9">
        <w:rPr>
          <w:bCs/>
          <w:color w:val="000000" w:themeColor="text1"/>
        </w:rPr>
        <w:t>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B71E7" w:rsidRPr="00D707B9" w:rsidRDefault="001B71E7" w:rsidP="001B71E7">
      <w:pPr>
        <w:autoSpaceDE w:val="0"/>
        <w:autoSpaceDN w:val="0"/>
        <w:adjustRightInd w:val="0"/>
        <w:ind w:firstLine="709"/>
        <w:jc w:val="both"/>
        <w:rPr>
          <w:bCs/>
          <w:color w:val="000000" w:themeColor="text1"/>
        </w:rPr>
      </w:pPr>
      <w:r w:rsidRPr="00D707B9">
        <w:rPr>
          <w:bCs/>
          <w:color w:val="000000" w:themeColor="text1"/>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 xml:space="preserve">Порядок проведения конкурса по отбору кандидатур на должность главы сельсовета устанавливается Советом депутатов. </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707B9">
        <w:rPr>
          <w:color w:val="000000" w:themeColor="text1"/>
        </w:rPr>
        <w:t>позднее</w:t>
      </w:r>
      <w:proofErr w:type="gramEnd"/>
      <w:r w:rsidRPr="00D707B9">
        <w:rPr>
          <w:color w:val="000000" w:themeColor="text1"/>
        </w:rPr>
        <w:t xml:space="preserve"> чем за 20 дней до дня проведения конкурса.</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Общее число членов конкурсной комиссии устанавливается Советом депутатов.</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Половина членов конкурсной комиссии назначается Советом депутатов, а другая половина - главой муниципального района.</w:t>
      </w:r>
    </w:p>
    <w:p w:rsidR="001B71E7" w:rsidRPr="00D707B9" w:rsidRDefault="001B71E7" w:rsidP="001B71E7">
      <w:pPr>
        <w:autoSpaceDE w:val="0"/>
        <w:autoSpaceDN w:val="0"/>
        <w:adjustRightInd w:val="0"/>
        <w:ind w:firstLine="709"/>
        <w:jc w:val="both"/>
        <w:rPr>
          <w:bCs/>
          <w:color w:val="000000" w:themeColor="text1"/>
        </w:rPr>
      </w:pPr>
      <w:r w:rsidRPr="00D707B9">
        <w:rPr>
          <w:color w:val="000000" w:themeColor="text1"/>
        </w:rPr>
        <w:t xml:space="preserve">3. </w:t>
      </w:r>
      <w:r w:rsidRPr="00D707B9">
        <w:rPr>
          <w:bCs/>
          <w:color w:val="000000" w:themeColor="text1"/>
        </w:rPr>
        <w:t>Глава сельсовета вступает в должность после избрания его представительным органом муниципального образования на основании решения об избрании.</w:t>
      </w:r>
    </w:p>
    <w:p w:rsidR="001B71E7" w:rsidRPr="00D707B9" w:rsidRDefault="001B71E7" w:rsidP="001B71E7">
      <w:pPr>
        <w:autoSpaceDE w:val="0"/>
        <w:autoSpaceDN w:val="0"/>
        <w:adjustRightInd w:val="0"/>
        <w:ind w:firstLine="709"/>
        <w:jc w:val="both"/>
        <w:rPr>
          <w:bCs/>
          <w:color w:val="000000" w:themeColor="text1"/>
        </w:rPr>
      </w:pPr>
      <w:r w:rsidRPr="00D707B9">
        <w:rPr>
          <w:bCs/>
          <w:color w:val="000000" w:themeColor="text1"/>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B71E7" w:rsidRPr="00D707B9" w:rsidRDefault="001B71E7" w:rsidP="001B71E7">
      <w:pPr>
        <w:autoSpaceDE w:val="0"/>
        <w:autoSpaceDN w:val="0"/>
        <w:adjustRightInd w:val="0"/>
        <w:ind w:firstLine="709"/>
        <w:jc w:val="both"/>
        <w:rPr>
          <w:color w:val="000000" w:themeColor="text1"/>
        </w:rPr>
      </w:pPr>
      <w:r w:rsidRPr="00D707B9">
        <w:rPr>
          <w:color w:val="000000" w:themeColor="text1"/>
        </w:rPr>
        <w:t>4. Глава сельсовета не вправе:</w:t>
      </w:r>
    </w:p>
    <w:p w:rsidR="001B71E7" w:rsidRPr="00D707B9" w:rsidRDefault="001B71E7" w:rsidP="001B71E7">
      <w:pPr>
        <w:autoSpaceDE w:val="0"/>
        <w:autoSpaceDN w:val="0"/>
        <w:adjustRightInd w:val="0"/>
        <w:ind w:firstLine="709"/>
        <w:jc w:val="both"/>
        <w:rPr>
          <w:bCs/>
          <w:color w:val="000000" w:themeColor="text1"/>
        </w:rPr>
      </w:pPr>
      <w:r w:rsidRPr="00D707B9">
        <w:rPr>
          <w:color w:val="000000" w:themeColor="text1"/>
          <w:szCs w:val="24"/>
        </w:rPr>
        <w:t>1) заниматься предпринимательской деятельностью лично или через доверенных лиц;</w:t>
      </w:r>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r w:rsidRPr="00D707B9">
        <w:rPr>
          <w:rFonts w:ascii="Times New Roman" w:hAnsi="Times New Roman" w:cs="Times New Roman"/>
          <w:color w:val="000000" w:themeColor="text1"/>
          <w:sz w:val="28"/>
          <w:szCs w:val="24"/>
        </w:rPr>
        <w:t>2) участвовать в управлении коммерческой или некоммерческой организацией, за исключением следующих случаев:</w:t>
      </w:r>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r w:rsidRPr="00D707B9">
        <w:rPr>
          <w:rFonts w:ascii="Times New Roman" w:hAnsi="Times New Roman" w:cs="Times New Roman"/>
          <w:color w:val="000000" w:themeColor="text1"/>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proofErr w:type="gramStart"/>
      <w:r w:rsidRPr="00D707B9">
        <w:rPr>
          <w:rFonts w:ascii="Times New Roman" w:hAnsi="Times New Roman" w:cs="Times New Roman"/>
          <w:color w:val="000000" w:themeColor="text1"/>
          <w:sz w:val="28"/>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D707B9">
        <w:rPr>
          <w:rFonts w:ascii="Times New Roman" w:hAnsi="Times New Roman" w:cs="Times New Roman"/>
          <w:color w:val="000000" w:themeColor="text1"/>
          <w:sz w:val="28"/>
          <w:szCs w:val="24"/>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r w:rsidR="00E41AA2">
        <w:rPr>
          <w:rFonts w:ascii="Times New Roman" w:hAnsi="Times New Roman" w:cs="Times New Roman"/>
          <w:color w:val="000000" w:themeColor="text1"/>
          <w:sz w:val="28"/>
          <w:szCs w:val="24"/>
        </w:rPr>
        <w:t xml:space="preserve"> </w:t>
      </w:r>
      <w:r w:rsidRPr="00D707B9">
        <w:rPr>
          <w:rFonts w:ascii="Times New Roman" w:hAnsi="Times New Roman" w:cs="Times New Roman"/>
          <w:color w:val="000000" w:themeColor="text1"/>
          <w:sz w:val="28"/>
          <w:szCs w:val="24"/>
        </w:rPr>
        <w:t>порядке, установленном законом Оренбургской области;</w:t>
      </w:r>
      <w:proofErr w:type="gramEnd"/>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r w:rsidRPr="00D707B9">
        <w:rPr>
          <w:rFonts w:ascii="Times New Roman" w:hAnsi="Times New Roman" w:cs="Times New Roman"/>
          <w:color w:val="000000" w:themeColor="text1"/>
          <w:sz w:val="28"/>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r w:rsidRPr="00D707B9">
        <w:rPr>
          <w:rFonts w:ascii="Times New Roman" w:hAnsi="Times New Roman" w:cs="Times New Roman"/>
          <w:color w:val="000000" w:themeColor="text1"/>
          <w:sz w:val="28"/>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71E7" w:rsidRPr="00D707B9" w:rsidRDefault="001B71E7" w:rsidP="001B71E7">
      <w:pPr>
        <w:pStyle w:val="ConsPlusNormal"/>
        <w:ind w:firstLine="709"/>
        <w:jc w:val="both"/>
        <w:rPr>
          <w:rFonts w:ascii="Times New Roman" w:hAnsi="Times New Roman" w:cs="Times New Roman"/>
          <w:color w:val="000000" w:themeColor="text1"/>
          <w:sz w:val="28"/>
          <w:szCs w:val="24"/>
        </w:rPr>
      </w:pPr>
      <w:proofErr w:type="spellStart"/>
      <w:r w:rsidRPr="00D707B9">
        <w:rPr>
          <w:rFonts w:ascii="Times New Roman" w:hAnsi="Times New Roman" w:cs="Times New Roman"/>
          <w:color w:val="000000" w:themeColor="text1"/>
          <w:sz w:val="28"/>
          <w:szCs w:val="24"/>
        </w:rPr>
        <w:t>д</w:t>
      </w:r>
      <w:proofErr w:type="spellEnd"/>
      <w:r w:rsidRPr="00D707B9">
        <w:rPr>
          <w:rFonts w:ascii="Times New Roman" w:hAnsi="Times New Roman" w:cs="Times New Roman"/>
          <w:color w:val="000000" w:themeColor="text1"/>
          <w:sz w:val="28"/>
          <w:szCs w:val="24"/>
        </w:rPr>
        <w:t>) иные случаи, предусмотренные федеральными законами;</w:t>
      </w:r>
    </w:p>
    <w:p w:rsidR="001B71E7" w:rsidRPr="00D707B9" w:rsidRDefault="001B71E7" w:rsidP="001B71E7">
      <w:pPr>
        <w:pStyle w:val="ConsPlusNormal"/>
        <w:ind w:firstLine="709"/>
        <w:jc w:val="both"/>
        <w:rPr>
          <w:rFonts w:ascii="Times New Roman" w:hAnsi="Times New Roman" w:cs="Times New Roman"/>
          <w:color w:val="000000" w:themeColor="text1"/>
          <w:sz w:val="28"/>
        </w:rPr>
      </w:pPr>
      <w:r w:rsidRPr="00D707B9">
        <w:rPr>
          <w:rFonts w:ascii="Times New Roman" w:hAnsi="Times New Roman" w:cs="Times New Roman"/>
          <w:color w:val="000000" w:themeColor="text1"/>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1E7" w:rsidRPr="00D707B9" w:rsidRDefault="001B71E7" w:rsidP="001B71E7">
      <w:pPr>
        <w:pStyle w:val="ConsPlusNormal"/>
        <w:ind w:firstLine="709"/>
        <w:jc w:val="both"/>
        <w:rPr>
          <w:rFonts w:ascii="Times New Roman" w:hAnsi="Times New Roman" w:cs="Times New Roman"/>
          <w:color w:val="000000" w:themeColor="text1"/>
          <w:sz w:val="28"/>
          <w:szCs w:val="28"/>
        </w:rPr>
      </w:pPr>
      <w:r w:rsidRPr="00D707B9">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1E7" w:rsidRPr="00D707B9" w:rsidRDefault="001B71E7" w:rsidP="001B71E7">
      <w:pPr>
        <w:pStyle w:val="ConsPlusNormal"/>
        <w:ind w:firstLine="709"/>
        <w:jc w:val="both"/>
        <w:rPr>
          <w:rFonts w:ascii="Times New Roman" w:hAnsi="Times New Roman" w:cs="Times New Roman"/>
          <w:color w:val="000000" w:themeColor="text1"/>
          <w:sz w:val="28"/>
          <w:szCs w:val="28"/>
        </w:rPr>
      </w:pPr>
      <w:proofErr w:type="gramStart"/>
      <w:r w:rsidRPr="00D707B9">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707B9">
        <w:rPr>
          <w:rFonts w:ascii="Times New Roman" w:hAnsi="Times New Roman" w:cs="Times New Roman"/>
          <w:color w:val="000000" w:themeColor="text1"/>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proofErr w:type="gramStart"/>
      <w:r w:rsidRPr="00D707B9">
        <w:rPr>
          <w:rFonts w:ascii="Times New Roman" w:hAnsi="Times New Roman" w:cs="Times New Roman"/>
          <w:color w:val="000000" w:themeColor="text1"/>
          <w:kern w:val="2"/>
          <w:sz w:val="28"/>
          <w:szCs w:val="28"/>
        </w:rPr>
        <w:t>«О</w:t>
      </w:r>
      <w:proofErr w:type="gramEnd"/>
      <w:r w:rsidRPr="00D707B9">
        <w:rPr>
          <w:rFonts w:ascii="Times New Roman" w:hAnsi="Times New Roman" w:cs="Times New Roman"/>
          <w:color w:val="000000" w:themeColor="text1"/>
          <w:kern w:val="2"/>
          <w:sz w:val="28"/>
          <w:szCs w:val="28"/>
        </w:rPr>
        <w:t>б общих принципах организации местного самоуправления в Российской Федерации»</w:t>
      </w:r>
      <w:r w:rsidRPr="00D707B9">
        <w:rPr>
          <w:rFonts w:ascii="Times New Roman" w:hAnsi="Times New Roman" w:cs="Times New Roman"/>
          <w:color w:val="000000" w:themeColor="text1"/>
          <w:sz w:val="28"/>
          <w:szCs w:val="28"/>
        </w:rPr>
        <w:t>, иными федеральными законами.</w:t>
      </w:r>
    </w:p>
    <w:p w:rsidR="001B71E7" w:rsidRPr="00D707B9" w:rsidRDefault="001B71E7" w:rsidP="001B71E7">
      <w:pPr>
        <w:ind w:firstLine="709"/>
        <w:jc w:val="both"/>
        <w:rPr>
          <w:color w:val="000000" w:themeColor="text1"/>
        </w:rPr>
      </w:pPr>
      <w:r w:rsidRPr="00D707B9">
        <w:rPr>
          <w:color w:val="000000" w:themeColor="text1"/>
        </w:rPr>
        <w:lastRenderedPageBreak/>
        <w:t xml:space="preserve">5. Глава сельсовета, </w:t>
      </w:r>
      <w:proofErr w:type="gramStart"/>
      <w:r w:rsidRPr="00D707B9">
        <w:rPr>
          <w:color w:val="000000" w:themeColor="text1"/>
        </w:rPr>
        <w:t>осуществляющий</w:t>
      </w:r>
      <w:proofErr w:type="gramEnd"/>
      <w:r w:rsidRPr="00D707B9">
        <w:rPr>
          <w:color w:val="000000" w:themeColor="text1"/>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71E7" w:rsidRPr="00D707B9" w:rsidRDefault="001B71E7" w:rsidP="001B71E7">
      <w:pPr>
        <w:pStyle w:val="ConsNormal"/>
        <w:widowControl/>
        <w:ind w:firstLine="709"/>
        <w:jc w:val="both"/>
        <w:rPr>
          <w:rFonts w:ascii="Times New Roman" w:hAnsi="Times New Roman" w:cs="Times New Roman"/>
          <w:color w:val="000000" w:themeColor="text1"/>
          <w:sz w:val="28"/>
          <w:szCs w:val="28"/>
        </w:rPr>
      </w:pPr>
      <w:r w:rsidRPr="00D707B9">
        <w:rPr>
          <w:rFonts w:ascii="Times New Roman" w:hAnsi="Times New Roman" w:cs="Times New Roman"/>
          <w:color w:val="000000" w:themeColor="text1"/>
          <w:sz w:val="28"/>
          <w:szCs w:val="28"/>
        </w:rPr>
        <w:t xml:space="preserve">6. </w:t>
      </w:r>
      <w:proofErr w:type="gramStart"/>
      <w:r w:rsidRPr="00D707B9">
        <w:rPr>
          <w:rFonts w:ascii="Times New Roman" w:hAnsi="Times New Roman" w:cs="Times New Roman"/>
          <w:color w:val="000000" w:themeColor="text1"/>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1B71E7" w:rsidRPr="00D707B9" w:rsidRDefault="001B71E7" w:rsidP="001B71E7">
      <w:pPr>
        <w:pStyle w:val="ConsNormal"/>
        <w:widowControl/>
        <w:ind w:firstLine="709"/>
        <w:jc w:val="both"/>
        <w:rPr>
          <w:rFonts w:ascii="Times New Roman" w:hAnsi="Times New Roman" w:cs="Times New Roman"/>
          <w:color w:val="000000" w:themeColor="text1"/>
          <w:sz w:val="28"/>
          <w:szCs w:val="28"/>
        </w:rPr>
      </w:pPr>
      <w:r w:rsidRPr="00D707B9">
        <w:rPr>
          <w:rFonts w:ascii="Times New Roman" w:hAnsi="Times New Roman" w:cs="Times New Roman"/>
          <w:color w:val="000000" w:themeColor="text1"/>
          <w:sz w:val="28"/>
          <w:szCs w:val="28"/>
        </w:rPr>
        <w:t xml:space="preserve">7. Глава сельсовета в своей деятельности </w:t>
      </w:r>
      <w:proofErr w:type="gramStart"/>
      <w:r w:rsidRPr="00D707B9">
        <w:rPr>
          <w:rFonts w:ascii="Times New Roman" w:hAnsi="Times New Roman" w:cs="Times New Roman"/>
          <w:color w:val="000000" w:themeColor="text1"/>
          <w:sz w:val="28"/>
          <w:szCs w:val="28"/>
        </w:rPr>
        <w:t>подконтролен</w:t>
      </w:r>
      <w:proofErr w:type="gramEnd"/>
      <w:r w:rsidRPr="00D707B9">
        <w:rPr>
          <w:rFonts w:ascii="Times New Roman" w:hAnsi="Times New Roman" w:cs="Times New Roman"/>
          <w:color w:val="000000" w:themeColor="text1"/>
          <w:sz w:val="28"/>
          <w:szCs w:val="28"/>
        </w:rPr>
        <w:t xml:space="preserve"> и подотчетен населению и Совету депутатов.</w:t>
      </w:r>
    </w:p>
    <w:p w:rsidR="001B71E7" w:rsidRPr="00D707B9" w:rsidRDefault="001B71E7" w:rsidP="001B71E7">
      <w:pPr>
        <w:ind w:firstLine="709"/>
        <w:jc w:val="both"/>
        <w:rPr>
          <w:color w:val="000000" w:themeColor="text1"/>
        </w:rPr>
      </w:pPr>
      <w:r w:rsidRPr="00D707B9">
        <w:rPr>
          <w:color w:val="000000" w:themeColor="text1"/>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rPr>
        <w:t xml:space="preserve">9. </w:t>
      </w:r>
      <w:proofErr w:type="gramStart"/>
      <w:r w:rsidRPr="00D707B9">
        <w:rPr>
          <w:color w:val="000000" w:themeColor="text1"/>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w:t>
      </w:r>
      <w:proofErr w:type="spellStart"/>
      <w:r w:rsidRPr="00D707B9">
        <w:rPr>
          <w:color w:val="000000" w:themeColor="text1"/>
        </w:rPr>
        <w:t>иностранныхбанках</w:t>
      </w:r>
      <w:proofErr w:type="spellEnd"/>
      <w:proofErr w:type="gramEnd"/>
      <w:r w:rsidRPr="00D707B9">
        <w:rPr>
          <w:color w:val="000000" w:themeColor="text1"/>
        </w:rPr>
        <w:t xml:space="preserve">, </w:t>
      </w:r>
      <w:proofErr w:type="gramStart"/>
      <w:r w:rsidRPr="00D707B9">
        <w:rPr>
          <w:color w:val="000000" w:themeColor="text1"/>
        </w:rPr>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rPr>
        <w:t>10.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proofErr w:type="gramStart"/>
      <w:r w:rsidRPr="00D707B9">
        <w:rPr>
          <w:color w:val="000000" w:themeColor="text1"/>
        </w:rPr>
        <w:t>«О</w:t>
      </w:r>
      <w:proofErr w:type="gramEnd"/>
      <w:r w:rsidRPr="00D707B9">
        <w:rPr>
          <w:color w:val="000000" w:themeColor="text1"/>
        </w:rPr>
        <w:t>б общих принципах организации местного самоуправления в Российской Федерации».и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roofErr w:type="gramStart"/>
      <w:r w:rsidRPr="00D707B9">
        <w:rPr>
          <w:color w:val="000000" w:themeColor="text1"/>
        </w:rPr>
        <w:t>«О</w:t>
      </w:r>
      <w:proofErr w:type="gramEnd"/>
      <w:r w:rsidRPr="00D707B9">
        <w:rPr>
          <w:color w:val="000000" w:themeColor="text1"/>
        </w:rPr>
        <w:t xml:space="preserve"> противодействии коррупции».</w:t>
      </w:r>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rPr>
        <w:lastRenderedPageBreak/>
        <w:t>11. Глава сельсовета представляет Губернатору Оренбургской области через комитет по профилактике коррупционных правонарушений Оренбургской области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707B9">
        <w:rPr>
          <w:color w:val="000000" w:themeColor="text1"/>
        </w:rPr>
        <w:t>за</w:t>
      </w:r>
      <w:proofErr w:type="gramEnd"/>
      <w:r w:rsidRPr="00D707B9">
        <w:rPr>
          <w:color w:val="000000" w:themeColor="text1"/>
        </w:rPr>
        <w:t xml:space="preserve"> отчетным.</w:t>
      </w:r>
    </w:p>
    <w:p w:rsidR="001B71E7" w:rsidRPr="00D707B9" w:rsidRDefault="001B71E7" w:rsidP="001B71E7">
      <w:pPr>
        <w:ind w:firstLine="709"/>
        <w:jc w:val="both"/>
        <w:rPr>
          <w:color w:val="000000" w:themeColor="text1"/>
        </w:rPr>
      </w:pPr>
      <w:r w:rsidRPr="00D707B9">
        <w:rPr>
          <w:color w:val="000000" w:themeColor="text1"/>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w:t>
      </w:r>
      <w:proofErr w:type="gramStart"/>
      <w:r w:rsidRPr="00D707B9">
        <w:rPr>
          <w:color w:val="000000" w:themeColor="text1"/>
        </w:rPr>
        <w:t>)п</w:t>
      </w:r>
      <w:proofErr w:type="gramEnd"/>
      <w:r w:rsidRPr="00D707B9">
        <w:rPr>
          <w:color w:val="000000" w:themeColor="text1"/>
        </w:rPr>
        <w:t>редоставляются для опубликования средствам массовой информации в порядке, определяемом решением Совета депутатов.</w:t>
      </w:r>
    </w:p>
    <w:p w:rsidR="001B71E7" w:rsidRPr="00D707B9" w:rsidRDefault="001B71E7" w:rsidP="001B71E7">
      <w:pPr>
        <w:ind w:firstLine="709"/>
        <w:jc w:val="both"/>
        <w:rPr>
          <w:color w:val="000000" w:themeColor="text1"/>
        </w:rPr>
      </w:pPr>
      <w:r w:rsidRPr="00D707B9">
        <w:rPr>
          <w:color w:val="000000" w:themeColor="text1"/>
        </w:rPr>
        <w:t xml:space="preserve">13. Главе сельсовета предоставляется ежегодный оплачиваемый отпуск продолжительностью 42 </w:t>
      </w:r>
      <w:proofErr w:type="gramStart"/>
      <w:r w:rsidRPr="00D707B9">
        <w:rPr>
          <w:color w:val="000000" w:themeColor="text1"/>
        </w:rPr>
        <w:t>календарных</w:t>
      </w:r>
      <w:proofErr w:type="gramEnd"/>
      <w:r w:rsidRPr="00D707B9">
        <w:rPr>
          <w:color w:val="000000" w:themeColor="text1"/>
        </w:rPr>
        <w:t xml:space="preserve"> дня.</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color w:val="000000" w:themeColor="text1"/>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4. В части 1 статьи 35</w:t>
      </w:r>
      <w:r w:rsidRPr="00D707B9">
        <w:rPr>
          <w:color w:val="000000" w:themeColor="text1"/>
          <w:shd w:val="clear" w:color="auto" w:fill="FFFFFF"/>
        </w:rPr>
        <w:t xml:space="preserve"> слова «Об общих принципах организации и деятельности контрольно-счетных органов субъектов Российской Федерации и муниципальных образований» </w:t>
      </w:r>
      <w:proofErr w:type="gramStart"/>
      <w:r w:rsidRPr="00D707B9">
        <w:rPr>
          <w:color w:val="000000" w:themeColor="text1"/>
          <w:shd w:val="clear" w:color="auto" w:fill="FFFFFF"/>
        </w:rPr>
        <w:t>заменить на слова</w:t>
      </w:r>
      <w:proofErr w:type="gramEnd"/>
      <w:r w:rsidRPr="00D707B9">
        <w:rPr>
          <w:color w:val="000000" w:themeColor="text1"/>
          <w:shd w:val="clear" w:color="auto" w:fill="FFFFFF"/>
        </w:rPr>
        <w:t>: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r w:rsidRPr="00D707B9">
        <w:rPr>
          <w:b/>
          <w:color w:val="000000" w:themeColor="text1"/>
          <w:shd w:val="clear" w:color="auto" w:fill="FFFFFF"/>
        </w:rPr>
        <w:t>5. Часть 3 статьи 38 изложить в новой редакции:</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color w:val="000000" w:themeColor="text1"/>
          <w:shd w:val="clear" w:color="auto" w:fill="FFFFFF"/>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roofErr w:type="gramStart"/>
      <w:r w:rsidRPr="00D707B9">
        <w:rPr>
          <w:color w:val="000000" w:themeColor="text1"/>
          <w:shd w:val="clear" w:color="auto" w:fill="FFFFFF"/>
        </w:rPr>
        <w:t>.»;</w:t>
      </w:r>
      <w:proofErr w:type="gramEnd"/>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6. В пункте 5 части 1 статьи 39</w:t>
      </w:r>
      <w:r w:rsidRPr="00D707B9">
        <w:rPr>
          <w:color w:val="000000" w:themeColor="text1"/>
          <w:shd w:val="clear" w:color="auto" w:fill="FFFFFF"/>
        </w:rPr>
        <w:t xml:space="preserve"> слова</w:t>
      </w:r>
      <w:proofErr w:type="gramStart"/>
      <w:r w:rsidRPr="00D707B9">
        <w:rPr>
          <w:color w:val="000000" w:themeColor="text1"/>
          <w:shd w:val="clear" w:color="auto" w:fill="FFFFFF"/>
        </w:rPr>
        <w:t>: «</w:t>
      </w:r>
      <w:proofErr w:type="gramEnd"/>
      <w:r w:rsidRPr="00D707B9">
        <w:rPr>
          <w:color w:val="000000" w:themeColor="text1"/>
          <w:shd w:val="clear" w:color="auto" w:fill="FFFFFF"/>
        </w:rPr>
        <w:t>, избирательной комиссии муниципального образования» - исключить.</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 xml:space="preserve">7. В пункте 4 части 1 статьи 40 </w:t>
      </w:r>
      <w:r w:rsidRPr="00D707B9">
        <w:rPr>
          <w:color w:val="000000" w:themeColor="text1"/>
          <w:shd w:val="clear" w:color="auto" w:fill="FFFFFF"/>
        </w:rPr>
        <w:t>слова</w:t>
      </w:r>
      <w:proofErr w:type="gramStart"/>
      <w:r w:rsidRPr="00D707B9">
        <w:rPr>
          <w:color w:val="000000" w:themeColor="text1"/>
          <w:shd w:val="clear" w:color="auto" w:fill="FFFFFF"/>
        </w:rPr>
        <w:t>:</w:t>
      </w:r>
      <w:r w:rsidRPr="00D707B9">
        <w:rPr>
          <w:color w:val="000000" w:themeColor="text1"/>
        </w:rPr>
        <w:t>«</w:t>
      </w:r>
      <w:proofErr w:type="gramEnd"/>
      <w:r w:rsidRPr="00D707B9">
        <w:rPr>
          <w:color w:val="000000" w:themeColor="text1"/>
          <w:shd w:val="clear" w:color="auto" w:fill="FFFFFF"/>
        </w:rPr>
        <w:t>, аппарате избирательной комиссии муниципального образования» - исключить.;</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r w:rsidRPr="00D707B9">
        <w:rPr>
          <w:b/>
          <w:color w:val="000000" w:themeColor="text1"/>
          <w:shd w:val="clear" w:color="auto" w:fill="FFFFFF"/>
        </w:rPr>
        <w:t>8. Часть 3 статьи 43 – исключить.</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r w:rsidRPr="00D707B9">
        <w:rPr>
          <w:b/>
          <w:color w:val="000000" w:themeColor="text1"/>
          <w:shd w:val="clear" w:color="auto" w:fill="FFFFFF"/>
        </w:rPr>
        <w:t>9. В части 1 статьи 42:</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lastRenderedPageBreak/>
        <w:t xml:space="preserve">а) в подпункте «в» пункта 1 </w:t>
      </w:r>
      <w:r w:rsidRPr="00D707B9">
        <w:rPr>
          <w:color w:val="000000" w:themeColor="text1"/>
          <w:shd w:val="clear" w:color="auto" w:fill="FFFFFF"/>
        </w:rPr>
        <w:t>слова</w:t>
      </w:r>
      <w:proofErr w:type="gramStart"/>
      <w:r w:rsidRPr="00D707B9">
        <w:rPr>
          <w:color w:val="000000" w:themeColor="text1"/>
          <w:shd w:val="clear" w:color="auto" w:fill="FFFFFF"/>
        </w:rPr>
        <w:t>:«</w:t>
      </w:r>
      <w:proofErr w:type="gramEnd"/>
      <w:r w:rsidRPr="00D707B9">
        <w:rPr>
          <w:color w:val="000000" w:themeColor="text1"/>
          <w:shd w:val="clear" w:color="auto" w:fill="FFFFFF"/>
        </w:rPr>
        <w:t>, аппарате избирательной комиссии муниципального образования» - исключить;</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б) в подпункте «а» пункта 2</w:t>
      </w:r>
      <w:r w:rsidRPr="00D707B9">
        <w:rPr>
          <w:color w:val="000000" w:themeColor="text1"/>
          <w:shd w:val="clear" w:color="auto" w:fill="FFFFFF"/>
        </w:rPr>
        <w:t xml:space="preserve"> слова: «аппарате избирательной комиссии муниципального образования</w:t>
      </w:r>
      <w:proofErr w:type="gramStart"/>
      <w:r w:rsidRPr="00D707B9">
        <w:rPr>
          <w:color w:val="000000" w:themeColor="text1"/>
          <w:shd w:val="clear" w:color="auto" w:fill="FFFFFF"/>
        </w:rPr>
        <w:t>,»</w:t>
      </w:r>
      <w:proofErr w:type="gramEnd"/>
      <w:r w:rsidRPr="00D707B9">
        <w:rPr>
          <w:color w:val="000000" w:themeColor="text1"/>
          <w:shd w:val="clear" w:color="auto" w:fill="FFFFFF"/>
        </w:rPr>
        <w:t xml:space="preserve"> - исключить;</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в) в подпункте «б» пункта 2</w:t>
      </w:r>
      <w:r w:rsidRPr="00D707B9">
        <w:rPr>
          <w:color w:val="000000" w:themeColor="text1"/>
          <w:shd w:val="clear" w:color="auto" w:fill="FFFFFF"/>
        </w:rPr>
        <w:t xml:space="preserve"> слова</w:t>
      </w:r>
      <w:proofErr w:type="gramStart"/>
      <w:r w:rsidRPr="00D707B9">
        <w:rPr>
          <w:color w:val="000000" w:themeColor="text1"/>
          <w:shd w:val="clear" w:color="auto" w:fill="FFFFFF"/>
        </w:rPr>
        <w:t>:</w:t>
      </w:r>
      <w:r w:rsidRPr="00D707B9">
        <w:rPr>
          <w:color w:val="000000" w:themeColor="text1"/>
        </w:rPr>
        <w:t>«</w:t>
      </w:r>
      <w:proofErr w:type="gramEnd"/>
      <w:r w:rsidRPr="00D707B9">
        <w:rPr>
          <w:color w:val="000000" w:themeColor="text1"/>
        </w:rPr>
        <w:t>а</w:t>
      </w:r>
      <w:r w:rsidRPr="00D707B9">
        <w:rPr>
          <w:color w:val="000000" w:themeColor="text1"/>
          <w:shd w:val="clear" w:color="auto" w:fill="FFFFFF"/>
        </w:rPr>
        <w:t>ппарате избирательной комиссии муниципального образования,» - исключить;</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r w:rsidRPr="00D707B9">
        <w:rPr>
          <w:b/>
          <w:color w:val="000000" w:themeColor="text1"/>
          <w:shd w:val="clear" w:color="auto" w:fill="FFFFFF"/>
        </w:rPr>
        <w:t>г) пункт 3 изложить в новой редакции:</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color w:val="000000" w:themeColor="text1"/>
          <w:shd w:val="clear" w:color="auto" w:fill="FFFFFF"/>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roofErr w:type="gramStart"/>
      <w:r w:rsidRPr="00D707B9">
        <w:rPr>
          <w:color w:val="000000" w:themeColor="text1"/>
          <w:shd w:val="clear" w:color="auto" w:fill="FFFFFF"/>
        </w:rPr>
        <w:t>;»</w:t>
      </w:r>
      <w:proofErr w:type="gramEnd"/>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proofErr w:type="spellStart"/>
      <w:r w:rsidRPr="00D707B9">
        <w:rPr>
          <w:b/>
          <w:color w:val="000000" w:themeColor="text1"/>
          <w:shd w:val="clear" w:color="auto" w:fill="FFFFFF"/>
        </w:rPr>
        <w:t>д</w:t>
      </w:r>
      <w:proofErr w:type="spellEnd"/>
      <w:r w:rsidRPr="00D707B9">
        <w:rPr>
          <w:b/>
          <w:color w:val="000000" w:themeColor="text1"/>
          <w:shd w:val="clear" w:color="auto" w:fill="FFFFFF"/>
        </w:rPr>
        <w:t>) пункт 4 изложить в новой редакции:</w:t>
      </w:r>
    </w:p>
    <w:p w:rsidR="001B71E7" w:rsidRPr="00D707B9" w:rsidRDefault="001B71E7" w:rsidP="001B71E7">
      <w:pPr>
        <w:autoSpaceDE w:val="0"/>
        <w:autoSpaceDN w:val="0"/>
        <w:adjustRightInd w:val="0"/>
        <w:ind w:firstLine="709"/>
        <w:jc w:val="both"/>
        <w:outlineLvl w:val="1"/>
        <w:rPr>
          <w:color w:val="000000" w:themeColor="text1"/>
        </w:rPr>
      </w:pPr>
      <w:r w:rsidRPr="00D707B9">
        <w:rPr>
          <w:color w:val="000000" w:themeColor="text1"/>
          <w:shd w:val="clear" w:color="auto" w:fill="FFFFFF"/>
        </w:rPr>
        <w:t>«</w:t>
      </w:r>
      <w:r w:rsidRPr="00D707B9">
        <w:rPr>
          <w:color w:val="000000" w:themeColor="text1"/>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B71E7" w:rsidRPr="00D707B9" w:rsidRDefault="001B71E7" w:rsidP="001B71E7">
      <w:pPr>
        <w:autoSpaceDE w:val="0"/>
        <w:autoSpaceDN w:val="0"/>
        <w:adjustRightInd w:val="0"/>
        <w:ind w:firstLine="709"/>
        <w:jc w:val="both"/>
        <w:outlineLvl w:val="1"/>
        <w:rPr>
          <w:color w:val="000000" w:themeColor="text1"/>
        </w:rPr>
      </w:pPr>
      <w:r w:rsidRPr="00D707B9">
        <w:rPr>
          <w:b/>
          <w:color w:val="000000" w:themeColor="text1"/>
        </w:rPr>
        <w:t xml:space="preserve">е) в пункте 5 </w:t>
      </w:r>
      <w:r w:rsidRPr="00D707B9">
        <w:rPr>
          <w:color w:val="000000" w:themeColor="text1"/>
        </w:rPr>
        <w:t>слова: «избирательной комиссии муниципального образования», «избирательными комиссиями других муниципальных образований</w:t>
      </w:r>
      <w:proofErr w:type="gramStart"/>
      <w:r w:rsidRPr="00D707B9">
        <w:rPr>
          <w:color w:val="000000" w:themeColor="text1"/>
        </w:rPr>
        <w:t>,»</w:t>
      </w:r>
      <w:proofErr w:type="gramEnd"/>
      <w:r w:rsidRPr="00D707B9">
        <w:rPr>
          <w:color w:val="000000" w:themeColor="text1"/>
        </w:rPr>
        <w:t xml:space="preserve"> - исключить;</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r w:rsidRPr="00D707B9">
        <w:rPr>
          <w:b/>
          <w:color w:val="000000" w:themeColor="text1"/>
          <w:shd w:val="clear" w:color="auto" w:fill="FFFFFF"/>
        </w:rPr>
        <w:t>ж) пункт 8 изложить в новой редакции:</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color w:val="000000" w:themeColor="text1"/>
          <w:shd w:val="clear" w:color="auto" w:fill="FFFFFF"/>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roofErr w:type="gramStart"/>
      <w:r w:rsidRPr="00D707B9">
        <w:rPr>
          <w:color w:val="000000" w:themeColor="text1"/>
          <w:shd w:val="clear" w:color="auto" w:fill="FFFFFF"/>
        </w:rPr>
        <w:t>;»</w:t>
      </w:r>
      <w:proofErr w:type="gramEnd"/>
      <w:r w:rsidRPr="00D707B9">
        <w:rPr>
          <w:color w:val="000000" w:themeColor="text1"/>
          <w:shd w:val="clear" w:color="auto" w:fill="FFFFFF"/>
        </w:rPr>
        <w:t>.</w:t>
      </w:r>
    </w:p>
    <w:p w:rsidR="001B71E7" w:rsidRPr="00D707B9" w:rsidRDefault="001B71E7" w:rsidP="001B71E7">
      <w:pPr>
        <w:autoSpaceDE w:val="0"/>
        <w:autoSpaceDN w:val="0"/>
        <w:adjustRightInd w:val="0"/>
        <w:ind w:firstLine="709"/>
        <w:jc w:val="both"/>
        <w:outlineLvl w:val="1"/>
        <w:rPr>
          <w:color w:val="000000" w:themeColor="text1"/>
          <w:shd w:val="clear" w:color="auto" w:fill="FFFFFF"/>
        </w:rPr>
      </w:pPr>
      <w:r w:rsidRPr="00D707B9">
        <w:rPr>
          <w:b/>
          <w:color w:val="000000" w:themeColor="text1"/>
          <w:shd w:val="clear" w:color="auto" w:fill="FFFFFF"/>
        </w:rPr>
        <w:t>10. В части 9 статьи 43</w:t>
      </w:r>
      <w:r w:rsidRPr="00D707B9">
        <w:rPr>
          <w:color w:val="000000" w:themeColor="text1"/>
          <w:shd w:val="clear" w:color="auto" w:fill="FFFFFF"/>
        </w:rPr>
        <w:t xml:space="preserve"> слова</w:t>
      </w:r>
      <w:proofErr w:type="gramStart"/>
      <w:r w:rsidRPr="00D707B9">
        <w:rPr>
          <w:color w:val="000000" w:themeColor="text1"/>
          <w:shd w:val="clear" w:color="auto" w:fill="FFFFFF"/>
        </w:rPr>
        <w:t>: «</w:t>
      </w:r>
      <w:proofErr w:type="gramEnd"/>
      <w:r w:rsidRPr="00D707B9">
        <w:rPr>
          <w:color w:val="000000" w:themeColor="text1"/>
          <w:shd w:val="clear" w:color="auto" w:fill="FFFFFF"/>
        </w:rPr>
        <w:t>, избирательной комиссии муниципального образования», «аппарата избирательной комиссии муниципального образования,» - исключить.</w:t>
      </w:r>
    </w:p>
    <w:p w:rsidR="001B71E7" w:rsidRPr="00D707B9" w:rsidRDefault="001B71E7" w:rsidP="001B71E7">
      <w:pPr>
        <w:autoSpaceDE w:val="0"/>
        <w:autoSpaceDN w:val="0"/>
        <w:adjustRightInd w:val="0"/>
        <w:ind w:firstLine="709"/>
        <w:jc w:val="both"/>
        <w:outlineLvl w:val="1"/>
        <w:rPr>
          <w:b/>
          <w:color w:val="000000" w:themeColor="text1"/>
          <w:shd w:val="clear" w:color="auto" w:fill="FFFFFF"/>
        </w:rPr>
      </w:pPr>
    </w:p>
    <w:p w:rsidR="006D40E8" w:rsidRPr="00D707B9" w:rsidRDefault="006D40E8" w:rsidP="001B71E7">
      <w:pPr>
        <w:ind w:left="5387"/>
        <w:jc w:val="center"/>
        <w:rPr>
          <w:color w:val="000000" w:themeColor="text1"/>
        </w:rPr>
      </w:pPr>
    </w:p>
    <w:sectPr w:rsidR="006D40E8" w:rsidRPr="00D707B9" w:rsidSect="006D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F7B"/>
    <w:rsid w:val="001B71E7"/>
    <w:rsid w:val="00372F9D"/>
    <w:rsid w:val="003B353F"/>
    <w:rsid w:val="005F305A"/>
    <w:rsid w:val="006D40E8"/>
    <w:rsid w:val="007154ED"/>
    <w:rsid w:val="007A24FE"/>
    <w:rsid w:val="007E171B"/>
    <w:rsid w:val="009605F5"/>
    <w:rsid w:val="00A46FCC"/>
    <w:rsid w:val="00AB1984"/>
    <w:rsid w:val="00B43243"/>
    <w:rsid w:val="00C87D99"/>
    <w:rsid w:val="00D141D3"/>
    <w:rsid w:val="00D707B9"/>
    <w:rsid w:val="00DB28A5"/>
    <w:rsid w:val="00E41701"/>
    <w:rsid w:val="00E41AA2"/>
    <w:rsid w:val="00F75F7B"/>
    <w:rsid w:val="00FF2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7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semiHidden/>
    <w:locked/>
    <w:rsid w:val="00F75F7B"/>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F75F7B"/>
    <w:rPr>
      <w:rFonts w:ascii="Calibri" w:hAnsi="Calibri"/>
      <w:sz w:val="20"/>
      <w:szCs w:val="20"/>
      <w:lang w:val="en-US" w:eastAsia="en-US"/>
    </w:rPr>
  </w:style>
  <w:style w:type="character" w:customStyle="1" w:styleId="a3">
    <w:name w:val="Гипертекстовая ссылка"/>
    <w:uiPriority w:val="99"/>
    <w:rsid w:val="00F75F7B"/>
    <w:rPr>
      <w:color w:val="008000"/>
      <w:sz w:val="20"/>
      <w:szCs w:val="20"/>
      <w:u w:val="single"/>
    </w:rPr>
  </w:style>
  <w:style w:type="character" w:customStyle="1" w:styleId="a4">
    <w:name w:val="Цветовое выделение"/>
    <w:rsid w:val="00F75F7B"/>
    <w:rPr>
      <w:b/>
      <w:bCs/>
      <w:color w:val="000080"/>
      <w:sz w:val="20"/>
      <w:szCs w:val="20"/>
    </w:rPr>
  </w:style>
  <w:style w:type="character" w:customStyle="1" w:styleId="a5">
    <w:name w:val="Основной текст с отступом Знак"/>
    <w:link w:val="a6"/>
    <w:locked/>
    <w:rsid w:val="00F75F7B"/>
    <w:rPr>
      <w:b/>
      <w:bCs/>
      <w:sz w:val="28"/>
      <w:szCs w:val="28"/>
      <w:lang w:eastAsia="ru-RU"/>
    </w:rPr>
  </w:style>
  <w:style w:type="paragraph" w:styleId="a6">
    <w:name w:val="Body Text Indent"/>
    <w:basedOn w:val="a"/>
    <w:link w:val="a5"/>
    <w:rsid w:val="00F75F7B"/>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0">
    <w:name w:val="Основной текст с отступом Знак1"/>
    <w:basedOn w:val="a0"/>
    <w:link w:val="a6"/>
    <w:uiPriority w:val="99"/>
    <w:semiHidden/>
    <w:rsid w:val="00F75F7B"/>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75F7B"/>
    <w:pPr>
      <w:spacing w:after="120" w:line="480" w:lineRule="auto"/>
    </w:pPr>
  </w:style>
  <w:style w:type="character" w:customStyle="1" w:styleId="20">
    <w:name w:val="Основной текст 2 Знак"/>
    <w:basedOn w:val="a0"/>
    <w:link w:val="2"/>
    <w:uiPriority w:val="99"/>
    <w:semiHidden/>
    <w:rsid w:val="00F75F7B"/>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F75F7B"/>
    <w:pPr>
      <w:spacing w:after="120" w:line="480" w:lineRule="auto"/>
      <w:ind w:left="283"/>
    </w:pPr>
  </w:style>
  <w:style w:type="character" w:customStyle="1" w:styleId="22">
    <w:name w:val="Основной текст с отступом 2 Знак"/>
    <w:basedOn w:val="a0"/>
    <w:link w:val="21"/>
    <w:uiPriority w:val="99"/>
    <w:semiHidden/>
    <w:rsid w:val="00F75F7B"/>
    <w:rPr>
      <w:rFonts w:ascii="Times New Roman" w:eastAsia="Times New Roman" w:hAnsi="Times New Roman" w:cs="Times New Roman"/>
      <w:sz w:val="28"/>
      <w:szCs w:val="28"/>
      <w:lang w:eastAsia="ru-RU"/>
    </w:rPr>
  </w:style>
  <w:style w:type="paragraph" w:customStyle="1" w:styleId="ConsNormal">
    <w:name w:val="ConsNormal"/>
    <w:rsid w:val="00F75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5F7B"/>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F75F7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9</cp:revision>
  <dcterms:created xsi:type="dcterms:W3CDTF">2023-11-02T05:49:00Z</dcterms:created>
  <dcterms:modified xsi:type="dcterms:W3CDTF">2023-11-15T09:57:00Z</dcterms:modified>
</cp:coreProperties>
</file>