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EC" w:rsidRPr="00560A5F" w:rsidRDefault="00E96835" w:rsidP="007A38EC">
      <w:pPr>
        <w:spacing w:after="120"/>
        <w:jc w:val="center"/>
        <w:outlineLvl w:val="0"/>
        <w:rPr>
          <w:b/>
        </w:rPr>
      </w:pPr>
      <w:r>
        <w:rPr>
          <w:bCs/>
          <w:kern w:val="36"/>
        </w:rPr>
        <w:t xml:space="preserve"> </w:t>
      </w:r>
      <w:r w:rsidR="007A38EC" w:rsidRPr="00560A5F">
        <w:rPr>
          <w:bCs/>
          <w:kern w:val="36"/>
        </w:rPr>
        <w:br w:type="textWrapping" w:clear="all"/>
      </w:r>
      <w:r w:rsidR="007A38EC" w:rsidRPr="00560A5F">
        <w:rPr>
          <w:b/>
        </w:rPr>
        <w:t xml:space="preserve">СОВЕТ НАРОДНЫХ ДЕПУТАТОВ </w:t>
      </w:r>
      <w:r w:rsidR="00560A5F" w:rsidRPr="00560A5F">
        <w:rPr>
          <w:b/>
        </w:rPr>
        <w:t>ШЕСТАКОВСКОГО СЕЛЬСКОГО</w:t>
      </w:r>
      <w:r w:rsidR="007A38EC" w:rsidRPr="00560A5F">
        <w:rPr>
          <w:b/>
        </w:rPr>
        <w:t xml:space="preserve"> ПОСЕЛЕНИЯ </w:t>
      </w:r>
      <w:r w:rsidR="00560A5F" w:rsidRPr="00560A5F">
        <w:rPr>
          <w:b/>
        </w:rPr>
        <w:t xml:space="preserve"> </w:t>
      </w:r>
      <w:r w:rsidR="007A38EC" w:rsidRPr="00560A5F">
        <w:rPr>
          <w:b/>
        </w:rPr>
        <w:t xml:space="preserve">  БОБРОВСКОГО  МУНИЦИПАЛЬНОГО  РАЙОНА  ВОРОНЕЖСКОЙ ОБЛАСТИ</w:t>
      </w:r>
    </w:p>
    <w:p w:rsidR="007A38EC" w:rsidRPr="00560A5F" w:rsidRDefault="007A38EC" w:rsidP="007A38EC">
      <w:pPr>
        <w:pStyle w:val="3"/>
        <w:jc w:val="center"/>
        <w:rPr>
          <w:rFonts w:ascii="Times New Roman" w:hAnsi="Times New Roman" w:cs="Times New Roman"/>
          <w:i/>
          <w:color w:val="auto"/>
        </w:rPr>
      </w:pPr>
      <w:r w:rsidRPr="00560A5F">
        <w:rPr>
          <w:rFonts w:ascii="Times New Roman" w:hAnsi="Times New Roman" w:cs="Times New Roman"/>
          <w:color w:val="auto"/>
        </w:rPr>
        <w:t xml:space="preserve">Р Е </w:t>
      </w:r>
      <w:proofErr w:type="gramStart"/>
      <w:r w:rsidRPr="00560A5F">
        <w:rPr>
          <w:rFonts w:ascii="Times New Roman" w:hAnsi="Times New Roman" w:cs="Times New Roman"/>
          <w:color w:val="auto"/>
        </w:rPr>
        <w:t>Ш</w:t>
      </w:r>
      <w:proofErr w:type="gramEnd"/>
      <w:r w:rsidRPr="00560A5F">
        <w:rPr>
          <w:rFonts w:ascii="Times New Roman" w:hAnsi="Times New Roman" w:cs="Times New Roman"/>
          <w:color w:val="auto"/>
        </w:rPr>
        <w:t xml:space="preserve"> Е Н И Е</w:t>
      </w:r>
    </w:p>
    <w:p w:rsidR="007A38EC" w:rsidRPr="00560A5F" w:rsidRDefault="007A38EC" w:rsidP="007A38EC">
      <w:pPr>
        <w:rPr>
          <w:u w:val="single"/>
        </w:rPr>
      </w:pPr>
    </w:p>
    <w:p w:rsidR="007A38EC" w:rsidRPr="00560A5F" w:rsidRDefault="007A38EC" w:rsidP="007A38EC">
      <w:pPr>
        <w:rPr>
          <w:u w:val="single"/>
        </w:rPr>
      </w:pPr>
    </w:p>
    <w:tbl>
      <w:tblPr>
        <w:tblpPr w:leftFromText="180" w:rightFromText="180" w:vertAnchor="text" w:horzAnchor="margin" w:tblpX="108" w:tblpY="-32"/>
        <w:tblW w:w="0" w:type="auto"/>
        <w:tblLook w:val="04A0" w:firstRow="1" w:lastRow="0" w:firstColumn="1" w:lastColumn="0" w:noHBand="0" w:noVBand="1"/>
      </w:tblPr>
      <w:tblGrid>
        <w:gridCol w:w="441"/>
        <w:gridCol w:w="2361"/>
        <w:gridCol w:w="1134"/>
        <w:gridCol w:w="850"/>
      </w:tblGrid>
      <w:tr w:rsidR="00E916D4" w:rsidRPr="00E96835" w:rsidTr="00507F78">
        <w:trPr>
          <w:trHeight w:val="269"/>
        </w:trPr>
        <w:tc>
          <w:tcPr>
            <w:tcW w:w="441" w:type="dxa"/>
          </w:tcPr>
          <w:p w:rsidR="007A38EC" w:rsidRPr="00E96835" w:rsidRDefault="007A38EC" w:rsidP="00507F78">
            <w:r w:rsidRPr="00E96835">
              <w:t>от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</w:tcPr>
          <w:p w:rsidR="007A38EC" w:rsidRPr="003F357D" w:rsidRDefault="003F357D" w:rsidP="009757F3">
            <w:pPr>
              <w:ind w:left="268" w:hanging="268"/>
              <w:jc w:val="center"/>
            </w:pPr>
            <w:r>
              <w:t xml:space="preserve">   01 августа</w:t>
            </w:r>
          </w:p>
        </w:tc>
        <w:tc>
          <w:tcPr>
            <w:tcW w:w="1134" w:type="dxa"/>
            <w:shd w:val="clear" w:color="auto" w:fill="auto"/>
          </w:tcPr>
          <w:p w:rsidR="007A38EC" w:rsidRPr="00E96835" w:rsidRDefault="00171F81" w:rsidP="003F357D">
            <w:pPr>
              <w:ind w:left="175" w:right="-108" w:hanging="175"/>
            </w:pPr>
            <w:r w:rsidRPr="00E96835">
              <w:t>202</w:t>
            </w:r>
            <w:bookmarkStart w:id="0" w:name="_GoBack"/>
            <w:bookmarkEnd w:id="0"/>
            <w:r w:rsidRPr="00E96835">
              <w:t>2</w:t>
            </w:r>
            <w:r w:rsidR="007A38EC" w:rsidRPr="00E96835">
              <w:t>г.  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A38EC" w:rsidRPr="00E96835" w:rsidRDefault="00E96835" w:rsidP="00507F78">
            <w:pPr>
              <w:jc w:val="center"/>
            </w:pPr>
            <w:r w:rsidRPr="00E96835">
              <w:t>16</w:t>
            </w:r>
          </w:p>
        </w:tc>
      </w:tr>
    </w:tbl>
    <w:p w:rsidR="00560A5F" w:rsidRPr="00E96835" w:rsidRDefault="00560A5F" w:rsidP="00560A5F">
      <w:pPr>
        <w:jc w:val="both"/>
      </w:pPr>
    </w:p>
    <w:p w:rsidR="00560A5F" w:rsidRPr="009757F3" w:rsidRDefault="00A4781A" w:rsidP="00560A5F">
      <w:pPr>
        <w:jc w:val="both"/>
        <w:rPr>
          <w:sz w:val="22"/>
          <w:szCs w:val="22"/>
        </w:rPr>
      </w:pPr>
      <w:r w:rsidRPr="009757F3">
        <w:rPr>
          <w:sz w:val="22"/>
          <w:szCs w:val="22"/>
        </w:rPr>
        <w:t xml:space="preserve"> </w:t>
      </w:r>
      <w:r w:rsidR="009757F3" w:rsidRPr="009757F3">
        <w:rPr>
          <w:sz w:val="22"/>
          <w:szCs w:val="22"/>
        </w:rPr>
        <w:t>с. Шестаково</w:t>
      </w:r>
    </w:p>
    <w:p w:rsidR="009757F3" w:rsidRDefault="009757F3" w:rsidP="00560A5F">
      <w:pPr>
        <w:spacing w:line="276" w:lineRule="auto"/>
        <w:ind w:right="5102"/>
        <w:jc w:val="both"/>
        <w:rPr>
          <w:b/>
        </w:rPr>
      </w:pPr>
    </w:p>
    <w:p w:rsidR="00BA27AB" w:rsidRDefault="008544C5" w:rsidP="00BA27AB">
      <w:pPr>
        <w:ind w:right="43"/>
        <w:jc w:val="both"/>
        <w:rPr>
          <w:b/>
        </w:rPr>
      </w:pPr>
      <w:r w:rsidRPr="00BA27AB">
        <w:rPr>
          <w:b/>
        </w:rPr>
        <w:t xml:space="preserve">О внесении изменений в решение </w:t>
      </w:r>
    </w:p>
    <w:p w:rsidR="00BA27AB" w:rsidRDefault="008544C5" w:rsidP="00BA27AB">
      <w:pPr>
        <w:ind w:right="43"/>
        <w:jc w:val="both"/>
        <w:rPr>
          <w:b/>
        </w:rPr>
      </w:pPr>
      <w:r w:rsidRPr="00BA27AB">
        <w:rPr>
          <w:b/>
        </w:rPr>
        <w:t xml:space="preserve">Совета народных депутатов </w:t>
      </w:r>
    </w:p>
    <w:p w:rsidR="00BA27AB" w:rsidRDefault="00560A5F" w:rsidP="00BA27AB">
      <w:pPr>
        <w:ind w:right="43"/>
        <w:jc w:val="both"/>
        <w:rPr>
          <w:b/>
        </w:rPr>
      </w:pPr>
      <w:r w:rsidRPr="00BA27AB">
        <w:rPr>
          <w:b/>
        </w:rPr>
        <w:t>Шестаковского сельского поселения</w:t>
      </w:r>
      <w:r w:rsidR="008544C5" w:rsidRPr="00BA27AB">
        <w:rPr>
          <w:b/>
        </w:rPr>
        <w:t xml:space="preserve"> </w:t>
      </w:r>
    </w:p>
    <w:p w:rsidR="00BA27AB" w:rsidRDefault="008544C5" w:rsidP="00BA27AB">
      <w:pPr>
        <w:ind w:right="43"/>
        <w:jc w:val="both"/>
        <w:rPr>
          <w:b/>
        </w:rPr>
      </w:pPr>
      <w:r w:rsidRPr="00BA27AB">
        <w:rPr>
          <w:b/>
        </w:rPr>
        <w:t>Бобровского муниципально</w:t>
      </w:r>
      <w:r w:rsidR="00F01AA9" w:rsidRPr="00BA27AB">
        <w:rPr>
          <w:b/>
        </w:rPr>
        <w:t xml:space="preserve">го района </w:t>
      </w:r>
    </w:p>
    <w:p w:rsidR="00BA27AB" w:rsidRDefault="00F01AA9" w:rsidP="00BA27AB">
      <w:pPr>
        <w:ind w:right="43"/>
        <w:jc w:val="both"/>
        <w:rPr>
          <w:b/>
        </w:rPr>
      </w:pPr>
      <w:r w:rsidRPr="00BA27AB">
        <w:rPr>
          <w:b/>
        </w:rPr>
        <w:t>Воронежской области №</w:t>
      </w:r>
      <w:r w:rsidR="00BA27AB" w:rsidRPr="00BA27AB">
        <w:rPr>
          <w:b/>
        </w:rPr>
        <w:t xml:space="preserve"> 3 </w:t>
      </w:r>
      <w:r w:rsidR="008544C5" w:rsidRPr="00BA27AB">
        <w:rPr>
          <w:b/>
        </w:rPr>
        <w:t xml:space="preserve">от </w:t>
      </w:r>
      <w:r w:rsidR="00BA27AB" w:rsidRPr="00BA27AB">
        <w:rPr>
          <w:b/>
        </w:rPr>
        <w:t>28</w:t>
      </w:r>
      <w:r w:rsidR="008544C5" w:rsidRPr="00BA27AB">
        <w:rPr>
          <w:b/>
        </w:rPr>
        <w:t>.</w:t>
      </w:r>
      <w:r w:rsidR="00BA27AB" w:rsidRPr="00BA27AB">
        <w:rPr>
          <w:b/>
        </w:rPr>
        <w:t>02</w:t>
      </w:r>
      <w:r w:rsidR="008544C5" w:rsidRPr="00BA27AB">
        <w:rPr>
          <w:b/>
        </w:rPr>
        <w:t>.202</w:t>
      </w:r>
      <w:r w:rsidR="00BA27AB" w:rsidRPr="00BA27AB">
        <w:rPr>
          <w:b/>
        </w:rPr>
        <w:t xml:space="preserve">2 </w:t>
      </w:r>
      <w:r w:rsidR="008544C5" w:rsidRPr="00BA27AB">
        <w:rPr>
          <w:b/>
        </w:rPr>
        <w:t>г</w:t>
      </w:r>
      <w:r w:rsidR="00BA27AB" w:rsidRPr="00BA27AB">
        <w:rPr>
          <w:b/>
        </w:rPr>
        <w:t>.</w:t>
      </w:r>
      <w:r w:rsidR="008544C5" w:rsidRPr="00BA27AB">
        <w:rPr>
          <w:b/>
        </w:rPr>
        <w:t xml:space="preserve"> </w:t>
      </w:r>
    </w:p>
    <w:p w:rsidR="00BA27AB" w:rsidRDefault="008544C5" w:rsidP="00BA27AB">
      <w:pPr>
        <w:ind w:right="43"/>
        <w:jc w:val="both"/>
        <w:rPr>
          <w:rFonts w:eastAsia="Times New Roman"/>
          <w:b/>
        </w:rPr>
      </w:pPr>
      <w:r w:rsidRPr="00BA27AB">
        <w:rPr>
          <w:b/>
        </w:rPr>
        <w:t>«</w:t>
      </w:r>
      <w:r w:rsidR="00BA27AB" w:rsidRPr="00BA27AB">
        <w:rPr>
          <w:rFonts w:eastAsia="Times New Roman"/>
          <w:b/>
        </w:rPr>
        <w:t xml:space="preserve">Об утверждении  Положения </w:t>
      </w:r>
      <w:proofErr w:type="gramStart"/>
      <w:r w:rsidR="00BA27AB" w:rsidRPr="00BA27AB">
        <w:rPr>
          <w:rFonts w:eastAsia="Times New Roman"/>
          <w:b/>
        </w:rPr>
        <w:t>о</w:t>
      </w:r>
      <w:proofErr w:type="gramEnd"/>
      <w:r w:rsidR="00BA27AB" w:rsidRPr="00BA27AB">
        <w:rPr>
          <w:rFonts w:eastAsia="Times New Roman"/>
          <w:b/>
        </w:rPr>
        <w:t xml:space="preserve"> бюджетном </w:t>
      </w:r>
    </w:p>
    <w:p w:rsidR="00BA27AB" w:rsidRDefault="00BA27AB" w:rsidP="00BA27AB">
      <w:pPr>
        <w:ind w:right="43"/>
        <w:jc w:val="both"/>
        <w:rPr>
          <w:rFonts w:eastAsia="Times New Roman"/>
          <w:b/>
        </w:rPr>
      </w:pPr>
      <w:proofErr w:type="gramStart"/>
      <w:r w:rsidRPr="00BA27AB">
        <w:rPr>
          <w:rFonts w:eastAsia="Times New Roman"/>
          <w:b/>
        </w:rPr>
        <w:t>процессе</w:t>
      </w:r>
      <w:proofErr w:type="gramEnd"/>
      <w:r w:rsidRPr="00BA27AB">
        <w:rPr>
          <w:rFonts w:eastAsia="Times New Roman"/>
          <w:b/>
        </w:rPr>
        <w:t xml:space="preserve"> в  </w:t>
      </w:r>
      <w:proofErr w:type="spellStart"/>
      <w:r w:rsidRPr="00BA27AB">
        <w:rPr>
          <w:rFonts w:eastAsia="Times New Roman"/>
          <w:b/>
        </w:rPr>
        <w:t>Шестаковском</w:t>
      </w:r>
      <w:proofErr w:type="spellEnd"/>
      <w:r w:rsidRPr="00BA27AB">
        <w:rPr>
          <w:rFonts w:eastAsia="Times New Roman"/>
          <w:b/>
        </w:rPr>
        <w:t xml:space="preserve"> сельском </w:t>
      </w:r>
    </w:p>
    <w:p w:rsidR="00BA27AB" w:rsidRDefault="00BA27AB" w:rsidP="00BA27AB">
      <w:pPr>
        <w:ind w:right="43"/>
        <w:jc w:val="both"/>
        <w:rPr>
          <w:rFonts w:eastAsia="Times New Roman"/>
          <w:b/>
        </w:rPr>
      </w:pPr>
      <w:proofErr w:type="gramStart"/>
      <w:r w:rsidRPr="00BA27AB">
        <w:rPr>
          <w:rFonts w:eastAsia="Times New Roman"/>
          <w:b/>
        </w:rPr>
        <w:t>поселении</w:t>
      </w:r>
      <w:proofErr w:type="gramEnd"/>
      <w:r w:rsidRPr="00BA27AB">
        <w:rPr>
          <w:rFonts w:eastAsia="Times New Roman"/>
          <w:b/>
        </w:rPr>
        <w:t xml:space="preserve">  Бобровского муниципального </w:t>
      </w:r>
    </w:p>
    <w:p w:rsidR="008D55F5" w:rsidRPr="00BA27AB" w:rsidRDefault="00BA27AB" w:rsidP="00BA27AB">
      <w:pPr>
        <w:ind w:right="43"/>
        <w:jc w:val="both"/>
        <w:rPr>
          <w:rFonts w:eastAsia="Times New Roman"/>
          <w:b/>
        </w:rPr>
      </w:pPr>
      <w:r w:rsidRPr="00BA27AB">
        <w:rPr>
          <w:rFonts w:eastAsia="Times New Roman"/>
          <w:b/>
        </w:rPr>
        <w:t>района Воронежской области</w:t>
      </w:r>
      <w:r w:rsidR="008544C5" w:rsidRPr="00BA27AB">
        <w:rPr>
          <w:b/>
        </w:rPr>
        <w:t>»</w:t>
      </w:r>
      <w:r w:rsidRPr="00BA27AB">
        <w:rPr>
          <w:b/>
        </w:rPr>
        <w:t xml:space="preserve"> </w:t>
      </w:r>
    </w:p>
    <w:p w:rsidR="008D55F5" w:rsidRPr="00560A5F" w:rsidRDefault="008D55F5" w:rsidP="008D55F5">
      <w:pPr>
        <w:pStyle w:val="s4"/>
        <w:spacing w:before="0" w:beforeAutospacing="0" w:after="0" w:afterAutospacing="0"/>
        <w:jc w:val="center"/>
      </w:pPr>
      <w:r w:rsidRPr="00560A5F">
        <w:t> </w:t>
      </w:r>
    </w:p>
    <w:p w:rsidR="009948C3" w:rsidRPr="00560A5F" w:rsidRDefault="009948C3" w:rsidP="00BA27AB">
      <w:pPr>
        <w:spacing w:line="276" w:lineRule="auto"/>
        <w:ind w:firstLine="709"/>
        <w:jc w:val="both"/>
        <w:rPr>
          <w:b/>
        </w:rPr>
      </w:pPr>
      <w:r w:rsidRPr="00560A5F">
        <w:t xml:space="preserve">В связи с </w:t>
      </w:r>
      <w:r w:rsidRPr="00560A5F">
        <w:rPr>
          <w:bdr w:val="none" w:sz="0" w:space="0" w:color="auto" w:frame="1"/>
        </w:rPr>
        <w:t>приведением правового акта в соответствие с действующим законодательством</w:t>
      </w:r>
      <w:r w:rsidRPr="00560A5F">
        <w:t xml:space="preserve">, Совет народных депутатов </w:t>
      </w:r>
      <w:r w:rsidR="00560A5F" w:rsidRPr="00560A5F">
        <w:t>Шестаковского сельского поселения</w:t>
      </w:r>
      <w:r w:rsidRPr="00560A5F">
        <w:t xml:space="preserve"> Бобровского муниципального района Воронежской области </w:t>
      </w:r>
      <w:r w:rsidRPr="00560A5F">
        <w:rPr>
          <w:b/>
        </w:rPr>
        <w:t>р е ш и л</w:t>
      </w:r>
      <w:r w:rsidRPr="00560A5F">
        <w:t>:</w:t>
      </w:r>
    </w:p>
    <w:p w:rsidR="009948C3" w:rsidRPr="00BA27AB" w:rsidRDefault="00BA27AB" w:rsidP="00BA27AB">
      <w:pPr>
        <w:spacing w:line="276" w:lineRule="auto"/>
        <w:ind w:right="43"/>
        <w:jc w:val="both"/>
      </w:pPr>
      <w:r>
        <w:t xml:space="preserve">        </w:t>
      </w:r>
      <w:r w:rsidR="009948C3" w:rsidRPr="00560A5F">
        <w:t>1</w:t>
      </w:r>
      <w:r w:rsidR="009948C3" w:rsidRPr="00BA27AB">
        <w:t xml:space="preserve">. Внести в решение Совета народных депутатов </w:t>
      </w:r>
      <w:r w:rsidR="00560A5F" w:rsidRPr="00BA27AB">
        <w:t xml:space="preserve">Шестаковского сельского поселения Бобровского муниципального района Воронежской области </w:t>
      </w:r>
      <w:r w:rsidRPr="00BA27AB">
        <w:t>№ 3 от 28.02.2022 г. «</w:t>
      </w:r>
      <w:r w:rsidRPr="00BA27AB">
        <w:rPr>
          <w:rFonts w:eastAsia="Times New Roman"/>
        </w:rPr>
        <w:t xml:space="preserve">Об утверждении  Положения о бюджетном процессе в  </w:t>
      </w:r>
      <w:proofErr w:type="spellStart"/>
      <w:r w:rsidRPr="00BA27AB">
        <w:rPr>
          <w:rFonts w:eastAsia="Times New Roman"/>
        </w:rPr>
        <w:t>Шестаковском</w:t>
      </w:r>
      <w:proofErr w:type="spellEnd"/>
      <w:r w:rsidRPr="00BA27AB">
        <w:rPr>
          <w:rFonts w:eastAsia="Times New Roman"/>
        </w:rPr>
        <w:t xml:space="preserve"> сельском поселении  Бобровского муниципального района Воронежской области</w:t>
      </w:r>
      <w:r w:rsidRPr="00BA27AB">
        <w:t xml:space="preserve">» </w:t>
      </w:r>
      <w:r w:rsidR="00767FDE" w:rsidRPr="00BA27AB">
        <w:t xml:space="preserve">(далее – Положение) </w:t>
      </w:r>
      <w:r w:rsidR="009948C3" w:rsidRPr="00BA27AB">
        <w:t>следующие  изменения:</w:t>
      </w:r>
    </w:p>
    <w:p w:rsidR="00BA27AB" w:rsidRPr="00BA27AB" w:rsidRDefault="00BA27AB" w:rsidP="00BA27AB">
      <w:pPr>
        <w:spacing w:line="276" w:lineRule="auto"/>
        <w:rPr>
          <w:rFonts w:eastAsia="Calibri"/>
        </w:rPr>
      </w:pPr>
      <w:r>
        <w:t xml:space="preserve">        </w:t>
      </w:r>
      <w:r w:rsidRPr="00BA27AB">
        <w:t>1.</w:t>
      </w:r>
      <w:r w:rsidRPr="00BA27AB">
        <w:rPr>
          <w:rFonts w:eastAsia="Calibri"/>
        </w:rPr>
        <w:t xml:space="preserve">1.«пункт 2 статьи 46 Положения о бюджетном процессе в  </w:t>
      </w:r>
      <w:proofErr w:type="spellStart"/>
      <w:r w:rsidRPr="00BA27AB">
        <w:rPr>
          <w:rFonts w:eastAsia="Calibri"/>
        </w:rPr>
        <w:t>Шестаковском</w:t>
      </w:r>
      <w:proofErr w:type="spellEnd"/>
      <w:r w:rsidRPr="00BA27AB">
        <w:rPr>
          <w:rFonts w:eastAsia="Calibri"/>
        </w:rPr>
        <w:t xml:space="preserve"> сельском поселении  Бобровского муниципального района Воронежской области</w:t>
      </w:r>
      <w:r>
        <w:rPr>
          <w:rFonts w:eastAsia="Calibri"/>
        </w:rPr>
        <w:t xml:space="preserve"> </w:t>
      </w:r>
      <w:r w:rsidRPr="00BA27AB">
        <w:rPr>
          <w:rFonts w:eastAsia="Calibri"/>
        </w:rPr>
        <w:t xml:space="preserve"> дополнить абзацем следующего содержания:</w:t>
      </w:r>
    </w:p>
    <w:p w:rsidR="00BA27AB" w:rsidRPr="00BA27AB" w:rsidRDefault="00BA27AB" w:rsidP="00BA27AB">
      <w:pPr>
        <w:autoSpaceDE w:val="0"/>
        <w:autoSpaceDN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 w:rsidRPr="00BA27AB">
        <w:rPr>
          <w:rFonts w:eastAsia="Calibri"/>
        </w:rPr>
        <w:t>«В ходе исполнения местного бюджета в 2022 году дополнительно к основаниям для внесения изменений в сводную бюджетную роспись местного бюджета без внесения изменений в закон муниципальный правовой акт представительного органа муниципального образования о местном бюджете могут быть внесены изменения 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</w:t>
      </w:r>
      <w:proofErr w:type="gramEnd"/>
      <w:r w:rsidRPr="00BA27AB">
        <w:rPr>
          <w:rFonts w:eastAsia="Calibri"/>
        </w:rPr>
        <w:t xml:space="preserve"> экономики, бюджетных ассигнований на иные цели, определенные местной администрацией, а также в случае перераспределения бюджетных ассигнований между видами источников финансиро</w:t>
      </w:r>
      <w:r>
        <w:rPr>
          <w:rFonts w:eastAsia="Calibri"/>
        </w:rPr>
        <w:t>вания дефицита местного бюджета</w:t>
      </w:r>
      <w:r w:rsidRPr="00BA27AB">
        <w:rPr>
          <w:rFonts w:eastAsia="Calibri"/>
        </w:rPr>
        <w:t>».</w:t>
      </w:r>
    </w:p>
    <w:p w:rsidR="00BA27AB" w:rsidRPr="00BA27AB" w:rsidRDefault="00BA27AB" w:rsidP="00BA27AB">
      <w:pPr>
        <w:spacing w:line="276" w:lineRule="auto"/>
        <w:ind w:right="43" w:firstLine="851"/>
        <w:jc w:val="both"/>
        <w:rPr>
          <w:rFonts w:eastAsia="Times New Roman"/>
        </w:rPr>
      </w:pPr>
      <w:r w:rsidRPr="00BA27AB">
        <w:rPr>
          <w:rFonts w:eastAsia="Times New Roman"/>
        </w:rPr>
        <w:t xml:space="preserve">2. Настоящее решение </w:t>
      </w:r>
      <w:proofErr w:type="gramStart"/>
      <w:r w:rsidRPr="00BA27AB">
        <w:rPr>
          <w:rFonts w:eastAsia="Times New Roman"/>
        </w:rPr>
        <w:t>вступает в силу со дня его подписания и подлежит</w:t>
      </w:r>
      <w:proofErr w:type="gramEnd"/>
      <w:r w:rsidRPr="00BA27AB">
        <w:rPr>
          <w:rFonts w:eastAsia="Times New Roman"/>
        </w:rPr>
        <w:t xml:space="preserve"> официальному обнародованию. </w:t>
      </w:r>
    </w:p>
    <w:p w:rsidR="00BA27AB" w:rsidRPr="00BA27AB" w:rsidRDefault="00BA27AB" w:rsidP="00BA27AB">
      <w:pPr>
        <w:spacing w:line="276" w:lineRule="auto"/>
        <w:ind w:right="43" w:firstLine="142"/>
        <w:jc w:val="both"/>
        <w:rPr>
          <w:rFonts w:eastAsia="Times New Roman"/>
        </w:rPr>
      </w:pPr>
    </w:p>
    <w:p w:rsidR="00DB0B15" w:rsidRPr="00560A5F" w:rsidRDefault="00BA27AB" w:rsidP="00BA27AB">
      <w:pPr>
        <w:spacing w:line="276" w:lineRule="auto"/>
        <w:jc w:val="both"/>
        <w:rPr>
          <w:b/>
        </w:rPr>
      </w:pPr>
      <w:r>
        <w:t xml:space="preserve"> </w:t>
      </w:r>
    </w:p>
    <w:p w:rsidR="00DB0B15" w:rsidRDefault="00DB0B15" w:rsidP="00DB0B15">
      <w:pPr>
        <w:spacing w:line="276" w:lineRule="auto"/>
        <w:jc w:val="both"/>
      </w:pPr>
      <w:bookmarkStart w:id="1" w:name="sub_3"/>
      <w:bookmarkEnd w:id="1"/>
    </w:p>
    <w:p w:rsidR="00BA27AB" w:rsidRDefault="00BA27AB" w:rsidP="00DB0B15">
      <w:pPr>
        <w:spacing w:line="276" w:lineRule="auto"/>
        <w:jc w:val="both"/>
      </w:pPr>
    </w:p>
    <w:p w:rsidR="00BA27AB" w:rsidRPr="00560A5F" w:rsidRDefault="00BA27AB" w:rsidP="00DB0B15">
      <w:pPr>
        <w:spacing w:line="276" w:lineRule="auto"/>
        <w:jc w:val="both"/>
      </w:pPr>
    </w:p>
    <w:p w:rsidR="00560A5F" w:rsidRPr="00560A5F" w:rsidRDefault="007A38EC" w:rsidP="00560A5F">
      <w:pPr>
        <w:jc w:val="both"/>
      </w:pPr>
      <w:r w:rsidRPr="00560A5F">
        <w:t xml:space="preserve">Глава </w:t>
      </w:r>
      <w:r w:rsidR="00560A5F" w:rsidRPr="00560A5F">
        <w:t>Шестаковского сельского поселения</w:t>
      </w:r>
    </w:p>
    <w:p w:rsidR="00F01AA9" w:rsidRPr="00560A5F" w:rsidRDefault="00F01AA9" w:rsidP="00F01AA9">
      <w:pPr>
        <w:jc w:val="both"/>
      </w:pPr>
      <w:r w:rsidRPr="00560A5F">
        <w:t>Бобровского муниципального района</w:t>
      </w:r>
    </w:p>
    <w:p w:rsidR="007A38EC" w:rsidRPr="00560A5F" w:rsidRDefault="00F01AA9" w:rsidP="00F01AA9">
      <w:pPr>
        <w:jc w:val="both"/>
      </w:pPr>
      <w:r w:rsidRPr="00560A5F">
        <w:t>Воронежской области</w:t>
      </w:r>
      <w:r w:rsidR="007A38EC" w:rsidRPr="00560A5F">
        <w:t xml:space="preserve">                                                                             </w:t>
      </w:r>
      <w:r w:rsidR="00BA27AB">
        <w:t xml:space="preserve">                     </w:t>
      </w:r>
      <w:r w:rsidR="00560A5F" w:rsidRPr="00560A5F">
        <w:t>Н.В. Кривых</w:t>
      </w:r>
    </w:p>
    <w:p w:rsidR="008D55F5" w:rsidRPr="00E916D4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916D4">
        <w:rPr>
          <w:sz w:val="28"/>
          <w:szCs w:val="28"/>
        </w:rPr>
        <w:t> </w:t>
      </w:r>
    </w:p>
    <w:p w:rsidR="008953A4" w:rsidRPr="00E916D4" w:rsidRDefault="008953A4" w:rsidP="00560A5F">
      <w:pPr>
        <w:pStyle w:val="s39"/>
        <w:spacing w:before="0" w:beforeAutospacing="0" w:after="0" w:afterAutospacing="0"/>
        <w:ind w:left="3615" w:hanging="496"/>
        <w:rPr>
          <w:sz w:val="28"/>
          <w:szCs w:val="28"/>
        </w:rPr>
      </w:pPr>
    </w:p>
    <w:sectPr w:rsidR="008953A4" w:rsidRPr="00E916D4" w:rsidSect="00507F7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61" w:rsidRDefault="00947A61" w:rsidP="003D45FF">
      <w:r>
        <w:separator/>
      </w:r>
    </w:p>
  </w:endnote>
  <w:endnote w:type="continuationSeparator" w:id="0">
    <w:p w:rsidR="00947A61" w:rsidRDefault="00947A61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61" w:rsidRDefault="00947A61" w:rsidP="003D45FF">
      <w:r>
        <w:separator/>
      </w:r>
    </w:p>
  </w:footnote>
  <w:footnote w:type="continuationSeparator" w:id="0">
    <w:p w:rsidR="00947A61" w:rsidRDefault="00947A61" w:rsidP="003D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95A"/>
    <w:multiLevelType w:val="hybridMultilevel"/>
    <w:tmpl w:val="D7BCD130"/>
    <w:lvl w:ilvl="0" w:tplc="D4C2A706">
      <w:start w:val="1"/>
      <w:numFmt w:val="decimal"/>
      <w:lvlText w:val="%1."/>
      <w:lvlJc w:val="left"/>
    </w:lvl>
    <w:lvl w:ilvl="1" w:tplc="04208A8A">
      <w:start w:val="1"/>
      <w:numFmt w:val="lowerLetter"/>
      <w:lvlText w:val="%2"/>
      <w:lvlJc w:val="left"/>
    </w:lvl>
    <w:lvl w:ilvl="2" w:tplc="5A1697D2">
      <w:start w:val="1"/>
      <w:numFmt w:val="lowerRoman"/>
      <w:lvlText w:val="%3."/>
      <w:lvlJc w:val="left"/>
    </w:lvl>
    <w:lvl w:ilvl="3" w:tplc="DDE413EE">
      <w:start w:val="1"/>
      <w:numFmt w:val="decimal"/>
      <w:lvlText w:val="%4."/>
      <w:lvlJc w:val="left"/>
    </w:lvl>
    <w:lvl w:ilvl="4" w:tplc="ECFE5FB6">
      <w:start w:val="1"/>
      <w:numFmt w:val="lowerLetter"/>
      <w:lvlText w:val="%5."/>
      <w:lvlJc w:val="left"/>
    </w:lvl>
    <w:lvl w:ilvl="5" w:tplc="2714B6AC">
      <w:start w:val="1"/>
      <w:numFmt w:val="lowerRoman"/>
      <w:lvlText w:val="%6."/>
      <w:lvlJc w:val="left"/>
    </w:lvl>
    <w:lvl w:ilvl="6" w:tplc="98A467DA">
      <w:start w:val="1"/>
      <w:numFmt w:val="decimal"/>
      <w:lvlText w:val="%7."/>
      <w:lvlJc w:val="left"/>
    </w:lvl>
    <w:lvl w:ilvl="7" w:tplc="A2FAF7C6">
      <w:start w:val="1"/>
      <w:numFmt w:val="lowerLetter"/>
      <w:lvlText w:val="%8."/>
      <w:lvlJc w:val="left"/>
    </w:lvl>
    <w:lvl w:ilvl="8" w:tplc="1C14A4AE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949"/>
    <w:rsid w:val="00027022"/>
    <w:rsid w:val="0005796B"/>
    <w:rsid w:val="00074451"/>
    <w:rsid w:val="000828C5"/>
    <w:rsid w:val="000866CD"/>
    <w:rsid w:val="000A08BB"/>
    <w:rsid w:val="00102FAB"/>
    <w:rsid w:val="001040BD"/>
    <w:rsid w:val="0013207E"/>
    <w:rsid w:val="001470B0"/>
    <w:rsid w:val="00171F81"/>
    <w:rsid w:val="001963E3"/>
    <w:rsid w:val="001A6DA3"/>
    <w:rsid w:val="001C62A2"/>
    <w:rsid w:val="001E2C51"/>
    <w:rsid w:val="001F082E"/>
    <w:rsid w:val="002110C1"/>
    <w:rsid w:val="00211DF0"/>
    <w:rsid w:val="00237C79"/>
    <w:rsid w:val="00254805"/>
    <w:rsid w:val="00282949"/>
    <w:rsid w:val="002A3015"/>
    <w:rsid w:val="002D071A"/>
    <w:rsid w:val="00361E73"/>
    <w:rsid w:val="003A4DB5"/>
    <w:rsid w:val="003C39EA"/>
    <w:rsid w:val="003C706B"/>
    <w:rsid w:val="003D45FF"/>
    <w:rsid w:val="003E5378"/>
    <w:rsid w:val="003F357D"/>
    <w:rsid w:val="00402AC4"/>
    <w:rsid w:val="0041680F"/>
    <w:rsid w:val="0042693B"/>
    <w:rsid w:val="004C2010"/>
    <w:rsid w:val="004C41DB"/>
    <w:rsid w:val="004F2C68"/>
    <w:rsid w:val="00505888"/>
    <w:rsid w:val="00507F78"/>
    <w:rsid w:val="00541278"/>
    <w:rsid w:val="00560A5F"/>
    <w:rsid w:val="005728C8"/>
    <w:rsid w:val="005B0C39"/>
    <w:rsid w:val="005C63F3"/>
    <w:rsid w:val="006076BE"/>
    <w:rsid w:val="006541C8"/>
    <w:rsid w:val="00654947"/>
    <w:rsid w:val="00661875"/>
    <w:rsid w:val="006631B7"/>
    <w:rsid w:val="006708B3"/>
    <w:rsid w:val="00693D81"/>
    <w:rsid w:val="007516D6"/>
    <w:rsid w:val="00767FDE"/>
    <w:rsid w:val="007712F9"/>
    <w:rsid w:val="007A38EC"/>
    <w:rsid w:val="007C59AF"/>
    <w:rsid w:val="007C5FAE"/>
    <w:rsid w:val="007D4DA7"/>
    <w:rsid w:val="007F79A4"/>
    <w:rsid w:val="007F7E56"/>
    <w:rsid w:val="00835814"/>
    <w:rsid w:val="00842709"/>
    <w:rsid w:val="008544C5"/>
    <w:rsid w:val="00867F21"/>
    <w:rsid w:val="00891782"/>
    <w:rsid w:val="008948DC"/>
    <w:rsid w:val="008953A4"/>
    <w:rsid w:val="008D55F5"/>
    <w:rsid w:val="008D73EC"/>
    <w:rsid w:val="008F67AA"/>
    <w:rsid w:val="00913F3D"/>
    <w:rsid w:val="00931D1F"/>
    <w:rsid w:val="00947A61"/>
    <w:rsid w:val="009757F3"/>
    <w:rsid w:val="0098123E"/>
    <w:rsid w:val="00992185"/>
    <w:rsid w:val="009948C3"/>
    <w:rsid w:val="009A3A64"/>
    <w:rsid w:val="009B06A4"/>
    <w:rsid w:val="00A00ED2"/>
    <w:rsid w:val="00A4781A"/>
    <w:rsid w:val="00A76A96"/>
    <w:rsid w:val="00AF235E"/>
    <w:rsid w:val="00AF5678"/>
    <w:rsid w:val="00B64316"/>
    <w:rsid w:val="00BA27AB"/>
    <w:rsid w:val="00BB1FBD"/>
    <w:rsid w:val="00BC06F6"/>
    <w:rsid w:val="00BE24B1"/>
    <w:rsid w:val="00C05B4D"/>
    <w:rsid w:val="00C2754F"/>
    <w:rsid w:val="00CB2FBE"/>
    <w:rsid w:val="00CD0895"/>
    <w:rsid w:val="00D01FA6"/>
    <w:rsid w:val="00D26650"/>
    <w:rsid w:val="00D6148C"/>
    <w:rsid w:val="00D67AA4"/>
    <w:rsid w:val="00D8261C"/>
    <w:rsid w:val="00D846A9"/>
    <w:rsid w:val="00D903E4"/>
    <w:rsid w:val="00DB0B15"/>
    <w:rsid w:val="00DD314E"/>
    <w:rsid w:val="00DD370E"/>
    <w:rsid w:val="00E23DB7"/>
    <w:rsid w:val="00E27167"/>
    <w:rsid w:val="00E323B0"/>
    <w:rsid w:val="00E5221D"/>
    <w:rsid w:val="00E74651"/>
    <w:rsid w:val="00E876C9"/>
    <w:rsid w:val="00E916D4"/>
    <w:rsid w:val="00E96835"/>
    <w:rsid w:val="00EC0086"/>
    <w:rsid w:val="00EF1677"/>
    <w:rsid w:val="00F01AA9"/>
    <w:rsid w:val="00F75CC1"/>
    <w:rsid w:val="00F86F74"/>
    <w:rsid w:val="00FA1CF8"/>
    <w:rsid w:val="00FA37F9"/>
    <w:rsid w:val="00FF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A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1680F"/>
    <w:pPr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8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80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38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1680F"/>
    <w:pPr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80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638C-2FBC-42B3-A629-2CA96498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15</cp:revision>
  <cp:lastPrinted>2022-08-02T11:20:00Z</cp:lastPrinted>
  <dcterms:created xsi:type="dcterms:W3CDTF">2022-05-12T13:29:00Z</dcterms:created>
  <dcterms:modified xsi:type="dcterms:W3CDTF">2022-08-02T11:20:00Z</dcterms:modified>
</cp:coreProperties>
</file>