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3" w:rsidRDefault="00137223" w:rsidP="00137223">
      <w:pPr>
        <w:jc w:val="center"/>
        <w:rPr>
          <w:b/>
          <w:sz w:val="28"/>
          <w:szCs w:val="28"/>
        </w:rPr>
      </w:pPr>
      <w:r w:rsidRPr="0065393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2564674</wp:posOffset>
            </wp:positionH>
            <wp:positionV relativeFrom="paragraph">
              <wp:posOffset>-91713</wp:posOffset>
            </wp:positionV>
            <wp:extent cx="665480" cy="923925"/>
            <wp:effectExtent l="0" t="0" r="1270" b="9525"/>
            <wp:wrapNone/>
            <wp:docPr id="3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223" w:rsidRDefault="00137223" w:rsidP="00137223">
      <w:pPr>
        <w:jc w:val="center"/>
        <w:rPr>
          <w:b/>
          <w:sz w:val="28"/>
          <w:szCs w:val="28"/>
        </w:rPr>
      </w:pPr>
    </w:p>
    <w:p w:rsidR="00137223" w:rsidRDefault="00137223" w:rsidP="00137223">
      <w:pPr>
        <w:jc w:val="center"/>
        <w:rPr>
          <w:b/>
          <w:sz w:val="28"/>
          <w:szCs w:val="28"/>
        </w:rPr>
      </w:pPr>
    </w:p>
    <w:p w:rsidR="00137223" w:rsidRDefault="00137223" w:rsidP="00137223">
      <w:pPr>
        <w:jc w:val="center"/>
        <w:rPr>
          <w:b/>
          <w:sz w:val="28"/>
          <w:szCs w:val="28"/>
        </w:rPr>
      </w:pPr>
    </w:p>
    <w:p w:rsidR="00137223" w:rsidRPr="005D6064" w:rsidRDefault="00137223" w:rsidP="0013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D6064">
        <w:rPr>
          <w:b/>
          <w:sz w:val="28"/>
          <w:szCs w:val="28"/>
        </w:rPr>
        <w:t>ОВЕТ НАРОДНЫХ ДЕПУТАТОВ</w:t>
      </w:r>
    </w:p>
    <w:p w:rsidR="00137223" w:rsidRPr="005D6064" w:rsidRDefault="00137223" w:rsidP="0013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МЁДОВСКОГО</w:t>
      </w:r>
      <w:r w:rsidRPr="005D6064">
        <w:rPr>
          <w:b/>
          <w:sz w:val="28"/>
          <w:szCs w:val="28"/>
        </w:rPr>
        <w:t xml:space="preserve">  СЕЛЬСКОГО ПОСЕЛЕНИЯ</w:t>
      </w:r>
    </w:p>
    <w:p w:rsidR="00137223" w:rsidRPr="005D6064" w:rsidRDefault="00137223" w:rsidP="0013722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137223" w:rsidRPr="005D6064" w:rsidRDefault="00137223" w:rsidP="0013722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137223" w:rsidRDefault="00137223" w:rsidP="0013722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</w:t>
      </w:r>
    </w:p>
    <w:p w:rsidR="00137223" w:rsidRPr="006C01DD" w:rsidRDefault="00137223" w:rsidP="00137223">
      <w:pPr>
        <w:rPr>
          <w:sz w:val="28"/>
          <w:szCs w:val="28"/>
        </w:rPr>
      </w:pPr>
    </w:p>
    <w:p w:rsidR="00137223" w:rsidRPr="006B7C6E" w:rsidRDefault="00137223" w:rsidP="00137223">
      <w:pPr>
        <w:ind w:right="282"/>
        <w:jc w:val="both"/>
      </w:pPr>
      <w:r w:rsidRPr="006C01DD">
        <w:rPr>
          <w:sz w:val="28"/>
          <w:szCs w:val="28"/>
        </w:rPr>
        <w:t xml:space="preserve"> </w:t>
      </w:r>
      <w:r>
        <w:t>от  «</w:t>
      </w:r>
      <w:r w:rsidR="00DF62BC">
        <w:t>28</w:t>
      </w:r>
      <w:r>
        <w:t xml:space="preserve">» </w:t>
      </w:r>
      <w:r w:rsidR="00DF62BC">
        <w:t>июля</w:t>
      </w:r>
      <w:r>
        <w:t xml:space="preserve">  2023 г.  № </w:t>
      </w:r>
      <w:r w:rsidR="00DF62BC">
        <w:t>202</w:t>
      </w:r>
      <w:r w:rsidRPr="006B7C6E">
        <w:t xml:space="preserve"> </w:t>
      </w:r>
    </w:p>
    <w:p w:rsidR="00137223" w:rsidRPr="006B7C6E" w:rsidRDefault="00137223" w:rsidP="00137223">
      <w:pPr>
        <w:ind w:right="282"/>
        <w:jc w:val="both"/>
      </w:pPr>
      <w:r w:rsidRPr="006B7C6E">
        <w:t xml:space="preserve">                п.</w:t>
      </w:r>
      <w:r>
        <w:t xml:space="preserve"> </w:t>
      </w:r>
      <w:r w:rsidRPr="006B7C6E">
        <w:t>Дубрава</w:t>
      </w:r>
    </w:p>
    <w:p w:rsidR="00137223" w:rsidRPr="006C01DD" w:rsidRDefault="00137223" w:rsidP="00137223">
      <w:pPr>
        <w:ind w:right="5018"/>
        <w:jc w:val="both"/>
        <w:rPr>
          <w:sz w:val="28"/>
          <w:szCs w:val="28"/>
        </w:rPr>
      </w:pPr>
    </w:p>
    <w:p w:rsidR="00137223" w:rsidRDefault="00137223" w:rsidP="00137223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r w:rsidRPr="00297A7C">
        <w:rPr>
          <w:b/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r>
        <w:rPr>
          <w:b/>
          <w:sz w:val="28"/>
          <w:szCs w:val="28"/>
          <w:lang w:eastAsia="en-US"/>
        </w:rPr>
        <w:t>Мёдовского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муниципального</w:t>
      </w:r>
      <w:r>
        <w:rPr>
          <w:b/>
          <w:sz w:val="28"/>
          <w:szCs w:val="28"/>
          <w:lang w:eastAsia="en-US"/>
        </w:rPr>
        <w:t xml:space="preserve"> района Воронежской области от 27.02.2020 № 323</w:t>
      </w:r>
      <w:r w:rsidRPr="00297A7C">
        <w:rPr>
          <w:b/>
          <w:sz w:val="28"/>
          <w:szCs w:val="28"/>
          <w:lang w:eastAsia="en-US"/>
        </w:rPr>
        <w:t xml:space="preserve"> «Об  оплате труда </w:t>
      </w:r>
      <w:r>
        <w:rPr>
          <w:b/>
          <w:sz w:val="28"/>
          <w:szCs w:val="28"/>
          <w:lang w:eastAsia="en-US"/>
        </w:rPr>
        <w:t>служащих, замещающих должности, не относящиеся к должностям муниципальной службы</w:t>
      </w:r>
      <w:r w:rsidRPr="00297A7C">
        <w:rPr>
          <w:b/>
          <w:sz w:val="28"/>
          <w:szCs w:val="28"/>
          <w:lang w:eastAsia="en-US"/>
        </w:rPr>
        <w:t xml:space="preserve"> органов местного самоуправления </w:t>
      </w:r>
      <w:r>
        <w:rPr>
          <w:b/>
          <w:sz w:val="28"/>
          <w:szCs w:val="28"/>
          <w:lang w:eastAsia="en-US"/>
        </w:rPr>
        <w:t>Мёдовского</w:t>
      </w:r>
      <w:r w:rsidRPr="00297A7C">
        <w:rPr>
          <w:b/>
          <w:sz w:val="28"/>
          <w:szCs w:val="28"/>
          <w:lang w:eastAsia="en-US"/>
        </w:rPr>
        <w:t xml:space="preserve"> сельского поселения Богучарского  муниципального района»</w:t>
      </w:r>
    </w:p>
    <w:p w:rsidR="00137223" w:rsidRPr="00297A7C" w:rsidRDefault="00137223" w:rsidP="00137223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</w:p>
    <w:p w:rsidR="00137223" w:rsidRPr="000E03A9" w:rsidRDefault="00137223" w:rsidP="00137223">
      <w:pPr>
        <w:ind w:firstLine="708"/>
        <w:jc w:val="both"/>
        <w:rPr>
          <w:sz w:val="28"/>
          <w:szCs w:val="28"/>
        </w:rPr>
      </w:pPr>
      <w:proofErr w:type="gramStart"/>
      <w:r w:rsidRPr="000E03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указом Губернатора Воронежской области от 04.07.2023 № 109-у </w:t>
      </w:r>
      <w:r w:rsidRPr="00B37FBA">
        <w:rPr>
          <w:sz w:val="28"/>
          <w:szCs w:val="28"/>
        </w:rPr>
        <w:t>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</w:t>
      </w:r>
      <w:r w:rsidRPr="000E03A9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>Мёдовского</w:t>
      </w:r>
      <w:r w:rsidRPr="000E03A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Богучарского муниципального</w:t>
      </w:r>
      <w:proofErr w:type="gramEnd"/>
      <w:r>
        <w:rPr>
          <w:sz w:val="28"/>
          <w:szCs w:val="28"/>
        </w:rPr>
        <w:t xml:space="preserve"> района,</w:t>
      </w:r>
      <w:r w:rsidRPr="000E03A9">
        <w:rPr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соответствии с действующим законодательством</w:t>
      </w:r>
      <w:r>
        <w:rPr>
          <w:sz w:val="28"/>
          <w:szCs w:val="28"/>
        </w:rPr>
        <w:t>,</w:t>
      </w:r>
      <w:r w:rsidRPr="000E03A9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Мёдовского</w:t>
      </w:r>
      <w:r w:rsidRPr="000E03A9">
        <w:rPr>
          <w:sz w:val="28"/>
          <w:szCs w:val="28"/>
        </w:rPr>
        <w:t xml:space="preserve"> сельского поселения Богучарского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0E03A9">
        <w:rPr>
          <w:sz w:val="28"/>
          <w:szCs w:val="28"/>
        </w:rPr>
        <w:t xml:space="preserve"> </w:t>
      </w:r>
      <w:r w:rsidRPr="000E03A9">
        <w:rPr>
          <w:b/>
          <w:sz w:val="28"/>
          <w:szCs w:val="28"/>
        </w:rPr>
        <w:t>решил</w:t>
      </w:r>
      <w:r w:rsidRPr="000E03A9">
        <w:rPr>
          <w:b/>
          <w:bCs/>
          <w:sz w:val="28"/>
          <w:szCs w:val="28"/>
        </w:rPr>
        <w:t>:</w:t>
      </w:r>
    </w:p>
    <w:p w:rsidR="00137223" w:rsidRPr="00DA5D7C" w:rsidRDefault="00137223" w:rsidP="00137223">
      <w:pPr>
        <w:ind w:firstLine="708"/>
        <w:jc w:val="both"/>
        <w:rPr>
          <w:sz w:val="28"/>
          <w:szCs w:val="28"/>
        </w:rPr>
      </w:pPr>
      <w:r w:rsidRPr="00DA5D7C">
        <w:rPr>
          <w:sz w:val="28"/>
          <w:szCs w:val="28"/>
        </w:rPr>
        <w:t xml:space="preserve">1. Внести в решение Совета народных депутатов </w:t>
      </w:r>
      <w:r>
        <w:rPr>
          <w:sz w:val="28"/>
          <w:szCs w:val="28"/>
        </w:rPr>
        <w:t>Мёдовского</w:t>
      </w:r>
      <w:r w:rsidRPr="00DA5D7C">
        <w:rPr>
          <w:sz w:val="28"/>
          <w:szCs w:val="28"/>
        </w:rPr>
        <w:t xml:space="preserve"> сельского поселения Богучарского муниципального района Воронежской области от 27.02.2020 № 323  «</w:t>
      </w:r>
      <w:r w:rsidRPr="00DA5D7C">
        <w:rPr>
          <w:bCs/>
          <w:kern w:val="28"/>
          <w:sz w:val="28"/>
          <w:szCs w:val="28"/>
        </w:rPr>
        <w:t xml:space="preserve">Об оплате труда служащих, замещающих должности, не относящиеся к должностям муниципальной службы органов местного самоуправления </w:t>
      </w:r>
      <w:r>
        <w:rPr>
          <w:bCs/>
          <w:kern w:val="28"/>
          <w:sz w:val="28"/>
          <w:szCs w:val="28"/>
        </w:rPr>
        <w:t>Мёдовского</w:t>
      </w:r>
      <w:r w:rsidRPr="00DA5D7C">
        <w:rPr>
          <w:bCs/>
          <w:kern w:val="28"/>
          <w:sz w:val="28"/>
          <w:szCs w:val="28"/>
        </w:rPr>
        <w:t xml:space="preserve"> сельского поселения Богучарского муниципального района</w:t>
      </w:r>
      <w:r w:rsidRPr="00DA5D7C">
        <w:rPr>
          <w:sz w:val="28"/>
          <w:szCs w:val="28"/>
        </w:rPr>
        <w:t>» следующие изменения:</w:t>
      </w:r>
    </w:p>
    <w:p w:rsidR="00137223" w:rsidRPr="00DA5D7C" w:rsidRDefault="00137223" w:rsidP="00137223">
      <w:pPr>
        <w:ind w:firstLine="709"/>
        <w:jc w:val="both"/>
        <w:rPr>
          <w:sz w:val="28"/>
          <w:szCs w:val="28"/>
        </w:rPr>
      </w:pPr>
      <w:r w:rsidRPr="00DA5D7C">
        <w:rPr>
          <w:sz w:val="28"/>
          <w:szCs w:val="28"/>
        </w:rPr>
        <w:t>1.1. Приложение к п</w:t>
      </w:r>
      <w:r w:rsidRPr="00DA5D7C">
        <w:rPr>
          <w:rFonts w:cs="Arial"/>
          <w:bCs/>
          <w:sz w:val="28"/>
          <w:szCs w:val="28"/>
        </w:rPr>
        <w:t xml:space="preserve">оложению об оплате труда служащих, замещающих должности, не относящиеся к должностям муниципальной </w:t>
      </w:r>
      <w:r w:rsidRPr="00DA5D7C">
        <w:rPr>
          <w:rFonts w:cs="Arial"/>
          <w:bCs/>
          <w:sz w:val="28"/>
          <w:szCs w:val="28"/>
        </w:rPr>
        <w:lastRenderedPageBreak/>
        <w:t xml:space="preserve">службы органов местного самоуправления </w:t>
      </w:r>
      <w:r>
        <w:rPr>
          <w:rFonts w:eastAsia="Calibri" w:cs="Arial"/>
          <w:sz w:val="28"/>
          <w:szCs w:val="28"/>
        </w:rPr>
        <w:t>Мёдовского</w:t>
      </w:r>
      <w:r w:rsidRPr="00DA5D7C">
        <w:rPr>
          <w:rFonts w:eastAsia="Calibri" w:cs="Arial"/>
          <w:sz w:val="28"/>
          <w:szCs w:val="28"/>
        </w:rPr>
        <w:t xml:space="preserve"> </w:t>
      </w:r>
      <w:r w:rsidRPr="00DA5D7C">
        <w:rPr>
          <w:rFonts w:cs="Arial"/>
          <w:bCs/>
          <w:sz w:val="28"/>
          <w:szCs w:val="28"/>
        </w:rPr>
        <w:t xml:space="preserve">сельского поселения Богучарского муниципального района </w:t>
      </w:r>
      <w:r w:rsidRPr="00DA5D7C">
        <w:rPr>
          <w:sz w:val="28"/>
          <w:szCs w:val="28"/>
        </w:rPr>
        <w:t>«</w:t>
      </w:r>
      <w:r w:rsidRPr="00DA5D7C">
        <w:rPr>
          <w:rFonts w:cs="Arial"/>
          <w:sz w:val="28"/>
          <w:szCs w:val="28"/>
        </w:rPr>
        <w:t>Положение об оплате труда работников, замещающих должности, не являющиеся должностями муниципальной службы</w:t>
      </w:r>
      <w:r w:rsidRPr="00DA5D7C">
        <w:rPr>
          <w:sz w:val="28"/>
          <w:szCs w:val="28"/>
        </w:rPr>
        <w:t>» изложить согласно приложению к данному решению.</w:t>
      </w:r>
    </w:p>
    <w:p w:rsidR="00137223" w:rsidRPr="00DA5D7C" w:rsidRDefault="00137223" w:rsidP="00137223">
      <w:pPr>
        <w:ind w:firstLine="709"/>
        <w:jc w:val="both"/>
        <w:rPr>
          <w:sz w:val="28"/>
          <w:szCs w:val="28"/>
        </w:rPr>
      </w:pPr>
      <w:r w:rsidRPr="00DA5D7C">
        <w:rPr>
          <w:sz w:val="28"/>
          <w:szCs w:val="28"/>
        </w:rPr>
        <w:t xml:space="preserve">2. Данное решение вступает в силу после его обнародования на территории </w:t>
      </w:r>
      <w:r>
        <w:rPr>
          <w:sz w:val="28"/>
          <w:szCs w:val="28"/>
        </w:rPr>
        <w:t>Мёдовского</w:t>
      </w:r>
      <w:r w:rsidRPr="00DA5D7C">
        <w:rPr>
          <w:sz w:val="28"/>
          <w:szCs w:val="28"/>
        </w:rPr>
        <w:t xml:space="preserve"> сельского поселения и распространяет свое действие на п</w:t>
      </w:r>
      <w:r>
        <w:rPr>
          <w:sz w:val="28"/>
          <w:szCs w:val="28"/>
        </w:rPr>
        <w:t>равоотношения, возникшие с 01.07.2023</w:t>
      </w:r>
      <w:r w:rsidRPr="00DA5D7C">
        <w:rPr>
          <w:sz w:val="28"/>
          <w:szCs w:val="28"/>
        </w:rPr>
        <w:t xml:space="preserve"> года.</w:t>
      </w:r>
    </w:p>
    <w:p w:rsidR="00137223" w:rsidRPr="00DA5D7C" w:rsidRDefault="00137223" w:rsidP="00137223">
      <w:pPr>
        <w:ind w:firstLine="709"/>
        <w:jc w:val="both"/>
        <w:rPr>
          <w:sz w:val="28"/>
          <w:szCs w:val="28"/>
        </w:rPr>
      </w:pPr>
      <w:r w:rsidRPr="00DA5D7C">
        <w:rPr>
          <w:sz w:val="28"/>
          <w:szCs w:val="28"/>
        </w:rPr>
        <w:t xml:space="preserve">3. </w:t>
      </w:r>
      <w:proofErr w:type="gramStart"/>
      <w:r w:rsidRPr="00DA5D7C">
        <w:rPr>
          <w:sz w:val="28"/>
          <w:szCs w:val="28"/>
        </w:rPr>
        <w:t>Контроль за</w:t>
      </w:r>
      <w:proofErr w:type="gramEnd"/>
      <w:r w:rsidRPr="00DA5D7C">
        <w:rPr>
          <w:sz w:val="28"/>
          <w:szCs w:val="28"/>
        </w:rPr>
        <w:t xml:space="preserve"> выполнением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(Гончаров С.Н.) и главу </w:t>
      </w:r>
      <w:r>
        <w:rPr>
          <w:sz w:val="28"/>
          <w:szCs w:val="28"/>
        </w:rPr>
        <w:t>Мёдовского</w:t>
      </w:r>
      <w:r w:rsidRPr="00DA5D7C">
        <w:rPr>
          <w:sz w:val="28"/>
          <w:szCs w:val="28"/>
        </w:rPr>
        <w:t xml:space="preserve"> сельского поселения Чупракова С.В.</w:t>
      </w:r>
    </w:p>
    <w:p w:rsidR="00137223" w:rsidRPr="00DA5D7C" w:rsidRDefault="00137223" w:rsidP="00137223">
      <w:pPr>
        <w:jc w:val="both"/>
        <w:rPr>
          <w:sz w:val="28"/>
          <w:szCs w:val="28"/>
        </w:rPr>
      </w:pPr>
    </w:p>
    <w:p w:rsidR="00137223" w:rsidRDefault="00137223" w:rsidP="00137223">
      <w:pPr>
        <w:jc w:val="both"/>
        <w:rPr>
          <w:sz w:val="28"/>
          <w:szCs w:val="28"/>
        </w:rPr>
      </w:pPr>
    </w:p>
    <w:p w:rsidR="00137223" w:rsidRDefault="00137223" w:rsidP="00137223">
      <w:pPr>
        <w:jc w:val="both"/>
        <w:rPr>
          <w:sz w:val="28"/>
          <w:szCs w:val="28"/>
        </w:rPr>
      </w:pPr>
    </w:p>
    <w:p w:rsidR="00137223" w:rsidRDefault="00137223" w:rsidP="00137223">
      <w:pPr>
        <w:jc w:val="both"/>
        <w:rPr>
          <w:sz w:val="28"/>
          <w:szCs w:val="28"/>
        </w:rPr>
      </w:pPr>
    </w:p>
    <w:p w:rsidR="00137223" w:rsidRPr="006C01DD" w:rsidRDefault="00137223" w:rsidP="0013722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C01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Мёдовского сельского поселения                                    С.В.Чупраков</w:t>
      </w:r>
    </w:p>
    <w:p w:rsidR="0006554A" w:rsidRDefault="0006554A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Default="00137223"/>
    <w:p w:rsidR="00137223" w:rsidRPr="00564028" w:rsidRDefault="00137223" w:rsidP="00137223">
      <w:pPr>
        <w:adjustRightInd w:val="0"/>
        <w:ind w:left="4536"/>
        <w:rPr>
          <w:rFonts w:cs="Arial"/>
          <w:sz w:val="28"/>
          <w:szCs w:val="28"/>
        </w:rPr>
      </w:pPr>
      <w:r w:rsidRPr="00564028">
        <w:rPr>
          <w:rFonts w:cs="Arial"/>
          <w:sz w:val="28"/>
          <w:szCs w:val="28"/>
        </w:rPr>
        <w:t xml:space="preserve">Приложение </w:t>
      </w: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  <w:r w:rsidRPr="00564028">
        <w:rPr>
          <w:rFonts w:cs="Arial"/>
          <w:sz w:val="28"/>
          <w:szCs w:val="28"/>
        </w:rPr>
        <w:t>к решению Совета народных депутатов</w:t>
      </w:r>
    </w:p>
    <w:p w:rsidR="00137223" w:rsidRDefault="00137223" w:rsidP="00137223">
      <w:pPr>
        <w:ind w:left="453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Мёдовского</w:t>
      </w:r>
      <w:r w:rsidRPr="00564028">
        <w:rPr>
          <w:rFonts w:cs="Arial"/>
          <w:sz w:val="28"/>
          <w:szCs w:val="28"/>
        </w:rPr>
        <w:t xml:space="preserve"> сельского поселения</w:t>
      </w: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Богучарского муниципального района Воронежской области</w:t>
      </w: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 </w:t>
      </w:r>
      <w:r w:rsidR="00DF62BC">
        <w:rPr>
          <w:rFonts w:cs="Arial"/>
          <w:sz w:val="28"/>
          <w:szCs w:val="28"/>
        </w:rPr>
        <w:t>28.07</w:t>
      </w:r>
      <w:r>
        <w:rPr>
          <w:rFonts w:cs="Arial"/>
          <w:sz w:val="28"/>
          <w:szCs w:val="28"/>
        </w:rPr>
        <w:t xml:space="preserve">.2023  № </w:t>
      </w:r>
      <w:r w:rsidR="00DF62BC">
        <w:rPr>
          <w:rFonts w:cs="Arial"/>
          <w:sz w:val="28"/>
          <w:szCs w:val="28"/>
        </w:rPr>
        <w:t>202</w:t>
      </w: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</w:p>
    <w:p w:rsidR="00137223" w:rsidRPr="00564028" w:rsidRDefault="00137223" w:rsidP="00137223">
      <w:pPr>
        <w:adjustRightInd w:val="0"/>
        <w:ind w:left="4536"/>
        <w:rPr>
          <w:rFonts w:cs="Arial"/>
          <w:sz w:val="28"/>
          <w:szCs w:val="28"/>
        </w:rPr>
      </w:pPr>
      <w:r w:rsidRPr="00564028">
        <w:rPr>
          <w:rFonts w:cs="Arial"/>
          <w:sz w:val="28"/>
          <w:szCs w:val="28"/>
        </w:rPr>
        <w:t xml:space="preserve">Приложение </w:t>
      </w:r>
    </w:p>
    <w:p w:rsidR="00137223" w:rsidRDefault="00137223" w:rsidP="00137223">
      <w:pPr>
        <w:adjustRightInd w:val="0"/>
        <w:ind w:left="4536"/>
        <w:rPr>
          <w:rFonts w:cs="Arial"/>
          <w:bCs/>
          <w:sz w:val="28"/>
          <w:szCs w:val="28"/>
        </w:rPr>
      </w:pPr>
      <w:r w:rsidRPr="00564028">
        <w:rPr>
          <w:rFonts w:cs="Arial"/>
          <w:sz w:val="28"/>
          <w:szCs w:val="28"/>
        </w:rPr>
        <w:t xml:space="preserve">к </w:t>
      </w:r>
      <w:r w:rsidRPr="00564028">
        <w:rPr>
          <w:rFonts w:cs="Arial"/>
          <w:bCs/>
          <w:sz w:val="28"/>
          <w:szCs w:val="28"/>
        </w:rPr>
        <w:t xml:space="preserve">Положению об оплате труда служащих, замещающих должности, не относящиеся к должностям муниципальной службы органов местного самоуправления </w:t>
      </w:r>
      <w:r>
        <w:rPr>
          <w:rFonts w:eastAsia="Calibri" w:cs="Arial"/>
          <w:sz w:val="28"/>
          <w:szCs w:val="28"/>
        </w:rPr>
        <w:t>Мёдовского</w:t>
      </w:r>
      <w:r w:rsidRPr="00564028">
        <w:rPr>
          <w:rFonts w:eastAsia="Calibri" w:cs="Arial"/>
          <w:sz w:val="28"/>
          <w:szCs w:val="28"/>
        </w:rPr>
        <w:t xml:space="preserve"> </w:t>
      </w:r>
      <w:r w:rsidRPr="00564028">
        <w:rPr>
          <w:rFonts w:cs="Arial"/>
          <w:bCs/>
          <w:sz w:val="28"/>
          <w:szCs w:val="28"/>
        </w:rPr>
        <w:t>сельского поселения Богучарского муниципального района</w:t>
      </w:r>
    </w:p>
    <w:p w:rsidR="00137223" w:rsidRPr="00564028" w:rsidRDefault="00137223" w:rsidP="00137223">
      <w:pPr>
        <w:adjustRightInd w:val="0"/>
        <w:ind w:left="453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Воронежской области</w:t>
      </w: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</w:p>
    <w:p w:rsidR="00137223" w:rsidRPr="00564028" w:rsidRDefault="00137223" w:rsidP="00137223">
      <w:pPr>
        <w:ind w:left="4536"/>
        <w:rPr>
          <w:rFonts w:cs="Arial"/>
          <w:sz w:val="28"/>
          <w:szCs w:val="28"/>
        </w:rPr>
      </w:pPr>
    </w:p>
    <w:p w:rsidR="00137223" w:rsidRPr="00564028" w:rsidRDefault="00137223" w:rsidP="00137223">
      <w:pPr>
        <w:ind w:firstLine="709"/>
        <w:rPr>
          <w:rFonts w:cs="Arial"/>
          <w:sz w:val="28"/>
          <w:szCs w:val="28"/>
        </w:rPr>
      </w:pPr>
    </w:p>
    <w:p w:rsidR="00137223" w:rsidRPr="00564028" w:rsidRDefault="00137223" w:rsidP="00137223">
      <w:pPr>
        <w:adjustRightInd w:val="0"/>
        <w:jc w:val="center"/>
        <w:rPr>
          <w:rFonts w:cs="Arial"/>
          <w:bCs/>
          <w:sz w:val="28"/>
          <w:szCs w:val="28"/>
        </w:rPr>
      </w:pPr>
      <w:r w:rsidRPr="00564028">
        <w:rPr>
          <w:rFonts w:cs="Arial"/>
          <w:bCs/>
          <w:sz w:val="28"/>
          <w:szCs w:val="28"/>
        </w:rPr>
        <w:t>Перечень</w:t>
      </w:r>
    </w:p>
    <w:p w:rsidR="00137223" w:rsidRPr="00564028" w:rsidRDefault="00137223" w:rsidP="00137223">
      <w:pPr>
        <w:adjustRightInd w:val="0"/>
        <w:jc w:val="center"/>
        <w:rPr>
          <w:rFonts w:cs="Arial"/>
          <w:bCs/>
          <w:sz w:val="28"/>
          <w:szCs w:val="28"/>
        </w:rPr>
      </w:pPr>
      <w:r w:rsidRPr="00564028">
        <w:rPr>
          <w:rFonts w:cs="Arial"/>
          <w:bCs/>
          <w:sz w:val="28"/>
          <w:szCs w:val="28"/>
        </w:rPr>
        <w:t>должностей и размеры должностных окладов служащих,</w:t>
      </w:r>
    </w:p>
    <w:p w:rsidR="00137223" w:rsidRPr="00564028" w:rsidRDefault="00137223" w:rsidP="00137223">
      <w:pPr>
        <w:adjustRightInd w:val="0"/>
        <w:jc w:val="center"/>
        <w:rPr>
          <w:rFonts w:cs="Arial"/>
          <w:bCs/>
          <w:sz w:val="28"/>
          <w:szCs w:val="28"/>
        </w:rPr>
      </w:pPr>
      <w:proofErr w:type="gramStart"/>
      <w:r w:rsidRPr="00564028">
        <w:rPr>
          <w:rFonts w:cs="Arial"/>
          <w:bCs/>
          <w:sz w:val="28"/>
          <w:szCs w:val="28"/>
        </w:rPr>
        <w:t>замещающих</w:t>
      </w:r>
      <w:proofErr w:type="gramEnd"/>
      <w:r w:rsidRPr="00564028">
        <w:rPr>
          <w:rFonts w:cs="Arial"/>
          <w:bCs/>
          <w:sz w:val="28"/>
          <w:szCs w:val="28"/>
        </w:rPr>
        <w:t xml:space="preserve"> должности, не относящиеся к должностям</w:t>
      </w:r>
    </w:p>
    <w:p w:rsidR="00137223" w:rsidRPr="00564028" w:rsidRDefault="00137223" w:rsidP="00137223">
      <w:pPr>
        <w:adjustRightInd w:val="0"/>
        <w:jc w:val="center"/>
        <w:rPr>
          <w:rFonts w:cs="Arial"/>
          <w:bCs/>
          <w:sz w:val="28"/>
          <w:szCs w:val="28"/>
        </w:rPr>
      </w:pPr>
      <w:r w:rsidRPr="00564028">
        <w:rPr>
          <w:rFonts w:cs="Arial"/>
          <w:bCs/>
          <w:sz w:val="28"/>
          <w:szCs w:val="28"/>
        </w:rPr>
        <w:t xml:space="preserve">муниципальной службы органов местного самоуправления </w:t>
      </w:r>
      <w:r>
        <w:rPr>
          <w:rFonts w:cs="Arial"/>
          <w:bCs/>
          <w:sz w:val="28"/>
          <w:szCs w:val="28"/>
        </w:rPr>
        <w:t>Мёдовского</w:t>
      </w:r>
      <w:r w:rsidRPr="00564028">
        <w:rPr>
          <w:rFonts w:cs="Arial"/>
          <w:bCs/>
          <w:sz w:val="28"/>
          <w:szCs w:val="28"/>
        </w:rPr>
        <w:t xml:space="preserve"> сельского поселения Богучарского муниципального района</w:t>
      </w:r>
      <w:r>
        <w:rPr>
          <w:rFonts w:cs="Arial"/>
          <w:bCs/>
          <w:sz w:val="28"/>
          <w:szCs w:val="28"/>
        </w:rPr>
        <w:t xml:space="preserve"> Воронежской области</w:t>
      </w:r>
    </w:p>
    <w:p w:rsidR="00137223" w:rsidRPr="000D760F" w:rsidRDefault="00137223" w:rsidP="00137223">
      <w:pPr>
        <w:adjustRightInd w:val="0"/>
        <w:jc w:val="center"/>
        <w:rPr>
          <w:rFonts w:cs="Arial"/>
          <w:bCs/>
        </w:rPr>
      </w:pPr>
    </w:p>
    <w:tbl>
      <w:tblPr>
        <w:tblW w:w="942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785"/>
        <w:gridCol w:w="2640"/>
      </w:tblGrid>
      <w:tr w:rsidR="00137223" w:rsidRPr="000E03A9" w:rsidTr="00BE49AA">
        <w:trPr>
          <w:cantSplit/>
          <w:trHeight w:val="48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137223" w:rsidP="00BE49AA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137223" w:rsidP="00BE49AA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37223" w:rsidRPr="000E03A9" w:rsidTr="00BE49AA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137223" w:rsidP="00BE49AA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DC60A4" w:rsidP="00BE49A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6591</w:t>
            </w:r>
          </w:p>
        </w:tc>
      </w:tr>
      <w:tr w:rsidR="00137223" w:rsidRPr="000E03A9" w:rsidTr="00BE49AA">
        <w:trPr>
          <w:cantSplit/>
          <w:trHeight w:val="240"/>
          <w:jc w:val="right"/>
        </w:trPr>
        <w:tc>
          <w:tcPr>
            <w:tcW w:w="6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137223" w:rsidP="00BE49AA">
            <w:pPr>
              <w:adjustRightInd w:val="0"/>
              <w:jc w:val="center"/>
              <w:rPr>
                <w:sz w:val="28"/>
                <w:szCs w:val="28"/>
              </w:rPr>
            </w:pPr>
            <w:r w:rsidRPr="000E03A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223" w:rsidRPr="000E03A9" w:rsidRDefault="00DC60A4" w:rsidP="00BE49AA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5514</w:t>
            </w:r>
            <w:bookmarkStart w:id="0" w:name="_GoBack"/>
            <w:bookmarkEnd w:id="0"/>
          </w:p>
        </w:tc>
      </w:tr>
    </w:tbl>
    <w:p w:rsidR="00137223" w:rsidRDefault="00137223"/>
    <w:sectPr w:rsidR="00137223" w:rsidSect="007B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7223"/>
    <w:rsid w:val="0006554A"/>
    <w:rsid w:val="00137223"/>
    <w:rsid w:val="007B4B86"/>
    <w:rsid w:val="00DC60A4"/>
    <w:rsid w:val="00D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Медовское СП</dc:creator>
  <cp:lastModifiedBy>Adm-Medovo</cp:lastModifiedBy>
  <cp:revision>3</cp:revision>
  <dcterms:created xsi:type="dcterms:W3CDTF">2023-07-20T11:11:00Z</dcterms:created>
  <dcterms:modified xsi:type="dcterms:W3CDTF">2023-07-29T08:17:00Z</dcterms:modified>
</cp:coreProperties>
</file>