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8A" w:rsidRPr="00560F8A" w:rsidRDefault="00560F8A" w:rsidP="006F2B96">
      <w:pPr>
        <w:pStyle w:val="a3"/>
        <w:shd w:val="clear" w:color="auto" w:fill="FFFFFF"/>
        <w:spacing w:before="0" w:beforeAutospacing="0" w:after="0" w:afterAutospacing="0"/>
        <w:ind w:firstLine="567"/>
        <w:jc w:val="both"/>
        <w:rPr>
          <w:rFonts w:ascii="Tahoma" w:hAnsi="Tahoma" w:cs="Tahoma"/>
          <w:color w:val="36363C"/>
          <w:sz w:val="28"/>
          <w:szCs w:val="28"/>
        </w:rPr>
      </w:pPr>
      <w:r w:rsidRPr="00560F8A">
        <w:rPr>
          <w:color w:val="36363C"/>
          <w:sz w:val="28"/>
          <w:szCs w:val="28"/>
        </w:rPr>
        <w:t>Федеральным законом от 03.07.2016 № 272-ФЗ внесены изменения в Трудовой кодекс Российской Федерации по вопросам повышения ответственности работодателей за нарушения законодательства в части, касающейся оплаты труда, вступившие в законную силу 03.10.2016. </w:t>
      </w:r>
    </w:p>
    <w:p w:rsidR="00560F8A" w:rsidRPr="00560F8A" w:rsidRDefault="006B3450" w:rsidP="006F2B96">
      <w:pPr>
        <w:pStyle w:val="a3"/>
        <w:shd w:val="clear" w:color="auto" w:fill="FFFFFF"/>
        <w:spacing w:before="0" w:beforeAutospacing="0" w:after="0" w:afterAutospacing="0"/>
        <w:ind w:firstLine="567"/>
        <w:jc w:val="both"/>
        <w:rPr>
          <w:rFonts w:ascii="Tahoma" w:hAnsi="Tahoma" w:cs="Tahoma"/>
          <w:color w:val="36363C"/>
          <w:sz w:val="28"/>
          <w:szCs w:val="28"/>
        </w:rPr>
      </w:pPr>
      <w:r>
        <w:rPr>
          <w:color w:val="36363C"/>
          <w:sz w:val="28"/>
          <w:szCs w:val="28"/>
        </w:rPr>
        <w:t>Так, ч</w:t>
      </w:r>
      <w:r w:rsidR="00560F8A" w:rsidRPr="00560F8A">
        <w:rPr>
          <w:color w:val="36363C"/>
          <w:sz w:val="28"/>
          <w:szCs w:val="28"/>
        </w:rPr>
        <w:t>асть 6 статьи 136 Трудового кодекса Российской Федерации, определяющая сроки выплаты заработной платы изложена в новой редакции: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60F8A" w:rsidRPr="00560F8A" w:rsidRDefault="006B3450" w:rsidP="006F2B96">
      <w:pPr>
        <w:pStyle w:val="a3"/>
        <w:shd w:val="clear" w:color="auto" w:fill="FFFFFF"/>
        <w:spacing w:before="0" w:beforeAutospacing="0" w:after="0" w:afterAutospacing="0"/>
        <w:ind w:firstLine="567"/>
        <w:jc w:val="both"/>
        <w:rPr>
          <w:rFonts w:ascii="Tahoma" w:hAnsi="Tahoma" w:cs="Tahoma"/>
          <w:color w:val="36363C"/>
          <w:sz w:val="28"/>
          <w:szCs w:val="28"/>
        </w:rPr>
      </w:pPr>
      <w:proofErr w:type="gramStart"/>
      <w:r>
        <w:rPr>
          <w:color w:val="36363C"/>
          <w:sz w:val="28"/>
          <w:szCs w:val="28"/>
        </w:rPr>
        <w:t>Отныне р</w:t>
      </w:r>
      <w:r w:rsidR="00560F8A" w:rsidRPr="00560F8A">
        <w:rPr>
          <w:color w:val="36363C"/>
          <w:sz w:val="28"/>
          <w:szCs w:val="28"/>
        </w:rPr>
        <w:t>аботодателям, установившим сроки выплаты заработной платы с формулировкой «за предшествующий отработанный месяц» придется внести изменения в локальные правовые акты (правила внутреннего трудового распорядка, положение об оплате труда, коллективный договор).</w:t>
      </w:r>
      <w:proofErr w:type="gramEnd"/>
    </w:p>
    <w:p w:rsidR="00560F8A" w:rsidRPr="00560F8A" w:rsidRDefault="00560F8A" w:rsidP="006F2B96">
      <w:pPr>
        <w:pStyle w:val="a3"/>
        <w:shd w:val="clear" w:color="auto" w:fill="FFFFFF"/>
        <w:spacing w:before="0" w:beforeAutospacing="0" w:after="0" w:afterAutospacing="0"/>
        <w:ind w:firstLine="567"/>
        <w:jc w:val="both"/>
        <w:rPr>
          <w:rFonts w:ascii="Tahoma" w:hAnsi="Tahoma" w:cs="Tahoma"/>
          <w:color w:val="36363C"/>
          <w:sz w:val="28"/>
          <w:szCs w:val="28"/>
        </w:rPr>
      </w:pPr>
      <w:r w:rsidRPr="00560F8A">
        <w:rPr>
          <w:color w:val="36363C"/>
          <w:sz w:val="28"/>
          <w:szCs w:val="28"/>
        </w:rPr>
        <w:t>Внесенные законодателем изменения устранили имеющийся пробел трудового законодательства, тем самым упростили порядок урегулирования вопросов в сфере оплаты труда.</w:t>
      </w:r>
    </w:p>
    <w:p w:rsidR="00560F8A" w:rsidRPr="00560F8A" w:rsidRDefault="00560F8A" w:rsidP="006F2B96">
      <w:pPr>
        <w:pStyle w:val="a3"/>
        <w:shd w:val="clear" w:color="auto" w:fill="FFFFFF"/>
        <w:spacing w:before="0" w:beforeAutospacing="0" w:after="0" w:afterAutospacing="0"/>
        <w:ind w:firstLine="567"/>
        <w:jc w:val="both"/>
        <w:rPr>
          <w:rFonts w:ascii="Tahoma" w:hAnsi="Tahoma" w:cs="Tahoma"/>
          <w:color w:val="36363C"/>
          <w:sz w:val="28"/>
          <w:szCs w:val="28"/>
        </w:rPr>
      </w:pPr>
      <w:r w:rsidRPr="00560F8A">
        <w:rPr>
          <w:color w:val="36363C"/>
          <w:sz w:val="28"/>
          <w:szCs w:val="28"/>
        </w:rPr>
        <w:t>Кроме того законодатель ужесточил материальную ответственность работодателя за задержку выплаты заработной платы и других выплат, причитающихся работнику.</w:t>
      </w:r>
    </w:p>
    <w:p w:rsidR="00560F8A" w:rsidRDefault="00560F8A" w:rsidP="006F2B96">
      <w:pPr>
        <w:pStyle w:val="a3"/>
        <w:shd w:val="clear" w:color="auto" w:fill="FFFFFF"/>
        <w:spacing w:before="0" w:beforeAutospacing="0" w:after="0" w:afterAutospacing="0"/>
        <w:ind w:firstLine="567"/>
        <w:jc w:val="both"/>
        <w:rPr>
          <w:color w:val="36363C"/>
          <w:sz w:val="28"/>
          <w:szCs w:val="28"/>
        </w:rPr>
      </w:pPr>
      <w:proofErr w:type="gramStart"/>
      <w:r w:rsidRPr="00560F8A">
        <w:rPr>
          <w:color w:val="36363C"/>
          <w:sz w:val="28"/>
          <w:szCs w:val="28"/>
        </w:rPr>
        <w:t>Так, часть 1 статьи 236 Трудового кодекса Российской Федерации</w:t>
      </w:r>
      <w:r>
        <w:rPr>
          <w:color w:val="36363C"/>
          <w:sz w:val="28"/>
          <w:szCs w:val="28"/>
        </w:rPr>
        <w:t xml:space="preserve"> </w:t>
      </w:r>
      <w:r w:rsidRPr="00560F8A">
        <w:rPr>
          <w:color w:val="36363C"/>
          <w:sz w:val="28"/>
          <w:szCs w:val="28"/>
        </w:rPr>
        <w:t>определяет, что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w:t>
      </w:r>
      <w:r>
        <w:rPr>
          <w:color w:val="36363C"/>
          <w:sz w:val="28"/>
          <w:szCs w:val="28"/>
        </w:rPr>
        <w:t xml:space="preserve"> </w:t>
      </w:r>
      <w:r w:rsidRPr="00560F8A">
        <w:rPr>
          <w:color w:val="36363C"/>
          <w:sz w:val="28"/>
          <w:szCs w:val="28"/>
        </w:rPr>
        <w:t>Центрального банка Российской Федерации от не выплаченных</w:t>
      </w:r>
      <w:proofErr w:type="gramEnd"/>
      <w:r w:rsidRPr="00560F8A">
        <w:rPr>
          <w:color w:val="36363C"/>
          <w:sz w:val="28"/>
          <w:szCs w:val="28"/>
        </w:rPr>
        <w:t xml:space="preserve"> в срок </w:t>
      </w:r>
      <w:proofErr w:type="gramStart"/>
      <w:r w:rsidRPr="00560F8A">
        <w:rPr>
          <w:color w:val="36363C"/>
          <w:sz w:val="28"/>
          <w:szCs w:val="28"/>
        </w:rPr>
        <w:t>сумм</w:t>
      </w:r>
      <w:proofErr w:type="gramEnd"/>
      <w:r w:rsidRPr="00560F8A">
        <w:rPr>
          <w:color w:val="36363C"/>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020A36" w:rsidRDefault="00020A36" w:rsidP="006F2B96">
      <w:pPr>
        <w:pStyle w:val="a3"/>
        <w:shd w:val="clear" w:color="auto" w:fill="FFFFFF"/>
        <w:spacing w:before="0" w:beforeAutospacing="0" w:after="0" w:afterAutospacing="0"/>
        <w:ind w:firstLine="567"/>
        <w:jc w:val="both"/>
        <w:rPr>
          <w:color w:val="36363C"/>
          <w:sz w:val="28"/>
          <w:szCs w:val="28"/>
        </w:rPr>
      </w:pPr>
    </w:p>
    <w:p w:rsidR="00020A36" w:rsidRDefault="00020A36" w:rsidP="006B3450">
      <w:pPr>
        <w:pStyle w:val="a3"/>
        <w:shd w:val="clear" w:color="auto" w:fill="FFFFFF"/>
        <w:spacing w:before="0" w:beforeAutospacing="0" w:after="0" w:afterAutospacing="0"/>
        <w:jc w:val="both"/>
        <w:rPr>
          <w:color w:val="36363C"/>
          <w:sz w:val="28"/>
          <w:szCs w:val="28"/>
        </w:rPr>
      </w:pPr>
    </w:p>
    <w:p w:rsidR="00020A36" w:rsidRDefault="00020A36" w:rsidP="00020A36">
      <w:pPr>
        <w:pStyle w:val="a3"/>
        <w:shd w:val="clear" w:color="auto" w:fill="FFFFFF"/>
        <w:spacing w:before="0" w:beforeAutospacing="0" w:after="0" w:afterAutospacing="0"/>
        <w:jc w:val="both"/>
        <w:rPr>
          <w:color w:val="36363C"/>
          <w:sz w:val="28"/>
          <w:szCs w:val="28"/>
        </w:rPr>
      </w:pPr>
      <w:r>
        <w:rPr>
          <w:color w:val="36363C"/>
          <w:sz w:val="28"/>
          <w:szCs w:val="28"/>
        </w:rPr>
        <w:t>помощник прокурора                                                                 Никишин А.И.</w:t>
      </w:r>
    </w:p>
    <w:p w:rsidR="00020A36" w:rsidRPr="00020A36" w:rsidRDefault="00020A36" w:rsidP="00020A36">
      <w:pPr>
        <w:pStyle w:val="a3"/>
        <w:shd w:val="clear" w:color="auto" w:fill="FFFFFF"/>
        <w:spacing w:before="0" w:beforeAutospacing="0" w:after="0" w:afterAutospacing="0"/>
        <w:ind w:firstLine="567"/>
      </w:pPr>
    </w:p>
    <w:p w:rsidR="00E57A1B" w:rsidRDefault="00E57A1B"/>
    <w:sectPr w:rsidR="00E57A1B" w:rsidSect="00E57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F8A"/>
    <w:rsid w:val="00020A36"/>
    <w:rsid w:val="00560F8A"/>
    <w:rsid w:val="006B3450"/>
    <w:rsid w:val="006F2B96"/>
    <w:rsid w:val="00770295"/>
    <w:rsid w:val="00B6772A"/>
    <w:rsid w:val="00E57A1B"/>
    <w:rsid w:val="00EA3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F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1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comp_prok</cp:lastModifiedBy>
  <cp:revision>2</cp:revision>
  <cp:lastPrinted>2016-10-24T08:14:00Z</cp:lastPrinted>
  <dcterms:created xsi:type="dcterms:W3CDTF">2016-10-26T13:07:00Z</dcterms:created>
  <dcterms:modified xsi:type="dcterms:W3CDTF">2016-10-26T13:07:00Z</dcterms:modified>
</cp:coreProperties>
</file>