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69" w:rsidRPr="00332F69" w:rsidRDefault="00332F69" w:rsidP="00332F69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СОВЕТ НАРОДНЫХ ДЕПУТАТОВ ГНИЛОВСКОГО СЕЛЬСКОГО ПОСЕЛЕНИЯ</w:t>
      </w:r>
    </w:p>
    <w:p w:rsidR="00332F69" w:rsidRPr="00332F69" w:rsidRDefault="00332F69" w:rsidP="00332F69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332F69" w:rsidRPr="00332F69" w:rsidRDefault="00332F69" w:rsidP="00332F69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ВОРОНЕЖСКОЙ ОБЛАСТИ</w:t>
      </w:r>
    </w:p>
    <w:p w:rsidR="00332F69" w:rsidRPr="00332F69" w:rsidRDefault="00332F69" w:rsidP="00332F69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 w:rsidRPr="00332F69">
        <w:rPr>
          <w:rFonts w:ascii="Arial" w:hAnsi="Arial" w:cs="Arial"/>
          <w:b w:val="0"/>
          <w:sz w:val="24"/>
          <w:szCs w:val="24"/>
        </w:rPr>
        <w:t>РЕШЕНИЕ</w:t>
      </w:r>
    </w:p>
    <w:p w:rsidR="00332F69" w:rsidRPr="00332F69" w:rsidRDefault="00332F69" w:rsidP="00332F69">
      <w:pPr>
        <w:rPr>
          <w:rFonts w:ascii="Arial" w:hAnsi="Arial" w:cs="Arial"/>
          <w:sz w:val="24"/>
          <w:szCs w:val="24"/>
        </w:rPr>
      </w:pPr>
    </w:p>
    <w:p w:rsidR="00CC3360" w:rsidRPr="00332F69" w:rsidRDefault="00CC3360" w:rsidP="00C81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0FF6">
        <w:rPr>
          <w:rFonts w:ascii="Arial" w:hAnsi="Arial" w:cs="Arial"/>
          <w:sz w:val="24"/>
          <w:szCs w:val="24"/>
        </w:rPr>
        <w:t>4</w:t>
      </w:r>
      <w:r w:rsidRPr="00A20E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C210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.2020</w:t>
      </w:r>
      <w:r w:rsidRPr="00A20E3D">
        <w:rPr>
          <w:rFonts w:ascii="Arial" w:hAnsi="Arial" w:cs="Arial"/>
          <w:sz w:val="24"/>
          <w:szCs w:val="24"/>
        </w:rPr>
        <w:t xml:space="preserve"> года № </w:t>
      </w:r>
      <w:r w:rsidR="00F870D7">
        <w:rPr>
          <w:rFonts w:ascii="Arial" w:hAnsi="Arial" w:cs="Arial"/>
          <w:sz w:val="24"/>
          <w:szCs w:val="24"/>
        </w:rPr>
        <w:t>254</w:t>
      </w:r>
    </w:p>
    <w:p w:rsidR="00C81A2C" w:rsidRPr="00C81A2C" w:rsidRDefault="00C81A2C" w:rsidP="00F870D7">
      <w:pPr>
        <w:ind w:right="453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81A2C">
        <w:rPr>
          <w:rFonts w:ascii="Arial" w:hAnsi="Arial" w:cs="Arial"/>
          <w:sz w:val="24"/>
          <w:szCs w:val="24"/>
        </w:rPr>
        <w:t>Об утверждении отчета об исполнении</w:t>
      </w:r>
      <w:r w:rsidR="00F870D7">
        <w:rPr>
          <w:rFonts w:ascii="Arial" w:hAnsi="Arial" w:cs="Arial"/>
          <w:sz w:val="24"/>
          <w:szCs w:val="24"/>
        </w:rPr>
        <w:t xml:space="preserve"> </w:t>
      </w:r>
      <w:r w:rsidR="00C21015">
        <w:rPr>
          <w:rFonts w:ascii="Arial" w:hAnsi="Arial" w:cs="Arial"/>
          <w:sz w:val="24"/>
          <w:szCs w:val="24"/>
        </w:rPr>
        <w:t>б</w:t>
      </w:r>
      <w:r w:rsidR="00C4052A">
        <w:rPr>
          <w:rFonts w:ascii="Arial" w:hAnsi="Arial" w:cs="Arial"/>
          <w:sz w:val="24"/>
          <w:szCs w:val="24"/>
        </w:rPr>
        <w:t xml:space="preserve">юджета </w:t>
      </w:r>
      <w:r>
        <w:rPr>
          <w:rFonts w:ascii="Arial" w:hAnsi="Arial" w:cs="Arial"/>
          <w:sz w:val="24"/>
          <w:szCs w:val="24"/>
        </w:rPr>
        <w:t>Гниловского</w:t>
      </w:r>
      <w:r w:rsidRPr="00C81A2C">
        <w:rPr>
          <w:rFonts w:ascii="Arial" w:hAnsi="Arial" w:cs="Arial"/>
          <w:sz w:val="24"/>
          <w:szCs w:val="24"/>
        </w:rPr>
        <w:t xml:space="preserve"> сельского поселения</w:t>
      </w:r>
      <w:r w:rsidR="00F870D7">
        <w:rPr>
          <w:rFonts w:ascii="Arial" w:hAnsi="Arial" w:cs="Arial"/>
          <w:sz w:val="24"/>
          <w:szCs w:val="24"/>
        </w:rPr>
        <w:t xml:space="preserve"> </w:t>
      </w:r>
      <w:r w:rsidR="00F241B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строгожского</w:t>
      </w:r>
      <w:r w:rsidR="00F870D7">
        <w:rPr>
          <w:rFonts w:ascii="Arial" w:hAnsi="Arial" w:cs="Arial"/>
          <w:sz w:val="24"/>
          <w:szCs w:val="24"/>
        </w:rPr>
        <w:t xml:space="preserve"> муниципального района з</w:t>
      </w:r>
      <w:r w:rsidRPr="00C81A2C">
        <w:rPr>
          <w:rFonts w:ascii="Arial" w:hAnsi="Arial" w:cs="Arial"/>
          <w:sz w:val="24"/>
          <w:szCs w:val="24"/>
        </w:rPr>
        <w:t>а</w:t>
      </w:r>
      <w:r w:rsidR="008C71A2">
        <w:rPr>
          <w:rFonts w:ascii="Arial" w:hAnsi="Arial" w:cs="Arial"/>
          <w:sz w:val="24"/>
          <w:szCs w:val="24"/>
        </w:rPr>
        <w:t xml:space="preserve"> </w:t>
      </w:r>
      <w:r w:rsidR="00C21015">
        <w:rPr>
          <w:rFonts w:ascii="Arial" w:hAnsi="Arial" w:cs="Arial"/>
          <w:sz w:val="24"/>
          <w:szCs w:val="24"/>
        </w:rPr>
        <w:t xml:space="preserve">1 квартал </w:t>
      </w:r>
      <w:r w:rsidRPr="00C81A2C">
        <w:rPr>
          <w:rFonts w:ascii="Arial" w:hAnsi="Arial" w:cs="Arial"/>
          <w:sz w:val="24"/>
          <w:szCs w:val="24"/>
        </w:rPr>
        <w:t>20</w:t>
      </w:r>
      <w:r w:rsidR="00C21015">
        <w:rPr>
          <w:rFonts w:ascii="Arial" w:hAnsi="Arial" w:cs="Arial"/>
          <w:sz w:val="24"/>
          <w:szCs w:val="24"/>
        </w:rPr>
        <w:t>20</w:t>
      </w:r>
      <w:r w:rsidRPr="00C81A2C">
        <w:rPr>
          <w:rFonts w:ascii="Arial" w:hAnsi="Arial" w:cs="Arial"/>
          <w:sz w:val="24"/>
          <w:szCs w:val="24"/>
        </w:rPr>
        <w:t xml:space="preserve"> год</w:t>
      </w:r>
      <w:r w:rsidR="00F870D7">
        <w:rPr>
          <w:rFonts w:ascii="Arial" w:hAnsi="Arial" w:cs="Arial"/>
          <w:sz w:val="24"/>
          <w:szCs w:val="24"/>
        </w:rPr>
        <w:t>а</w:t>
      </w:r>
      <w:bookmarkEnd w:id="0"/>
    </w:p>
    <w:p w:rsidR="00C81A2C" w:rsidRPr="00C81A2C" w:rsidRDefault="00C81A2C" w:rsidP="00C81A2C">
      <w:pPr>
        <w:jc w:val="both"/>
        <w:rPr>
          <w:rFonts w:ascii="Arial" w:hAnsi="Arial" w:cs="Arial"/>
          <w:sz w:val="24"/>
          <w:szCs w:val="24"/>
        </w:rPr>
      </w:pPr>
    </w:p>
    <w:p w:rsidR="00C81A2C" w:rsidRDefault="00C81A2C" w:rsidP="00F870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</w:t>
      </w:r>
      <w:r w:rsidR="00F870D7">
        <w:rPr>
          <w:rFonts w:ascii="Arial" w:hAnsi="Arial" w:cs="Arial"/>
          <w:sz w:val="24"/>
          <w:szCs w:val="24"/>
        </w:rPr>
        <w:t xml:space="preserve"> </w:t>
      </w:r>
      <w:r w:rsidRPr="00C81A2C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Гниловского</w:t>
      </w:r>
      <w:r w:rsidRPr="00C81A2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Острогожского</w:t>
      </w:r>
      <w:r w:rsidRPr="00C81A2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105CCA">
        <w:rPr>
          <w:rFonts w:ascii="Arial" w:hAnsi="Arial" w:cs="Arial"/>
          <w:sz w:val="24"/>
          <w:szCs w:val="24"/>
        </w:rPr>
        <w:t>,</w:t>
      </w:r>
      <w:r w:rsidRPr="00C81A2C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05CCA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105CCA" w:rsidRPr="00C81A2C" w:rsidRDefault="00105CCA" w:rsidP="00105CCA">
      <w:pPr>
        <w:jc w:val="center"/>
        <w:rPr>
          <w:rFonts w:ascii="Arial" w:hAnsi="Arial" w:cs="Arial"/>
          <w:sz w:val="24"/>
          <w:szCs w:val="24"/>
        </w:rPr>
      </w:pPr>
    </w:p>
    <w:p w:rsidR="00105CCA" w:rsidRPr="007F42B4" w:rsidRDefault="00105CCA" w:rsidP="00105CCA">
      <w:pPr>
        <w:jc w:val="center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z w:val="24"/>
          <w:szCs w:val="24"/>
        </w:rPr>
        <w:t>РЕШИЛ:</w:t>
      </w:r>
    </w:p>
    <w:p w:rsidR="00105CCA" w:rsidRPr="00C81A2C" w:rsidRDefault="00105CCA" w:rsidP="00105CCA">
      <w:pPr>
        <w:jc w:val="center"/>
        <w:rPr>
          <w:rFonts w:ascii="Arial" w:hAnsi="Arial" w:cs="Arial"/>
          <w:sz w:val="24"/>
          <w:szCs w:val="24"/>
        </w:rPr>
      </w:pP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1.Утвердить отчет об исполнении бюджета Гниловского сельского поселения за </w:t>
      </w:r>
      <w:r w:rsidR="00C21015">
        <w:rPr>
          <w:rFonts w:ascii="Arial" w:hAnsi="Arial" w:cs="Arial"/>
          <w:sz w:val="24"/>
          <w:szCs w:val="24"/>
        </w:rPr>
        <w:t xml:space="preserve">1 квартал </w:t>
      </w:r>
      <w:r w:rsidRPr="00C81A2C">
        <w:rPr>
          <w:rFonts w:ascii="Arial" w:hAnsi="Arial" w:cs="Arial"/>
          <w:sz w:val="24"/>
          <w:szCs w:val="24"/>
        </w:rPr>
        <w:t>20</w:t>
      </w:r>
      <w:r w:rsidR="00C21015">
        <w:rPr>
          <w:rFonts w:ascii="Arial" w:hAnsi="Arial" w:cs="Arial"/>
          <w:sz w:val="24"/>
          <w:szCs w:val="24"/>
        </w:rPr>
        <w:t>20</w:t>
      </w:r>
      <w:r w:rsidRPr="00C81A2C">
        <w:rPr>
          <w:rFonts w:ascii="Arial" w:hAnsi="Arial" w:cs="Arial"/>
          <w:sz w:val="24"/>
          <w:szCs w:val="24"/>
        </w:rPr>
        <w:t xml:space="preserve"> год</w:t>
      </w:r>
      <w:r w:rsidR="00C21015">
        <w:rPr>
          <w:rFonts w:ascii="Arial" w:hAnsi="Arial" w:cs="Arial"/>
          <w:sz w:val="24"/>
          <w:szCs w:val="24"/>
        </w:rPr>
        <w:t>а</w:t>
      </w:r>
      <w:r w:rsidRPr="00C81A2C">
        <w:rPr>
          <w:rFonts w:ascii="Arial" w:hAnsi="Arial" w:cs="Arial"/>
          <w:sz w:val="24"/>
          <w:szCs w:val="24"/>
        </w:rPr>
        <w:t xml:space="preserve"> по доходам  в сумме </w:t>
      </w:r>
      <w:r w:rsidR="00F66F25">
        <w:rPr>
          <w:rFonts w:ascii="Arial" w:hAnsi="Arial" w:cs="Arial"/>
          <w:sz w:val="24"/>
          <w:szCs w:val="24"/>
        </w:rPr>
        <w:t>1872,3</w:t>
      </w:r>
      <w:r w:rsidRPr="00C81A2C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F66F25">
        <w:rPr>
          <w:rFonts w:ascii="Arial" w:hAnsi="Arial" w:cs="Arial"/>
          <w:sz w:val="24"/>
          <w:szCs w:val="24"/>
        </w:rPr>
        <w:t>1696,1</w:t>
      </w:r>
      <w:r w:rsidRPr="00C81A2C">
        <w:rPr>
          <w:rFonts w:ascii="Arial" w:hAnsi="Arial" w:cs="Arial"/>
          <w:sz w:val="24"/>
          <w:szCs w:val="24"/>
        </w:rPr>
        <w:t xml:space="preserve"> тыс. рублей с превышением </w:t>
      </w:r>
      <w:r w:rsidR="00F66F25">
        <w:rPr>
          <w:rFonts w:ascii="Arial" w:hAnsi="Arial" w:cs="Arial"/>
          <w:sz w:val="24"/>
          <w:szCs w:val="24"/>
        </w:rPr>
        <w:t>доходов</w:t>
      </w:r>
      <w:r w:rsidRPr="00C81A2C">
        <w:rPr>
          <w:rFonts w:ascii="Arial" w:hAnsi="Arial" w:cs="Arial"/>
          <w:sz w:val="24"/>
          <w:szCs w:val="24"/>
        </w:rPr>
        <w:t xml:space="preserve">  над  </w:t>
      </w:r>
      <w:r w:rsidR="00F66F25">
        <w:rPr>
          <w:rFonts w:ascii="Arial" w:hAnsi="Arial" w:cs="Arial"/>
          <w:sz w:val="24"/>
          <w:szCs w:val="24"/>
        </w:rPr>
        <w:t>рас</w:t>
      </w:r>
      <w:r w:rsidRPr="00C81A2C">
        <w:rPr>
          <w:rFonts w:ascii="Arial" w:hAnsi="Arial" w:cs="Arial"/>
          <w:sz w:val="24"/>
          <w:szCs w:val="24"/>
        </w:rPr>
        <w:t>ходами (</w:t>
      </w:r>
      <w:r w:rsidR="00F66F25">
        <w:rPr>
          <w:rFonts w:ascii="Arial" w:hAnsi="Arial" w:cs="Arial"/>
          <w:sz w:val="24"/>
          <w:szCs w:val="24"/>
        </w:rPr>
        <w:t>профицит</w:t>
      </w:r>
      <w:r w:rsidRPr="00C81A2C">
        <w:rPr>
          <w:rFonts w:ascii="Arial" w:hAnsi="Arial" w:cs="Arial"/>
          <w:sz w:val="24"/>
          <w:szCs w:val="24"/>
        </w:rPr>
        <w:t xml:space="preserve"> бюджета сельского поселения) в сумме </w:t>
      </w:r>
      <w:r w:rsidR="00F66F25">
        <w:rPr>
          <w:rFonts w:ascii="Arial" w:hAnsi="Arial" w:cs="Arial"/>
          <w:sz w:val="24"/>
          <w:szCs w:val="24"/>
        </w:rPr>
        <w:t>176,2</w:t>
      </w:r>
      <w:r w:rsidRPr="00C81A2C">
        <w:rPr>
          <w:rFonts w:ascii="Arial" w:hAnsi="Arial" w:cs="Arial"/>
          <w:sz w:val="24"/>
          <w:szCs w:val="24"/>
        </w:rPr>
        <w:t xml:space="preserve"> тыс. рублей  со следующими показателями: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поступлению доходов в бюджет Гниловского сельского поселения за </w:t>
      </w:r>
      <w:r w:rsidR="00F66F25">
        <w:rPr>
          <w:rFonts w:ascii="Arial" w:hAnsi="Arial" w:cs="Arial"/>
          <w:sz w:val="24"/>
          <w:szCs w:val="24"/>
        </w:rPr>
        <w:t xml:space="preserve">1 квартал 2020 </w:t>
      </w:r>
      <w:r w:rsidRPr="00C81A2C">
        <w:rPr>
          <w:rFonts w:ascii="Arial" w:hAnsi="Arial" w:cs="Arial"/>
          <w:sz w:val="24"/>
          <w:szCs w:val="24"/>
        </w:rPr>
        <w:t xml:space="preserve"> год</w:t>
      </w:r>
      <w:r w:rsidR="00F66F25">
        <w:rPr>
          <w:rFonts w:ascii="Arial" w:hAnsi="Arial" w:cs="Arial"/>
          <w:sz w:val="24"/>
          <w:szCs w:val="24"/>
        </w:rPr>
        <w:t>а</w:t>
      </w:r>
      <w:r w:rsidRPr="00C81A2C">
        <w:rPr>
          <w:rFonts w:ascii="Arial" w:hAnsi="Arial" w:cs="Arial"/>
          <w:sz w:val="24"/>
          <w:szCs w:val="24"/>
        </w:rPr>
        <w:t xml:space="preserve"> по кодам классификации доходов бюджета согласно приложению 1 к настоящему решению;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поступлению доходов в бюджет Гниловского сельского поселения за </w:t>
      </w:r>
      <w:r w:rsidR="00C21015">
        <w:rPr>
          <w:rFonts w:ascii="Arial" w:hAnsi="Arial" w:cs="Arial"/>
          <w:sz w:val="24"/>
          <w:szCs w:val="24"/>
        </w:rPr>
        <w:t>1 квартал 2020</w:t>
      </w:r>
      <w:r w:rsidRPr="00C81A2C">
        <w:rPr>
          <w:rFonts w:ascii="Arial" w:hAnsi="Arial" w:cs="Arial"/>
          <w:sz w:val="24"/>
          <w:szCs w:val="24"/>
        </w:rPr>
        <w:t xml:space="preserve"> год</w:t>
      </w:r>
      <w:r w:rsidR="00C21015">
        <w:rPr>
          <w:rFonts w:ascii="Arial" w:hAnsi="Arial" w:cs="Arial"/>
          <w:sz w:val="24"/>
          <w:szCs w:val="24"/>
        </w:rPr>
        <w:t>а</w:t>
      </w:r>
      <w:r w:rsidRPr="00C81A2C">
        <w:rPr>
          <w:rFonts w:ascii="Arial" w:hAnsi="Arial" w:cs="Arial"/>
          <w:sz w:val="24"/>
          <w:szCs w:val="24"/>
        </w:rPr>
        <w:t xml:space="preserve"> по кодам видов доходов, подвидов доходов, классификации операций сектора государственного управления</w:t>
      </w:r>
      <w:r w:rsidR="009448D6">
        <w:rPr>
          <w:rFonts w:ascii="Arial" w:hAnsi="Arial" w:cs="Arial"/>
          <w:sz w:val="24"/>
          <w:szCs w:val="24"/>
        </w:rPr>
        <w:t>, относящихся к доходам бюджета</w:t>
      </w:r>
      <w:r w:rsidRPr="00C81A2C">
        <w:rPr>
          <w:rFonts w:ascii="Arial" w:hAnsi="Arial" w:cs="Arial"/>
          <w:sz w:val="24"/>
          <w:szCs w:val="24"/>
        </w:rPr>
        <w:t>, согласно приложению 2 к настоящему решению;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ведомственной структуре расходов бюджета Гниловского сельского поселения за </w:t>
      </w:r>
      <w:r w:rsidR="00C21015" w:rsidRPr="00C21015">
        <w:rPr>
          <w:rFonts w:ascii="Arial" w:hAnsi="Arial" w:cs="Arial"/>
          <w:sz w:val="24"/>
          <w:szCs w:val="24"/>
        </w:rPr>
        <w:t xml:space="preserve">1 квартал 2020 года </w:t>
      </w:r>
      <w:r w:rsidRPr="00C81A2C">
        <w:rPr>
          <w:rFonts w:ascii="Arial" w:hAnsi="Arial" w:cs="Arial"/>
          <w:sz w:val="24"/>
          <w:szCs w:val="24"/>
        </w:rPr>
        <w:t>согласно приложению 3 к настоящему решению;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расходам бюджета Гниловского сельского поселения по разделам, подразделам классификации расходов бюджета за </w:t>
      </w:r>
      <w:r w:rsidR="00C21015" w:rsidRPr="00C21015">
        <w:rPr>
          <w:rFonts w:ascii="Arial" w:hAnsi="Arial" w:cs="Arial"/>
          <w:sz w:val="24"/>
          <w:szCs w:val="24"/>
        </w:rPr>
        <w:t xml:space="preserve">1 квартал 2020 года </w:t>
      </w:r>
      <w:r w:rsidRPr="00C81A2C">
        <w:rPr>
          <w:rFonts w:ascii="Arial" w:hAnsi="Arial" w:cs="Arial"/>
          <w:sz w:val="24"/>
          <w:szCs w:val="24"/>
        </w:rPr>
        <w:t>согласно приложению 4 к настоящему решению;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местного бюджета за </w:t>
      </w:r>
      <w:r w:rsidR="00C21015" w:rsidRPr="00C21015">
        <w:rPr>
          <w:rFonts w:ascii="Arial" w:hAnsi="Arial" w:cs="Arial"/>
          <w:sz w:val="24"/>
          <w:szCs w:val="24"/>
        </w:rPr>
        <w:t xml:space="preserve">1 квартал 2020 года </w:t>
      </w:r>
      <w:r w:rsidRPr="00C81A2C">
        <w:rPr>
          <w:rFonts w:ascii="Arial" w:hAnsi="Arial" w:cs="Arial"/>
          <w:sz w:val="24"/>
          <w:szCs w:val="24"/>
        </w:rPr>
        <w:t xml:space="preserve">по кодам </w:t>
      </w:r>
      <w:proofErr w:type="gramStart"/>
      <w:r w:rsidRPr="00C81A2C">
        <w:rPr>
          <w:rFonts w:ascii="Arial" w:hAnsi="Arial" w:cs="Arial"/>
          <w:sz w:val="24"/>
          <w:szCs w:val="24"/>
        </w:rPr>
        <w:t>классификации источников финансирования  дефицитов бюджета</w:t>
      </w:r>
      <w:proofErr w:type="gramEnd"/>
      <w:r w:rsidRPr="00C81A2C">
        <w:rPr>
          <w:rFonts w:ascii="Arial" w:hAnsi="Arial" w:cs="Arial"/>
          <w:sz w:val="24"/>
          <w:szCs w:val="24"/>
        </w:rPr>
        <w:t xml:space="preserve"> согласно приложению 5 к настоящему решению;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местного бюджета за </w:t>
      </w:r>
      <w:r w:rsidR="00C21015" w:rsidRPr="00C21015">
        <w:rPr>
          <w:rFonts w:ascii="Arial" w:hAnsi="Arial" w:cs="Arial"/>
          <w:sz w:val="24"/>
          <w:szCs w:val="24"/>
        </w:rPr>
        <w:t xml:space="preserve">1 квартал 2020 года </w:t>
      </w:r>
      <w:r w:rsidRPr="00C81A2C">
        <w:rPr>
          <w:rFonts w:ascii="Arial" w:hAnsi="Arial" w:cs="Arial"/>
          <w:sz w:val="24"/>
          <w:szCs w:val="24"/>
        </w:rPr>
        <w:t>по кодам групп, подгрупп, статей, видов, источников финансирования дефицита бюджета, классификации операций сектора государственного управления, относящегося к источникам финансирования дефицитов бюджетов, согласно приложению 6 к настоящему решению.</w:t>
      </w:r>
    </w:p>
    <w:p w:rsidR="00C81A2C" w:rsidRPr="00C81A2C" w:rsidRDefault="00C81A2C" w:rsidP="00105C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C81A2C" w:rsidRPr="00C81A2C" w:rsidRDefault="00C81A2C" w:rsidP="00C81A2C">
      <w:pPr>
        <w:jc w:val="both"/>
        <w:rPr>
          <w:rFonts w:ascii="Arial" w:hAnsi="Arial" w:cs="Arial"/>
          <w:sz w:val="24"/>
          <w:szCs w:val="24"/>
        </w:rPr>
      </w:pPr>
    </w:p>
    <w:p w:rsidR="00C81A2C" w:rsidRPr="00C81A2C" w:rsidRDefault="00C81A2C" w:rsidP="00C81A2C">
      <w:pPr>
        <w:jc w:val="both"/>
        <w:rPr>
          <w:rFonts w:ascii="Arial" w:hAnsi="Arial" w:cs="Arial"/>
          <w:sz w:val="24"/>
          <w:szCs w:val="24"/>
        </w:rPr>
      </w:pPr>
      <w:r w:rsidRPr="00C81A2C">
        <w:rPr>
          <w:rFonts w:ascii="Arial" w:hAnsi="Arial" w:cs="Arial"/>
          <w:sz w:val="24"/>
          <w:szCs w:val="24"/>
        </w:rPr>
        <w:t>Глава Гниловского</w:t>
      </w:r>
      <w:r w:rsidR="00C21015">
        <w:rPr>
          <w:rFonts w:ascii="Arial" w:hAnsi="Arial" w:cs="Arial"/>
          <w:sz w:val="24"/>
          <w:szCs w:val="24"/>
        </w:rPr>
        <w:t xml:space="preserve"> </w:t>
      </w:r>
      <w:r w:rsidRPr="00C81A2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r>
        <w:rPr>
          <w:rFonts w:ascii="Arial" w:hAnsi="Arial" w:cs="Arial"/>
          <w:sz w:val="24"/>
          <w:szCs w:val="24"/>
        </w:rPr>
        <w:t>А.И.Журавлев</w:t>
      </w:r>
    </w:p>
    <w:p w:rsidR="00105CCA" w:rsidRDefault="00105CC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CCA" w:rsidRPr="007F42B4" w:rsidRDefault="00105CCA" w:rsidP="00105CCA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1</w:t>
      </w:r>
    </w:p>
    <w:p w:rsidR="00105CCA" w:rsidRDefault="00105CCA" w:rsidP="00105CCA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105CCA" w:rsidRDefault="00105CCA" w:rsidP="00105CCA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332F69" w:rsidRPr="00332F69" w:rsidRDefault="00332F69" w:rsidP="00105CCA">
      <w:pPr>
        <w:jc w:val="center"/>
        <w:rPr>
          <w:rFonts w:ascii="Arial" w:hAnsi="Arial" w:cs="Arial"/>
          <w:sz w:val="24"/>
          <w:szCs w:val="24"/>
        </w:rPr>
      </w:pPr>
    </w:p>
    <w:p w:rsidR="00466261" w:rsidRDefault="00F241BD" w:rsidP="00105CCA">
      <w:pPr>
        <w:pStyle w:val="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Поступление</w:t>
      </w:r>
      <w:r w:rsidR="00232CCC">
        <w:rPr>
          <w:b w:val="0"/>
          <w:sz w:val="24"/>
          <w:szCs w:val="24"/>
        </w:rPr>
        <w:t xml:space="preserve"> доходов в бюджет Гниловского сельского поселения</w:t>
      </w:r>
      <w:r w:rsidR="00105CCA">
        <w:rPr>
          <w:b w:val="0"/>
          <w:sz w:val="24"/>
          <w:szCs w:val="24"/>
        </w:rPr>
        <w:t xml:space="preserve"> </w:t>
      </w:r>
      <w:r w:rsidR="00232CCC">
        <w:rPr>
          <w:b w:val="0"/>
          <w:sz w:val="24"/>
          <w:szCs w:val="24"/>
        </w:rPr>
        <w:t>по кодам классификации доходов бюджета</w:t>
      </w:r>
      <w:r w:rsidR="00490953" w:rsidRPr="00B53AEF">
        <w:rPr>
          <w:b w:val="0"/>
          <w:sz w:val="24"/>
          <w:szCs w:val="24"/>
        </w:rPr>
        <w:t xml:space="preserve"> </w:t>
      </w:r>
      <w:r w:rsidR="00232CCC">
        <w:rPr>
          <w:b w:val="0"/>
          <w:sz w:val="24"/>
          <w:szCs w:val="24"/>
        </w:rPr>
        <w:t xml:space="preserve">за </w:t>
      </w:r>
      <w:r w:rsidR="00C21015" w:rsidRPr="00C21015">
        <w:rPr>
          <w:b w:val="0"/>
          <w:sz w:val="24"/>
          <w:szCs w:val="24"/>
        </w:rPr>
        <w:t>1 квартал 2020 года</w:t>
      </w:r>
    </w:p>
    <w:p w:rsidR="00105CCA" w:rsidRPr="00105CCA" w:rsidRDefault="00105CCA" w:rsidP="00105CCA">
      <w:pPr>
        <w:jc w:val="both"/>
        <w:rPr>
          <w:rFonts w:ascii="Arial" w:hAnsi="Arial" w:cs="Arial"/>
          <w:sz w:val="24"/>
          <w:szCs w:val="24"/>
        </w:rPr>
      </w:pPr>
    </w:p>
    <w:p w:rsidR="00B53AEF" w:rsidRPr="00105CCA" w:rsidRDefault="00523511" w:rsidP="00105CCA">
      <w:pPr>
        <w:tabs>
          <w:tab w:val="left" w:pos="8835"/>
        </w:tabs>
        <w:jc w:val="right"/>
        <w:rPr>
          <w:rFonts w:ascii="Arial" w:hAnsi="Arial" w:cs="Arial"/>
          <w:sz w:val="24"/>
          <w:szCs w:val="24"/>
        </w:rPr>
      </w:pPr>
      <w:r w:rsidRPr="00105CCA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991"/>
        <w:gridCol w:w="2835"/>
        <w:gridCol w:w="1276"/>
      </w:tblGrid>
      <w:tr w:rsidR="006C1950" w:rsidRPr="008D14BC" w:rsidTr="00105CCA">
        <w:trPr>
          <w:trHeight w:val="276"/>
          <w:jc w:val="center"/>
        </w:trPr>
        <w:tc>
          <w:tcPr>
            <w:tcW w:w="4694" w:type="dxa"/>
            <w:vMerge w:val="restart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6C1950" w:rsidRPr="008D14BC" w:rsidTr="00105CCA">
        <w:trPr>
          <w:trHeight w:val="276"/>
          <w:jc w:val="center"/>
        </w:trPr>
        <w:tc>
          <w:tcPr>
            <w:tcW w:w="4694" w:type="dxa"/>
            <w:vMerge/>
            <w:vAlign w:val="center"/>
            <w:hideMark/>
          </w:tcPr>
          <w:p w:rsidR="006C1950" w:rsidRPr="008D14BC" w:rsidRDefault="006C1950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vMerge w:val="restart"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Доходов бюджета</w:t>
            </w:r>
          </w:p>
        </w:tc>
        <w:tc>
          <w:tcPr>
            <w:tcW w:w="1276" w:type="dxa"/>
            <w:vMerge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50" w:rsidRPr="008D14BC" w:rsidTr="00105CCA">
        <w:trPr>
          <w:trHeight w:val="276"/>
          <w:jc w:val="center"/>
        </w:trPr>
        <w:tc>
          <w:tcPr>
            <w:tcW w:w="4694" w:type="dxa"/>
            <w:vMerge/>
            <w:vAlign w:val="center"/>
            <w:hideMark/>
          </w:tcPr>
          <w:p w:rsidR="006C1950" w:rsidRPr="008D14BC" w:rsidRDefault="006C1950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50" w:rsidRPr="008D14BC" w:rsidTr="00105CCA">
        <w:trPr>
          <w:trHeight w:val="285"/>
          <w:jc w:val="center"/>
        </w:trPr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1950" w:rsidRPr="008D14BC" w:rsidTr="00105CCA">
        <w:trPr>
          <w:trHeight w:val="34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1872,3</w:t>
            </w:r>
          </w:p>
        </w:tc>
      </w:tr>
      <w:tr w:rsidR="006C1950" w:rsidRPr="008D14BC" w:rsidTr="00105CCA">
        <w:trPr>
          <w:trHeight w:val="30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CB4475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5816,0</w:t>
            </w:r>
          </w:p>
        </w:tc>
      </w:tr>
      <w:tr w:rsidR="006C1950" w:rsidRPr="008D14BC" w:rsidTr="00105CCA">
        <w:trPr>
          <w:trHeight w:val="114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</w:tr>
      <w:tr w:rsidR="006C1950" w:rsidRPr="008D14BC" w:rsidTr="00105CCA">
        <w:trPr>
          <w:trHeight w:val="30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950" w:rsidRPr="008D14BC" w:rsidTr="00105CCA">
        <w:trPr>
          <w:trHeight w:val="284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-1,2</w:t>
            </w:r>
          </w:p>
        </w:tc>
      </w:tr>
      <w:tr w:rsidR="006C1950" w:rsidRPr="008D14BC" w:rsidTr="00105CCA">
        <w:trPr>
          <w:trHeight w:val="30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C1950" w:rsidRPr="008D14BC" w:rsidTr="00105CCA">
        <w:trPr>
          <w:trHeight w:val="69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932,9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30</w:t>
            </w:r>
            <w:r w:rsidR="006C1950" w:rsidRPr="008D14B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CB4475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CB4475" w:rsidRPr="008D14BC" w:rsidRDefault="00CB4475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Администрация Гниловского сельского поселения Острогожского муниципального района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B4475" w:rsidRPr="008D14BC" w:rsidRDefault="00CB4475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4475" w:rsidRPr="008D14BC" w:rsidRDefault="00CB4475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4475" w:rsidRPr="008D14BC" w:rsidRDefault="00290197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C1950" w:rsidRPr="008D14BC" w:rsidTr="00105CCA">
        <w:trPr>
          <w:trHeight w:val="114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C1950" w:rsidRPr="008D14BC" w:rsidTr="00105CCA">
        <w:trPr>
          <w:trHeight w:val="114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950" w:rsidRPr="008D14BC" w:rsidTr="00105CCA">
        <w:trPr>
          <w:trHeight w:val="114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2F2A5A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</w:t>
            </w:r>
            <w:r w:rsidR="006C1950" w:rsidRPr="008D14B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B8011B" w:rsidRPr="008D14BC" w:rsidTr="00105CCA">
        <w:trPr>
          <w:trHeight w:val="690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B8011B" w:rsidRPr="008D14BC" w:rsidRDefault="00443A0B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14BC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</w:t>
            </w: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8011B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011B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1 16 10123 01 0101 140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011B" w:rsidRPr="008D14BC" w:rsidRDefault="00B8011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443A0B" w:rsidRPr="008D14BC" w:rsidTr="00105CCA">
        <w:trPr>
          <w:trHeight w:val="690"/>
          <w:jc w:val="center"/>
        </w:trPr>
        <w:tc>
          <w:tcPr>
            <w:tcW w:w="4694" w:type="dxa"/>
            <w:shd w:val="clear" w:color="auto" w:fill="auto"/>
            <w:vAlign w:val="center"/>
          </w:tcPr>
          <w:p w:rsidR="00443A0B" w:rsidRPr="008D14BC" w:rsidRDefault="00443A0B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443A0B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3A0B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3A0B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C1950" w:rsidRPr="008D14BC" w:rsidTr="00105CCA">
        <w:trPr>
          <w:trHeight w:val="30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290197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950" w:rsidRPr="008D14BC" w:rsidTr="00105CCA">
        <w:trPr>
          <w:trHeight w:val="30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605,8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C1950" w:rsidRPr="008D14BC" w:rsidTr="00105CCA">
        <w:trPr>
          <w:trHeight w:val="69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6C1950" w:rsidRPr="008D14BC" w:rsidTr="00105CCA">
        <w:trPr>
          <w:trHeight w:val="1140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6C1950" w:rsidRPr="008D14BC" w:rsidTr="00105CCA">
        <w:trPr>
          <w:trHeight w:val="91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950" w:rsidRPr="008D14BC" w:rsidTr="00105CCA">
        <w:trPr>
          <w:trHeight w:val="465"/>
          <w:jc w:val="center"/>
        </w:trPr>
        <w:tc>
          <w:tcPr>
            <w:tcW w:w="4694" w:type="dxa"/>
            <w:shd w:val="clear" w:color="auto" w:fill="auto"/>
            <w:vAlign w:val="center"/>
            <w:hideMark/>
          </w:tcPr>
          <w:p w:rsidR="006C1950" w:rsidRPr="008D14BC" w:rsidRDefault="006C1950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C1950" w:rsidRPr="008D14BC" w:rsidRDefault="006C1950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1950" w:rsidRPr="008D14BC" w:rsidRDefault="00022E52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950" w:rsidRPr="008D14BC" w:rsidRDefault="00443A0B" w:rsidP="0010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332F69" w:rsidRPr="00332F69" w:rsidRDefault="00332F69" w:rsidP="00332F69">
      <w:pPr>
        <w:rPr>
          <w:rFonts w:ascii="Arial" w:hAnsi="Arial" w:cs="Arial"/>
          <w:sz w:val="24"/>
          <w:szCs w:val="24"/>
        </w:rPr>
      </w:pPr>
    </w:p>
    <w:p w:rsidR="00332F69" w:rsidRPr="00332F69" w:rsidRDefault="00332F69" w:rsidP="0005751F">
      <w:pPr>
        <w:jc w:val="both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Глава Гниловского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2F69">
        <w:rPr>
          <w:rFonts w:ascii="Arial" w:hAnsi="Arial" w:cs="Arial"/>
          <w:sz w:val="24"/>
          <w:szCs w:val="24"/>
        </w:rPr>
        <w:t>А.И.Журавлев</w:t>
      </w:r>
    </w:p>
    <w:p w:rsidR="00E1108B" w:rsidRDefault="00E1108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108B" w:rsidRPr="007F42B4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2</w:t>
      </w:r>
    </w:p>
    <w:p w:rsidR="00E1108B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E1108B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1B4923" w:rsidRPr="008D392B" w:rsidRDefault="001B4923" w:rsidP="00C62501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1B4923" w:rsidRPr="001B4923" w:rsidRDefault="001B4923" w:rsidP="001B49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B4923">
        <w:rPr>
          <w:rFonts w:ascii="Arial" w:hAnsi="Arial" w:cs="Arial"/>
          <w:sz w:val="24"/>
          <w:szCs w:val="24"/>
        </w:rPr>
        <w:t xml:space="preserve">Поступление доходов в бюджет </w:t>
      </w:r>
      <w:r w:rsidR="008D392B">
        <w:rPr>
          <w:rFonts w:ascii="Arial" w:hAnsi="Arial" w:cs="Arial"/>
          <w:sz w:val="24"/>
          <w:szCs w:val="24"/>
        </w:rPr>
        <w:t>Гниловского</w:t>
      </w:r>
      <w:r w:rsidRPr="001B4923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C21015" w:rsidRPr="00C21015">
        <w:rPr>
          <w:rFonts w:ascii="Arial" w:hAnsi="Arial" w:cs="Arial"/>
          <w:sz w:val="24"/>
          <w:szCs w:val="24"/>
        </w:rPr>
        <w:t xml:space="preserve">1 квартал 2020 года </w:t>
      </w:r>
      <w:r w:rsidRPr="001B4923">
        <w:rPr>
          <w:rFonts w:ascii="Arial" w:hAnsi="Arial" w:cs="Arial"/>
          <w:sz w:val="24"/>
          <w:szCs w:val="24"/>
        </w:rPr>
        <w:t xml:space="preserve">по кодам видов доходов, подвидов </w:t>
      </w:r>
      <w:proofErr w:type="gramStart"/>
      <w:r w:rsidRPr="001B4923">
        <w:rPr>
          <w:rFonts w:ascii="Arial" w:hAnsi="Arial" w:cs="Arial"/>
          <w:sz w:val="24"/>
          <w:szCs w:val="24"/>
        </w:rPr>
        <w:t>доходов классификации операций сектора государственного управления</w:t>
      </w:r>
      <w:proofErr w:type="gramEnd"/>
    </w:p>
    <w:p w:rsidR="001B4923" w:rsidRPr="00E1108B" w:rsidRDefault="00523511" w:rsidP="00523511">
      <w:pPr>
        <w:ind w:firstLine="709"/>
        <w:jc w:val="right"/>
        <w:rPr>
          <w:rFonts w:ascii="Arial" w:hAnsi="Arial" w:cs="Arial"/>
          <w:sz w:val="24"/>
        </w:rPr>
      </w:pPr>
      <w:r w:rsidRPr="00E1108B">
        <w:rPr>
          <w:rFonts w:ascii="Arial" w:hAnsi="Arial" w:cs="Arial"/>
          <w:sz w:val="24"/>
        </w:rPr>
        <w:t>(тыс. рублей)</w:t>
      </w:r>
    </w:p>
    <w:tbl>
      <w:tblPr>
        <w:tblW w:w="10087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387"/>
        <w:gridCol w:w="1581"/>
      </w:tblGrid>
      <w:tr w:rsidR="001B4923" w:rsidRPr="008D14BC" w:rsidTr="00E1108B">
        <w:trPr>
          <w:trHeight w:val="54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000  8  50  00000  00  0000  000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1872,3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182  1  01  02010  01  1000  110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227-1 и 228 НК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189,4</w:t>
            </w:r>
          </w:p>
        </w:tc>
      </w:tr>
      <w:tr w:rsidR="00023324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4" w:rsidRPr="008D14BC" w:rsidRDefault="00023324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182  1  01  02020  01  1000  110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24" w:rsidRPr="008D14BC" w:rsidRDefault="003511F0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24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182  1  01  02030  01  3000  110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-1,2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>1  05  03010  01  0000  110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182  1  06  01030  10  1000  110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182  1  06  06033  10  1000  110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932,9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182  1  06  06043  10  1000  110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914  1  08  04020  01  1000  110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40EFC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FC" w:rsidRPr="008D14BC" w:rsidRDefault="00940EFC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 xml:space="preserve">914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05025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 w:rsid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FC" w:rsidRPr="008D14BC" w:rsidRDefault="00766A2D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FC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4923" w:rsidRPr="008D14BC" w:rsidTr="00E1108B">
        <w:trPr>
          <w:trHeight w:val="7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 xml:space="preserve">914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05035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>0000</w:t>
            </w:r>
            <w:r w:rsid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</w:t>
            </w:r>
            <w:r w:rsidR="003E7F05" w:rsidRPr="008D14BC">
              <w:rPr>
                <w:rFonts w:ascii="Arial" w:hAnsi="Arial" w:cs="Arial"/>
                <w:color w:val="000000"/>
                <w:sz w:val="24"/>
                <w:szCs w:val="24"/>
              </w:rPr>
              <w:t>ий и созданных ими учреждений (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940EFC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1B4923" w:rsidRPr="008D14BC" w:rsidTr="00E1108B">
        <w:trPr>
          <w:trHeight w:val="7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290197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914  1  13  01995  10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>0000  130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</w:t>
            </w:r>
            <w:r w:rsidR="00940EFC" w:rsidRPr="008D14B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02020 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0000 </w:t>
            </w:r>
            <w:r w:rsid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940EFC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  <w:r w:rsidR="00CC18F1" w:rsidRPr="008D14B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16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10123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01</w:t>
            </w:r>
            <w:r w:rsidR="00E1108B"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CC18F1" w:rsidRPr="008D14BC">
              <w:rPr>
                <w:rFonts w:ascii="Arial" w:hAnsi="Arial" w:cs="Arial"/>
                <w:color w:val="000000"/>
                <w:sz w:val="24"/>
                <w:szCs w:val="24"/>
              </w:rPr>
              <w:t>0101</w:t>
            </w:r>
            <w:r w:rsid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14B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CC18F1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05050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  <w:r w:rsid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37417A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lastRenderedPageBreak/>
              <w:t>914  2  02  15001  10  0000  151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F904CD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914  2  02  15002  10  0000  151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940EFC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290197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 xml:space="preserve">914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>02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 20216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>0000</w:t>
            </w:r>
            <w:r w:rsid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914  2  02  02999  10  0000  151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4923" w:rsidRPr="008D14BC" w:rsidTr="00E1108B">
        <w:trPr>
          <w:trHeight w:val="3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914  2  02  03015  10  0000  151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F904CD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1B4923" w:rsidRPr="008D14BC" w:rsidTr="00E1108B">
        <w:trPr>
          <w:trHeight w:val="3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914  2  02  45160  10  0000  151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4923" w:rsidRPr="008D14BC" w:rsidTr="00E1108B">
        <w:trPr>
          <w:trHeight w:val="7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914  2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02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49999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F904CD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4923" w:rsidRPr="008D14BC" w:rsidTr="00E1108B">
        <w:trPr>
          <w:trHeight w:val="85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E1108B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 xml:space="preserve">914  2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 02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 40041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23" w:rsidRPr="008D14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F904CD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</w:tr>
      <w:tr w:rsidR="001B4923" w:rsidRPr="008D14BC" w:rsidTr="00E1108B">
        <w:trPr>
          <w:trHeight w:val="73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914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 07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05030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10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14BC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 w:rsidR="00E1108B" w:rsidRPr="008D1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B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1B4923" w:rsidP="00E110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14B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23" w:rsidRPr="008D14BC" w:rsidRDefault="009A3D7E" w:rsidP="00E11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4BC">
              <w:rPr>
                <w:rFonts w:ascii="Arial" w:hAnsi="Arial" w:cs="Arial"/>
                <w:sz w:val="24"/>
                <w:szCs w:val="24"/>
              </w:rPr>
              <w:t>5</w:t>
            </w:r>
            <w:r w:rsidR="00F904CD" w:rsidRPr="008D14B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8D14BC" w:rsidRDefault="008D14BC" w:rsidP="008D14BC">
      <w:pPr>
        <w:jc w:val="both"/>
        <w:rPr>
          <w:rFonts w:ascii="Arial" w:hAnsi="Arial" w:cs="Arial"/>
          <w:sz w:val="24"/>
          <w:szCs w:val="24"/>
        </w:rPr>
      </w:pPr>
    </w:p>
    <w:p w:rsidR="008D14BC" w:rsidRPr="00332F69" w:rsidRDefault="008D14BC" w:rsidP="008D14BC">
      <w:pPr>
        <w:jc w:val="both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Глава Гниловского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2F69">
        <w:rPr>
          <w:rFonts w:ascii="Arial" w:hAnsi="Arial" w:cs="Arial"/>
          <w:sz w:val="24"/>
          <w:szCs w:val="24"/>
        </w:rPr>
        <w:t>А.И.Журавлев</w:t>
      </w:r>
    </w:p>
    <w:p w:rsidR="00E1108B" w:rsidRDefault="00E110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08B" w:rsidRPr="007F42B4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3</w:t>
      </w:r>
    </w:p>
    <w:p w:rsidR="00E1108B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E1108B" w:rsidRDefault="00E1108B" w:rsidP="00E1108B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332F69" w:rsidRPr="00332F69" w:rsidRDefault="00332F69" w:rsidP="003C665D">
      <w:pPr>
        <w:jc w:val="center"/>
        <w:rPr>
          <w:rFonts w:ascii="Arial" w:hAnsi="Arial" w:cs="Arial"/>
          <w:sz w:val="24"/>
          <w:szCs w:val="24"/>
        </w:rPr>
      </w:pPr>
    </w:p>
    <w:p w:rsidR="00332F69" w:rsidRPr="00332F69" w:rsidRDefault="00332F69" w:rsidP="003C665D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ВЕДОМСТВЕННАЯ СТРУКТУРА РАСХОДОВ</w:t>
      </w:r>
    </w:p>
    <w:p w:rsidR="00332F69" w:rsidRPr="00332F69" w:rsidRDefault="00332F69" w:rsidP="003C665D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БЮДЖЕТА ГНИЛОВСКОГО СЕЛЬСКОГО ПОСЕЛЕНИЯ</w:t>
      </w:r>
    </w:p>
    <w:p w:rsidR="00466261" w:rsidRDefault="009C0C40" w:rsidP="003C66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C21015" w:rsidRPr="00C21015">
        <w:rPr>
          <w:rFonts w:ascii="Arial" w:hAnsi="Arial" w:cs="Arial"/>
          <w:sz w:val="24"/>
          <w:szCs w:val="24"/>
        </w:rPr>
        <w:t>1 квартал 2020 года</w:t>
      </w:r>
    </w:p>
    <w:p w:rsidR="00D73FF9" w:rsidRPr="00E1108B" w:rsidRDefault="00523511" w:rsidP="00523511">
      <w:pPr>
        <w:jc w:val="right"/>
        <w:rPr>
          <w:rFonts w:ascii="Arial" w:hAnsi="Arial" w:cs="Arial"/>
          <w:sz w:val="24"/>
        </w:rPr>
      </w:pPr>
      <w:r w:rsidRPr="00E1108B">
        <w:rPr>
          <w:rFonts w:ascii="Arial" w:hAnsi="Arial" w:cs="Arial"/>
          <w:sz w:val="24"/>
        </w:rPr>
        <w:t>(тыс. рублей)</w:t>
      </w:r>
    </w:p>
    <w:tbl>
      <w:tblPr>
        <w:tblW w:w="9888" w:type="dxa"/>
        <w:jc w:val="center"/>
        <w:tblInd w:w="-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567"/>
        <w:gridCol w:w="567"/>
        <w:gridCol w:w="992"/>
        <w:gridCol w:w="709"/>
        <w:gridCol w:w="1808"/>
      </w:tblGrid>
      <w:tr w:rsidR="003C665D" w:rsidRPr="00E1108B" w:rsidTr="00E1108B">
        <w:trPr>
          <w:trHeight w:val="54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ind w:left="-68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108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108B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4377DB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1696,1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843,9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599,2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01 1 08 92020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администрации Гниловского сельского поселения по </w:t>
            </w: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C665D" w:rsidRPr="00E1108B" w:rsidTr="00E1108B">
        <w:trPr>
          <w:trHeight w:val="5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ind w:left="176" w:hanging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298,3</w:t>
            </w:r>
          </w:p>
        </w:tc>
      </w:tr>
      <w:tr w:rsidR="003C665D" w:rsidRPr="00E1108B" w:rsidTr="00E1108B">
        <w:trPr>
          <w:trHeight w:val="1079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</w:t>
            </w:r>
            <w:r w:rsidR="008159D8" w:rsidRPr="00E110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08B">
              <w:rPr>
                <w:rFonts w:ascii="Arial" w:hAnsi="Arial" w:cs="Arial"/>
                <w:sz w:val="22"/>
                <w:szCs w:val="22"/>
              </w:rPr>
              <w:t>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3C665D" w:rsidRPr="00E1108B" w:rsidTr="00E1108B">
        <w:trPr>
          <w:trHeight w:val="69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26,6</w:t>
            </w:r>
          </w:p>
        </w:tc>
      </w:tr>
      <w:tr w:rsidR="003C665D" w:rsidRPr="00E1108B" w:rsidTr="00E1108B">
        <w:trPr>
          <w:trHeight w:val="6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01 1 07 98050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35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6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6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6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Гниловского сельского поселения Администрацией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6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6965D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27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C665D" w:rsidRPr="00E1108B" w:rsidTr="00E1108B">
        <w:trPr>
          <w:trHeight w:val="41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C665D" w:rsidRPr="00E1108B" w:rsidTr="00E1108B">
        <w:trPr>
          <w:trHeight w:val="41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C665D" w:rsidRPr="00E1108B" w:rsidTr="00E1108B">
        <w:trPr>
          <w:trHeight w:val="27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C665D" w:rsidRPr="00E1108B" w:rsidTr="00E1108B">
        <w:trPr>
          <w:trHeight w:val="41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C665D" w:rsidRPr="00E1108B" w:rsidTr="00E1108B">
        <w:trPr>
          <w:trHeight w:val="84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46,9</w:t>
            </w:r>
          </w:p>
        </w:tc>
      </w:tr>
      <w:tr w:rsidR="003C665D" w:rsidRPr="00E1108B" w:rsidTr="00E1108B">
        <w:trPr>
          <w:trHeight w:val="1449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27D33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3C665D" w:rsidRPr="00E1108B" w:rsidTr="00E1108B">
        <w:trPr>
          <w:trHeight w:val="41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665D" w:rsidRPr="00E1108B" w:rsidTr="00E1108B">
        <w:trPr>
          <w:trHeight w:val="41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665D" w:rsidRPr="00E1108B" w:rsidTr="00E1108B">
        <w:trPr>
          <w:trHeight w:val="41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665D" w:rsidRPr="00E1108B" w:rsidTr="00E1108B">
        <w:trPr>
          <w:trHeight w:val="41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665D" w:rsidRPr="00E1108B" w:rsidTr="00E1108B">
        <w:trPr>
          <w:trHeight w:val="41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665D" w:rsidRPr="00E1108B" w:rsidTr="00E1108B">
        <w:trPr>
          <w:trHeight w:val="107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01 1 02 91430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  <w:r w:rsidR="00A43FA9" w:rsidRPr="00E110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 xml:space="preserve">Основное мероприятие «Организация </w:t>
            </w: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проведения оплачиваемых общественных работ»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33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03 S8430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4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4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4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27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62549" w:rsidRPr="00E1108B" w:rsidTr="00E1108B">
        <w:trPr>
          <w:trHeight w:val="4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01 1 04 98650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2549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C665D" w:rsidRPr="00E1108B" w:rsidTr="00E1108B">
        <w:trPr>
          <w:trHeight w:val="409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C665D" w:rsidRPr="00E1108B" w:rsidTr="00E1108B">
        <w:trPr>
          <w:trHeight w:val="28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C665D" w:rsidRPr="00E1108B" w:rsidTr="00E1108B">
        <w:trPr>
          <w:trHeight w:val="69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  <w:tr w:rsidR="003C665D" w:rsidRPr="00E1108B" w:rsidTr="00E1108B">
        <w:trPr>
          <w:trHeight w:val="554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  <w:tr w:rsidR="003C665D" w:rsidRPr="00E1108B" w:rsidTr="00E1108B">
        <w:trPr>
          <w:trHeight w:val="27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01 1 03 98610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Мероприятия на содержание мест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01 1 03 98630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062549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01 1 03 98670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127,7</w:t>
            </w:r>
          </w:p>
        </w:tc>
      </w:tr>
      <w:tr w:rsidR="00C67DB1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E1108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E1108B">
              <w:rPr>
                <w:rFonts w:ascii="Arial" w:hAnsi="Arial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7DB1" w:rsidRPr="00E1108B" w:rsidRDefault="00C67DB1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67DB1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C665D" w:rsidRPr="00E1108B" w:rsidTr="00E1108B">
        <w:trPr>
          <w:trHeight w:val="2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C665D" w:rsidRPr="00E1108B" w:rsidTr="00E1108B">
        <w:trPr>
          <w:trHeight w:val="289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1108B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E110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1108B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E1108B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C665D" w:rsidRPr="00E1108B" w:rsidTr="00E1108B">
        <w:trPr>
          <w:trHeight w:val="38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C665D" w:rsidRPr="00E1108B" w:rsidTr="00E1108B">
        <w:trPr>
          <w:trHeight w:val="210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574,0</w:t>
            </w:r>
          </w:p>
        </w:tc>
      </w:tr>
      <w:tr w:rsidR="003C665D" w:rsidRPr="00E1108B" w:rsidTr="00E1108B">
        <w:trPr>
          <w:trHeight w:val="56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278,2</w:t>
            </w:r>
          </w:p>
        </w:tc>
      </w:tr>
      <w:tr w:rsidR="003C665D" w:rsidRPr="00E1108B" w:rsidTr="00E1108B">
        <w:trPr>
          <w:trHeight w:val="1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C665D" w:rsidRPr="00E1108B" w:rsidTr="00E1108B">
        <w:trPr>
          <w:trHeight w:val="19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C665D" w:rsidRPr="00E1108B" w:rsidTr="00E1108B">
        <w:trPr>
          <w:trHeight w:val="1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C665D" w:rsidRPr="00E1108B" w:rsidTr="00E1108B">
        <w:trPr>
          <w:trHeight w:val="1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C665D" w:rsidRPr="00E1108B" w:rsidTr="00E1108B">
        <w:trPr>
          <w:trHeight w:val="1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C665D" w:rsidRPr="00E1108B" w:rsidTr="00E1108B">
        <w:trPr>
          <w:trHeight w:val="186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C665D" w:rsidRPr="00E1108B" w:rsidTr="00E1108B">
        <w:trPr>
          <w:trHeight w:val="8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665D" w:rsidRPr="00E1108B" w:rsidRDefault="003C665D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C665D" w:rsidRPr="00E1108B" w:rsidRDefault="008B0F5F" w:rsidP="00E110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8B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</w:tbl>
    <w:p w:rsidR="00332F69" w:rsidRPr="00332F69" w:rsidRDefault="00332F69" w:rsidP="00332F69">
      <w:pPr>
        <w:rPr>
          <w:rFonts w:ascii="Arial" w:hAnsi="Arial" w:cs="Arial"/>
          <w:sz w:val="24"/>
          <w:szCs w:val="24"/>
        </w:rPr>
      </w:pPr>
    </w:p>
    <w:p w:rsidR="00332F69" w:rsidRPr="00332F69" w:rsidRDefault="00332F69" w:rsidP="0005751F">
      <w:pPr>
        <w:jc w:val="both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Pr="00332F69">
        <w:rPr>
          <w:rFonts w:ascii="Arial" w:hAnsi="Arial" w:cs="Arial"/>
          <w:sz w:val="24"/>
          <w:szCs w:val="24"/>
        </w:rPr>
        <w:t>А.И.Журавлев</w:t>
      </w:r>
    </w:p>
    <w:p w:rsidR="0005751F" w:rsidRDefault="0005751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14BC" w:rsidRPr="007F42B4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4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3E7F05" w:rsidRDefault="003E7F05" w:rsidP="008D14BC">
      <w:pPr>
        <w:jc w:val="center"/>
        <w:rPr>
          <w:rFonts w:ascii="Arial" w:hAnsi="Arial" w:cs="Arial"/>
          <w:sz w:val="24"/>
          <w:szCs w:val="24"/>
        </w:rPr>
      </w:pPr>
    </w:p>
    <w:p w:rsidR="003E7F05" w:rsidRPr="00332F69" w:rsidRDefault="003E7F05" w:rsidP="008D14BC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Распределение расходов по разделам, подразделам, целевым статьям</w:t>
      </w:r>
      <w:r>
        <w:rPr>
          <w:rFonts w:ascii="Arial" w:hAnsi="Arial" w:cs="Arial"/>
          <w:sz w:val="24"/>
          <w:szCs w:val="24"/>
        </w:rPr>
        <w:t xml:space="preserve"> </w:t>
      </w:r>
      <w:r w:rsidRPr="00332F69">
        <w:rPr>
          <w:rFonts w:ascii="Arial" w:hAnsi="Arial" w:cs="Arial"/>
          <w:sz w:val="24"/>
          <w:szCs w:val="24"/>
        </w:rPr>
        <w:t xml:space="preserve">(Муниципальным программам Гниловского сельского поселения), группам </w:t>
      </w:r>
      <w:proofErr w:type="gramStart"/>
      <w:r w:rsidRPr="00332F69">
        <w:rPr>
          <w:rFonts w:ascii="Arial" w:hAnsi="Arial" w:cs="Arial"/>
          <w:sz w:val="24"/>
          <w:szCs w:val="24"/>
        </w:rPr>
        <w:t>видов расходов классификации расходов местного бюджета</w:t>
      </w:r>
      <w:proofErr w:type="gramEnd"/>
    </w:p>
    <w:p w:rsidR="003E7F05" w:rsidRPr="00332F69" w:rsidRDefault="003E7F05" w:rsidP="008D14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C21015" w:rsidRPr="00C21015">
        <w:rPr>
          <w:rFonts w:ascii="Arial" w:hAnsi="Arial" w:cs="Arial"/>
          <w:sz w:val="24"/>
          <w:szCs w:val="24"/>
        </w:rPr>
        <w:t>1 квартал 2020 года</w:t>
      </w:r>
    </w:p>
    <w:p w:rsidR="003E7F05" w:rsidRPr="008D14BC" w:rsidRDefault="00523511" w:rsidP="00523511">
      <w:pPr>
        <w:tabs>
          <w:tab w:val="left" w:pos="8880"/>
        </w:tabs>
        <w:jc w:val="right"/>
        <w:rPr>
          <w:rFonts w:ascii="Arial" w:hAnsi="Arial" w:cs="Arial"/>
          <w:sz w:val="24"/>
          <w:szCs w:val="24"/>
        </w:rPr>
      </w:pPr>
      <w:r w:rsidRPr="008D14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709"/>
        <w:gridCol w:w="992"/>
        <w:gridCol w:w="709"/>
        <w:gridCol w:w="1552"/>
      </w:tblGrid>
      <w:tr w:rsidR="003E7F05" w:rsidRPr="008D14BC" w:rsidTr="008D14BC">
        <w:trPr>
          <w:trHeight w:val="560"/>
          <w:jc w:val="center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14BC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14BC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ind w:left="-25"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1696,1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599,2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454,3</w:t>
            </w:r>
          </w:p>
        </w:tc>
      </w:tr>
      <w:tr w:rsidR="003E7F05" w:rsidRPr="008D14BC" w:rsidTr="008D14BC">
        <w:trPr>
          <w:trHeight w:val="5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</w:t>
            </w: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298,3</w:t>
            </w:r>
          </w:p>
        </w:tc>
      </w:tr>
      <w:tr w:rsidR="003E7F05" w:rsidRPr="008D14BC" w:rsidTr="008D14BC">
        <w:trPr>
          <w:trHeight w:val="11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3E7F05" w:rsidRPr="008D14BC" w:rsidTr="008D14BC">
        <w:trPr>
          <w:trHeight w:val="6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(премии и гранты)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E7F05" w:rsidRPr="008D14BC" w:rsidTr="008D14BC">
        <w:trPr>
          <w:trHeight w:val="7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9C1F5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26,6</w:t>
            </w:r>
          </w:p>
        </w:tc>
      </w:tr>
      <w:tr w:rsidR="003E7F05" w:rsidRPr="008D14BC" w:rsidTr="008D14BC">
        <w:trPr>
          <w:trHeight w:val="5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33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5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5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5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Гниловского сельского поселения Администрацией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5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ind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27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E7F05" w:rsidRPr="008D14BC" w:rsidTr="008D14BC">
        <w:trPr>
          <w:trHeight w:val="2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E7F05" w:rsidRPr="008D14BC" w:rsidTr="008D14BC">
        <w:trPr>
          <w:trHeight w:val="86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E7F05" w:rsidRPr="008D14BC" w:rsidTr="008D14BC">
        <w:trPr>
          <w:trHeight w:val="1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E7F05" w:rsidRPr="008D14BC" w:rsidTr="008D14BC">
        <w:trPr>
          <w:trHeight w:val="4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3E7F05" w:rsidRPr="008D14BC" w:rsidTr="008D14BC">
        <w:trPr>
          <w:trHeight w:val="18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46,9</w:t>
            </w:r>
          </w:p>
        </w:tc>
      </w:tr>
      <w:tr w:rsidR="003E7F05" w:rsidRPr="008D14BC" w:rsidTr="008D14BC">
        <w:trPr>
          <w:trHeight w:val="142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3E7F05" w:rsidRPr="008D14BC" w:rsidTr="008D14BC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10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3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27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решения вопросов местного значения </w:t>
            </w: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1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2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2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2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 xml:space="preserve">01 1 04 </w:t>
            </w:r>
            <w:r w:rsidRPr="008D14BC">
              <w:rPr>
                <w:rFonts w:ascii="Arial" w:hAnsi="Arial" w:cs="Arial"/>
                <w:sz w:val="22"/>
                <w:szCs w:val="22"/>
                <w:lang w:val="en-US"/>
              </w:rPr>
              <w:t>S88</w:t>
            </w:r>
            <w:r w:rsidRPr="008D14B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D2E7F" w:rsidRPr="008D14BC" w:rsidTr="008D14BC">
        <w:trPr>
          <w:trHeight w:val="40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F" w:rsidRPr="008D14BC" w:rsidRDefault="004D2E7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E7F05" w:rsidRPr="008D14BC" w:rsidTr="008D14BC">
        <w:trPr>
          <w:trHeight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E7F05" w:rsidRPr="008D14BC" w:rsidTr="008D14BC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E7F05" w:rsidRPr="008D14BC" w:rsidTr="008D14BC">
        <w:trPr>
          <w:trHeight w:val="5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177,1</w:t>
            </w:r>
          </w:p>
        </w:tc>
      </w:tr>
      <w:tr w:rsidR="003E7F05" w:rsidRPr="008D14BC" w:rsidTr="008D14BC">
        <w:trPr>
          <w:trHeight w:val="1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Мероприятия  на содержание мест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01 1 03 98630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127,7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8D14B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D14BC">
              <w:rPr>
                <w:rFonts w:ascii="Arial" w:hAnsi="Arial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8A3F12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E7F05" w:rsidRPr="008D14BC" w:rsidTr="008D14BC">
        <w:trPr>
          <w:trHeight w:val="22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E7F05" w:rsidRPr="008D14BC" w:rsidTr="008D14BC">
        <w:trPr>
          <w:trHeight w:val="2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8D14BC">
              <w:rPr>
                <w:rFonts w:ascii="Arial" w:hAnsi="Arial" w:cs="Arial"/>
                <w:sz w:val="22"/>
                <w:szCs w:val="22"/>
              </w:rPr>
              <w:t>Гниловской</w:t>
            </w:r>
            <w:proofErr w:type="spellEnd"/>
            <w:r w:rsidRPr="008D14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D14B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8D14B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E7F05" w:rsidRPr="008D14BC" w:rsidTr="008D14BC">
        <w:trPr>
          <w:trHeight w:val="3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852,2</w:t>
            </w:r>
          </w:p>
        </w:tc>
      </w:tr>
      <w:tr w:rsidR="003E7F05" w:rsidRPr="008D14BC" w:rsidTr="008D14BC">
        <w:trPr>
          <w:trHeight w:val="27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574,0</w:t>
            </w:r>
          </w:p>
        </w:tc>
      </w:tr>
      <w:tr w:rsidR="003E7F05" w:rsidRPr="008D14BC" w:rsidTr="008D14BC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278,2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E7F05" w:rsidRPr="008D14BC" w:rsidTr="008D14BC">
        <w:trPr>
          <w:trHeight w:val="2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3E7F05" w:rsidRPr="008D14BC" w:rsidTr="008D14BC">
        <w:trPr>
          <w:trHeight w:val="1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3E7F05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5" w:rsidRPr="008D14BC" w:rsidRDefault="005F4E5D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</w:tbl>
    <w:p w:rsidR="003E7F05" w:rsidRPr="00332F69" w:rsidRDefault="003E7F05" w:rsidP="003E7F05">
      <w:pPr>
        <w:tabs>
          <w:tab w:val="left" w:pos="3204"/>
        </w:tabs>
        <w:rPr>
          <w:rFonts w:ascii="Arial" w:hAnsi="Arial" w:cs="Arial"/>
          <w:sz w:val="24"/>
          <w:szCs w:val="24"/>
        </w:rPr>
      </w:pPr>
    </w:p>
    <w:p w:rsidR="003E7F05" w:rsidRPr="00332F69" w:rsidRDefault="003E7F05" w:rsidP="003E7F05">
      <w:pPr>
        <w:jc w:val="both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Глава Гниловского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2F69">
        <w:rPr>
          <w:rFonts w:ascii="Arial" w:hAnsi="Arial" w:cs="Arial"/>
          <w:sz w:val="24"/>
          <w:szCs w:val="24"/>
        </w:rPr>
        <w:t>А.И.Журавлев</w:t>
      </w:r>
    </w:p>
    <w:p w:rsidR="008D14BC" w:rsidRDefault="008D14B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14BC" w:rsidRPr="007F42B4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5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05751F" w:rsidRPr="00332F69" w:rsidRDefault="0005751F" w:rsidP="008D14BC">
      <w:pPr>
        <w:jc w:val="center"/>
        <w:rPr>
          <w:rFonts w:ascii="Arial" w:hAnsi="Arial" w:cs="Arial"/>
          <w:sz w:val="24"/>
          <w:szCs w:val="24"/>
        </w:rPr>
      </w:pPr>
    </w:p>
    <w:p w:rsidR="00332F69" w:rsidRPr="00332F69" w:rsidRDefault="00332F69" w:rsidP="008D14BC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Источники внутреннего финансирования дефицита бюджета</w:t>
      </w:r>
    </w:p>
    <w:p w:rsidR="00332F69" w:rsidRPr="00332F69" w:rsidRDefault="00332F69" w:rsidP="008D14BC">
      <w:pPr>
        <w:jc w:val="center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332F69" w:rsidRPr="00332F69" w:rsidRDefault="004F5F1C" w:rsidP="008D14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C21015" w:rsidRPr="00C21015">
        <w:rPr>
          <w:rFonts w:ascii="Arial" w:hAnsi="Arial" w:cs="Arial"/>
          <w:sz w:val="24"/>
          <w:szCs w:val="24"/>
        </w:rPr>
        <w:t>1 квартал 2020 года</w:t>
      </w:r>
    </w:p>
    <w:p w:rsidR="00332F69" w:rsidRPr="008D14BC" w:rsidRDefault="00523511" w:rsidP="008D14BC">
      <w:pPr>
        <w:tabs>
          <w:tab w:val="left" w:pos="8250"/>
        </w:tabs>
        <w:jc w:val="right"/>
        <w:rPr>
          <w:rFonts w:ascii="Arial" w:hAnsi="Arial" w:cs="Arial"/>
          <w:sz w:val="24"/>
          <w:szCs w:val="24"/>
        </w:rPr>
      </w:pPr>
      <w:r w:rsidRPr="008D14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31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6"/>
        <w:gridCol w:w="4814"/>
        <w:gridCol w:w="1701"/>
      </w:tblGrid>
      <w:tr w:rsidR="00B53AEF" w:rsidRPr="008159D8" w:rsidTr="008D14BC">
        <w:trPr>
          <w:trHeight w:val="202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53AEF" w:rsidRPr="008159D8" w:rsidRDefault="00D26B54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B53AEF" w:rsidRPr="008159D8" w:rsidTr="008D14BC">
        <w:trPr>
          <w:trHeight w:val="150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53AEF" w:rsidRPr="008159D8" w:rsidTr="008D14BC">
        <w:trPr>
          <w:trHeight w:val="628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000 90 00 00 00 00 0000 000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 xml:space="preserve">Источники </w:t>
            </w:r>
            <w:r w:rsidR="00C058DF">
              <w:rPr>
                <w:rFonts w:ascii="Arial" w:hAnsi="Arial" w:cs="Arial"/>
                <w:sz w:val="22"/>
                <w:szCs w:val="22"/>
              </w:rPr>
              <w:t xml:space="preserve">внутреннего </w:t>
            </w:r>
            <w:r w:rsidRPr="008159D8">
              <w:rPr>
                <w:rFonts w:ascii="Arial" w:hAnsi="Arial" w:cs="Arial"/>
                <w:sz w:val="22"/>
                <w:szCs w:val="22"/>
              </w:rPr>
              <w:t xml:space="preserve">финансирования дефицитов бюджетов </w:t>
            </w:r>
            <w:r w:rsidR="00C058DF">
              <w:rPr>
                <w:rFonts w:ascii="Arial" w:hAnsi="Arial" w:cs="Arial"/>
                <w:sz w:val="22"/>
                <w:szCs w:val="22"/>
              </w:rPr>
              <w:t>–</w:t>
            </w:r>
            <w:r w:rsidRPr="008159D8">
              <w:rPr>
                <w:rFonts w:ascii="Arial" w:hAnsi="Arial" w:cs="Arial"/>
                <w:sz w:val="22"/>
                <w:szCs w:val="22"/>
              </w:rPr>
              <w:t xml:space="preserve"> всего</w:t>
            </w:r>
          </w:p>
        </w:tc>
        <w:tc>
          <w:tcPr>
            <w:tcW w:w="1701" w:type="dxa"/>
            <w:vAlign w:val="center"/>
          </w:tcPr>
          <w:p w:rsidR="00B53AEF" w:rsidRPr="008159D8" w:rsidRDefault="003D28DB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-176,2</w:t>
            </w:r>
          </w:p>
        </w:tc>
      </w:tr>
      <w:tr w:rsidR="00B53AEF" w:rsidRPr="008159D8" w:rsidTr="008D14BC">
        <w:trPr>
          <w:trHeight w:val="285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000 01 03 01 00 10 0000 710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B53AEF" w:rsidRPr="008159D8" w:rsidRDefault="00523511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53AEF" w:rsidRPr="008159D8" w:rsidTr="008D14BC">
        <w:trPr>
          <w:trHeight w:val="285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000 01 03 01 00 10 0000 810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B53AEF" w:rsidRPr="008159D8" w:rsidRDefault="00523511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53AEF" w:rsidRPr="008159D8" w:rsidTr="008D14BC">
        <w:trPr>
          <w:trHeight w:val="285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B53AEF" w:rsidRPr="008159D8" w:rsidRDefault="003D28DB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-176,2</w:t>
            </w:r>
          </w:p>
        </w:tc>
      </w:tr>
      <w:tr w:rsidR="00B53AEF" w:rsidRPr="008159D8" w:rsidTr="008D14BC">
        <w:trPr>
          <w:trHeight w:val="349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-</w:t>
            </w:r>
            <w:r w:rsidR="003D28DB">
              <w:rPr>
                <w:rFonts w:ascii="Arial" w:hAnsi="Arial" w:cs="Arial"/>
                <w:sz w:val="22"/>
                <w:szCs w:val="22"/>
              </w:rPr>
              <w:t>1872,3</w:t>
            </w:r>
          </w:p>
        </w:tc>
      </w:tr>
      <w:tr w:rsidR="00B53AEF" w:rsidRPr="008159D8" w:rsidTr="008D14BC">
        <w:trPr>
          <w:trHeight w:val="315"/>
          <w:jc w:val="center"/>
        </w:trPr>
        <w:tc>
          <w:tcPr>
            <w:tcW w:w="3216" w:type="dxa"/>
            <w:vAlign w:val="center"/>
          </w:tcPr>
          <w:p w:rsidR="00B53AEF" w:rsidRPr="008159D8" w:rsidRDefault="00B53AEF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4814" w:type="dxa"/>
            <w:vAlign w:val="center"/>
          </w:tcPr>
          <w:p w:rsidR="00B53AEF" w:rsidRPr="008159D8" w:rsidRDefault="00B53AEF" w:rsidP="008D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9D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B53AEF" w:rsidRPr="008159D8" w:rsidRDefault="003D28DB" w:rsidP="008D1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1696,1</w:t>
            </w:r>
          </w:p>
        </w:tc>
      </w:tr>
    </w:tbl>
    <w:p w:rsidR="00332F69" w:rsidRPr="00332F69" w:rsidRDefault="00332F69" w:rsidP="00332F69">
      <w:pPr>
        <w:jc w:val="both"/>
        <w:rPr>
          <w:rFonts w:ascii="Arial" w:hAnsi="Arial" w:cs="Arial"/>
          <w:sz w:val="24"/>
          <w:szCs w:val="24"/>
        </w:rPr>
      </w:pPr>
    </w:p>
    <w:p w:rsidR="001A4778" w:rsidRDefault="00332F69" w:rsidP="0005751F">
      <w:pPr>
        <w:jc w:val="both"/>
        <w:rPr>
          <w:rFonts w:ascii="Arial" w:hAnsi="Arial" w:cs="Arial"/>
          <w:sz w:val="24"/>
          <w:szCs w:val="24"/>
        </w:rPr>
      </w:pPr>
      <w:r w:rsidRPr="00332F6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="0005751F">
        <w:rPr>
          <w:rFonts w:ascii="Arial" w:hAnsi="Arial" w:cs="Arial"/>
          <w:sz w:val="24"/>
          <w:szCs w:val="24"/>
        </w:rPr>
        <w:tab/>
      </w:r>
      <w:r w:rsidRPr="00332F69">
        <w:rPr>
          <w:rFonts w:ascii="Arial" w:hAnsi="Arial" w:cs="Arial"/>
          <w:sz w:val="24"/>
          <w:szCs w:val="24"/>
        </w:rPr>
        <w:t>А.И.Журавлев</w:t>
      </w:r>
    </w:p>
    <w:p w:rsidR="008D14BC" w:rsidRDefault="008D14B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14BC" w:rsidRPr="007F42B4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pacing w:val="-2"/>
          <w:sz w:val="24"/>
          <w:szCs w:val="24"/>
        </w:rPr>
      </w:pPr>
      <w:r w:rsidRPr="007F42B4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>
        <w:rPr>
          <w:rFonts w:ascii="Arial" w:hAnsi="Arial" w:cs="Arial"/>
          <w:spacing w:val="-5"/>
          <w:sz w:val="24"/>
          <w:szCs w:val="24"/>
        </w:rPr>
        <w:t xml:space="preserve"> № 6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7F42B4">
        <w:rPr>
          <w:rFonts w:ascii="Arial" w:hAnsi="Arial" w:cs="Arial"/>
          <w:spacing w:val="-2"/>
          <w:sz w:val="24"/>
          <w:szCs w:val="24"/>
        </w:rPr>
        <w:t xml:space="preserve">к решению </w:t>
      </w:r>
      <w:r w:rsidRPr="007F42B4">
        <w:rPr>
          <w:rFonts w:ascii="Arial" w:hAnsi="Arial" w:cs="Arial"/>
          <w:color w:val="000000"/>
          <w:sz w:val="24"/>
          <w:szCs w:val="24"/>
        </w:rPr>
        <w:t>Совета народных депутатов Гниловского сельского</w:t>
      </w:r>
      <w:r w:rsidRPr="007F42B4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F42B4">
        <w:rPr>
          <w:rFonts w:ascii="Arial" w:hAnsi="Arial" w:cs="Arial"/>
          <w:sz w:val="24"/>
          <w:szCs w:val="24"/>
        </w:rPr>
        <w:t>поселения</w:t>
      </w:r>
    </w:p>
    <w:p w:rsidR="008D14BC" w:rsidRDefault="008D14BC" w:rsidP="008D14BC">
      <w:pPr>
        <w:shd w:val="clear" w:color="auto" w:fill="FFFFFF"/>
        <w:suppressAutoHyphens/>
        <w:ind w:left="5103"/>
        <w:jc w:val="both"/>
        <w:rPr>
          <w:rFonts w:ascii="Arial" w:hAnsi="Arial" w:cs="Arial"/>
          <w:sz w:val="24"/>
          <w:szCs w:val="24"/>
        </w:rPr>
      </w:pPr>
      <w:r w:rsidRPr="00AA0745">
        <w:rPr>
          <w:rFonts w:ascii="Arial" w:hAnsi="Arial" w:cs="Arial"/>
          <w:sz w:val="24"/>
          <w:szCs w:val="24"/>
        </w:rPr>
        <w:t xml:space="preserve">от </w:t>
      </w:r>
      <w:r w:rsidRPr="00AA0745">
        <w:rPr>
          <w:rFonts w:ascii="Arial" w:hAnsi="Arial" w:cs="Arial"/>
          <w:spacing w:val="-4"/>
          <w:sz w:val="24"/>
          <w:szCs w:val="24"/>
        </w:rPr>
        <w:t>24.04.2020</w:t>
      </w:r>
      <w:r w:rsidRPr="00AA0745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54</w:t>
      </w:r>
    </w:p>
    <w:p w:rsidR="00D94539" w:rsidRPr="00D94539" w:rsidRDefault="00D94539" w:rsidP="008D14BC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p w:rsidR="00D94539" w:rsidRDefault="00D94539" w:rsidP="008D14BC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D94539">
        <w:rPr>
          <w:rFonts w:ascii="Arial" w:hAnsi="Arial" w:cs="Arial"/>
          <w:sz w:val="24"/>
          <w:szCs w:val="24"/>
        </w:rPr>
        <w:t>Источники</w:t>
      </w:r>
    </w:p>
    <w:p w:rsidR="00D94539" w:rsidRPr="00D94539" w:rsidRDefault="00D94539" w:rsidP="008D14BC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 w:rsidRPr="00D94539">
        <w:rPr>
          <w:rFonts w:ascii="Arial" w:hAnsi="Arial" w:cs="Arial"/>
          <w:sz w:val="24"/>
          <w:szCs w:val="24"/>
        </w:rPr>
        <w:t>внутреннего финансирования дефицита бюджета</w:t>
      </w:r>
      <w:r w:rsidR="008D14BC">
        <w:rPr>
          <w:rFonts w:ascii="Arial" w:hAnsi="Arial" w:cs="Arial"/>
          <w:sz w:val="24"/>
          <w:szCs w:val="24"/>
        </w:rPr>
        <w:t xml:space="preserve"> </w:t>
      </w:r>
      <w:r w:rsidRPr="00D94539">
        <w:rPr>
          <w:rFonts w:ascii="Arial" w:hAnsi="Arial" w:cs="Arial"/>
          <w:sz w:val="24"/>
          <w:szCs w:val="24"/>
        </w:rPr>
        <w:t>Гниловского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94539">
        <w:rPr>
          <w:rFonts w:ascii="Arial" w:hAnsi="Arial" w:cs="Arial"/>
          <w:sz w:val="24"/>
          <w:szCs w:val="24"/>
        </w:rPr>
        <w:t xml:space="preserve">за  </w:t>
      </w:r>
      <w:r w:rsidR="00C21015" w:rsidRPr="00C21015">
        <w:rPr>
          <w:rFonts w:ascii="Arial" w:hAnsi="Arial" w:cs="Arial"/>
          <w:sz w:val="24"/>
          <w:szCs w:val="24"/>
        </w:rPr>
        <w:t>1 квартал 2020 года</w:t>
      </w:r>
      <w:r w:rsidR="008D1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кодам групп, подгрупп, статей, видов </w:t>
      </w:r>
      <w:proofErr w:type="gramStart"/>
      <w:r>
        <w:rPr>
          <w:rFonts w:ascii="Arial" w:hAnsi="Arial" w:cs="Arial"/>
          <w:sz w:val="24"/>
          <w:szCs w:val="24"/>
        </w:rPr>
        <w:t>источников</w:t>
      </w:r>
      <w:r w:rsidR="008D1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финансирования  дефицита бюджета классификации операций</w:t>
      </w:r>
      <w:r w:rsidR="008D14BC">
        <w:rPr>
          <w:rFonts w:ascii="Arial" w:hAnsi="Arial" w:cs="Arial"/>
          <w:sz w:val="24"/>
          <w:szCs w:val="24"/>
        </w:rPr>
        <w:t xml:space="preserve"> </w:t>
      </w:r>
      <w:r w:rsidR="007F0E76">
        <w:rPr>
          <w:rFonts w:ascii="Arial" w:hAnsi="Arial" w:cs="Arial"/>
          <w:sz w:val="24"/>
          <w:szCs w:val="24"/>
        </w:rPr>
        <w:t>с</w:t>
      </w:r>
      <w:r w:rsidRPr="00D94539">
        <w:rPr>
          <w:rFonts w:ascii="Arial" w:hAnsi="Arial" w:cs="Arial"/>
          <w:sz w:val="24"/>
          <w:szCs w:val="24"/>
        </w:rPr>
        <w:t>ектора государственного</w:t>
      </w:r>
      <w:proofErr w:type="gramEnd"/>
      <w:r w:rsidRPr="00D94539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дефицита бюджета</w:t>
      </w:r>
    </w:p>
    <w:p w:rsidR="00D94539" w:rsidRPr="00D94539" w:rsidRDefault="00D94539" w:rsidP="008D14BC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4547"/>
        <w:gridCol w:w="2977"/>
        <w:gridCol w:w="1495"/>
      </w:tblGrid>
      <w:tr w:rsidR="00C058DF" w:rsidRPr="008D14BC" w:rsidTr="008D14BC">
        <w:trPr>
          <w:trHeight w:val="202"/>
          <w:jc w:val="center"/>
        </w:trPr>
        <w:tc>
          <w:tcPr>
            <w:tcW w:w="546" w:type="dxa"/>
            <w:vAlign w:val="center"/>
          </w:tcPr>
          <w:p w:rsidR="00C058DF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№</w:t>
            </w:r>
            <w:proofErr w:type="gramStart"/>
            <w:r w:rsidRPr="008D14B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D14BC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47" w:type="dxa"/>
            <w:vAlign w:val="center"/>
          </w:tcPr>
          <w:p w:rsidR="00C058DF" w:rsidRPr="008D14BC" w:rsidRDefault="00C058DF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C058DF" w:rsidRPr="008D14BC" w:rsidRDefault="00C058DF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495" w:type="dxa"/>
            <w:vAlign w:val="center"/>
          </w:tcPr>
          <w:p w:rsidR="00C058DF" w:rsidRPr="008D14BC" w:rsidRDefault="00C058DF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C058DF" w:rsidRPr="008D14BC" w:rsidTr="008D14BC">
        <w:trPr>
          <w:trHeight w:val="150"/>
          <w:jc w:val="center"/>
        </w:trPr>
        <w:tc>
          <w:tcPr>
            <w:tcW w:w="546" w:type="dxa"/>
            <w:vAlign w:val="center"/>
          </w:tcPr>
          <w:p w:rsidR="00C058DF" w:rsidRPr="008D14BC" w:rsidRDefault="008D14BC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7" w:type="dxa"/>
            <w:vAlign w:val="center"/>
          </w:tcPr>
          <w:p w:rsidR="00C058DF" w:rsidRPr="008D14BC" w:rsidRDefault="008D14BC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058DF" w:rsidRPr="008D14BC" w:rsidRDefault="008D14BC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vAlign w:val="center"/>
          </w:tcPr>
          <w:p w:rsidR="00C058DF" w:rsidRPr="008D14BC" w:rsidRDefault="008D14BC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058DF" w:rsidRPr="008D14BC" w:rsidTr="008D14BC">
        <w:trPr>
          <w:trHeight w:val="628"/>
          <w:jc w:val="center"/>
        </w:trPr>
        <w:tc>
          <w:tcPr>
            <w:tcW w:w="546" w:type="dxa"/>
            <w:vAlign w:val="center"/>
          </w:tcPr>
          <w:p w:rsidR="00C058DF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7" w:type="dxa"/>
            <w:vAlign w:val="center"/>
          </w:tcPr>
          <w:p w:rsidR="00C058DF" w:rsidRPr="008D14BC" w:rsidRDefault="00C058DF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C058DF" w:rsidRPr="008D14BC" w:rsidRDefault="00C058DF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01 00 00  00 00 0000 000</w:t>
            </w:r>
          </w:p>
        </w:tc>
        <w:tc>
          <w:tcPr>
            <w:tcW w:w="1495" w:type="dxa"/>
            <w:vAlign w:val="center"/>
          </w:tcPr>
          <w:p w:rsidR="00C058DF" w:rsidRPr="008D14BC" w:rsidRDefault="00097276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-176,2</w:t>
            </w:r>
          </w:p>
        </w:tc>
      </w:tr>
      <w:tr w:rsidR="00080882" w:rsidRPr="008D14BC" w:rsidTr="008D14BC">
        <w:trPr>
          <w:trHeight w:val="628"/>
          <w:jc w:val="center"/>
        </w:trPr>
        <w:tc>
          <w:tcPr>
            <w:tcW w:w="546" w:type="dxa"/>
            <w:vMerge w:val="restart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01 03 00  00 00 0000 000</w:t>
            </w:r>
          </w:p>
        </w:tc>
        <w:tc>
          <w:tcPr>
            <w:tcW w:w="1495" w:type="dxa"/>
            <w:vAlign w:val="center"/>
          </w:tcPr>
          <w:p w:rsidR="00080882" w:rsidRPr="008D14BC" w:rsidRDefault="00097276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80882" w:rsidRPr="008D14BC" w:rsidTr="008D14BC">
        <w:trPr>
          <w:trHeight w:val="1014"/>
          <w:jc w:val="center"/>
        </w:trPr>
        <w:tc>
          <w:tcPr>
            <w:tcW w:w="546" w:type="dxa"/>
            <w:vMerge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01 03 01 00 00 0000 700</w:t>
            </w:r>
          </w:p>
        </w:tc>
        <w:tc>
          <w:tcPr>
            <w:tcW w:w="1495" w:type="dxa"/>
            <w:vAlign w:val="center"/>
          </w:tcPr>
          <w:p w:rsidR="00080882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</w:t>
            </w:r>
            <w:r w:rsidR="00080882"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80882" w:rsidRPr="008D14BC" w:rsidTr="008D14BC">
        <w:trPr>
          <w:trHeight w:val="285"/>
          <w:jc w:val="center"/>
        </w:trPr>
        <w:tc>
          <w:tcPr>
            <w:tcW w:w="546" w:type="dxa"/>
            <w:vMerge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01 03 01 00 01 0000 710</w:t>
            </w:r>
          </w:p>
        </w:tc>
        <w:tc>
          <w:tcPr>
            <w:tcW w:w="1495" w:type="dxa"/>
            <w:vAlign w:val="center"/>
          </w:tcPr>
          <w:p w:rsidR="00080882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</w:t>
            </w:r>
            <w:r w:rsidR="00080882"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80882" w:rsidRPr="008D14BC" w:rsidTr="008D14BC">
        <w:trPr>
          <w:trHeight w:val="285"/>
          <w:jc w:val="center"/>
        </w:trPr>
        <w:tc>
          <w:tcPr>
            <w:tcW w:w="546" w:type="dxa"/>
            <w:vMerge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1495" w:type="dxa"/>
            <w:vAlign w:val="center"/>
          </w:tcPr>
          <w:p w:rsidR="00080882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</w:t>
            </w:r>
            <w:r w:rsidR="00080882"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80882" w:rsidRPr="008D14BC" w:rsidTr="008D14BC">
        <w:trPr>
          <w:trHeight w:val="285"/>
          <w:jc w:val="center"/>
        </w:trPr>
        <w:tc>
          <w:tcPr>
            <w:tcW w:w="546" w:type="dxa"/>
            <w:vMerge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080882" w:rsidRPr="008D14BC" w:rsidRDefault="00080882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01 03 01 00 01 0000 810</w:t>
            </w:r>
          </w:p>
        </w:tc>
        <w:tc>
          <w:tcPr>
            <w:tcW w:w="1495" w:type="dxa"/>
            <w:vAlign w:val="center"/>
          </w:tcPr>
          <w:p w:rsidR="00080882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0,</w:t>
            </w:r>
            <w:r w:rsidR="00080882" w:rsidRPr="008D1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037A4" w:rsidRPr="008D14BC" w:rsidTr="008D14BC">
        <w:trPr>
          <w:trHeight w:val="600"/>
          <w:jc w:val="center"/>
        </w:trPr>
        <w:tc>
          <w:tcPr>
            <w:tcW w:w="546" w:type="dxa"/>
            <w:vMerge w:val="restart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1495" w:type="dxa"/>
            <w:vAlign w:val="center"/>
          </w:tcPr>
          <w:p w:rsidR="00C037A4" w:rsidRPr="008D14BC" w:rsidRDefault="00097276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-176,2</w:t>
            </w:r>
          </w:p>
        </w:tc>
      </w:tr>
      <w:tr w:rsidR="00C037A4" w:rsidRPr="008D14BC" w:rsidTr="008D14BC">
        <w:trPr>
          <w:trHeight w:val="667"/>
          <w:jc w:val="center"/>
        </w:trPr>
        <w:tc>
          <w:tcPr>
            <w:tcW w:w="546" w:type="dxa"/>
            <w:vMerge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Увеличение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C037A4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-</w:t>
            </w:r>
            <w:r w:rsidR="00097276" w:rsidRPr="008D14BC">
              <w:rPr>
                <w:rFonts w:ascii="Arial" w:hAnsi="Arial" w:cs="Arial"/>
                <w:sz w:val="22"/>
                <w:szCs w:val="22"/>
              </w:rPr>
              <w:t>1872,3</w:t>
            </w:r>
          </w:p>
        </w:tc>
      </w:tr>
      <w:tr w:rsidR="00C037A4" w:rsidRPr="008D14BC" w:rsidTr="008D14BC">
        <w:trPr>
          <w:trHeight w:val="180"/>
          <w:jc w:val="center"/>
        </w:trPr>
        <w:tc>
          <w:tcPr>
            <w:tcW w:w="546" w:type="dxa"/>
            <w:vMerge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495" w:type="dxa"/>
            <w:vAlign w:val="center"/>
          </w:tcPr>
          <w:p w:rsidR="00C037A4" w:rsidRPr="008D14BC" w:rsidRDefault="00523511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-</w:t>
            </w:r>
            <w:r w:rsidR="00097276" w:rsidRPr="008D14BC">
              <w:rPr>
                <w:rFonts w:ascii="Arial" w:hAnsi="Arial" w:cs="Arial"/>
                <w:sz w:val="22"/>
                <w:szCs w:val="22"/>
              </w:rPr>
              <w:t>1872,3</w:t>
            </w:r>
          </w:p>
        </w:tc>
      </w:tr>
      <w:tr w:rsidR="00C037A4" w:rsidRPr="008D14BC" w:rsidTr="008D14BC">
        <w:trPr>
          <w:trHeight w:val="300"/>
          <w:jc w:val="center"/>
        </w:trPr>
        <w:tc>
          <w:tcPr>
            <w:tcW w:w="546" w:type="dxa"/>
            <w:vMerge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Уменьшение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495" w:type="dxa"/>
            <w:vAlign w:val="center"/>
          </w:tcPr>
          <w:p w:rsidR="00C037A4" w:rsidRPr="008D14BC" w:rsidRDefault="00097276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1696,1</w:t>
            </w:r>
          </w:p>
        </w:tc>
      </w:tr>
      <w:tr w:rsidR="00C037A4" w:rsidRPr="008D14BC" w:rsidTr="008D14BC">
        <w:trPr>
          <w:trHeight w:val="345"/>
          <w:jc w:val="center"/>
        </w:trPr>
        <w:tc>
          <w:tcPr>
            <w:tcW w:w="546" w:type="dxa"/>
            <w:vMerge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C037A4" w:rsidRPr="008D14BC" w:rsidRDefault="00C037A4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495" w:type="dxa"/>
            <w:vAlign w:val="center"/>
          </w:tcPr>
          <w:p w:rsidR="00C037A4" w:rsidRPr="008D14BC" w:rsidRDefault="00097276" w:rsidP="008D14BC">
            <w:pPr>
              <w:tabs>
                <w:tab w:val="left" w:pos="27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4BC">
              <w:rPr>
                <w:rFonts w:ascii="Arial" w:hAnsi="Arial" w:cs="Arial"/>
                <w:sz w:val="22"/>
                <w:szCs w:val="22"/>
              </w:rPr>
              <w:t>1696,1</w:t>
            </w:r>
          </w:p>
        </w:tc>
      </w:tr>
    </w:tbl>
    <w:p w:rsidR="00D94539" w:rsidRPr="00D94539" w:rsidRDefault="00D94539" w:rsidP="00D94539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915840" w:rsidRPr="001A4778" w:rsidRDefault="00D94539" w:rsidP="001A4778">
      <w:pPr>
        <w:tabs>
          <w:tab w:val="left" w:pos="2745"/>
        </w:tabs>
        <w:rPr>
          <w:rFonts w:ascii="Arial" w:hAnsi="Arial" w:cs="Arial"/>
          <w:sz w:val="24"/>
          <w:szCs w:val="24"/>
        </w:rPr>
      </w:pPr>
      <w:r w:rsidRPr="00D94539">
        <w:rPr>
          <w:rFonts w:ascii="Arial" w:hAnsi="Arial" w:cs="Arial"/>
          <w:sz w:val="24"/>
          <w:szCs w:val="24"/>
        </w:rPr>
        <w:t>Глава Гниловского сельс</w:t>
      </w:r>
      <w:r w:rsidR="008D14BC">
        <w:rPr>
          <w:rFonts w:ascii="Arial" w:hAnsi="Arial" w:cs="Arial"/>
          <w:sz w:val="24"/>
          <w:szCs w:val="24"/>
        </w:rPr>
        <w:t>кого поселения</w:t>
      </w:r>
      <w:r w:rsidR="008D14BC">
        <w:rPr>
          <w:rFonts w:ascii="Arial" w:hAnsi="Arial" w:cs="Arial"/>
          <w:sz w:val="24"/>
          <w:szCs w:val="24"/>
        </w:rPr>
        <w:tab/>
      </w:r>
      <w:r w:rsidR="008D14BC">
        <w:rPr>
          <w:rFonts w:ascii="Arial" w:hAnsi="Arial" w:cs="Arial"/>
          <w:sz w:val="24"/>
          <w:szCs w:val="24"/>
        </w:rPr>
        <w:tab/>
      </w:r>
      <w:r w:rsidR="008D14BC">
        <w:rPr>
          <w:rFonts w:ascii="Arial" w:hAnsi="Arial" w:cs="Arial"/>
          <w:sz w:val="24"/>
          <w:szCs w:val="24"/>
        </w:rPr>
        <w:tab/>
      </w:r>
      <w:r w:rsidR="008D14BC">
        <w:rPr>
          <w:rFonts w:ascii="Arial" w:hAnsi="Arial" w:cs="Arial"/>
          <w:sz w:val="24"/>
          <w:szCs w:val="24"/>
        </w:rPr>
        <w:tab/>
      </w:r>
      <w:r w:rsidR="008D14BC">
        <w:rPr>
          <w:rFonts w:ascii="Arial" w:hAnsi="Arial" w:cs="Arial"/>
          <w:sz w:val="24"/>
          <w:szCs w:val="24"/>
        </w:rPr>
        <w:tab/>
        <w:t>А.И.Журавлев</w:t>
      </w:r>
    </w:p>
    <w:sectPr w:rsidR="00915840" w:rsidRPr="001A4778" w:rsidSect="00E43A8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12" w:rsidRDefault="00E34512" w:rsidP="00EE08DC">
      <w:r>
        <w:separator/>
      </w:r>
    </w:p>
  </w:endnote>
  <w:endnote w:type="continuationSeparator" w:id="0">
    <w:p w:rsidR="00E34512" w:rsidRDefault="00E34512" w:rsidP="00EE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12" w:rsidRDefault="00E34512" w:rsidP="00EE08DC">
      <w:r>
        <w:separator/>
      </w:r>
    </w:p>
  </w:footnote>
  <w:footnote w:type="continuationSeparator" w:id="0">
    <w:p w:rsidR="00E34512" w:rsidRDefault="00E34512" w:rsidP="00EE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3B"/>
    <w:rsid w:val="00022E52"/>
    <w:rsid w:val="00023324"/>
    <w:rsid w:val="0002358E"/>
    <w:rsid w:val="00025D9A"/>
    <w:rsid w:val="0005751F"/>
    <w:rsid w:val="00062549"/>
    <w:rsid w:val="00064228"/>
    <w:rsid w:val="00080882"/>
    <w:rsid w:val="00080FF6"/>
    <w:rsid w:val="000840ED"/>
    <w:rsid w:val="00097276"/>
    <w:rsid w:val="00097CEE"/>
    <w:rsid w:val="000B2F61"/>
    <w:rsid w:val="000B5E9C"/>
    <w:rsid w:val="000E151B"/>
    <w:rsid w:val="000E30A7"/>
    <w:rsid w:val="000E7D68"/>
    <w:rsid w:val="000F2132"/>
    <w:rsid w:val="00105CCA"/>
    <w:rsid w:val="001068B1"/>
    <w:rsid w:val="0011629A"/>
    <w:rsid w:val="00117DB0"/>
    <w:rsid w:val="001230E1"/>
    <w:rsid w:val="0013336E"/>
    <w:rsid w:val="00141EEF"/>
    <w:rsid w:val="00144A6F"/>
    <w:rsid w:val="0015272F"/>
    <w:rsid w:val="00162849"/>
    <w:rsid w:val="00164EDB"/>
    <w:rsid w:val="00166980"/>
    <w:rsid w:val="00181A4A"/>
    <w:rsid w:val="00191D69"/>
    <w:rsid w:val="001924A3"/>
    <w:rsid w:val="00197246"/>
    <w:rsid w:val="001A4778"/>
    <w:rsid w:val="001B4923"/>
    <w:rsid w:val="001C0C15"/>
    <w:rsid w:val="001C24C5"/>
    <w:rsid w:val="001D2051"/>
    <w:rsid w:val="001D7E9F"/>
    <w:rsid w:val="0022126B"/>
    <w:rsid w:val="00223342"/>
    <w:rsid w:val="00232CCC"/>
    <w:rsid w:val="00233261"/>
    <w:rsid w:val="002372B7"/>
    <w:rsid w:val="002446FF"/>
    <w:rsid w:val="002478CD"/>
    <w:rsid w:val="00253030"/>
    <w:rsid w:val="0025669A"/>
    <w:rsid w:val="00264A1B"/>
    <w:rsid w:val="00272B49"/>
    <w:rsid w:val="0028534B"/>
    <w:rsid w:val="00290197"/>
    <w:rsid w:val="00291764"/>
    <w:rsid w:val="00297B91"/>
    <w:rsid w:val="002B50EE"/>
    <w:rsid w:val="002B7420"/>
    <w:rsid w:val="002E075B"/>
    <w:rsid w:val="002E14CF"/>
    <w:rsid w:val="002E62F6"/>
    <w:rsid w:val="002F16E8"/>
    <w:rsid w:val="002F2A5A"/>
    <w:rsid w:val="002F4936"/>
    <w:rsid w:val="00303078"/>
    <w:rsid w:val="003153DB"/>
    <w:rsid w:val="00332F69"/>
    <w:rsid w:val="00337AB9"/>
    <w:rsid w:val="0034335A"/>
    <w:rsid w:val="003511F0"/>
    <w:rsid w:val="00354992"/>
    <w:rsid w:val="003560E2"/>
    <w:rsid w:val="0036215C"/>
    <w:rsid w:val="00364A6D"/>
    <w:rsid w:val="0037028F"/>
    <w:rsid w:val="0037417A"/>
    <w:rsid w:val="00376B69"/>
    <w:rsid w:val="00382424"/>
    <w:rsid w:val="00392EDF"/>
    <w:rsid w:val="003A0A17"/>
    <w:rsid w:val="003A131D"/>
    <w:rsid w:val="003A6B6C"/>
    <w:rsid w:val="003B0B0E"/>
    <w:rsid w:val="003B3901"/>
    <w:rsid w:val="003C0D76"/>
    <w:rsid w:val="003C665D"/>
    <w:rsid w:val="003D1D70"/>
    <w:rsid w:val="003D28DB"/>
    <w:rsid w:val="003E52A7"/>
    <w:rsid w:val="003E7F05"/>
    <w:rsid w:val="003F4886"/>
    <w:rsid w:val="003F5691"/>
    <w:rsid w:val="00402EE3"/>
    <w:rsid w:val="00402FA2"/>
    <w:rsid w:val="004054CF"/>
    <w:rsid w:val="00416A8F"/>
    <w:rsid w:val="0043110E"/>
    <w:rsid w:val="004377DB"/>
    <w:rsid w:val="00441B7A"/>
    <w:rsid w:val="00443A0B"/>
    <w:rsid w:val="004554D5"/>
    <w:rsid w:val="00455E35"/>
    <w:rsid w:val="004569FB"/>
    <w:rsid w:val="00466261"/>
    <w:rsid w:val="00471D1D"/>
    <w:rsid w:val="0047400B"/>
    <w:rsid w:val="00485997"/>
    <w:rsid w:val="00490953"/>
    <w:rsid w:val="00495E6C"/>
    <w:rsid w:val="004A33DF"/>
    <w:rsid w:val="004A3C3A"/>
    <w:rsid w:val="004B0411"/>
    <w:rsid w:val="004B759B"/>
    <w:rsid w:val="004C6557"/>
    <w:rsid w:val="004D2E7F"/>
    <w:rsid w:val="004D79EE"/>
    <w:rsid w:val="004F5F1C"/>
    <w:rsid w:val="004F6176"/>
    <w:rsid w:val="00503867"/>
    <w:rsid w:val="005164E0"/>
    <w:rsid w:val="00520796"/>
    <w:rsid w:val="00523511"/>
    <w:rsid w:val="00524149"/>
    <w:rsid w:val="005262F3"/>
    <w:rsid w:val="00527442"/>
    <w:rsid w:val="005334C4"/>
    <w:rsid w:val="005367A8"/>
    <w:rsid w:val="00560229"/>
    <w:rsid w:val="00574B42"/>
    <w:rsid w:val="005802B3"/>
    <w:rsid w:val="00594494"/>
    <w:rsid w:val="005B1C4F"/>
    <w:rsid w:val="005B3561"/>
    <w:rsid w:val="005B45D7"/>
    <w:rsid w:val="005C2FE8"/>
    <w:rsid w:val="005C7A2A"/>
    <w:rsid w:val="005D58D5"/>
    <w:rsid w:val="005E62F8"/>
    <w:rsid w:val="005F4E5D"/>
    <w:rsid w:val="005F56B5"/>
    <w:rsid w:val="005F7EC0"/>
    <w:rsid w:val="00601729"/>
    <w:rsid w:val="00605F37"/>
    <w:rsid w:val="00615E63"/>
    <w:rsid w:val="006276EB"/>
    <w:rsid w:val="00630666"/>
    <w:rsid w:val="00665AD3"/>
    <w:rsid w:val="00666AD8"/>
    <w:rsid w:val="006965DD"/>
    <w:rsid w:val="006966CE"/>
    <w:rsid w:val="006A4C0A"/>
    <w:rsid w:val="006C0B57"/>
    <w:rsid w:val="006C1950"/>
    <w:rsid w:val="006C1BDB"/>
    <w:rsid w:val="006D13C5"/>
    <w:rsid w:val="007171DD"/>
    <w:rsid w:val="007241C6"/>
    <w:rsid w:val="00740964"/>
    <w:rsid w:val="00740EDA"/>
    <w:rsid w:val="0076419C"/>
    <w:rsid w:val="00764958"/>
    <w:rsid w:val="00766A2D"/>
    <w:rsid w:val="00787454"/>
    <w:rsid w:val="007A5865"/>
    <w:rsid w:val="007B10EF"/>
    <w:rsid w:val="007B17FD"/>
    <w:rsid w:val="007B3C56"/>
    <w:rsid w:val="007B6C6D"/>
    <w:rsid w:val="007C3CA9"/>
    <w:rsid w:val="007E5107"/>
    <w:rsid w:val="007F0E76"/>
    <w:rsid w:val="007F1FC3"/>
    <w:rsid w:val="008053C5"/>
    <w:rsid w:val="008059B3"/>
    <w:rsid w:val="0080645B"/>
    <w:rsid w:val="008159D8"/>
    <w:rsid w:val="00827D33"/>
    <w:rsid w:val="0083061D"/>
    <w:rsid w:val="00836C46"/>
    <w:rsid w:val="0085396C"/>
    <w:rsid w:val="00857F0C"/>
    <w:rsid w:val="00872725"/>
    <w:rsid w:val="00886817"/>
    <w:rsid w:val="00886FA0"/>
    <w:rsid w:val="008A3F12"/>
    <w:rsid w:val="008B0F5F"/>
    <w:rsid w:val="008C71A2"/>
    <w:rsid w:val="008D14BC"/>
    <w:rsid w:val="008D2750"/>
    <w:rsid w:val="008D392B"/>
    <w:rsid w:val="008E60B4"/>
    <w:rsid w:val="008F073F"/>
    <w:rsid w:val="008F42AB"/>
    <w:rsid w:val="008F6397"/>
    <w:rsid w:val="00900427"/>
    <w:rsid w:val="00903C27"/>
    <w:rsid w:val="00915840"/>
    <w:rsid w:val="00936479"/>
    <w:rsid w:val="00936E5C"/>
    <w:rsid w:val="00940EFC"/>
    <w:rsid w:val="00940F21"/>
    <w:rsid w:val="00942E54"/>
    <w:rsid w:val="009448D6"/>
    <w:rsid w:val="00972C31"/>
    <w:rsid w:val="009772AE"/>
    <w:rsid w:val="00990CB3"/>
    <w:rsid w:val="009A1AE2"/>
    <w:rsid w:val="009A1E2D"/>
    <w:rsid w:val="009A3D7E"/>
    <w:rsid w:val="009B3121"/>
    <w:rsid w:val="009C0C40"/>
    <w:rsid w:val="009C1F55"/>
    <w:rsid w:val="009C4313"/>
    <w:rsid w:val="009D18CD"/>
    <w:rsid w:val="009D4DCE"/>
    <w:rsid w:val="009E1DD2"/>
    <w:rsid w:val="009E40C3"/>
    <w:rsid w:val="009F2DB6"/>
    <w:rsid w:val="009F71D9"/>
    <w:rsid w:val="00A01671"/>
    <w:rsid w:val="00A20E3D"/>
    <w:rsid w:val="00A32FBB"/>
    <w:rsid w:val="00A4111C"/>
    <w:rsid w:val="00A43FA9"/>
    <w:rsid w:val="00A44735"/>
    <w:rsid w:val="00A66392"/>
    <w:rsid w:val="00A71A1E"/>
    <w:rsid w:val="00A81959"/>
    <w:rsid w:val="00A928B5"/>
    <w:rsid w:val="00A93387"/>
    <w:rsid w:val="00A95F1F"/>
    <w:rsid w:val="00AA2B5B"/>
    <w:rsid w:val="00AC4871"/>
    <w:rsid w:val="00AE603B"/>
    <w:rsid w:val="00B177E4"/>
    <w:rsid w:val="00B30DAC"/>
    <w:rsid w:val="00B40B13"/>
    <w:rsid w:val="00B41F94"/>
    <w:rsid w:val="00B53AEF"/>
    <w:rsid w:val="00B62CA5"/>
    <w:rsid w:val="00B63678"/>
    <w:rsid w:val="00B663DF"/>
    <w:rsid w:val="00B768A2"/>
    <w:rsid w:val="00B77C11"/>
    <w:rsid w:val="00B8011B"/>
    <w:rsid w:val="00B8478F"/>
    <w:rsid w:val="00B97600"/>
    <w:rsid w:val="00BA166B"/>
    <w:rsid w:val="00BB793B"/>
    <w:rsid w:val="00BF708B"/>
    <w:rsid w:val="00C0347F"/>
    <w:rsid w:val="00C037A4"/>
    <w:rsid w:val="00C058DF"/>
    <w:rsid w:val="00C06270"/>
    <w:rsid w:val="00C15E50"/>
    <w:rsid w:val="00C17569"/>
    <w:rsid w:val="00C20EFB"/>
    <w:rsid w:val="00C21015"/>
    <w:rsid w:val="00C2303E"/>
    <w:rsid w:val="00C301E3"/>
    <w:rsid w:val="00C31F75"/>
    <w:rsid w:val="00C32239"/>
    <w:rsid w:val="00C37514"/>
    <w:rsid w:val="00C4052A"/>
    <w:rsid w:val="00C62501"/>
    <w:rsid w:val="00C67DB1"/>
    <w:rsid w:val="00C751A2"/>
    <w:rsid w:val="00C81A2C"/>
    <w:rsid w:val="00C87514"/>
    <w:rsid w:val="00C9222A"/>
    <w:rsid w:val="00CA60F2"/>
    <w:rsid w:val="00CB4475"/>
    <w:rsid w:val="00CB73EA"/>
    <w:rsid w:val="00CC18F1"/>
    <w:rsid w:val="00CC3360"/>
    <w:rsid w:val="00CD4DE3"/>
    <w:rsid w:val="00CD6E81"/>
    <w:rsid w:val="00CE37CA"/>
    <w:rsid w:val="00D046C5"/>
    <w:rsid w:val="00D10A0F"/>
    <w:rsid w:val="00D25923"/>
    <w:rsid w:val="00D26B54"/>
    <w:rsid w:val="00D33C12"/>
    <w:rsid w:val="00D37E84"/>
    <w:rsid w:val="00D458D4"/>
    <w:rsid w:val="00D57E27"/>
    <w:rsid w:val="00D73FF9"/>
    <w:rsid w:val="00D74889"/>
    <w:rsid w:val="00D74BC4"/>
    <w:rsid w:val="00D876BE"/>
    <w:rsid w:val="00D93255"/>
    <w:rsid w:val="00D94539"/>
    <w:rsid w:val="00DA74AA"/>
    <w:rsid w:val="00DB0508"/>
    <w:rsid w:val="00DB2C55"/>
    <w:rsid w:val="00DC20F8"/>
    <w:rsid w:val="00DC5F60"/>
    <w:rsid w:val="00DD320C"/>
    <w:rsid w:val="00DE0853"/>
    <w:rsid w:val="00DF1243"/>
    <w:rsid w:val="00DF60C5"/>
    <w:rsid w:val="00DF67EF"/>
    <w:rsid w:val="00E10C3D"/>
    <w:rsid w:val="00E1108B"/>
    <w:rsid w:val="00E178DF"/>
    <w:rsid w:val="00E34512"/>
    <w:rsid w:val="00E43A85"/>
    <w:rsid w:val="00E45D44"/>
    <w:rsid w:val="00E47704"/>
    <w:rsid w:val="00E50AEF"/>
    <w:rsid w:val="00E63142"/>
    <w:rsid w:val="00E66639"/>
    <w:rsid w:val="00E71326"/>
    <w:rsid w:val="00E75A25"/>
    <w:rsid w:val="00E76890"/>
    <w:rsid w:val="00E81D7A"/>
    <w:rsid w:val="00E86088"/>
    <w:rsid w:val="00E967AB"/>
    <w:rsid w:val="00E9717D"/>
    <w:rsid w:val="00EB2B2B"/>
    <w:rsid w:val="00EB432C"/>
    <w:rsid w:val="00EB77ED"/>
    <w:rsid w:val="00ED1754"/>
    <w:rsid w:val="00ED2D7C"/>
    <w:rsid w:val="00EE08DC"/>
    <w:rsid w:val="00EE0D33"/>
    <w:rsid w:val="00EF5A7B"/>
    <w:rsid w:val="00F20CDF"/>
    <w:rsid w:val="00F241BD"/>
    <w:rsid w:val="00F246C3"/>
    <w:rsid w:val="00F263B9"/>
    <w:rsid w:val="00F348B5"/>
    <w:rsid w:val="00F34FA0"/>
    <w:rsid w:val="00F41707"/>
    <w:rsid w:val="00F60103"/>
    <w:rsid w:val="00F66F25"/>
    <w:rsid w:val="00F8155E"/>
    <w:rsid w:val="00F81ADD"/>
    <w:rsid w:val="00F870D7"/>
    <w:rsid w:val="00F904CD"/>
    <w:rsid w:val="00FA6EEE"/>
    <w:rsid w:val="00FB5676"/>
    <w:rsid w:val="00FB5BCA"/>
    <w:rsid w:val="00FD2A62"/>
    <w:rsid w:val="00FD74BB"/>
    <w:rsid w:val="00FD7BA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2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32F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2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2F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2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2F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2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2F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2F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332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nhideWhenUsed/>
    <w:rsid w:val="00332F69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332F69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332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32F69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332F6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32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32F69"/>
    <w:pPr>
      <w:tabs>
        <w:tab w:val="left" w:pos="0"/>
      </w:tabs>
      <w:jc w:val="both"/>
    </w:pPr>
    <w:rPr>
      <w:sz w:val="24"/>
    </w:rPr>
  </w:style>
  <w:style w:type="paragraph" w:styleId="31">
    <w:name w:val="Body Text 3"/>
    <w:basedOn w:val="a"/>
    <w:link w:val="32"/>
    <w:semiHidden/>
    <w:unhideWhenUsed/>
    <w:rsid w:val="00332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2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332F69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32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32F69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32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332F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332F6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32F69"/>
    <w:pPr>
      <w:ind w:left="708"/>
    </w:pPr>
  </w:style>
  <w:style w:type="paragraph" w:customStyle="1" w:styleId="11">
    <w:name w:val="Знак Знак1 Знак Знак Знак Знак Знак Знак Знак Знак"/>
    <w:basedOn w:val="a"/>
    <w:rsid w:val="00332F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5164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B5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2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32F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2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2F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2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2F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2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2F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2F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332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nhideWhenUsed/>
    <w:rsid w:val="00332F69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332F69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332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32F69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332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332F6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32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32F69"/>
    <w:pPr>
      <w:tabs>
        <w:tab w:val="left" w:pos="0"/>
      </w:tabs>
      <w:jc w:val="both"/>
    </w:pPr>
    <w:rPr>
      <w:sz w:val="24"/>
    </w:rPr>
  </w:style>
  <w:style w:type="paragraph" w:styleId="31">
    <w:name w:val="Body Text 3"/>
    <w:basedOn w:val="a"/>
    <w:link w:val="32"/>
    <w:semiHidden/>
    <w:unhideWhenUsed/>
    <w:rsid w:val="00332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2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332F69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32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32F69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32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332F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332F6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32F69"/>
    <w:pPr>
      <w:ind w:left="708"/>
    </w:pPr>
  </w:style>
  <w:style w:type="paragraph" w:customStyle="1" w:styleId="11">
    <w:name w:val="Знак Знак1 Знак Знак Знак Знак Знак Знак Знак Знак"/>
    <w:basedOn w:val="a"/>
    <w:rsid w:val="00332F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5164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B5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DCF-FD8C-41DE-B81B-0396019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2020-04-28T08:28:00Z</cp:lastPrinted>
  <dcterms:created xsi:type="dcterms:W3CDTF">2020-04-30T09:11:00Z</dcterms:created>
  <dcterms:modified xsi:type="dcterms:W3CDTF">2020-04-30T09:11:00Z</dcterms:modified>
</cp:coreProperties>
</file>