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1D" w:rsidRDefault="007B756C">
      <w:pPr>
        <w:pStyle w:val="1"/>
      </w:pPr>
      <w:r>
        <w:t>ПРОТОКОЛ № 1</w:t>
      </w:r>
    </w:p>
    <w:p w:rsidR="0044621D" w:rsidRDefault="007B756C">
      <w:pPr>
        <w:spacing w:after="274" w:line="254" w:lineRule="auto"/>
        <w:ind w:left="724" w:right="714"/>
        <w:jc w:val="center"/>
      </w:pPr>
      <w:r>
        <w:rPr>
          <w:b/>
        </w:rPr>
        <w:t>вскрытия конвертов с заявками на участие в открытом конкурсе по извещению №170619/33801827/01</w:t>
      </w:r>
    </w:p>
    <w:p w:rsidR="007B756C" w:rsidRDefault="007B756C" w:rsidP="007B756C">
      <w:pPr>
        <w:spacing w:after="135"/>
        <w:ind w:left="-5"/>
      </w:pPr>
      <w:r>
        <w:t xml:space="preserve">хутор Шебалино                                                                                                </w:t>
      </w:r>
    </w:p>
    <w:p w:rsidR="0044621D" w:rsidRDefault="007B756C" w:rsidP="007B756C">
      <w:pPr>
        <w:spacing w:after="135"/>
        <w:ind w:left="0" w:firstLine="0"/>
      </w:pPr>
      <w:r>
        <w:t>18.07.2019</w:t>
      </w:r>
    </w:p>
    <w:p w:rsidR="0044621D" w:rsidRDefault="007B756C">
      <w:pPr>
        <w:numPr>
          <w:ilvl w:val="0"/>
          <w:numId w:val="1"/>
        </w:numPr>
        <w:spacing w:after="329"/>
      </w:pPr>
      <w:r>
        <w:t>Конкурсная комиссия АДМИНИСТРАЦИЯ ШЕБАЛИНОВСКОГ</w:t>
      </w:r>
      <w:bookmarkStart w:id="0" w:name="_GoBack"/>
      <w:bookmarkEnd w:id="0"/>
      <w:r>
        <w:t>О СЕЛЬСКОГОПОСЕЛЕНИЯ провела процедуру вскрытия конвертов с заявками на участие в конкурсе в 10:00 18.07.2019 года по адресу: хутор Шебалино 404335 Волгоградская область Октябрьский район хутор Шебалино улица Центральная д.</w:t>
      </w:r>
      <w:r>
        <w:t>7.</w:t>
      </w:r>
    </w:p>
    <w:p w:rsidR="0044621D" w:rsidRDefault="007B756C">
      <w:pPr>
        <w:numPr>
          <w:ilvl w:val="0"/>
          <w:numId w:val="1"/>
        </w:numPr>
        <w:spacing w:after="85"/>
      </w:pPr>
      <w:r>
        <w:t xml:space="preserve">Вскрытие конвертов с заявками на участие в конкурсе проводилось комиссией, </w:t>
      </w:r>
      <w:r>
        <w:t>в следующем составе:</w:t>
      </w:r>
    </w:p>
    <w:p w:rsidR="0044621D" w:rsidRDefault="007B756C">
      <w:pPr>
        <w:spacing w:after="59"/>
        <w:ind w:left="250"/>
      </w:pPr>
      <w:r>
        <w:t>Председатель комиссии</w:t>
      </w:r>
    </w:p>
    <w:p w:rsidR="0044621D" w:rsidRDefault="007B756C">
      <w:pPr>
        <w:numPr>
          <w:ilvl w:val="2"/>
          <w:numId w:val="2"/>
        </w:numPr>
        <w:ind w:hanging="240"/>
      </w:pPr>
      <w:proofErr w:type="spellStart"/>
      <w:r>
        <w:t>Горбанев</w:t>
      </w:r>
      <w:proofErr w:type="spellEnd"/>
      <w:r>
        <w:t xml:space="preserve"> Евгений Валентинович</w:t>
      </w:r>
    </w:p>
    <w:p w:rsidR="0044621D" w:rsidRDefault="007B756C">
      <w:pPr>
        <w:spacing w:after="7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9990" cy="6350"/>
                <wp:effectExtent l="0" t="0" r="0" b="0"/>
                <wp:docPr id="1083" name="Group 1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6350"/>
                          <a:chOff x="0" y="0"/>
                          <a:chExt cx="5399990" cy="635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3" style="width:425.196pt;height:0.5pt;mso-position-horizontal-relative:char;mso-position-vertical-relative:line" coordsize="53999,63">
                <v:shape id="Shape 20" style="position:absolute;width:53999;height:0;left:0;top:0;" coordsize="5399990,0" path="m0,0l5399990,0">
                  <v:stroke weight="0.5pt" endcap="flat" joinstyle="miter" miterlimit="10" on="true" color="#000000"/>
                  <v:fill on="false" color="#000000" opacity="0"/>
                </v:shape>
                <v:shape id="Shape 23" style="position:absolute;width:53999;height:0;left:0;top:0;" coordsize="5399990,0" path="m0,0l539999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4621D" w:rsidRDefault="007B756C">
      <w:pPr>
        <w:spacing w:after="59"/>
        <w:ind w:left="250"/>
      </w:pPr>
      <w:r>
        <w:t>Заместитель председателя комиссии</w:t>
      </w:r>
    </w:p>
    <w:p w:rsidR="0044621D" w:rsidRDefault="007B756C">
      <w:pPr>
        <w:numPr>
          <w:ilvl w:val="2"/>
          <w:numId w:val="2"/>
        </w:numPr>
        <w:ind w:hanging="240"/>
      </w:pPr>
      <w:r>
        <w:t>Горбачёва Вера Юрьевна</w:t>
      </w:r>
    </w:p>
    <w:p w:rsidR="0044621D" w:rsidRDefault="007B756C">
      <w:pPr>
        <w:spacing w:after="7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9990" cy="6350"/>
                <wp:effectExtent l="0" t="0" r="0" b="0"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6350"/>
                          <a:chOff x="0" y="0"/>
                          <a:chExt cx="5399990" cy="635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4" style="width:425.196pt;height:0.5pt;mso-position-horizontal-relative:char;mso-position-vertical-relative:line" coordsize="53999,63">
                <v:shape id="Shape 24" style="position:absolute;width:53999;height:0;left:0;top:0;" coordsize="5399990,0" path="m0,0l5399990,0">
                  <v:stroke weight="0.5pt" endcap="flat" joinstyle="miter" miterlimit="10" on="true" color="#000000"/>
                  <v:fill on="false" color="#000000" opacity="0"/>
                </v:shape>
                <v:shape id="Shape 27" style="position:absolute;width:53999;height:0;left:0;top:0;" coordsize="5399990,0" path="m0,0l539999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4621D" w:rsidRDefault="007B756C">
      <w:pPr>
        <w:spacing w:after="59"/>
        <w:ind w:left="250"/>
      </w:pPr>
      <w:r>
        <w:t>Секретарь</w:t>
      </w:r>
    </w:p>
    <w:p w:rsidR="0044621D" w:rsidRDefault="007B756C">
      <w:pPr>
        <w:numPr>
          <w:ilvl w:val="2"/>
          <w:numId w:val="2"/>
        </w:numPr>
        <w:ind w:hanging="240"/>
      </w:pPr>
      <w:r>
        <w:t>Яценко Надежда Юрьев</w:t>
      </w:r>
      <w:r>
        <w:t>на</w:t>
      </w:r>
    </w:p>
    <w:p w:rsidR="0044621D" w:rsidRDefault="007B756C">
      <w:pPr>
        <w:spacing w:after="7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9990" cy="6350"/>
                <wp:effectExtent l="0" t="0" r="0" b="0"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6350"/>
                          <a:chOff x="0" y="0"/>
                          <a:chExt cx="5399990" cy="635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5" style="width:425.196pt;height:0.5pt;mso-position-horizontal-relative:char;mso-position-vertical-relative:line" coordsize="53999,63">
                <v:shape id="Shape 28" style="position:absolute;width:53999;height:0;left:0;top:0;" coordsize="5399990,0" path="m0,0l5399990,0">
                  <v:stroke weight="0.5pt" endcap="flat" joinstyle="miter" miterlimit="10" on="true" color="#000000"/>
                  <v:fill on="false" color="#000000" opacity="0"/>
                </v:shape>
                <v:shape id="Shape 31" style="position:absolute;width:53999;height:0;left:0;top:0;" coordsize="5399990,0" path="m0,0l539999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4621D" w:rsidRDefault="007B756C">
      <w:pPr>
        <w:spacing w:after="59"/>
        <w:ind w:left="250"/>
      </w:pPr>
      <w:r>
        <w:t>Член комиссии</w:t>
      </w:r>
    </w:p>
    <w:p w:rsidR="0044621D" w:rsidRDefault="007B756C">
      <w:pPr>
        <w:numPr>
          <w:ilvl w:val="2"/>
          <w:numId w:val="2"/>
        </w:numPr>
        <w:ind w:hanging="240"/>
      </w:pPr>
      <w:r>
        <w:t>Рыбникова Ольга Васильевна</w:t>
      </w:r>
    </w:p>
    <w:p w:rsidR="0044621D" w:rsidRDefault="007B756C">
      <w:pPr>
        <w:spacing w:after="7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9990" cy="6350"/>
                <wp:effectExtent l="0" t="0" r="0" b="0"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6350"/>
                          <a:chOff x="0" y="0"/>
                          <a:chExt cx="5399990" cy="635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" style="width:425.196pt;height:0.5pt;mso-position-horizontal-relative:char;mso-position-vertical-relative:line" coordsize="53999,63">
                <v:shape id="Shape 32" style="position:absolute;width:53999;height:0;left:0;top:0;" coordsize="5399990,0" path="m0,0l5399990,0">
                  <v:stroke weight="0.5pt" endcap="flat" joinstyle="miter" miterlimit="10" on="true" color="#000000"/>
                  <v:fill on="false" color="#000000" opacity="0"/>
                </v:shape>
                <v:shape id="Shape 35" style="position:absolute;width:53999;height:0;left:0;top:0;" coordsize="5399990,0" path="m0,0l539999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4621D" w:rsidRDefault="007B756C">
      <w:pPr>
        <w:spacing w:after="59"/>
        <w:ind w:left="250"/>
      </w:pPr>
      <w:r>
        <w:t>Член комиссии</w:t>
      </w:r>
    </w:p>
    <w:p w:rsidR="0044621D" w:rsidRDefault="007B756C">
      <w:pPr>
        <w:numPr>
          <w:ilvl w:val="2"/>
          <w:numId w:val="2"/>
        </w:numPr>
        <w:ind w:hanging="240"/>
      </w:pPr>
      <w:r>
        <w:t>Серебряков Александр Андреевич</w:t>
      </w:r>
    </w:p>
    <w:p w:rsidR="0044621D" w:rsidRDefault="007B756C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9990" cy="6350"/>
                <wp:effectExtent l="0" t="0" r="0" b="0"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6350"/>
                          <a:chOff x="0" y="0"/>
                          <a:chExt cx="5399990" cy="635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7" style="width:425.196pt;height:0.5pt;mso-position-horizontal-relative:char;mso-position-vertical-relative:line" coordsize="53999,63">
                <v:shape id="Shape 37" style="position:absolute;width:53999;height:0;left:0;top:0;" coordsize="5399990,0" path="m0,0l539999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4621D" w:rsidRDefault="007B756C">
      <w:pPr>
        <w:spacing w:after="149"/>
        <w:ind w:left="-5"/>
      </w:pPr>
      <w: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4621D" w:rsidRDefault="007B756C">
      <w:pPr>
        <w:numPr>
          <w:ilvl w:val="0"/>
          <w:numId w:val="1"/>
        </w:numPr>
        <w:spacing w:after="227"/>
      </w:pPr>
      <w:r>
        <w:t>Извещение о проведении настоящего конкурса было размещено на официальном сайте торгов 17.06.2019.</w:t>
      </w:r>
    </w:p>
    <w:p w:rsidR="0044621D" w:rsidRDefault="007B756C">
      <w:pPr>
        <w:spacing w:after="274" w:line="254" w:lineRule="auto"/>
        <w:ind w:left="724" w:right="714"/>
        <w:jc w:val="center"/>
      </w:pPr>
      <w:r>
        <w:rPr>
          <w:b/>
        </w:rPr>
        <w:t>Лот № 1</w:t>
      </w:r>
    </w:p>
    <w:p w:rsidR="0044621D" w:rsidRDefault="007B756C">
      <w:pPr>
        <w:numPr>
          <w:ilvl w:val="0"/>
          <w:numId w:val="1"/>
        </w:numPr>
        <w:spacing w:after="329"/>
      </w:pPr>
      <w:r>
        <w:t xml:space="preserve">Предмет торгов: Право заключения договора управления несколькими </w:t>
      </w:r>
      <w:r>
        <w:t xml:space="preserve">многоквартирными домами, расположенными по адресу РОССИЯ, Волгоградская </w:t>
      </w:r>
      <w:proofErr w:type="spellStart"/>
      <w:r>
        <w:t>обл</w:t>
      </w:r>
      <w:proofErr w:type="spellEnd"/>
      <w:r>
        <w:t>, Октябрьск</w:t>
      </w:r>
      <w:r>
        <w:t xml:space="preserve">ий р-н, Шебалино х, Центральная </w:t>
      </w:r>
      <w:proofErr w:type="spellStart"/>
      <w:r>
        <w:t>ул</w:t>
      </w:r>
      <w:proofErr w:type="spellEnd"/>
      <w:r>
        <w:t xml:space="preserve">, Волгоградская </w:t>
      </w:r>
      <w:proofErr w:type="spellStart"/>
      <w:r>
        <w:t>обл</w:t>
      </w:r>
      <w:proofErr w:type="spellEnd"/>
      <w:r>
        <w:t xml:space="preserve">, Октябрьский р-н, Шебалино х, Центральная </w:t>
      </w:r>
      <w:proofErr w:type="spellStart"/>
      <w:r>
        <w:t>ул</w:t>
      </w:r>
      <w:proofErr w:type="spellEnd"/>
      <w:r>
        <w:t>, д. 6, д. 8, д. 10, д. 12</w:t>
      </w:r>
    </w:p>
    <w:p w:rsidR="0044621D" w:rsidRDefault="007B756C">
      <w:pPr>
        <w:numPr>
          <w:ilvl w:val="1"/>
          <w:numId w:val="1"/>
        </w:numPr>
        <w:spacing w:after="329"/>
      </w:pPr>
      <w:r>
        <w:t xml:space="preserve">На заседании комиссии по вскрытию конвертов с заявками на участие в </w:t>
      </w:r>
      <w:r>
        <w:t>конкурсе не присутствовали представители участников торгов.</w:t>
      </w:r>
    </w:p>
    <w:p w:rsidR="0044621D" w:rsidRDefault="007B756C">
      <w:pPr>
        <w:numPr>
          <w:ilvl w:val="1"/>
          <w:numId w:val="1"/>
        </w:numPr>
        <w:spacing w:after="329"/>
      </w:pPr>
      <w:r>
        <w:t>На к</w:t>
      </w:r>
      <w:r>
        <w:t xml:space="preserve">онкурс не было представлено ни одного конверта с заявкой на участие в </w:t>
      </w:r>
      <w:r>
        <w:t>конкурсе.</w:t>
      </w:r>
    </w:p>
    <w:p w:rsidR="007B756C" w:rsidRDefault="007B756C">
      <w:pPr>
        <w:numPr>
          <w:ilvl w:val="1"/>
          <w:numId w:val="1"/>
        </w:numPr>
        <w:spacing w:line="352" w:lineRule="auto"/>
      </w:pPr>
      <w:r>
        <w:lastRenderedPageBreak/>
        <w:t xml:space="preserve">Решение комиссии: Признать конкурс несостоявшимся в связи с отсутствием </w:t>
      </w:r>
      <w:r>
        <w:t xml:space="preserve">поданных заявок на участие </w:t>
      </w:r>
    </w:p>
    <w:p w:rsidR="0044621D" w:rsidRDefault="007B756C" w:rsidP="007B756C">
      <w:pPr>
        <w:spacing w:line="352" w:lineRule="auto"/>
      </w:pPr>
      <w:r>
        <w:t>Председатель комиссии</w:t>
      </w:r>
    </w:p>
    <w:tbl>
      <w:tblPr>
        <w:tblStyle w:val="TableGrid"/>
        <w:tblW w:w="85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  <w:gridCol w:w="1795"/>
      </w:tblGrid>
      <w:tr w:rsidR="0044621D">
        <w:trPr>
          <w:trHeight w:val="619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21D" w:rsidRDefault="007B756C">
            <w:pPr>
              <w:spacing w:after="0" w:line="259" w:lineRule="auto"/>
              <w:ind w:left="240" w:firstLine="0"/>
              <w:jc w:val="left"/>
            </w:pPr>
            <w:r>
              <w:t xml:space="preserve">1. </w:t>
            </w:r>
            <w:proofErr w:type="spellStart"/>
            <w:r>
              <w:t>Горбанев</w:t>
            </w:r>
            <w:proofErr w:type="spellEnd"/>
            <w:r>
              <w:t xml:space="preserve"> Евгений Валентинович</w:t>
            </w:r>
          </w:p>
          <w:p w:rsidR="0044621D" w:rsidRDefault="007B756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39998" cy="6350"/>
                      <wp:effectExtent l="0" t="0" r="0" b="0"/>
                      <wp:docPr id="1344" name="Group 1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9998" cy="6350"/>
                                <a:chOff x="0" y="0"/>
                                <a:chExt cx="3239998" cy="6350"/>
                              </a:xfrm>
                            </wpg:grpSpPr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0"/>
                                  <a:ext cx="3239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98">
                                      <a:moveTo>
                                        <a:pt x="0" y="0"/>
                                      </a:moveTo>
                                      <a:lnTo>
                                        <a:pt x="3239998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0"/>
                                  <a:ext cx="3239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98">
                                      <a:moveTo>
                                        <a:pt x="0" y="0"/>
                                      </a:moveTo>
                                      <a:lnTo>
                                        <a:pt x="3239998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4" style="width:255.118pt;height:0.5pt;mso-position-horizontal-relative:char;mso-position-vertical-relative:line" coordsize="32399,63">
                      <v:shape id="Shape 85" style="position:absolute;width:32399;height:0;left:0;top:0;" coordsize="3239998,0" path="m0,0l3239998,0">
                        <v:stroke weight="0.5pt" endcap="flat" joinstyle="miter" miterlimit="10" on="true" color="#000000"/>
                        <v:fill on="false" color="#000000" opacity="0"/>
                      </v:shape>
                      <v:shape id="Shape 88" style="position:absolute;width:32399;height:0;left:0;top:0;" coordsize="3239998,0" path="m0,0l3239998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21D" w:rsidRDefault="007B756C">
            <w:pPr>
              <w:spacing w:after="0" w:line="259" w:lineRule="auto"/>
              <w:ind w:left="-10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99996" cy="6350"/>
                      <wp:effectExtent l="0" t="0" r="0" b="0"/>
                      <wp:docPr id="1352" name="Group 1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996" cy="6350"/>
                                <a:chOff x="0" y="0"/>
                                <a:chExt cx="1799996" cy="6350"/>
                              </a:xfrm>
                            </wpg:grpSpPr>
                            <wps:wsp>
                              <wps:cNvPr id="87" name="Shape 87"/>
                              <wps:cNvSpPr/>
                              <wps:spPr>
                                <a:xfrm>
                                  <a:off x="0" y="0"/>
                                  <a:ext cx="17999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9996">
                                      <a:moveTo>
                                        <a:pt x="0" y="0"/>
                                      </a:moveTo>
                                      <a:lnTo>
                                        <a:pt x="179999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0" y="0"/>
                                  <a:ext cx="17999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9996">
                                      <a:moveTo>
                                        <a:pt x="0" y="0"/>
                                      </a:moveTo>
                                      <a:lnTo>
                                        <a:pt x="179999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2" style="width:141.732pt;height:0.5pt;mso-position-horizontal-relative:char;mso-position-vertical-relative:line" coordsize="17999,63">
                      <v:shape id="Shape 87" style="position:absolute;width:17999;height:0;left:0;top:0;" coordsize="1799996,0" path="m0,0l1799996,0">
                        <v:stroke weight="0.5pt" endcap="flat" joinstyle="miter" miterlimit="10" on="true" color="#000000"/>
                        <v:fill on="false" color="#000000" opacity="0"/>
                      </v:shape>
                      <v:shape id="Shape 89" style="position:absolute;width:17999;height:0;left:0;top:0;" coordsize="1799996,0" path="m0,0l1799996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44621D">
        <w:trPr>
          <w:trHeight w:val="20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44621D" w:rsidRDefault="004462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4621D" w:rsidRDefault="0044621D">
            <w:pPr>
              <w:spacing w:after="160" w:line="259" w:lineRule="auto"/>
              <w:ind w:left="0" w:firstLine="0"/>
              <w:jc w:val="left"/>
            </w:pPr>
          </w:p>
        </w:tc>
      </w:tr>
      <w:tr w:rsidR="0044621D">
        <w:trPr>
          <w:trHeight w:val="779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1D" w:rsidRDefault="007B756C">
            <w:pPr>
              <w:spacing w:after="0" w:line="259" w:lineRule="auto"/>
              <w:ind w:left="0" w:firstLine="0"/>
              <w:jc w:val="left"/>
            </w:pPr>
            <w:r>
              <w:t>Заместитель председателя комиссии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4621D" w:rsidRDefault="007B756C">
            <w:pPr>
              <w:spacing w:after="0" w:line="259" w:lineRule="auto"/>
              <w:ind w:left="0" w:firstLine="0"/>
              <w:jc w:val="left"/>
            </w:pPr>
            <w:r>
              <w:t>(подпись)</w:t>
            </w:r>
          </w:p>
        </w:tc>
      </w:tr>
      <w:tr w:rsidR="0044621D">
        <w:trPr>
          <w:trHeight w:val="547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21D" w:rsidRDefault="007B756C">
            <w:pPr>
              <w:spacing w:after="0" w:line="259" w:lineRule="auto"/>
              <w:ind w:left="240" w:firstLine="0"/>
              <w:jc w:val="left"/>
            </w:pPr>
            <w:r>
              <w:t>2. Горбачёва Вера Юрьевна</w:t>
            </w:r>
          </w:p>
          <w:p w:rsidR="0044621D" w:rsidRDefault="007B756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39998" cy="6350"/>
                      <wp:effectExtent l="0" t="0" r="0" b="0"/>
                      <wp:docPr id="1371" name="Group 1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9998" cy="6350"/>
                                <a:chOff x="0" y="0"/>
                                <a:chExt cx="3239998" cy="6350"/>
                              </a:xfrm>
                            </wpg:grpSpPr>
                            <wps:wsp>
                              <wps:cNvPr id="92" name="Shape 92"/>
                              <wps:cNvSpPr/>
                              <wps:spPr>
                                <a:xfrm>
                                  <a:off x="0" y="0"/>
                                  <a:ext cx="3239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98">
                                      <a:moveTo>
                                        <a:pt x="0" y="0"/>
                                      </a:moveTo>
                                      <a:lnTo>
                                        <a:pt x="3239998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0" y="0"/>
                                  <a:ext cx="3239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98">
                                      <a:moveTo>
                                        <a:pt x="0" y="0"/>
                                      </a:moveTo>
                                      <a:lnTo>
                                        <a:pt x="3239998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1" style="width:255.118pt;height:0.5pt;mso-position-horizontal-relative:char;mso-position-vertical-relative:line" coordsize="32399,63">
                      <v:shape id="Shape 92" style="position:absolute;width:32399;height:0;left:0;top:0;" coordsize="3239998,0" path="m0,0l3239998,0">
                        <v:stroke weight="0.5pt" endcap="flat" joinstyle="miter" miterlimit="10" on="true" color="#000000"/>
                        <v:fill on="false" color="#000000" opacity="0"/>
                      </v:shape>
                      <v:shape id="Shape 95" style="position:absolute;width:32399;height:0;left:0;top:0;" coordsize="3239998,0" path="m0,0l3239998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21D" w:rsidRDefault="007B756C">
            <w:pPr>
              <w:spacing w:after="0" w:line="259" w:lineRule="auto"/>
              <w:ind w:left="-10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99996" cy="6350"/>
                      <wp:effectExtent l="0" t="0" r="0" b="0"/>
                      <wp:docPr id="1379" name="Group 1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996" cy="6350"/>
                                <a:chOff x="0" y="0"/>
                                <a:chExt cx="1799996" cy="6350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0"/>
                                  <a:ext cx="17999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9996">
                                      <a:moveTo>
                                        <a:pt x="0" y="0"/>
                                      </a:moveTo>
                                      <a:lnTo>
                                        <a:pt x="179999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0" y="0"/>
                                  <a:ext cx="17999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9996">
                                      <a:moveTo>
                                        <a:pt x="0" y="0"/>
                                      </a:moveTo>
                                      <a:lnTo>
                                        <a:pt x="179999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9" style="width:141.732pt;height:0.5pt;mso-position-horizontal-relative:char;mso-position-vertical-relative:line" coordsize="17999,63">
                      <v:shape id="Shape 94" style="position:absolute;width:17999;height:0;left:0;top:0;" coordsize="1799996,0" path="m0,0l1799996,0">
                        <v:stroke weight="0.5pt" endcap="flat" joinstyle="miter" miterlimit="10" on="true" color="#000000"/>
                        <v:fill on="false" color="#000000" opacity="0"/>
                      </v:shape>
                      <v:shape id="Shape 96" style="position:absolute;width:17999;height:0;left:0;top:0;" coordsize="1799996,0" path="m0,0l1799996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44621D">
        <w:trPr>
          <w:trHeight w:val="20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44621D" w:rsidRDefault="004462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4621D" w:rsidRDefault="0044621D">
            <w:pPr>
              <w:spacing w:after="160" w:line="259" w:lineRule="auto"/>
              <w:ind w:left="0" w:firstLine="0"/>
              <w:jc w:val="left"/>
            </w:pPr>
          </w:p>
        </w:tc>
      </w:tr>
      <w:tr w:rsidR="0044621D">
        <w:trPr>
          <w:trHeight w:val="779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1D" w:rsidRDefault="007B756C">
            <w:pPr>
              <w:spacing w:after="0" w:line="259" w:lineRule="auto"/>
              <w:ind w:left="0" w:firstLine="0"/>
              <w:jc w:val="left"/>
            </w:pPr>
            <w:r>
              <w:t>Секретарь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4621D" w:rsidRDefault="007B756C">
            <w:pPr>
              <w:spacing w:after="0" w:line="259" w:lineRule="auto"/>
              <w:ind w:left="0" w:firstLine="0"/>
              <w:jc w:val="left"/>
            </w:pPr>
            <w:r>
              <w:t>(подпись)</w:t>
            </w:r>
          </w:p>
        </w:tc>
      </w:tr>
      <w:tr w:rsidR="0044621D">
        <w:trPr>
          <w:trHeight w:val="547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21D" w:rsidRDefault="007B756C">
            <w:pPr>
              <w:spacing w:after="0" w:line="259" w:lineRule="auto"/>
              <w:ind w:left="240" w:firstLine="0"/>
              <w:jc w:val="left"/>
            </w:pPr>
            <w:r>
              <w:t>3. Яценко Надежда Юрьевна</w:t>
            </w:r>
          </w:p>
          <w:p w:rsidR="0044621D" w:rsidRDefault="007B756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39998" cy="6350"/>
                      <wp:effectExtent l="0" t="0" r="0" b="0"/>
                      <wp:docPr id="1436" name="Group 1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9998" cy="6350"/>
                                <a:chOff x="0" y="0"/>
                                <a:chExt cx="3239998" cy="6350"/>
                              </a:xfrm>
                            </wpg:grpSpPr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0"/>
                                  <a:ext cx="3239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98">
                                      <a:moveTo>
                                        <a:pt x="0" y="0"/>
                                      </a:moveTo>
                                      <a:lnTo>
                                        <a:pt x="3239998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3239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98">
                                      <a:moveTo>
                                        <a:pt x="0" y="0"/>
                                      </a:moveTo>
                                      <a:lnTo>
                                        <a:pt x="3239998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6" style="width:255.118pt;height:0.5pt;mso-position-horizontal-relative:char;mso-position-vertical-relative:line" coordsize="32399,63">
                      <v:shape id="Shape 99" style="position:absolute;width:32399;height:0;left:0;top:0;" coordsize="3239998,0" path="m0,0l3239998,0">
                        <v:stroke weight="0.5pt" endcap="flat" joinstyle="miter" miterlimit="10" on="true" color="#000000"/>
                        <v:fill on="false" color="#000000" opacity="0"/>
                      </v:shape>
                      <v:shape id="Shape 102" style="position:absolute;width:32399;height:0;left:0;top:0;" coordsize="3239998,0" path="m0,0l3239998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21D" w:rsidRDefault="007B756C">
            <w:pPr>
              <w:spacing w:after="0" w:line="259" w:lineRule="auto"/>
              <w:ind w:left="-10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99996" cy="6350"/>
                      <wp:effectExtent l="0" t="0" r="0" b="0"/>
                      <wp:docPr id="1444" name="Group 1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996" cy="6350"/>
                                <a:chOff x="0" y="0"/>
                                <a:chExt cx="1799996" cy="6350"/>
                              </a:xfrm>
                            </wpg:grpSpPr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0"/>
                                  <a:ext cx="17999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9996">
                                      <a:moveTo>
                                        <a:pt x="0" y="0"/>
                                      </a:moveTo>
                                      <a:lnTo>
                                        <a:pt x="179999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17999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9996">
                                      <a:moveTo>
                                        <a:pt x="0" y="0"/>
                                      </a:moveTo>
                                      <a:lnTo>
                                        <a:pt x="179999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4" style="width:141.732pt;height:0.5pt;mso-position-horizontal-relative:char;mso-position-vertical-relative:line" coordsize="17999,63">
                      <v:shape id="Shape 101" style="position:absolute;width:17999;height:0;left:0;top:0;" coordsize="1799996,0" path="m0,0l1799996,0">
                        <v:stroke weight="0.5pt" endcap="flat" joinstyle="miter" miterlimit="10" on="true" color="#000000"/>
                        <v:fill on="false" color="#000000" opacity="0"/>
                      </v:shape>
                      <v:shape id="Shape 103" style="position:absolute;width:17999;height:0;left:0;top:0;" coordsize="1799996,0" path="m0,0l1799996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44621D">
        <w:trPr>
          <w:trHeight w:val="20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44621D" w:rsidRDefault="004462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4621D" w:rsidRDefault="0044621D">
            <w:pPr>
              <w:spacing w:after="160" w:line="259" w:lineRule="auto"/>
              <w:ind w:left="0" w:firstLine="0"/>
              <w:jc w:val="left"/>
            </w:pPr>
          </w:p>
        </w:tc>
      </w:tr>
      <w:tr w:rsidR="0044621D">
        <w:trPr>
          <w:trHeight w:val="779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1D" w:rsidRDefault="007B756C">
            <w:pPr>
              <w:spacing w:after="0" w:line="259" w:lineRule="auto"/>
              <w:ind w:left="0" w:firstLine="0"/>
              <w:jc w:val="left"/>
            </w:pPr>
            <w:r>
              <w:t>Член комиссии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4621D" w:rsidRDefault="007B756C">
            <w:pPr>
              <w:spacing w:after="0" w:line="259" w:lineRule="auto"/>
              <w:ind w:left="0" w:firstLine="0"/>
              <w:jc w:val="left"/>
            </w:pPr>
            <w:r>
              <w:t>(подпись)</w:t>
            </w:r>
          </w:p>
        </w:tc>
      </w:tr>
      <w:tr w:rsidR="0044621D">
        <w:trPr>
          <w:trHeight w:val="547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21D" w:rsidRDefault="007B756C">
            <w:pPr>
              <w:spacing w:after="0" w:line="259" w:lineRule="auto"/>
              <w:ind w:left="240" w:firstLine="0"/>
              <w:jc w:val="left"/>
            </w:pPr>
            <w:r>
              <w:t>4. Рыбникова Ольга Васильевна</w:t>
            </w:r>
          </w:p>
          <w:p w:rsidR="0044621D" w:rsidRDefault="007B756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39998" cy="6350"/>
                      <wp:effectExtent l="0" t="0" r="0" b="0"/>
                      <wp:docPr id="1462" name="Group 1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9998" cy="6350"/>
                                <a:chOff x="0" y="0"/>
                                <a:chExt cx="3239998" cy="6350"/>
                              </a:xfrm>
                            </wpg:grpSpPr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3239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98">
                                      <a:moveTo>
                                        <a:pt x="0" y="0"/>
                                      </a:moveTo>
                                      <a:lnTo>
                                        <a:pt x="3239998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0"/>
                                  <a:ext cx="3239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998">
                                      <a:moveTo>
                                        <a:pt x="0" y="0"/>
                                      </a:moveTo>
                                      <a:lnTo>
                                        <a:pt x="3239998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62" style="width:255.118pt;height:0.5pt;mso-position-horizontal-relative:char;mso-position-vertical-relative:line" coordsize="32399,63">
                      <v:shape id="Shape 106" style="position:absolute;width:32399;height:0;left:0;top:0;" coordsize="3239998,0" path="m0,0l3239998,0">
                        <v:stroke weight="0.5pt" endcap="flat" joinstyle="miter" miterlimit="10" on="true" color="#000000"/>
                        <v:fill on="false" color="#000000" opacity="0"/>
                      </v:shape>
                      <v:shape id="Shape 109" style="position:absolute;width:32399;height:0;left:0;top:0;" coordsize="3239998,0" path="m0,0l3239998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21D" w:rsidRDefault="007B756C">
            <w:pPr>
              <w:spacing w:after="0" w:line="259" w:lineRule="auto"/>
              <w:ind w:left="-103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99996" cy="6350"/>
                      <wp:effectExtent l="0" t="0" r="0" b="0"/>
                      <wp:docPr id="1470" name="Group 1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996" cy="6350"/>
                                <a:chOff x="0" y="0"/>
                                <a:chExt cx="1799996" cy="6350"/>
                              </a:xfrm>
                            </wpg:grpSpPr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0" y="0"/>
                                  <a:ext cx="17999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9996">
                                      <a:moveTo>
                                        <a:pt x="0" y="0"/>
                                      </a:moveTo>
                                      <a:lnTo>
                                        <a:pt x="179999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0" y="0"/>
                                  <a:ext cx="17999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9996">
                                      <a:moveTo>
                                        <a:pt x="0" y="0"/>
                                      </a:moveTo>
                                      <a:lnTo>
                                        <a:pt x="179999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0" style="width:141.732pt;height:0.5pt;mso-position-horizontal-relative:char;mso-position-vertical-relative:line" coordsize="17999,63">
                      <v:shape id="Shape 108" style="position:absolute;width:17999;height:0;left:0;top:0;" coordsize="1799996,0" path="m0,0l1799996,0">
                        <v:stroke weight="0.5pt" endcap="flat" joinstyle="miter" miterlimit="10" on="true" color="#000000"/>
                        <v:fill on="false" color="#000000" opacity="0"/>
                      </v:shape>
                      <v:shape id="Shape 110" style="position:absolute;width:17999;height:0;left:0;top:0;" coordsize="1799996,0" path="m0,0l1799996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44621D">
        <w:trPr>
          <w:trHeight w:val="20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44621D" w:rsidRDefault="004462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4621D" w:rsidRDefault="0044621D">
            <w:pPr>
              <w:spacing w:after="160" w:line="259" w:lineRule="auto"/>
              <w:ind w:left="0" w:firstLine="0"/>
              <w:jc w:val="left"/>
            </w:pPr>
          </w:p>
        </w:tc>
      </w:tr>
      <w:tr w:rsidR="0044621D">
        <w:trPr>
          <w:trHeight w:val="1250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21D" w:rsidRDefault="007B756C">
            <w:pPr>
              <w:spacing w:after="424" w:line="259" w:lineRule="auto"/>
              <w:ind w:left="0" w:firstLine="0"/>
              <w:jc w:val="left"/>
            </w:pPr>
            <w:r>
              <w:t>Член комиссии</w:t>
            </w:r>
          </w:p>
          <w:p w:rsidR="0044621D" w:rsidRDefault="007B756C">
            <w:pPr>
              <w:spacing w:after="0" w:line="259" w:lineRule="auto"/>
              <w:ind w:left="240" w:firstLine="0"/>
              <w:jc w:val="left"/>
            </w:pPr>
            <w:r>
              <w:t>5. Серебряков Александр Андреевич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4621D" w:rsidRDefault="007B756C">
            <w:pPr>
              <w:spacing w:after="0" w:line="259" w:lineRule="auto"/>
              <w:ind w:left="0" w:firstLine="0"/>
              <w:jc w:val="left"/>
            </w:pPr>
            <w:r>
              <w:t>(подпись)</w:t>
            </w:r>
          </w:p>
        </w:tc>
      </w:tr>
    </w:tbl>
    <w:p w:rsidR="0044621D" w:rsidRDefault="007B756C">
      <w:pPr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9989" cy="6350"/>
                <wp:effectExtent l="0" t="0" r="0" b="0"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89" cy="6350"/>
                          <a:chOff x="0" y="0"/>
                          <a:chExt cx="5399989" cy="635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323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8">
                                <a:moveTo>
                                  <a:pt x="0" y="0"/>
                                </a:moveTo>
                                <a:lnTo>
                                  <a:pt x="323999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599993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323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98">
                                <a:moveTo>
                                  <a:pt x="0" y="0"/>
                                </a:moveTo>
                                <a:lnTo>
                                  <a:pt x="323999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599993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3" style="width:425.196pt;height:0.5pt;mso-position-horizontal-relative:char;mso-position-vertical-relative:line" coordsize="53999,63">
                <v:shape id="Shape 113" style="position:absolute;width:32399;height:0;left:0;top:0;" coordsize="3239998,0" path="m0,0l3239998,0">
                  <v:stroke weight="0.5pt" endcap="flat" joinstyle="miter" miterlimit="10" on="true" color="#000000"/>
                  <v:fill on="false" color="#000000" opacity="0"/>
                </v:shape>
                <v:shape id="Shape 115" style="position:absolute;width:17999;height:0;left:35999;top:0;" coordsize="1799996,0" path="m0,0l1799996,0">
                  <v:stroke weight="0.5pt" endcap="flat" joinstyle="miter" miterlimit="10" on="true" color="#000000"/>
                  <v:fill on="false" color="#000000" opacity="0"/>
                </v:shape>
                <v:shape id="Shape 116" style="position:absolute;width:32399;height:0;left:0;top:0;" coordsize="3239998,0" path="m0,0l3239998,0">
                  <v:stroke weight="0.5pt" endcap="flat" joinstyle="miter" miterlimit="10" on="true" color="#000000"/>
                  <v:fill on="false" color="#000000" opacity="0"/>
                </v:shape>
                <v:shape id="Shape 117" style="position:absolute;width:17999;height:0;left:35999;top:0;" coordsize="1799996,0" path="m0,0l1799996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4621D" w:rsidRDefault="007B756C">
      <w:pPr>
        <w:spacing w:after="0" w:line="259" w:lineRule="auto"/>
        <w:ind w:left="0" w:right="800" w:firstLine="0"/>
        <w:jc w:val="right"/>
      </w:pPr>
      <w:r>
        <w:t>(подпись)</w:t>
      </w:r>
    </w:p>
    <w:sectPr w:rsidR="0044621D">
      <w:pgSz w:w="11906" w:h="16838"/>
      <w:pgMar w:top="373" w:right="1417" w:bottom="885" w:left="1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1FC9"/>
    <w:multiLevelType w:val="multilevel"/>
    <w:tmpl w:val="0F2C7A2C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13BD3"/>
    <w:multiLevelType w:val="hybridMultilevel"/>
    <w:tmpl w:val="7BC2562A"/>
    <w:lvl w:ilvl="0" w:tplc="01AEA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84478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C21A2">
      <w:start w:val="1"/>
      <w:numFmt w:val="decimal"/>
      <w:lvlRestart w:val="0"/>
      <w:lvlText w:val="%3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2A438">
      <w:start w:val="1"/>
      <w:numFmt w:val="decimal"/>
      <w:lvlText w:val="%4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8468">
      <w:start w:val="1"/>
      <w:numFmt w:val="lowerLetter"/>
      <w:lvlText w:val="%5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85D22">
      <w:start w:val="1"/>
      <w:numFmt w:val="lowerRoman"/>
      <w:lvlText w:val="%6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0C6CC">
      <w:start w:val="1"/>
      <w:numFmt w:val="decimal"/>
      <w:lvlText w:val="%7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A32AE">
      <w:start w:val="1"/>
      <w:numFmt w:val="lowerLetter"/>
      <w:lvlText w:val="%8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84812">
      <w:start w:val="1"/>
      <w:numFmt w:val="lowerRoman"/>
      <w:lvlText w:val="%9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1D"/>
    <w:rsid w:val="0044621D"/>
    <w:rsid w:val="007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F3A0"/>
  <w15:docId w15:val="{AA424FB2-5318-4771-94BE-0B58E3A1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2019-08-07T12:28:00Z</dcterms:created>
  <dcterms:modified xsi:type="dcterms:W3CDTF">2019-08-07T12:28:00Z</dcterms:modified>
</cp:coreProperties>
</file>