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54" w:rsidRDefault="00F21F54" w:rsidP="00F21F54">
      <w:pPr>
        <w:keepNext/>
        <w:suppressAutoHyphens/>
        <w:spacing w:after="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Проект</w:t>
      </w:r>
    </w:p>
    <w:p w:rsidR="003B00C5" w:rsidRDefault="00F21F54" w:rsidP="003B00C5">
      <w:pPr>
        <w:pStyle w:val="6"/>
        <w:keepNext/>
        <w:numPr>
          <w:ilvl w:val="5"/>
          <w:numId w:val="1"/>
        </w:numPr>
        <w:suppressAutoHyphens/>
        <w:spacing w:before="0" w:after="0"/>
        <w:ind w:left="-709" w:firstLine="0"/>
        <w:jc w:val="center"/>
        <w:rPr>
          <w:sz w:val="28"/>
          <w:szCs w:val="20"/>
        </w:rPr>
      </w:pPr>
      <w:r>
        <w:rPr>
          <w:sz w:val="28"/>
        </w:rPr>
        <w:t xml:space="preserve">         </w:t>
      </w:r>
      <w:r w:rsidR="003B00C5">
        <w:rPr>
          <w:sz w:val="28"/>
        </w:rPr>
        <w:t>РОССИЙСКАЯ ФЕДЕРАЦИЯ</w:t>
      </w:r>
      <w:r>
        <w:rPr>
          <w:sz w:val="28"/>
        </w:rPr>
        <w:t xml:space="preserve">             </w:t>
      </w:r>
    </w:p>
    <w:p w:rsidR="003B00C5" w:rsidRDefault="003B00C5" w:rsidP="003B00C5">
      <w:pPr>
        <w:pStyle w:val="7"/>
        <w:keepNext/>
        <w:numPr>
          <w:ilvl w:val="6"/>
          <w:numId w:val="1"/>
        </w:numPr>
        <w:suppressAutoHyphens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3B00C5" w:rsidRDefault="003B00C5" w:rsidP="003B00C5">
      <w:pPr>
        <w:pStyle w:val="7"/>
        <w:keepNext/>
        <w:numPr>
          <w:ilvl w:val="6"/>
          <w:numId w:val="1"/>
        </w:numPr>
        <w:suppressAutoHyphens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ЛЕТНИКОВО</w:t>
      </w:r>
    </w:p>
    <w:p w:rsidR="003B00C5" w:rsidRDefault="003B00C5" w:rsidP="003B00C5">
      <w:pPr>
        <w:pStyle w:val="8"/>
        <w:numPr>
          <w:ilvl w:val="7"/>
          <w:numId w:val="1"/>
        </w:numPr>
        <w:suppressAutoHyphens/>
        <w:overflowPunct/>
        <w:autoSpaceDE/>
        <w:adjustRightInd/>
        <w:spacing w:after="0"/>
        <w:rPr>
          <w:sz w:val="36"/>
        </w:rPr>
      </w:pPr>
      <w:r>
        <w:rPr>
          <w:sz w:val="36"/>
        </w:rPr>
        <w:t>муниципального района Алексеевский</w:t>
      </w:r>
    </w:p>
    <w:p w:rsidR="003B00C5" w:rsidRDefault="00A919FD" w:rsidP="003B00C5">
      <w:pPr>
        <w:pStyle w:val="4"/>
        <w:numPr>
          <w:ilvl w:val="3"/>
          <w:numId w:val="1"/>
        </w:numPr>
        <w:suppressAutoHyphens/>
        <w:spacing w:before="0" w:after="0" w:line="240" w:lineRule="auto"/>
        <w:ind w:left="0"/>
        <w:jc w:val="center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sz w:val="36"/>
        </w:rPr>
        <w:t xml:space="preserve">    </w:t>
      </w:r>
      <w:r w:rsidR="003B00C5">
        <w:rPr>
          <w:rFonts w:ascii="Times New Roman" w:hAnsi="Times New Roman"/>
          <w:sz w:val="36"/>
        </w:rPr>
        <w:t>Самарской области</w:t>
      </w:r>
    </w:p>
    <w:p w:rsidR="003B00C5" w:rsidRDefault="003B00C5" w:rsidP="003B00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B00C5" w:rsidRDefault="003B00C5" w:rsidP="003B00C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Россия, 446650 Самарская </w:t>
      </w:r>
      <w:r w:rsidR="00F21F54">
        <w:rPr>
          <w:rFonts w:ascii="Times New Roman" w:hAnsi="Times New Roman"/>
        </w:rPr>
        <w:t>область, Алексеевский</w:t>
      </w:r>
      <w:r>
        <w:rPr>
          <w:rFonts w:ascii="Times New Roman" w:hAnsi="Times New Roman"/>
        </w:rPr>
        <w:t xml:space="preserve"> район, с.</w:t>
      </w:r>
      <w:r w:rsidR="00F21F54">
        <w:rPr>
          <w:rFonts w:ascii="Times New Roman" w:hAnsi="Times New Roman"/>
        </w:rPr>
        <w:t xml:space="preserve"> Летниково, пер. Центральный, д. 15</w:t>
      </w:r>
    </w:p>
    <w:p w:rsidR="003B00C5" w:rsidRDefault="003B00C5" w:rsidP="003B00C5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т. (846-71) 4-71-35,4-71-31</w:t>
      </w:r>
    </w:p>
    <w:p w:rsidR="003B00C5" w:rsidRDefault="003B00C5" w:rsidP="003B00C5">
      <w:pPr>
        <w:pStyle w:val="9"/>
        <w:keepNext/>
        <w:numPr>
          <w:ilvl w:val="8"/>
          <w:numId w:val="1"/>
        </w:numPr>
        <w:suppressAutoHyphens/>
        <w:spacing w:before="0" w:after="0" w:line="240" w:lineRule="auto"/>
        <w:ind w:left="0"/>
        <w:jc w:val="center"/>
        <w:rPr>
          <w:rFonts w:ascii="Times New Roman" w:hAnsi="Times New Roman"/>
        </w:rPr>
      </w:pPr>
    </w:p>
    <w:p w:rsidR="00F21F54" w:rsidRPr="00F21F54" w:rsidRDefault="003B00C5" w:rsidP="00F21F54">
      <w:pPr>
        <w:pStyle w:val="9"/>
        <w:keepNext/>
        <w:suppressAutoHyphens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РЕШЕНИЕ</w:t>
      </w:r>
    </w:p>
    <w:p w:rsidR="003B00C5" w:rsidRDefault="00F21F54" w:rsidP="003B00C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0C0317">
        <w:rPr>
          <w:rFonts w:ascii="Times New Roman" w:hAnsi="Times New Roman"/>
          <w:sz w:val="28"/>
        </w:rPr>
        <w:t>от _</w:t>
      </w:r>
      <w:r>
        <w:rPr>
          <w:rFonts w:ascii="Times New Roman" w:hAnsi="Times New Roman"/>
          <w:sz w:val="28"/>
        </w:rPr>
        <w:t>______2019</w:t>
      </w:r>
      <w:r w:rsidR="003B00C5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___</w:t>
      </w:r>
    </w:p>
    <w:p w:rsidR="00F21F54" w:rsidRDefault="00F21F54" w:rsidP="003B00C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0317" w:rsidRPr="000C0317" w:rsidRDefault="000C0317" w:rsidP="000C0317">
      <w:pPr>
        <w:shd w:val="clear" w:color="auto" w:fill="FFFFFF"/>
        <w:spacing w:after="0" w:line="288" w:lineRule="atLeast"/>
        <w:ind w:firstLine="708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0C0317">
        <w:rPr>
          <w:rFonts w:ascii="Times New Roman" w:hAnsi="Times New Roman"/>
          <w:b/>
          <w:spacing w:val="2"/>
          <w:sz w:val="28"/>
          <w:szCs w:val="28"/>
        </w:rPr>
        <w:t>Об утверждении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Положения о порядке заключения </w:t>
      </w:r>
      <w:r w:rsidRPr="000C0317">
        <w:rPr>
          <w:rFonts w:ascii="Times New Roman" w:hAnsi="Times New Roman"/>
          <w:b/>
          <w:spacing w:val="2"/>
          <w:sz w:val="28"/>
          <w:szCs w:val="28"/>
        </w:rPr>
        <w:t>концессионных соглашений в отношении муниципального имущества,</w:t>
      </w:r>
    </w:p>
    <w:p w:rsidR="000C0317" w:rsidRPr="000C0317" w:rsidRDefault="000C0317" w:rsidP="000C031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0317">
        <w:rPr>
          <w:rFonts w:ascii="Times New Roman" w:hAnsi="Times New Roman"/>
          <w:b/>
          <w:spacing w:val="2"/>
          <w:sz w:val="28"/>
          <w:szCs w:val="28"/>
        </w:rPr>
        <w:t>находящегося в собственности</w:t>
      </w:r>
      <w:r w:rsidRPr="000C0317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Летнико</w:t>
      </w:r>
      <w:r>
        <w:rPr>
          <w:rFonts w:ascii="Times New Roman" w:hAnsi="Times New Roman"/>
          <w:b/>
          <w:sz w:val="28"/>
          <w:szCs w:val="28"/>
        </w:rPr>
        <w:t>во муниципального района Алексее</w:t>
      </w:r>
      <w:r w:rsidRPr="000C0317">
        <w:rPr>
          <w:rFonts w:ascii="Times New Roman" w:hAnsi="Times New Roman"/>
          <w:b/>
          <w:sz w:val="28"/>
          <w:szCs w:val="28"/>
        </w:rPr>
        <w:t>вский Самарской области</w:t>
      </w:r>
    </w:p>
    <w:p w:rsidR="000C0317" w:rsidRPr="000C0317" w:rsidRDefault="000C0317" w:rsidP="000C03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17">
        <w:rPr>
          <w:rFonts w:ascii="Times New Roman" w:hAnsi="Times New Roman"/>
          <w:spacing w:val="2"/>
          <w:sz w:val="28"/>
          <w:szCs w:val="28"/>
        </w:rPr>
        <w:t xml:space="preserve">В целях эффективного использования муниципального имущества и привлечения инвестиций в экономику </w:t>
      </w:r>
      <w:r>
        <w:rPr>
          <w:rFonts w:ascii="Times New Roman" w:hAnsi="Times New Roman"/>
          <w:spacing w:val="2"/>
          <w:sz w:val="28"/>
          <w:szCs w:val="28"/>
        </w:rPr>
        <w:t>сельского поселения Летниково</w:t>
      </w:r>
      <w:r w:rsidRPr="000C0317">
        <w:rPr>
          <w:rFonts w:ascii="Times New Roman" w:hAnsi="Times New Roman"/>
          <w:spacing w:val="2"/>
          <w:sz w:val="28"/>
          <w:szCs w:val="28"/>
        </w:rPr>
        <w:t>, в соответствии с Федеральным законом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</w:t>
      </w:r>
      <w:r w:rsidRPr="000C0317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Собрание представителей сельского поселения Летниково 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Алексеевский Самарской области </w:t>
      </w:r>
    </w:p>
    <w:p w:rsidR="007B2515" w:rsidRDefault="007B2515" w:rsidP="00DE1D7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BA384C" w:rsidRDefault="00BA384C" w:rsidP="00D610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A384C">
        <w:rPr>
          <w:rFonts w:ascii="Times New Roman" w:hAnsi="Times New Roman"/>
          <w:spacing w:val="2"/>
          <w:sz w:val="28"/>
          <w:szCs w:val="28"/>
        </w:rPr>
        <w:t>Утвердить Положение о порядке заключения концессионных соглашений в отношении муниципального имущества, находящегося в собственности Администрации сельского поселения Летниково муниципального района Алексеевский Самарской области, согласно Приложению к настоящему решению.</w:t>
      </w:r>
    </w:p>
    <w:p w:rsidR="00BA384C" w:rsidRDefault="00BA384C" w:rsidP="00D610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A384C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F3CA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</w:t>
      </w:r>
      <w:r w:rsidRPr="00BA384C">
        <w:rPr>
          <w:rFonts w:ascii="Times New Roman" w:hAnsi="Times New Roman"/>
          <w:sz w:val="28"/>
          <w:szCs w:val="28"/>
        </w:rPr>
        <w:t xml:space="preserve"> в Информационном Вестнике сельского поселения Летниково и разместить на официальном сайте Администрации сельского поселения Летниково в сети Интернет (</w:t>
      </w:r>
      <w:r w:rsidR="003D63F6">
        <w:rPr>
          <w:rStyle w:val="a4"/>
          <w:rFonts w:ascii="Times New Roman" w:hAnsi="Times New Roman"/>
          <w:sz w:val="28"/>
          <w:szCs w:val="28"/>
          <w:lang w:val="en-US"/>
        </w:rPr>
        <w:fldChar w:fldCharType="begin"/>
      </w:r>
      <w:r w:rsidR="003D63F6">
        <w:rPr>
          <w:rStyle w:val="a4"/>
          <w:rFonts w:ascii="Times New Roman" w:hAnsi="Times New Roman"/>
          <w:sz w:val="28"/>
          <w:szCs w:val="28"/>
          <w:lang w:val="en-US"/>
        </w:rPr>
        <w:instrText xml:space="preserve"> HYPERLINK "https://letnikovo.ru" </w:instrText>
      </w:r>
      <w:r w:rsidR="003D63F6">
        <w:rPr>
          <w:rStyle w:val="a4"/>
          <w:rFonts w:ascii="Times New Roman" w:hAnsi="Times New Roman"/>
          <w:sz w:val="28"/>
          <w:szCs w:val="28"/>
          <w:lang w:val="en-US"/>
        </w:rPr>
        <w:fldChar w:fldCharType="separate"/>
      </w:r>
      <w:r w:rsidR="007F3CAF" w:rsidRPr="00AC2AD6">
        <w:rPr>
          <w:rStyle w:val="a4"/>
          <w:rFonts w:ascii="Times New Roman" w:hAnsi="Times New Roman"/>
          <w:sz w:val="28"/>
          <w:szCs w:val="28"/>
          <w:lang w:val="en-US"/>
        </w:rPr>
        <w:t>https</w:t>
      </w:r>
      <w:r w:rsidR="007F3CAF" w:rsidRPr="00AC2AD6">
        <w:rPr>
          <w:rStyle w:val="a4"/>
          <w:rFonts w:ascii="Times New Roman" w:hAnsi="Times New Roman"/>
          <w:sz w:val="28"/>
          <w:szCs w:val="28"/>
        </w:rPr>
        <w:t>://</w:t>
      </w:r>
      <w:r w:rsidR="007F3CAF" w:rsidRPr="00AC2AD6">
        <w:rPr>
          <w:rStyle w:val="a4"/>
          <w:rFonts w:ascii="Times New Roman" w:hAnsi="Times New Roman"/>
          <w:sz w:val="28"/>
          <w:szCs w:val="28"/>
          <w:lang w:val="en-US"/>
        </w:rPr>
        <w:t>letnikovo</w:t>
      </w:r>
      <w:r w:rsidR="007F3CAF" w:rsidRPr="00AC2AD6">
        <w:rPr>
          <w:rStyle w:val="a4"/>
          <w:rFonts w:ascii="Times New Roman" w:hAnsi="Times New Roman"/>
          <w:sz w:val="28"/>
          <w:szCs w:val="28"/>
        </w:rPr>
        <w:t>.</w:t>
      </w:r>
      <w:r w:rsidR="007F3CAF" w:rsidRPr="00AC2AD6">
        <w:rPr>
          <w:rStyle w:val="a4"/>
          <w:rFonts w:ascii="Times New Roman" w:hAnsi="Times New Roman"/>
          <w:sz w:val="28"/>
          <w:szCs w:val="28"/>
          <w:lang w:val="en-US"/>
        </w:rPr>
        <w:t>ru</w:t>
      </w:r>
      <w:r w:rsidR="003D63F6">
        <w:rPr>
          <w:rStyle w:val="a4"/>
          <w:rFonts w:ascii="Times New Roman" w:hAnsi="Times New Roman"/>
          <w:sz w:val="28"/>
          <w:szCs w:val="28"/>
          <w:lang w:val="en-US"/>
        </w:rPr>
        <w:fldChar w:fldCharType="end"/>
      </w:r>
      <w:r w:rsidRPr="00BA384C">
        <w:rPr>
          <w:rFonts w:ascii="Times New Roman" w:hAnsi="Times New Roman"/>
          <w:sz w:val="28"/>
          <w:szCs w:val="28"/>
        </w:rPr>
        <w:t>).</w:t>
      </w:r>
    </w:p>
    <w:p w:rsidR="009E1EBB" w:rsidRPr="007F3CAF" w:rsidRDefault="007F3CAF" w:rsidP="00D610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Настоящее р</w:t>
      </w:r>
      <w:r w:rsidRPr="00BA384C">
        <w:rPr>
          <w:rFonts w:ascii="Times New Roman" w:hAnsi="Times New Roman"/>
          <w:sz w:val="28"/>
          <w:szCs w:val="28"/>
          <w:lang w:eastAsia="en-US"/>
        </w:rPr>
        <w:t>ешение вступает в силу с момента официального опубликования.</w:t>
      </w:r>
    </w:p>
    <w:p w:rsidR="007B2515" w:rsidRDefault="007B2515" w:rsidP="007B2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B2515" w:rsidRDefault="007B2515" w:rsidP="007B2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Летниково                                        </w:t>
      </w:r>
      <w:r w:rsidR="00D32620">
        <w:rPr>
          <w:rFonts w:ascii="Times New Roman" w:hAnsi="Times New Roman"/>
          <w:sz w:val="28"/>
          <w:szCs w:val="28"/>
        </w:rPr>
        <w:t>В.В. Мальцев</w:t>
      </w:r>
    </w:p>
    <w:p w:rsidR="007B2515" w:rsidRDefault="007B2515" w:rsidP="007B2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                                                                                                        поселения Летниково                                                    </w:t>
      </w:r>
      <w:r w:rsidR="00D326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1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С.В. Сироткин</w:t>
      </w:r>
    </w:p>
    <w:p w:rsidR="00070605" w:rsidRDefault="00070605" w:rsidP="007B2515">
      <w:pPr>
        <w:spacing w:after="0"/>
        <w:rPr>
          <w:rFonts w:ascii="Times New Roman" w:hAnsi="Times New Roman"/>
          <w:sz w:val="28"/>
          <w:szCs w:val="28"/>
        </w:rPr>
      </w:pPr>
    </w:p>
    <w:p w:rsidR="00070605" w:rsidRPr="007B2515" w:rsidRDefault="00070605" w:rsidP="0007060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Приложение  </w:t>
      </w:r>
    </w:p>
    <w:p w:rsidR="00070605" w:rsidRDefault="00070605" w:rsidP="0007060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представителей </w:t>
      </w:r>
    </w:p>
    <w:p w:rsidR="00070605" w:rsidRDefault="00070605" w:rsidP="0007060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Летниково</w:t>
      </w:r>
    </w:p>
    <w:p w:rsidR="00070605" w:rsidRDefault="00070605" w:rsidP="0007060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 2019 г. № ____</w:t>
      </w:r>
    </w:p>
    <w:p w:rsidR="00070605" w:rsidRPr="00070605" w:rsidRDefault="00070605" w:rsidP="000706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br/>
      </w:r>
      <w:r w:rsidRPr="00070605">
        <w:rPr>
          <w:rFonts w:ascii="Times New Roman" w:hAnsi="Times New Roman"/>
          <w:b/>
          <w:spacing w:val="2"/>
          <w:sz w:val="28"/>
          <w:szCs w:val="28"/>
        </w:rPr>
        <w:t xml:space="preserve">Положение 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070605">
        <w:rPr>
          <w:rFonts w:ascii="Times New Roman" w:hAnsi="Times New Roman"/>
          <w:b/>
          <w:spacing w:val="2"/>
          <w:sz w:val="28"/>
          <w:szCs w:val="28"/>
        </w:rPr>
        <w:t>о порядке заключения концессионных соглашений в отношении муниципального имущества, находящегося в собственности Администрации сельского поселения Летниково муниципального района Алексеевский Самарской области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070605" w:rsidRPr="00070605" w:rsidRDefault="00070605" w:rsidP="000706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spacing w:val="2"/>
          <w:sz w:val="28"/>
          <w:szCs w:val="28"/>
        </w:rPr>
      </w:pPr>
      <w:r w:rsidRPr="00070605">
        <w:rPr>
          <w:rFonts w:ascii="Times New Roman" w:hAnsi="Times New Roman"/>
          <w:b/>
          <w:bCs/>
          <w:spacing w:val="2"/>
          <w:sz w:val="28"/>
          <w:szCs w:val="28"/>
        </w:rPr>
        <w:t>1. Общие положения</w:t>
      </w:r>
    </w:p>
    <w:p w:rsidR="00070605" w:rsidRPr="00070605" w:rsidRDefault="00070605" w:rsidP="00070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      1.1. </w:t>
      </w:r>
      <w:r w:rsidRPr="00070605">
        <w:rPr>
          <w:rFonts w:ascii="Times New Roman" w:hAnsi="Times New Roman"/>
          <w:sz w:val="28"/>
          <w:szCs w:val="28"/>
          <w:lang w:eastAsia="en-US"/>
        </w:rPr>
        <w:t xml:space="preserve">Настоящее Положение разработано в соответствии с Федеральным законом от 21 июля 2005 года N 115-ФЗ "О концессионных соглашениях" с целью </w:t>
      </w:r>
      <w:r w:rsidRPr="00070605">
        <w:rPr>
          <w:rFonts w:ascii="Times New Roman" w:hAnsi="Times New Roman"/>
          <w:spacing w:val="2"/>
          <w:sz w:val="28"/>
          <w:szCs w:val="28"/>
        </w:rPr>
        <w:t>определения:</w:t>
      </w:r>
    </w:p>
    <w:p w:rsidR="00070605" w:rsidRPr="00070605" w:rsidRDefault="00070605" w:rsidP="001732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>- порядка подготовки и принятия решений о заключении концессионных соглашений;</w:t>
      </w:r>
      <w:r w:rsidRPr="00070605">
        <w:rPr>
          <w:rFonts w:ascii="Times New Roman" w:hAnsi="Times New Roman"/>
          <w:spacing w:val="2"/>
          <w:sz w:val="28"/>
          <w:szCs w:val="28"/>
        </w:rPr>
        <w:br/>
        <w:t>- порядка подготовки конкурсов на право заключения концессионных соглашений;</w:t>
      </w:r>
      <w:r w:rsidRPr="00070605">
        <w:rPr>
          <w:rFonts w:ascii="Times New Roman" w:hAnsi="Times New Roman"/>
          <w:spacing w:val="2"/>
          <w:sz w:val="28"/>
          <w:szCs w:val="28"/>
        </w:rPr>
        <w:br/>
        <w:t>- порядка подготовки, заключения, изменения и прекращения концессионных соглашений;</w:t>
      </w:r>
    </w:p>
    <w:p w:rsidR="00070605" w:rsidRPr="00070605" w:rsidRDefault="00070605" w:rsidP="00173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070605">
        <w:rPr>
          <w:rFonts w:ascii="Times New Roman" w:hAnsi="Times New Roman"/>
          <w:sz w:val="28"/>
          <w:szCs w:val="28"/>
        </w:rPr>
        <w:t>порядка предоставления концессионерам в аренду (субаренду) земельных участков, на которых располагаются объекты концессионных соглашений и (или) которые необходимы для осуществления концессионерами деятельности, предусмотренной концессионными соглашениями;</w:t>
      </w:r>
    </w:p>
    <w:p w:rsidR="00070605" w:rsidRPr="00070605" w:rsidRDefault="00070605" w:rsidP="00173229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>- порядка осуществления контроля за исполнением концессионных соглашений.</w:t>
      </w:r>
      <w:r w:rsidRPr="00070605">
        <w:rPr>
          <w:rFonts w:ascii="Arial" w:hAnsi="Arial" w:cs="Arial"/>
          <w:sz w:val="34"/>
          <w:szCs w:val="34"/>
          <w:lang w:eastAsia="en-US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        1.2. Используемые в настоящем Положении термины и определения, а именно: концессионное соглашение, объект концессионного соглашения, </w:t>
      </w:r>
      <w:proofErr w:type="spellStart"/>
      <w:r w:rsidRPr="00070605">
        <w:rPr>
          <w:rFonts w:ascii="Times New Roman" w:hAnsi="Times New Roman"/>
          <w:spacing w:val="2"/>
          <w:sz w:val="28"/>
          <w:szCs w:val="28"/>
        </w:rPr>
        <w:t>концедент</w:t>
      </w:r>
      <w:proofErr w:type="spellEnd"/>
      <w:r w:rsidRPr="00070605">
        <w:rPr>
          <w:rFonts w:ascii="Times New Roman" w:hAnsi="Times New Roman"/>
          <w:spacing w:val="2"/>
          <w:sz w:val="28"/>
          <w:szCs w:val="28"/>
        </w:rPr>
        <w:t>, концессионер, концессионная плата, конкурс на право заключения концессионного соглашения (далее - конкурс), конкурсная комиссия, конкурсная документация, критерии конкурса, открытый конкурс, закрытый конкурс, заявитель, инвестиционная программа, соответствуют их определениям, установленным в Федеральном законе от 21.07.2005 № 115-ФЗ «О концессионных соглашениях» (далее - Федеральный закон).</w:t>
      </w:r>
    </w:p>
    <w:p w:rsidR="00070605" w:rsidRPr="00070605" w:rsidRDefault="00070605" w:rsidP="00085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    1.3. </w:t>
      </w:r>
      <w:r w:rsidRPr="00070605">
        <w:rPr>
          <w:rFonts w:ascii="Times New Roman" w:hAnsi="Times New Roman"/>
          <w:sz w:val="28"/>
          <w:szCs w:val="28"/>
        </w:rPr>
        <w:t>Настоящее Положение подлежит применению, когда объектом концессионного соглашения являются объекты,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 указанные в </w:t>
      </w:r>
      <w:hyperlink r:id="rId6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статье 4 Федерального закона</w:t>
        </w:r>
      </w:hyperlink>
      <w:r w:rsidRPr="00070605">
        <w:rPr>
          <w:rFonts w:ascii="Times New Roman" w:hAnsi="Times New Roman"/>
          <w:sz w:val="28"/>
          <w:szCs w:val="28"/>
        </w:rPr>
        <w:t xml:space="preserve">, находящиеся в собственности </w:t>
      </w:r>
      <w:r w:rsidR="003C2BBA">
        <w:rPr>
          <w:rFonts w:ascii="Times New Roman" w:hAnsi="Times New Roman"/>
          <w:sz w:val="28"/>
          <w:szCs w:val="28"/>
        </w:rPr>
        <w:t>Администрации сельского поселения Летниково муниципального района Алексеевский Самарской области</w:t>
      </w:r>
      <w:r w:rsidRPr="00070605">
        <w:rPr>
          <w:rFonts w:ascii="Times New Roman" w:hAnsi="Times New Roman"/>
          <w:sz w:val="28"/>
          <w:szCs w:val="28"/>
        </w:rPr>
        <w:t xml:space="preserve"> (далее </w:t>
      </w:r>
      <w:r w:rsidR="003C2BBA">
        <w:rPr>
          <w:rFonts w:ascii="Times New Roman" w:hAnsi="Times New Roman"/>
          <w:sz w:val="28"/>
          <w:szCs w:val="28"/>
        </w:rPr>
        <w:t>–</w:t>
      </w:r>
      <w:r w:rsidRPr="00070605">
        <w:rPr>
          <w:rFonts w:ascii="Times New Roman" w:hAnsi="Times New Roman"/>
          <w:sz w:val="28"/>
          <w:szCs w:val="28"/>
        </w:rPr>
        <w:t xml:space="preserve"> </w:t>
      </w:r>
      <w:r w:rsidR="003C2BBA">
        <w:rPr>
          <w:rFonts w:ascii="Times New Roman" w:hAnsi="Times New Roman"/>
          <w:sz w:val="28"/>
          <w:szCs w:val="28"/>
        </w:rPr>
        <w:t>Администрация сельского поселения Летниково</w:t>
      </w:r>
      <w:r w:rsidRPr="00070605">
        <w:rPr>
          <w:rFonts w:ascii="Times New Roman" w:hAnsi="Times New Roman"/>
          <w:sz w:val="28"/>
          <w:szCs w:val="28"/>
        </w:rPr>
        <w:t xml:space="preserve">), либо объектом концессионного соглашения являются объекты, подлежащие созданию (строительству), право собственности на которые, </w:t>
      </w:r>
      <w:r w:rsidRPr="00070605">
        <w:rPr>
          <w:rFonts w:ascii="Times New Roman" w:hAnsi="Times New Roman"/>
          <w:sz w:val="28"/>
          <w:szCs w:val="28"/>
        </w:rPr>
        <w:lastRenderedPageBreak/>
        <w:t xml:space="preserve">после ввода объектов в эксплуатацию, будет принадлежать </w:t>
      </w:r>
      <w:r w:rsidR="003C2BBA">
        <w:rPr>
          <w:rFonts w:ascii="Times New Roman" w:hAnsi="Times New Roman"/>
          <w:sz w:val="28"/>
          <w:szCs w:val="28"/>
        </w:rPr>
        <w:t>Администрации сельского поселения Летниково</w:t>
      </w:r>
      <w:r w:rsidRPr="00070605">
        <w:rPr>
          <w:rFonts w:ascii="Times New Roman" w:hAnsi="Times New Roman"/>
          <w:sz w:val="28"/>
          <w:szCs w:val="28"/>
        </w:rPr>
        <w:t xml:space="preserve">. </w:t>
      </w:r>
    </w:p>
    <w:p w:rsidR="00070605" w:rsidRPr="00070605" w:rsidRDefault="00070605" w:rsidP="000852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1.4. </w:t>
      </w:r>
      <w:proofErr w:type="spellStart"/>
      <w:r w:rsidRPr="00070605">
        <w:rPr>
          <w:rFonts w:ascii="Times New Roman" w:hAnsi="Times New Roman"/>
          <w:spacing w:val="2"/>
          <w:sz w:val="28"/>
          <w:szCs w:val="28"/>
        </w:rPr>
        <w:t>Концедентом</w:t>
      </w:r>
      <w:proofErr w:type="spellEnd"/>
      <w:r w:rsidRPr="00070605">
        <w:rPr>
          <w:rFonts w:ascii="Times New Roman" w:hAnsi="Times New Roman"/>
          <w:spacing w:val="2"/>
          <w:sz w:val="28"/>
          <w:szCs w:val="28"/>
        </w:rPr>
        <w:t xml:space="preserve"> является </w:t>
      </w:r>
      <w:r w:rsidR="003C2BBA">
        <w:rPr>
          <w:rFonts w:ascii="Times New Roman" w:hAnsi="Times New Roman"/>
          <w:sz w:val="28"/>
          <w:szCs w:val="28"/>
        </w:rPr>
        <w:t>Администрация сельского поселения Летниково</w:t>
      </w:r>
      <w:r w:rsidRPr="00070605">
        <w:rPr>
          <w:rFonts w:ascii="Times New Roman" w:hAnsi="Times New Roman"/>
          <w:spacing w:val="2"/>
          <w:sz w:val="28"/>
          <w:szCs w:val="28"/>
        </w:rPr>
        <w:t>, от имени которого выступают органы местного самоуправления, действующие в соответствии с настоящим Положением и иными муниципальными правовыми актами.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Отдельные права и обязанности </w:t>
      </w:r>
      <w:proofErr w:type="spellStart"/>
      <w:r w:rsidRPr="00070605">
        <w:rPr>
          <w:rFonts w:ascii="Times New Roman" w:hAnsi="Times New Roman"/>
          <w:spacing w:val="2"/>
          <w:sz w:val="28"/>
          <w:szCs w:val="28"/>
        </w:rPr>
        <w:t>концедента</w:t>
      </w:r>
      <w:proofErr w:type="spellEnd"/>
      <w:r w:rsidRPr="000706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070605">
        <w:rPr>
          <w:rFonts w:ascii="Times New Roman" w:hAnsi="Times New Roman"/>
          <w:spacing w:val="2"/>
          <w:sz w:val="28"/>
          <w:szCs w:val="28"/>
        </w:rPr>
        <w:t>осуществляются:</w:t>
      </w:r>
      <w:r w:rsidRPr="00070605">
        <w:rPr>
          <w:rFonts w:ascii="Times New Roman" w:hAnsi="Times New Roman"/>
          <w:spacing w:val="2"/>
          <w:sz w:val="28"/>
          <w:szCs w:val="28"/>
        </w:rPr>
        <w:br/>
        <w:t>а</w:t>
      </w:r>
      <w:proofErr w:type="gramEnd"/>
      <w:r w:rsidRPr="00070605">
        <w:rPr>
          <w:rFonts w:ascii="Times New Roman" w:hAnsi="Times New Roman"/>
          <w:spacing w:val="2"/>
          <w:sz w:val="28"/>
          <w:szCs w:val="28"/>
        </w:rPr>
        <w:t>) муниципальными унитарными предприятиями в случаях, определенных </w:t>
      </w:r>
      <w:hyperlink r:id="rId7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частью 1.1 статьи 5 Федерального закона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;</w:t>
      </w: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б) иными органами и юридическими лицами, уполномоченными </w:t>
      </w:r>
      <w:proofErr w:type="spellStart"/>
      <w:r w:rsidRPr="00070605">
        <w:rPr>
          <w:rFonts w:ascii="Times New Roman" w:hAnsi="Times New Roman"/>
          <w:spacing w:val="2"/>
          <w:sz w:val="28"/>
          <w:szCs w:val="28"/>
        </w:rPr>
        <w:t>концедентом</w:t>
      </w:r>
      <w:proofErr w:type="spellEnd"/>
      <w:r w:rsidRPr="00070605">
        <w:rPr>
          <w:rFonts w:ascii="Times New Roman" w:hAnsi="Times New Roman"/>
          <w:spacing w:val="2"/>
          <w:sz w:val="28"/>
          <w:szCs w:val="28"/>
        </w:rPr>
        <w:t xml:space="preserve"> в соответствии с нормативными правовыми актами </w:t>
      </w:r>
      <w:r w:rsidR="003C2BBA">
        <w:rPr>
          <w:rFonts w:ascii="Times New Roman" w:hAnsi="Times New Roman"/>
          <w:sz w:val="28"/>
          <w:szCs w:val="28"/>
        </w:rPr>
        <w:t>Администрации сельского поселения Летниково</w:t>
      </w:r>
      <w:r w:rsidRPr="00070605">
        <w:rPr>
          <w:rFonts w:ascii="Times New Roman" w:hAnsi="Times New Roman"/>
          <w:spacing w:val="2"/>
          <w:sz w:val="28"/>
          <w:szCs w:val="28"/>
        </w:rPr>
        <w:t>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1.5. Концессионное соглашение заключается путем проведения конкурса на право заключения концессионного соглашения, за исключением </w:t>
      </w:r>
      <w:proofErr w:type="gramStart"/>
      <w:r w:rsidRPr="00070605">
        <w:rPr>
          <w:rFonts w:ascii="Times New Roman" w:hAnsi="Times New Roman"/>
          <w:spacing w:val="2"/>
          <w:sz w:val="28"/>
          <w:szCs w:val="28"/>
        </w:rPr>
        <w:t>случаев</w:t>
      </w:r>
      <w:proofErr w:type="gramEnd"/>
      <w:r w:rsidRPr="00070605">
        <w:rPr>
          <w:rFonts w:ascii="Times New Roman" w:hAnsi="Times New Roman"/>
          <w:spacing w:val="2"/>
          <w:sz w:val="28"/>
          <w:szCs w:val="28"/>
        </w:rPr>
        <w:t xml:space="preserve"> установленных </w:t>
      </w:r>
      <w:hyperlink r:id="rId8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статьей 37 Федерального закона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, когда концессионное соглашение заключается без проведения конкурса.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1.6. Подлежащие официальному опубликованию в соответствии с Федеральным законом сообщения, в том числе о проведении открытых конкурсов, о внесении изменений в конкурсную документацию, о результатах проведения открытых конкурсов, об объявлении открытых конкурсов несостоявшимися, о заключении концессионного соглашения, публикуются в </w:t>
      </w:r>
      <w:r w:rsidR="00BF7F45" w:rsidRPr="00BA384C">
        <w:rPr>
          <w:rFonts w:ascii="Times New Roman" w:hAnsi="Times New Roman"/>
          <w:sz w:val="28"/>
          <w:szCs w:val="28"/>
        </w:rPr>
        <w:t>Информационном Вестнике сельского поселения Летниково</w:t>
      </w:r>
      <w:r w:rsidRPr="00070605">
        <w:rPr>
          <w:rFonts w:ascii="Times New Roman" w:hAnsi="Times New Roman"/>
          <w:spacing w:val="2"/>
          <w:sz w:val="28"/>
          <w:szCs w:val="28"/>
        </w:rPr>
        <w:t>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        1.7. Сообщения, указанные в </w:t>
      </w:r>
      <w:hyperlink r:id="rId9" w:history="1">
        <w:r w:rsidRPr="00070605">
          <w:rPr>
            <w:rFonts w:ascii="Times New Roman" w:hAnsi="Times New Roman"/>
            <w:spacing w:val="2"/>
            <w:sz w:val="28"/>
            <w:szCs w:val="28"/>
          </w:rPr>
          <w:t>пункте 1.6 настоящего Положения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, а также конкурсная документация, сведения и протоколы конкурсной комиссии, предусмотренные </w:t>
      </w:r>
      <w:hyperlink r:id="rId10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статьями 24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 - </w:t>
      </w:r>
      <w:hyperlink r:id="rId11" w:history="1">
        <w:r w:rsidRPr="00070605">
          <w:rPr>
            <w:rFonts w:ascii="Times New Roman" w:hAnsi="Times New Roman"/>
            <w:spacing w:val="2"/>
            <w:sz w:val="28"/>
            <w:szCs w:val="28"/>
          </w:rPr>
          <w:t>26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,</w:t>
      </w:r>
      <w:hyperlink r:id="rId12" w:history="1">
        <w:r w:rsidRPr="00070605">
          <w:rPr>
            <w:rFonts w:ascii="Times New Roman" w:hAnsi="Times New Roman"/>
            <w:spacing w:val="2"/>
            <w:sz w:val="28"/>
            <w:szCs w:val="28"/>
          </w:rPr>
          <w:t>28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, </w:t>
      </w:r>
      <w:hyperlink r:id="rId13" w:history="1">
        <w:r w:rsidRPr="00070605">
          <w:rPr>
            <w:rFonts w:ascii="Times New Roman" w:hAnsi="Times New Roman"/>
            <w:spacing w:val="2"/>
            <w:sz w:val="28"/>
            <w:szCs w:val="28"/>
          </w:rPr>
          <w:t>29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, </w:t>
      </w:r>
      <w:hyperlink r:id="rId14" w:history="1">
        <w:r w:rsidRPr="00070605">
          <w:rPr>
            <w:rFonts w:ascii="Times New Roman" w:hAnsi="Times New Roman"/>
            <w:spacing w:val="2"/>
            <w:sz w:val="28"/>
            <w:szCs w:val="28"/>
          </w:rPr>
          <w:t>31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, </w:t>
      </w:r>
      <w:hyperlink r:id="rId15" w:history="1">
        <w:r w:rsidRPr="00070605">
          <w:rPr>
            <w:rFonts w:ascii="Times New Roman" w:hAnsi="Times New Roman"/>
            <w:spacing w:val="2"/>
            <w:sz w:val="28"/>
            <w:szCs w:val="28"/>
          </w:rPr>
          <w:t>33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 - </w:t>
      </w:r>
      <w:hyperlink r:id="rId16" w:history="1">
        <w:r w:rsidRPr="00070605">
          <w:rPr>
            <w:rFonts w:ascii="Times New Roman" w:hAnsi="Times New Roman"/>
            <w:spacing w:val="2"/>
            <w:sz w:val="28"/>
            <w:szCs w:val="28"/>
          </w:rPr>
          <w:t>35 Федерального закона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, иная информация, подлежащая размещению в соответствии с Федеральным законом в информационно-телекоммуникационной сети "Интернет", размещается на официальном сайте для размещения информации о проведении торгов, определенном Правительством Российской Федерации, в порядке, установленном </w:t>
      </w:r>
      <w:hyperlink r:id="rId17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статьей 21 Федерального закона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70605" w:rsidRPr="00070605" w:rsidRDefault="00070605" w:rsidP="000706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b/>
          <w:bCs/>
          <w:spacing w:val="2"/>
          <w:sz w:val="28"/>
          <w:szCs w:val="28"/>
        </w:rPr>
        <w:t>2. Порядок подготовки и принятия решений о заключении концессионных соглашений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             2.1. Инициатива о заключении концессионного соглашения в отношении </w:t>
      </w:r>
      <w:r w:rsidR="00BF7F45" w:rsidRPr="00070605">
        <w:rPr>
          <w:rFonts w:ascii="Times New Roman" w:hAnsi="Times New Roman"/>
          <w:spacing w:val="2"/>
          <w:sz w:val="28"/>
          <w:szCs w:val="28"/>
        </w:rPr>
        <w:t xml:space="preserve">имущества </w:t>
      </w:r>
      <w:r w:rsidR="00BF7F45">
        <w:rPr>
          <w:rFonts w:ascii="Times New Roman" w:hAnsi="Times New Roman"/>
          <w:spacing w:val="2"/>
          <w:sz w:val="28"/>
          <w:szCs w:val="28"/>
        </w:rPr>
        <w:t xml:space="preserve">Администрации сельского поселения Летниково </w:t>
      </w:r>
      <w:r w:rsidRPr="00070605">
        <w:rPr>
          <w:rFonts w:ascii="Times New Roman" w:hAnsi="Times New Roman"/>
          <w:spacing w:val="2"/>
          <w:sz w:val="28"/>
          <w:szCs w:val="28"/>
        </w:rPr>
        <w:t>может быть выдвинута юридическими лицами и индивидуальными предпринимателями.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          Инициатива о заключении концессионного соглашения в отношении имущества муниципальных предприятий и учреждений выдвигается Администрацией </w:t>
      </w:r>
      <w:r w:rsidR="00BF7F45">
        <w:rPr>
          <w:rFonts w:ascii="Times New Roman" w:hAnsi="Times New Roman"/>
          <w:sz w:val="28"/>
          <w:szCs w:val="28"/>
        </w:rPr>
        <w:t xml:space="preserve">сельского поселения Летниково 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по результатам оценки деятельности таких предприятий и учреждений. 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lastRenderedPageBreak/>
        <w:t xml:space="preserve">Соответствующие предложения в письменной форме с указанием конкретного объекта концессионного соглашения направляются в адрес Главы </w:t>
      </w:r>
      <w:r w:rsidR="004379EA">
        <w:rPr>
          <w:rFonts w:ascii="Times New Roman" w:hAnsi="Times New Roman"/>
          <w:sz w:val="28"/>
          <w:szCs w:val="28"/>
        </w:rPr>
        <w:t>сельского поселения Летниково</w:t>
      </w:r>
      <w:r w:rsidRPr="00070605">
        <w:rPr>
          <w:rFonts w:ascii="Times New Roman" w:hAnsi="Times New Roman"/>
          <w:spacing w:val="2"/>
          <w:sz w:val="28"/>
          <w:szCs w:val="28"/>
        </w:rPr>
        <w:t>.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2.2. </w:t>
      </w:r>
      <w:r w:rsidRPr="00070605">
        <w:rPr>
          <w:rFonts w:ascii="Times New Roman" w:hAnsi="Times New Roman"/>
          <w:sz w:val="28"/>
          <w:szCs w:val="28"/>
        </w:rPr>
        <w:t xml:space="preserve">Для рассмотрения вопроса о возможности заключения концессионного соглашения </w:t>
      </w:r>
      <w:r w:rsidR="0024760D" w:rsidRPr="00070605">
        <w:rPr>
          <w:rFonts w:ascii="Times New Roman" w:hAnsi="Times New Roman"/>
          <w:sz w:val="28"/>
          <w:szCs w:val="28"/>
        </w:rPr>
        <w:t>после поступления,</w:t>
      </w:r>
      <w:r w:rsidRPr="00070605">
        <w:rPr>
          <w:rFonts w:ascii="Times New Roman" w:hAnsi="Times New Roman"/>
          <w:sz w:val="28"/>
          <w:szCs w:val="28"/>
        </w:rPr>
        <w:t xml:space="preserve"> указанного в </w:t>
      </w:r>
      <w:hyperlink r:id="rId18" w:history="1">
        <w:r w:rsidRPr="00070605">
          <w:rPr>
            <w:rFonts w:ascii="Times New Roman" w:hAnsi="Times New Roman"/>
            <w:sz w:val="28"/>
            <w:szCs w:val="28"/>
          </w:rPr>
          <w:t>пункте 2.1</w:t>
        </w:r>
      </w:hyperlink>
      <w:r w:rsidRPr="00070605">
        <w:rPr>
          <w:rFonts w:ascii="Times New Roman" w:hAnsi="Times New Roman"/>
          <w:sz w:val="28"/>
          <w:szCs w:val="28"/>
        </w:rPr>
        <w:t xml:space="preserve"> настоящего Полож</w:t>
      </w:r>
      <w:r w:rsidR="00B63E02">
        <w:rPr>
          <w:rFonts w:ascii="Times New Roman" w:hAnsi="Times New Roman"/>
          <w:sz w:val="28"/>
          <w:szCs w:val="28"/>
        </w:rPr>
        <w:t xml:space="preserve">ения предложения постановлением </w:t>
      </w:r>
      <w:r w:rsidR="00BF7F45">
        <w:rPr>
          <w:rFonts w:ascii="Times New Roman" w:hAnsi="Times New Roman"/>
          <w:sz w:val="28"/>
          <w:szCs w:val="28"/>
        </w:rPr>
        <w:t>Администрации сельского поселения Летниково</w:t>
      </w:r>
      <w:r w:rsidR="00B63E02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z w:val="28"/>
          <w:szCs w:val="28"/>
        </w:rPr>
        <w:t xml:space="preserve">создается рабочая группа, не менее 50 % от общего числа членов которой составляют депутаты </w:t>
      </w:r>
      <w:r w:rsidR="00B63E02">
        <w:rPr>
          <w:rFonts w:ascii="Times New Roman" w:hAnsi="Times New Roman"/>
          <w:sz w:val="28"/>
          <w:szCs w:val="28"/>
        </w:rPr>
        <w:t>Собрания представителей сельского поселения Летниково</w:t>
      </w:r>
      <w:r w:rsidRPr="00070605">
        <w:rPr>
          <w:rFonts w:ascii="Times New Roman" w:hAnsi="Times New Roman"/>
          <w:sz w:val="28"/>
          <w:szCs w:val="28"/>
        </w:rPr>
        <w:t>.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 xml:space="preserve">По итогам рассмотрения вопроса рабочая группа выносит обоснованные рекомендации о возможности или невозможности заключения концессионного соглашения, оформляемые протоколом заседания рабочей группы. 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 В течение 30 календарных дней со дня поступления от юридического лица или индивидуального предпринимателя (далее-инициатор) </w:t>
      </w:r>
      <w:r w:rsidR="0024760D" w:rsidRPr="00070605">
        <w:rPr>
          <w:rFonts w:ascii="Times New Roman" w:hAnsi="Times New Roman"/>
          <w:spacing w:val="2"/>
          <w:sz w:val="28"/>
          <w:szCs w:val="28"/>
        </w:rPr>
        <w:t>предложения о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 заключении концессионного соглашения Администрация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24760D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>на основании протокола заседания рабочей группы, принимает решение о: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Отказ в заключении концессионного соглашения допускается в случае, если: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2) объект концессионного соглашения изъят из оборота или ограничен в обороте;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3) у публично-правового образования отсутствуют права собственности на объект концессионного соглашения;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lastRenderedPageBreak/>
        <w:t xml:space="preserve">4) объект концессионного соглашения является несвободным от прав третьих лиц, за исключением случая, предусмотренного </w:t>
      </w:r>
      <w:hyperlink r:id="rId19" w:history="1">
        <w:r w:rsidRPr="00070605">
          <w:rPr>
            <w:rFonts w:ascii="Times New Roman" w:hAnsi="Times New Roman"/>
            <w:sz w:val="28"/>
            <w:szCs w:val="28"/>
          </w:rPr>
          <w:t>частью 4 статьи 3</w:t>
        </w:r>
      </w:hyperlink>
      <w:r w:rsidRPr="00070605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поселений, городских округов, государственным программам Российской Федерации, субъектов Российской Федерации, муниципальным программам;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6) у публично-правового образования отсутствует ресурсное обеспечение для заключения и исполнения концессионного соглашения на предложенных лицом условиях;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7) объект концессионного соглашения не требует реконструкции;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8) создание объекта концессионного соглашения не требуется;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либо в результате переговоров стороны не достигли согласия по условиям концессионного соглашения;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11) иные случаи, предусмотренные федеральными законами.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 xml:space="preserve">В случае принятия решения о возможности заключения концессионного соглашения на предложенных инициатором условиях Администрация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381BDD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z w:val="28"/>
          <w:szCs w:val="28"/>
        </w:rPr>
        <w:t xml:space="preserve">в десятидневный срок со дня принятия указанного решения размещает </w:t>
      </w:r>
      <w:r w:rsidRPr="00070605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070605">
        <w:rPr>
          <w:rFonts w:ascii="Times New Roman" w:hAnsi="Times New Roman"/>
          <w:sz w:val="28"/>
          <w:szCs w:val="28"/>
        </w:rPr>
        <w:t>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 установленным Федеральным законом.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В случае принятия решения о возможности заключения концессионного соглашения на иных условиях, чем предложено инициатором заклю</w:t>
      </w:r>
      <w:r w:rsidR="00381BDD">
        <w:rPr>
          <w:rFonts w:ascii="Times New Roman" w:hAnsi="Times New Roman"/>
          <w:sz w:val="28"/>
          <w:szCs w:val="28"/>
        </w:rPr>
        <w:t>чения соглашения, Администрация</w:t>
      </w:r>
      <w:r w:rsidR="00BF7F45">
        <w:rPr>
          <w:rFonts w:ascii="Times New Roman" w:hAnsi="Times New Roman"/>
          <w:sz w:val="28"/>
          <w:szCs w:val="28"/>
        </w:rPr>
        <w:t xml:space="preserve"> сельского поселения Летниково</w:t>
      </w:r>
      <w:r w:rsidR="00381BDD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z w:val="28"/>
          <w:szCs w:val="28"/>
        </w:rPr>
        <w:t xml:space="preserve">проводит переговоры в форме совместных совещаний с инициатором заключения </w:t>
      </w:r>
      <w:r w:rsidRPr="00070605">
        <w:rPr>
          <w:rFonts w:ascii="Times New Roman" w:hAnsi="Times New Roman"/>
          <w:sz w:val="28"/>
          <w:szCs w:val="28"/>
        </w:rPr>
        <w:lastRenderedPageBreak/>
        <w:t xml:space="preserve">концессионного соглашения в целях обсуждения условий концессионного соглашения и их согласования по результатам переговоров. 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 xml:space="preserve">По результатам переговоров лицо, выступающее с инициативой заключения концессионного соглашения, представляет в Администрацию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381BDD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z w:val="28"/>
          <w:szCs w:val="28"/>
        </w:rPr>
        <w:t xml:space="preserve">на рассмотрение предложения о заключении концессионного соглашения, проект концессионного соглашения с внесенными изменениями, который подлежит рассмотрению Администрацией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381BDD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z w:val="28"/>
          <w:szCs w:val="28"/>
        </w:rPr>
        <w:t xml:space="preserve">в трехдневный срок. 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 xml:space="preserve">В случае согласования проекта концессионного соглашения с внесенными изменениями Администрация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561090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z w:val="28"/>
          <w:szCs w:val="28"/>
        </w:rPr>
        <w:t>размещает в десятидневный срок со дня принятия такого предложения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 установленным Федеральным законом.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 xml:space="preserve"> В случае, если в сорокапятидневный срок с момента размещения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Федеральным законом к концессионеру, Администрация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561090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z w:val="28"/>
          <w:szCs w:val="28"/>
        </w:rPr>
        <w:t>размещает данную информацию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Федеральным законом.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 xml:space="preserve">В случае, если в сорокапятидневный срок со дня размещения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</w:t>
      </w:r>
      <w:r w:rsidRPr="00070605">
        <w:rPr>
          <w:rFonts w:ascii="Times New Roman" w:hAnsi="Times New Roman"/>
          <w:sz w:val="28"/>
          <w:szCs w:val="28"/>
        </w:rPr>
        <w:lastRenderedPageBreak/>
        <w:t>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законом, с учетом особенностей установленных частью 4.10  статьи 37 Федерального закона.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2.3. Решение о заключении концессионного соглашения принимается </w:t>
      </w:r>
      <w:r w:rsidR="00561090">
        <w:rPr>
          <w:rFonts w:ascii="Times New Roman" w:hAnsi="Times New Roman"/>
          <w:spacing w:val="2"/>
          <w:sz w:val="28"/>
          <w:szCs w:val="28"/>
        </w:rPr>
        <w:t>Собранием представителей сельского поселения Летниково</w:t>
      </w:r>
      <w:r w:rsidRPr="00070605">
        <w:rPr>
          <w:rFonts w:ascii="Times New Roman" w:hAnsi="Times New Roman"/>
          <w:spacing w:val="2"/>
          <w:sz w:val="28"/>
          <w:szCs w:val="28"/>
        </w:rPr>
        <w:t>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      2.4. Для принятия решения Администрация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4B7415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разрабатывает и вносит на рассмотрение </w:t>
      </w:r>
      <w:r w:rsidR="004B7415">
        <w:rPr>
          <w:rFonts w:ascii="Times New Roman" w:hAnsi="Times New Roman"/>
          <w:spacing w:val="2"/>
          <w:sz w:val="28"/>
          <w:szCs w:val="28"/>
        </w:rPr>
        <w:t xml:space="preserve">депутатам Собрания представителей сельского поселения Летниково 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проект решения </w:t>
      </w:r>
      <w:r w:rsidR="004B7415">
        <w:rPr>
          <w:rFonts w:ascii="Times New Roman" w:hAnsi="Times New Roman"/>
          <w:spacing w:val="2"/>
          <w:sz w:val="28"/>
          <w:szCs w:val="28"/>
        </w:rPr>
        <w:t>Собрания представителей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4B7415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>о заключении концессионного соглашения, которым устанавливаются: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      1) условия концессионного соглашения в соответствии со </w:t>
      </w:r>
      <w:hyperlink r:id="rId20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статьями 10 и 42 Федерального закона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;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      2) критерии конкурса и параметры критериев конкурса;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      3) вид конкурса (открытый конкурс или закрытый конкурс);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      4) перечень лиц, которым направляются приглашения принять участие в конкурсе, - в случае проведения закрытого </w:t>
      </w:r>
      <w:proofErr w:type="gramStart"/>
      <w:r w:rsidRPr="00070605">
        <w:rPr>
          <w:rFonts w:ascii="Times New Roman" w:hAnsi="Times New Roman"/>
          <w:spacing w:val="2"/>
          <w:sz w:val="28"/>
          <w:szCs w:val="28"/>
        </w:rPr>
        <w:t>конкурса;</w:t>
      </w: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   </w:t>
      </w:r>
      <w:proofErr w:type="gramEnd"/>
      <w:r w:rsidRPr="00070605">
        <w:rPr>
          <w:rFonts w:ascii="Times New Roman" w:hAnsi="Times New Roman"/>
          <w:spacing w:val="2"/>
          <w:sz w:val="28"/>
          <w:szCs w:val="28"/>
        </w:rPr>
        <w:t xml:space="preserve">     5) срок опубликования в официальном издании, размещения на официальном сайте в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      6) полномочия Администрации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482A60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>на: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б) создание конкурсной комиссии по проведению конкурса, утверждение персонального состава конкурсной комиссии. 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в решении концедента о заключении такого концессионного соглашения наряду с вышеуказанной информацией устанавливаются: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 xml:space="preserve">1) задание, формируемое в соответствии </w:t>
      </w:r>
      <w:hyperlink r:id="rId21" w:history="1">
        <w:r w:rsidRPr="00070605">
          <w:rPr>
            <w:rFonts w:ascii="Times New Roman" w:hAnsi="Times New Roman"/>
            <w:sz w:val="28"/>
            <w:szCs w:val="28"/>
          </w:rPr>
          <w:t>с частью 2</w:t>
        </w:r>
      </w:hyperlink>
      <w:r w:rsidRPr="00070605">
        <w:rPr>
          <w:rFonts w:ascii="Times New Roman" w:hAnsi="Times New Roman"/>
          <w:sz w:val="28"/>
          <w:szCs w:val="28"/>
        </w:rPr>
        <w:t xml:space="preserve"> ст.45 Федерального закона, и минимально допустимые плановые значения показателей деятельности концессионера;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2) требование об указании участниками конкурса в составе конкурсного 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lastRenderedPageBreak/>
        <w:t xml:space="preserve">3) перечень и состав долговых обязательств государственных и (или) муниципальных предприятий, учреждений, определяемые в соответствии с положениями </w:t>
      </w:r>
      <w:hyperlink r:id="rId22" w:history="1">
        <w:r w:rsidRPr="00070605">
          <w:rPr>
            <w:rFonts w:ascii="Times New Roman" w:hAnsi="Times New Roman"/>
            <w:sz w:val="28"/>
            <w:szCs w:val="28"/>
          </w:rPr>
          <w:t>части 2 статьи 41</w:t>
        </w:r>
      </w:hyperlink>
      <w:r w:rsidRPr="00070605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4) права и обязанности, осуществляемые субъектом</w:t>
      </w:r>
      <w:r w:rsidRPr="00070605">
        <w:rPr>
          <w:rFonts w:ascii="Arial" w:hAnsi="Arial" w:cs="Arial"/>
          <w:i/>
          <w:iCs/>
          <w:sz w:val="26"/>
          <w:szCs w:val="26"/>
        </w:rPr>
        <w:t xml:space="preserve"> </w:t>
      </w:r>
      <w:r w:rsidRPr="00070605">
        <w:rPr>
          <w:rFonts w:ascii="Times New Roman" w:hAnsi="Times New Roman"/>
          <w:iCs/>
          <w:sz w:val="28"/>
          <w:szCs w:val="28"/>
        </w:rPr>
        <w:t xml:space="preserve">Российской Федерации (Администрацией </w:t>
      </w:r>
      <w:r w:rsidR="00482A60">
        <w:rPr>
          <w:rFonts w:ascii="Times New Roman" w:hAnsi="Times New Roman"/>
          <w:iCs/>
          <w:sz w:val="28"/>
          <w:szCs w:val="28"/>
        </w:rPr>
        <w:t>муниципального района Алексеевский Самарской области</w:t>
      </w:r>
      <w:r w:rsidRPr="00070605">
        <w:rPr>
          <w:rFonts w:ascii="Times New Roman" w:hAnsi="Times New Roman"/>
          <w:iCs/>
          <w:sz w:val="28"/>
          <w:szCs w:val="28"/>
        </w:rPr>
        <w:t>), участвующим в концессионном соглашении в качестве самостоятельной стороны.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 xml:space="preserve">2.5. Обязательным приложением к проекту решения </w:t>
      </w:r>
      <w:r w:rsidR="00482A60">
        <w:rPr>
          <w:rFonts w:ascii="Times New Roman" w:hAnsi="Times New Roman"/>
          <w:sz w:val="28"/>
          <w:szCs w:val="28"/>
        </w:rPr>
        <w:t>Собрания представителей</w:t>
      </w:r>
      <w:r w:rsidR="00BF7F45">
        <w:rPr>
          <w:rFonts w:ascii="Times New Roman" w:hAnsi="Times New Roman"/>
          <w:sz w:val="28"/>
          <w:szCs w:val="28"/>
        </w:rPr>
        <w:t xml:space="preserve"> сельского поселения Летниково</w:t>
      </w:r>
      <w:r w:rsidR="00482A60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z w:val="28"/>
          <w:szCs w:val="28"/>
        </w:rPr>
        <w:t>о заключении концессионного соглашения являются: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 xml:space="preserve">1) </w:t>
      </w:r>
      <w:r w:rsidR="00482A60">
        <w:rPr>
          <w:rFonts w:ascii="Times New Roman" w:hAnsi="Times New Roman"/>
          <w:sz w:val="28"/>
          <w:szCs w:val="28"/>
        </w:rPr>
        <w:t xml:space="preserve">  </w:t>
      </w:r>
      <w:r w:rsidRPr="00070605">
        <w:rPr>
          <w:rFonts w:ascii="Times New Roman" w:hAnsi="Times New Roman"/>
          <w:sz w:val="28"/>
          <w:szCs w:val="28"/>
        </w:rPr>
        <w:t>протокол заседания рабочей группы;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 xml:space="preserve">2) </w:t>
      </w:r>
      <w:r w:rsidR="00482A60">
        <w:rPr>
          <w:rFonts w:ascii="Times New Roman" w:hAnsi="Times New Roman"/>
          <w:sz w:val="28"/>
          <w:szCs w:val="28"/>
        </w:rPr>
        <w:t xml:space="preserve">  </w:t>
      </w:r>
      <w:r w:rsidRPr="00070605">
        <w:rPr>
          <w:rFonts w:ascii="Times New Roman" w:hAnsi="Times New Roman"/>
          <w:sz w:val="28"/>
          <w:szCs w:val="28"/>
        </w:rPr>
        <w:t>проект концессионного соглашения;</w:t>
      </w:r>
    </w:p>
    <w:p w:rsidR="00070605" w:rsidRPr="00070605" w:rsidRDefault="00070605" w:rsidP="0007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3) предложения по составу конкурсной комиссии по проведению конкурса на право заключения концессионного соглашения (далее - конкурс).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>2.6. В случае, если </w:t>
      </w:r>
      <w:hyperlink r:id="rId23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Федеральным законом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 предусмотрено заключение концессионного соглашения без проведения конкурса, решением о заключении концессионного соглашения устанавливаются условия концессионного соглашения, порядок заключения концессионного соглашения и требования к концессионеру.</w:t>
      </w:r>
    </w:p>
    <w:p w:rsidR="00070605" w:rsidRDefault="00070605" w:rsidP="00482A60">
      <w:pPr>
        <w:shd w:val="clear" w:color="auto" w:fill="FFFFFF"/>
        <w:spacing w:after="0" w:line="315" w:lineRule="atLeast"/>
        <w:ind w:firstLine="18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  2.7. Проект решения о заключении концессионного соглашения перед его принятием </w:t>
      </w:r>
      <w:r w:rsidR="00482A60">
        <w:rPr>
          <w:rFonts w:ascii="Times New Roman" w:hAnsi="Times New Roman"/>
          <w:spacing w:val="2"/>
          <w:sz w:val="28"/>
          <w:szCs w:val="28"/>
        </w:rPr>
        <w:t>Собранием представителей</w:t>
      </w:r>
      <w:r w:rsidR="00BF7F45">
        <w:rPr>
          <w:rFonts w:ascii="Times New Roman" w:hAnsi="Times New Roman"/>
          <w:sz w:val="28"/>
          <w:szCs w:val="28"/>
        </w:rPr>
        <w:t xml:space="preserve"> сельского поселения Летниково</w:t>
      </w:r>
      <w:r w:rsidR="00482A60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подлежит общественному обсуждению в соответствии с </w:t>
      </w:r>
      <w:r w:rsidR="00482A60" w:rsidRPr="00482A60">
        <w:rPr>
          <w:rFonts w:ascii="Times New Roman" w:hAnsi="Times New Roman"/>
          <w:sz w:val="28"/>
          <w:szCs w:val="28"/>
          <w:lang w:eastAsia="ar-SA"/>
        </w:rPr>
        <w:t>Порядком организации и проведения публичных слушаний</w:t>
      </w:r>
      <w:r w:rsidR="00482A6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Летниково.</w:t>
      </w:r>
    </w:p>
    <w:p w:rsidR="00482A60" w:rsidRPr="00070605" w:rsidRDefault="00482A60" w:rsidP="00482A60">
      <w:pPr>
        <w:shd w:val="clear" w:color="auto" w:fill="FFFFFF"/>
        <w:spacing w:after="0" w:line="315" w:lineRule="atLeast"/>
        <w:ind w:firstLine="18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70605" w:rsidRPr="00070605" w:rsidRDefault="00070605" w:rsidP="000706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b/>
          <w:bCs/>
          <w:spacing w:val="2"/>
          <w:sz w:val="28"/>
          <w:szCs w:val="28"/>
        </w:rPr>
        <w:t>3. Порядок подготовки и проведения конкурсов на право заключения концессионных соглашений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        3.1. После принятия </w:t>
      </w:r>
      <w:r w:rsidR="00482A60">
        <w:rPr>
          <w:rFonts w:ascii="Times New Roman" w:hAnsi="Times New Roman"/>
          <w:spacing w:val="2"/>
          <w:sz w:val="28"/>
          <w:szCs w:val="28"/>
        </w:rPr>
        <w:t>Собранием представителей</w:t>
      </w:r>
      <w:r w:rsidR="00BF7F45">
        <w:rPr>
          <w:rFonts w:ascii="Times New Roman" w:hAnsi="Times New Roman"/>
          <w:sz w:val="28"/>
          <w:szCs w:val="28"/>
        </w:rPr>
        <w:t xml:space="preserve"> сельского поселения Летниково</w:t>
      </w:r>
      <w:r w:rsidR="00482A60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решения о заключении концессионного соглашения Администрация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482A60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>принимает правовые акты:</w:t>
      </w:r>
    </w:p>
    <w:p w:rsidR="00070605" w:rsidRPr="00070605" w:rsidRDefault="00070605" w:rsidP="00070605">
      <w:pPr>
        <w:numPr>
          <w:ilvl w:val="0"/>
          <w:numId w:val="5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о создании конкурсной комиссии, которым утверждается ее персональный состав. Число членов конкурсной комиссии не может быть менее чем 5 человек, не менее 50 % от общего числа членов которой составляют депутаты </w:t>
      </w:r>
      <w:r w:rsidR="00482A60">
        <w:rPr>
          <w:rFonts w:ascii="Times New Roman" w:hAnsi="Times New Roman"/>
          <w:spacing w:val="2"/>
          <w:sz w:val="28"/>
          <w:szCs w:val="28"/>
        </w:rPr>
        <w:t>Собрания представителей сельского поселения Летниково</w:t>
      </w:r>
      <w:r w:rsidRPr="00070605">
        <w:rPr>
          <w:rFonts w:ascii="Times New Roman" w:hAnsi="Times New Roman"/>
          <w:spacing w:val="2"/>
          <w:sz w:val="28"/>
          <w:szCs w:val="28"/>
        </w:rPr>
        <w:t>;</w:t>
      </w:r>
    </w:p>
    <w:p w:rsidR="00070605" w:rsidRPr="00482A60" w:rsidRDefault="00070605" w:rsidP="00482A60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82A60">
        <w:rPr>
          <w:rFonts w:ascii="Times New Roman" w:hAnsi="Times New Roman"/>
          <w:spacing w:val="2"/>
          <w:sz w:val="28"/>
          <w:szCs w:val="28"/>
        </w:rPr>
        <w:t>об утверждении конкурсной документации.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>3.2. Организация подготовки и проведения конкурса на право заключения концессионного соглашения возлагается на конкурсную комиссию.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3.3. До утверждения конкурсной документации ее проект подлежит согласованию с </w:t>
      </w:r>
      <w:r w:rsidR="00772EAD">
        <w:rPr>
          <w:rFonts w:ascii="Times New Roman" w:hAnsi="Times New Roman"/>
          <w:spacing w:val="2"/>
          <w:sz w:val="28"/>
          <w:szCs w:val="28"/>
        </w:rPr>
        <w:t>депутатами Собрания представителей сельского поселения Летниково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, оформленному Решением </w:t>
      </w:r>
      <w:r w:rsidR="00772EAD">
        <w:rPr>
          <w:rFonts w:ascii="Times New Roman" w:hAnsi="Times New Roman"/>
          <w:spacing w:val="2"/>
          <w:sz w:val="28"/>
          <w:szCs w:val="28"/>
        </w:rPr>
        <w:t>Собрания представителей сельского поселения Летниково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lastRenderedPageBreak/>
        <w:t xml:space="preserve">В случае принятия </w:t>
      </w:r>
      <w:r w:rsidR="00772EAD">
        <w:rPr>
          <w:rFonts w:ascii="Times New Roman" w:hAnsi="Times New Roman"/>
          <w:spacing w:val="2"/>
          <w:sz w:val="28"/>
          <w:szCs w:val="28"/>
        </w:rPr>
        <w:t>депутатами Собрания представителей</w:t>
      </w:r>
      <w:r w:rsidR="00BF7F45">
        <w:rPr>
          <w:rFonts w:ascii="Times New Roman" w:hAnsi="Times New Roman"/>
          <w:sz w:val="28"/>
          <w:szCs w:val="28"/>
        </w:rPr>
        <w:t xml:space="preserve"> сельского поселения Летниково</w:t>
      </w:r>
      <w:r w:rsidR="00772EAD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решения об отказе в согласовании конкурсной документации после устранения причин, повлекших принятие указанного решения, Администрация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772EAD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повторно выносит конкурсную документацию на рассмотрение </w:t>
      </w:r>
      <w:r w:rsidR="00772EAD">
        <w:rPr>
          <w:rFonts w:ascii="Times New Roman" w:hAnsi="Times New Roman"/>
          <w:spacing w:val="2"/>
          <w:sz w:val="28"/>
          <w:szCs w:val="28"/>
        </w:rPr>
        <w:t>Собранию представителей сельского поселения Летниково</w:t>
      </w:r>
      <w:r w:rsidRPr="00070605">
        <w:rPr>
          <w:rFonts w:ascii="Times New Roman" w:hAnsi="Times New Roman"/>
          <w:spacing w:val="2"/>
          <w:sz w:val="28"/>
          <w:szCs w:val="28"/>
        </w:rPr>
        <w:t>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>3.4. Порядок работы конкурсной комиссии определяется </w:t>
      </w:r>
      <w:hyperlink r:id="rId24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статьей 25 Федерального закона</w:t>
        </w:r>
      </w:hyperlink>
      <w:r w:rsidRPr="00070605">
        <w:rPr>
          <w:lang w:eastAsia="en-US"/>
        </w:rPr>
        <w:t xml:space="preserve"> </w:t>
      </w:r>
      <w:r w:rsidRPr="00070605">
        <w:rPr>
          <w:rFonts w:ascii="Times New Roman" w:hAnsi="Times New Roman"/>
          <w:sz w:val="28"/>
          <w:szCs w:val="28"/>
          <w:lang w:eastAsia="en-US"/>
        </w:rPr>
        <w:t>и Положением о  конкурсной комиссии по проведению конкурса на право заключения концессионного соглашения в отношении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 муниципального имущества, находящегося в собственности </w:t>
      </w:r>
      <w:r w:rsidR="00772EAD">
        <w:rPr>
          <w:rFonts w:ascii="Times New Roman" w:hAnsi="Times New Roman"/>
          <w:sz w:val="28"/>
          <w:szCs w:val="28"/>
        </w:rPr>
        <w:t>Администрации сельского поселения Летникво</w:t>
      </w:r>
      <w:r w:rsidRPr="00070605">
        <w:rPr>
          <w:rFonts w:ascii="Times New Roman" w:hAnsi="Times New Roman"/>
          <w:spacing w:val="2"/>
          <w:sz w:val="28"/>
          <w:szCs w:val="28"/>
        </w:rPr>
        <w:t>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>3.5. Содержание конкурсной документации определяется статьями 23 и 46 Федерального закона.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>3.6. Сообщение о проведении открытого конкурса опубликовывается и размещается конкурсной комиссией на официальном сайте в соответствии со </w:t>
      </w:r>
      <w:hyperlink r:id="rId25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статьей 26 Федерального закона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, настоящим Положением и решением о заключении концессионного соглашения.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>3.7. Конкурсы проводятся конкурсной комиссией в соответствии с Федеральным законом.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>3.8. Порядок признания конкурса несостоявшимся установлен </w:t>
      </w:r>
      <w:hyperlink r:id="rId26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частью 6 статьи 27 и частью 7 статьи 32 Федерального закона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 xml:space="preserve">. В случае, 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соглашения, решение </w:t>
      </w:r>
      <w:r w:rsidR="007B1A46">
        <w:rPr>
          <w:rFonts w:ascii="Times New Roman" w:hAnsi="Times New Roman"/>
          <w:spacing w:val="2"/>
          <w:sz w:val="28"/>
          <w:szCs w:val="28"/>
        </w:rPr>
        <w:t>Собрания представителей</w:t>
      </w:r>
      <w:r w:rsidR="00BF7F45">
        <w:rPr>
          <w:rFonts w:ascii="Times New Roman" w:hAnsi="Times New Roman"/>
          <w:sz w:val="28"/>
          <w:szCs w:val="28"/>
        </w:rPr>
        <w:t xml:space="preserve"> сельского поселения Летниково</w:t>
      </w:r>
      <w:r w:rsidR="007B1A46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>о заключении концессионного соглашения подлежит на ближайшем заседании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Проект соответствующего решения </w:t>
      </w:r>
      <w:r w:rsidR="007B1A46">
        <w:rPr>
          <w:rFonts w:ascii="Times New Roman" w:hAnsi="Times New Roman"/>
          <w:spacing w:val="2"/>
          <w:sz w:val="28"/>
          <w:szCs w:val="28"/>
        </w:rPr>
        <w:t xml:space="preserve">Собрания представителей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7B1A46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готовится Администрацией </w:t>
      </w:r>
      <w:r w:rsidR="007B1A46">
        <w:rPr>
          <w:rFonts w:ascii="Times New Roman" w:hAnsi="Times New Roman"/>
          <w:sz w:val="28"/>
          <w:szCs w:val="28"/>
        </w:rPr>
        <w:t>сельского поселения Летниково</w:t>
      </w:r>
      <w:r w:rsidRPr="00070605">
        <w:rPr>
          <w:rFonts w:ascii="Times New Roman" w:hAnsi="Times New Roman"/>
          <w:spacing w:val="2"/>
          <w:sz w:val="28"/>
          <w:szCs w:val="28"/>
        </w:rPr>
        <w:t>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70605" w:rsidRPr="00070605" w:rsidRDefault="00070605" w:rsidP="000706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b/>
          <w:bCs/>
          <w:spacing w:val="2"/>
          <w:sz w:val="28"/>
          <w:szCs w:val="28"/>
        </w:rPr>
        <w:t>4. Порядок подготовки, заключения, изменения и прекращения концессионного соглашения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          4.1. Концессионное соглашение заключается в порядке, определенном </w:t>
      </w:r>
      <w:hyperlink r:id="rId27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статьями 13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, </w:t>
      </w:r>
      <w:hyperlink r:id="rId28" w:history="1">
        <w:r w:rsidRPr="00070605">
          <w:rPr>
            <w:rFonts w:ascii="Times New Roman" w:hAnsi="Times New Roman"/>
            <w:spacing w:val="2"/>
            <w:sz w:val="28"/>
            <w:szCs w:val="28"/>
          </w:rPr>
          <w:t>36,37,51 и 52 Федерального закона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4.2. Полномочия концедента, предусмотренные Федеральным законом, осуществляются Администрацией </w:t>
      </w:r>
      <w:r w:rsidR="00EA558E">
        <w:rPr>
          <w:rFonts w:ascii="Times New Roman" w:hAnsi="Times New Roman"/>
          <w:sz w:val="28"/>
          <w:szCs w:val="28"/>
        </w:rPr>
        <w:t>сельского поселения Летниково</w:t>
      </w:r>
      <w:r w:rsidRPr="00070605">
        <w:rPr>
          <w:rFonts w:ascii="Times New Roman" w:hAnsi="Times New Roman"/>
          <w:spacing w:val="2"/>
          <w:sz w:val="28"/>
          <w:szCs w:val="28"/>
        </w:rPr>
        <w:t>.</w:t>
      </w:r>
    </w:p>
    <w:p w:rsidR="00070605" w:rsidRPr="00070605" w:rsidRDefault="00070605" w:rsidP="00EA558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4.3.Концессионное соглашение заключает Администрация </w:t>
      </w:r>
      <w:r w:rsidR="00EA558E">
        <w:rPr>
          <w:rFonts w:ascii="Times New Roman" w:hAnsi="Times New Roman"/>
          <w:sz w:val="28"/>
          <w:szCs w:val="28"/>
        </w:rPr>
        <w:t>сельского поселения Летниково.</w:t>
      </w: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         4.4. Проект концессионного соглашения готовится Администрацией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EA558E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>в соответствии со </w:t>
      </w:r>
      <w:hyperlink r:id="rId29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статьями 10  и 42 Федерального закона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 xml:space="preserve">, решением </w:t>
      </w:r>
      <w:r w:rsidR="00EA558E">
        <w:rPr>
          <w:rFonts w:ascii="Times New Roman" w:hAnsi="Times New Roman"/>
          <w:spacing w:val="2"/>
          <w:sz w:val="28"/>
          <w:szCs w:val="28"/>
        </w:rPr>
        <w:t>Собрания представителей</w:t>
      </w:r>
      <w:r w:rsidR="00BF7F45">
        <w:rPr>
          <w:rFonts w:ascii="Times New Roman" w:hAnsi="Times New Roman"/>
          <w:sz w:val="28"/>
          <w:szCs w:val="28"/>
        </w:rPr>
        <w:t xml:space="preserve"> сельского </w:t>
      </w:r>
      <w:r w:rsidR="00BF7F45">
        <w:rPr>
          <w:rFonts w:ascii="Times New Roman" w:hAnsi="Times New Roman"/>
          <w:sz w:val="28"/>
          <w:szCs w:val="28"/>
        </w:rPr>
        <w:lastRenderedPageBreak/>
        <w:t>поселения Летниково</w:t>
      </w:r>
      <w:r w:rsidR="00EA558E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>о заключении концессионного соглашения, конкурсным предложением концессионера и типовым концессионным соглашением, утвержденным Правительством Российской Федерации.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     4.5. Администрация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EA558E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>в установленном порядке обеспечивает государственную регистрацию права владения и пользования концессионера недвижимым имуществом, входящим в состав объекта концессионного соглашения, недвижимым имуществом, предоставленным концессионеру в соответствии с </w:t>
      </w:r>
      <w:hyperlink r:id="rId30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частью 9 статьи 3 Федерального закона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, в качестве обременения права собственности концедента, а также государственную регистрацию прекращения этого права.</w:t>
      </w: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       4.6. Администрация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EA558E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>и концессионер обеспечивают в установленном порядке государственную регистрацию введенного в эксплуатацию созданного и (или) реконструированного объекта концессионного соглашения с соблюдением срока, установленного </w:t>
      </w:r>
      <w:hyperlink r:id="rId31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частью 15 статьи 3 Федерального закона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. Ответственность концессионера за нарушение этого срока определяется концессионным соглашением.</w:t>
      </w: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         4.7. Концессионное соглашение может быть изменено по соглашению сторон.</w:t>
      </w: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       Условия концессионного соглашения, определенные на основании решения </w:t>
      </w:r>
      <w:r w:rsidR="007E1041">
        <w:rPr>
          <w:rFonts w:ascii="Times New Roman" w:hAnsi="Times New Roman"/>
          <w:spacing w:val="2"/>
          <w:sz w:val="28"/>
          <w:szCs w:val="28"/>
        </w:rPr>
        <w:t>Собрания представителей</w:t>
      </w:r>
      <w:r w:rsidR="00BF7F45">
        <w:rPr>
          <w:rFonts w:ascii="Times New Roman" w:hAnsi="Times New Roman"/>
          <w:sz w:val="28"/>
          <w:szCs w:val="28"/>
        </w:rPr>
        <w:t xml:space="preserve"> сельского поселения Летниково</w:t>
      </w:r>
      <w:r w:rsidR="007E1041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>о заключении концессионного соглашения и конкурсного предложения концессионера по критериям конкурса, а также в случае замены лица по концессионному соглашению и в случаях реализации гарантий прав концессионера, определенных </w:t>
      </w:r>
      <w:hyperlink r:id="rId32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частями 1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,</w:t>
      </w:r>
      <w:hyperlink r:id="rId33" w:history="1">
        <w:r w:rsidRPr="00070605">
          <w:rPr>
            <w:rFonts w:ascii="Times New Roman" w:hAnsi="Times New Roman"/>
            <w:spacing w:val="2"/>
            <w:sz w:val="28"/>
            <w:szCs w:val="28"/>
          </w:rPr>
          <w:t>3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, </w:t>
      </w:r>
      <w:hyperlink r:id="rId34" w:history="1">
        <w:r w:rsidRPr="00070605">
          <w:rPr>
            <w:rFonts w:ascii="Times New Roman" w:hAnsi="Times New Roman"/>
            <w:spacing w:val="2"/>
            <w:sz w:val="28"/>
            <w:szCs w:val="28"/>
          </w:rPr>
          <w:t>4 статьи 20 Федерального закона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, могут быть в соответствии с </w:t>
      </w:r>
      <w:hyperlink r:id="rId35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частью 3 статьи 13 Федерального закона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 xml:space="preserve"> изменены по соглашению сторон концессионного соглашения, на основании решения </w:t>
      </w:r>
      <w:r w:rsidR="007E1041">
        <w:rPr>
          <w:rFonts w:ascii="Times New Roman" w:hAnsi="Times New Roman"/>
          <w:spacing w:val="2"/>
          <w:sz w:val="28"/>
          <w:szCs w:val="28"/>
        </w:rPr>
        <w:t>Собрания представителей</w:t>
      </w:r>
      <w:r w:rsidR="007E1041">
        <w:rPr>
          <w:rFonts w:ascii="Times New Roman" w:hAnsi="Times New Roman"/>
          <w:sz w:val="28"/>
          <w:szCs w:val="28"/>
        </w:rPr>
        <w:t xml:space="preserve"> сельского поселения Летниково</w:t>
      </w:r>
      <w:r w:rsidRPr="00070605">
        <w:rPr>
          <w:rFonts w:ascii="Times New Roman" w:hAnsi="Times New Roman"/>
          <w:spacing w:val="2"/>
          <w:sz w:val="28"/>
          <w:szCs w:val="28"/>
        </w:rPr>
        <w:t>.</w:t>
      </w:r>
    </w:p>
    <w:p w:rsidR="00070605" w:rsidRPr="00070605" w:rsidRDefault="00070605" w:rsidP="0007060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 xml:space="preserve">Для изменения условий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в том числе условий, изменяемых по соглашению сторон на основании решения </w:t>
      </w:r>
      <w:r w:rsidR="00893ACC">
        <w:rPr>
          <w:rFonts w:ascii="Times New Roman" w:hAnsi="Times New Roman"/>
          <w:spacing w:val="2"/>
          <w:sz w:val="28"/>
          <w:szCs w:val="28"/>
        </w:rPr>
        <w:t>Собрания представителей</w:t>
      </w:r>
      <w:r w:rsidR="00893ACC">
        <w:rPr>
          <w:rFonts w:ascii="Times New Roman" w:hAnsi="Times New Roman"/>
          <w:sz w:val="28"/>
          <w:szCs w:val="28"/>
        </w:rPr>
        <w:t xml:space="preserve"> сельского поселения Летниково</w:t>
      </w:r>
      <w:r w:rsidRPr="00070605">
        <w:rPr>
          <w:rFonts w:ascii="Times New Roman" w:hAnsi="Times New Roman"/>
          <w:sz w:val="28"/>
          <w:szCs w:val="28"/>
        </w:rPr>
        <w:t xml:space="preserve">, определенных на основании решения о заключении концессионного соглашения, конкурсной документации и конкурсного предложения концессионера по критериям конкурса, необходимо согласие антимонопольного органа, полученное в </w:t>
      </w:r>
      <w:hyperlink r:id="rId36" w:anchor="dst100008" w:history="1">
        <w:r w:rsidRPr="00070605">
          <w:rPr>
            <w:rFonts w:ascii="Times New Roman" w:hAnsi="Times New Roman"/>
            <w:sz w:val="28"/>
            <w:szCs w:val="28"/>
          </w:rPr>
          <w:t>порядке</w:t>
        </w:r>
      </w:hyperlink>
      <w:r w:rsidRPr="00070605">
        <w:rPr>
          <w:rFonts w:ascii="Times New Roman" w:hAnsi="Times New Roman"/>
          <w:sz w:val="28"/>
          <w:szCs w:val="28"/>
        </w:rPr>
        <w:t xml:space="preserve"> и на условиях, которые установлены Правительством Российской Федерации. Указанное согласие требуется также в случае изменения условий концессионного соглашения по основаниям, предусмотренным </w:t>
      </w:r>
      <w:hyperlink r:id="rId37" w:anchor="dst166" w:history="1">
        <w:r w:rsidRPr="00070605">
          <w:rPr>
            <w:rFonts w:ascii="Times New Roman" w:hAnsi="Times New Roman"/>
            <w:sz w:val="28"/>
            <w:szCs w:val="28"/>
          </w:rPr>
          <w:t>частями 1</w:t>
        </w:r>
      </w:hyperlink>
      <w:r w:rsidRPr="00070605">
        <w:rPr>
          <w:rFonts w:ascii="Times New Roman" w:hAnsi="Times New Roman"/>
          <w:sz w:val="28"/>
          <w:szCs w:val="28"/>
        </w:rPr>
        <w:t xml:space="preserve">, </w:t>
      </w:r>
      <w:hyperlink r:id="rId38" w:anchor="dst100151" w:history="1">
        <w:r w:rsidRPr="00070605">
          <w:rPr>
            <w:rFonts w:ascii="Times New Roman" w:hAnsi="Times New Roman"/>
            <w:sz w:val="28"/>
            <w:szCs w:val="28"/>
          </w:rPr>
          <w:t>3</w:t>
        </w:r>
      </w:hyperlink>
      <w:r w:rsidRPr="00070605">
        <w:rPr>
          <w:rFonts w:ascii="Times New Roman" w:hAnsi="Times New Roman"/>
          <w:sz w:val="28"/>
          <w:szCs w:val="28"/>
        </w:rPr>
        <w:t xml:space="preserve"> и </w:t>
      </w:r>
      <w:hyperlink r:id="rId39" w:anchor="dst100539" w:history="1">
        <w:r w:rsidRPr="00070605">
          <w:rPr>
            <w:rFonts w:ascii="Times New Roman" w:hAnsi="Times New Roman"/>
            <w:sz w:val="28"/>
            <w:szCs w:val="28"/>
          </w:rPr>
          <w:t>4 статьи 20</w:t>
        </w:r>
      </w:hyperlink>
      <w:r w:rsidRPr="00070605">
        <w:rPr>
          <w:rFonts w:ascii="Times New Roman" w:hAnsi="Times New Roman"/>
          <w:sz w:val="28"/>
          <w:szCs w:val="28"/>
        </w:rPr>
        <w:t xml:space="preserve"> Федерального закона. Для изменения условий концессионного соглашения в случаях, предусмотренных </w:t>
      </w:r>
      <w:hyperlink r:id="rId40" w:anchor="dst3" w:history="1">
        <w:r w:rsidRPr="00070605">
          <w:rPr>
            <w:rFonts w:ascii="Times New Roman" w:hAnsi="Times New Roman"/>
            <w:sz w:val="28"/>
            <w:szCs w:val="28"/>
          </w:rPr>
          <w:t>частью 3.1 статьи 13</w:t>
        </w:r>
      </w:hyperlink>
      <w:r w:rsidRPr="00070605">
        <w:rPr>
          <w:rFonts w:ascii="Times New Roman" w:hAnsi="Times New Roman"/>
          <w:sz w:val="28"/>
          <w:szCs w:val="28"/>
        </w:rPr>
        <w:t xml:space="preserve">, </w:t>
      </w:r>
      <w:hyperlink r:id="rId41" w:anchor="dst100512" w:history="1">
        <w:r w:rsidRPr="00070605">
          <w:rPr>
            <w:rFonts w:ascii="Times New Roman" w:hAnsi="Times New Roman"/>
            <w:sz w:val="28"/>
            <w:szCs w:val="28"/>
          </w:rPr>
          <w:t>частью 7 статьи 5</w:t>
        </w:r>
      </w:hyperlink>
      <w:r w:rsidRPr="00070605">
        <w:rPr>
          <w:rFonts w:ascii="Times New Roman" w:hAnsi="Times New Roman"/>
          <w:sz w:val="28"/>
          <w:szCs w:val="28"/>
        </w:rPr>
        <w:t xml:space="preserve"> и </w:t>
      </w:r>
      <w:hyperlink r:id="rId42" w:anchor="dst453" w:history="1">
        <w:r w:rsidRPr="00070605">
          <w:rPr>
            <w:rFonts w:ascii="Times New Roman" w:hAnsi="Times New Roman"/>
            <w:sz w:val="28"/>
            <w:szCs w:val="28"/>
          </w:rPr>
          <w:t>статьей 54</w:t>
        </w:r>
      </w:hyperlink>
      <w:r w:rsidRPr="00070605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z w:val="28"/>
          <w:szCs w:val="28"/>
        </w:rPr>
        <w:lastRenderedPageBreak/>
        <w:t>Федерального закона, предварительное согласие антимонопольного органа не требуется.</w:t>
      </w:r>
    </w:p>
    <w:p w:rsidR="00070605" w:rsidRPr="00070605" w:rsidRDefault="00070605" w:rsidP="0007060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1" w:name="dst352"/>
      <w:bookmarkEnd w:id="1"/>
      <w:r w:rsidRPr="00070605">
        <w:rPr>
          <w:rFonts w:ascii="Times New Roman" w:hAnsi="Times New Roman"/>
          <w:sz w:val="28"/>
          <w:szCs w:val="28"/>
        </w:rPr>
        <w:t xml:space="preserve">Предварительное согласие антимонопольного органа также не требуется при переносе срока реализации обязательств концессионера, указанных в </w:t>
      </w:r>
      <w:hyperlink r:id="rId43" w:anchor="dst358" w:history="1">
        <w:r w:rsidRPr="00070605">
          <w:rPr>
            <w:rFonts w:ascii="Times New Roman" w:hAnsi="Times New Roman"/>
            <w:sz w:val="28"/>
            <w:szCs w:val="28"/>
          </w:rPr>
          <w:t>части 4 статьи 44</w:t>
        </w:r>
      </w:hyperlink>
      <w:r w:rsidRPr="00070605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070605" w:rsidRPr="00070605" w:rsidRDefault="00070605" w:rsidP="00070605">
      <w:pPr>
        <w:spacing w:after="0" w:line="240" w:lineRule="auto"/>
        <w:ind w:firstLine="547"/>
        <w:jc w:val="both"/>
        <w:rPr>
          <w:rFonts w:ascii="Times New Roman" w:hAnsi="Times New Roman"/>
          <w:spacing w:val="2"/>
          <w:sz w:val="28"/>
          <w:szCs w:val="28"/>
        </w:rPr>
      </w:pPr>
      <w:bookmarkStart w:id="2" w:name="dst353"/>
      <w:bookmarkEnd w:id="2"/>
      <w:r w:rsidRPr="00070605">
        <w:rPr>
          <w:rFonts w:ascii="Times New Roman" w:hAnsi="Times New Roman"/>
          <w:sz w:val="28"/>
          <w:szCs w:val="28"/>
        </w:rPr>
        <w:t xml:space="preserve">Для изменения условий, предусмотренных </w:t>
      </w:r>
      <w:hyperlink r:id="rId44" w:anchor="dst333" w:history="1">
        <w:r w:rsidRPr="00070605">
          <w:rPr>
            <w:rFonts w:ascii="Times New Roman" w:hAnsi="Times New Roman"/>
            <w:sz w:val="28"/>
            <w:szCs w:val="28"/>
          </w:rPr>
          <w:t>пунктом 1 части 1 статьи 42</w:t>
        </w:r>
      </w:hyperlink>
      <w:r w:rsidRPr="00070605">
        <w:rPr>
          <w:rFonts w:ascii="Times New Roman" w:hAnsi="Times New Roman"/>
          <w:sz w:val="28"/>
          <w:szCs w:val="28"/>
        </w:rPr>
        <w:t xml:space="preserve"> настоящего Федерального закона, требуется получение предварительного согласия органа исполнительной власти или органа местного самоуправления, осуществляющих регулирование цен (тарифов) в соответствии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 тарифов в сфере теплоснабжения, в сфере водоснабжения и водоотведения.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4.8. Концессионное соглашение по требованию стороны концессионного соглашения может быть изменено решением суда по основаниям, предусмотренным  </w:t>
      </w:r>
      <w:hyperlink r:id="rId45" w:history="1">
        <w:r w:rsidRPr="00070605">
          <w:rPr>
            <w:rFonts w:ascii="Times New Roman" w:hAnsi="Times New Roman"/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.</w:t>
      </w: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        4.9. Концессионное соглашение прекращается: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>а) по истечении срока действия концессионного соглашения;</w:t>
      </w: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б) по соглашению сторон. Соответствующее решение принимается Администрацией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893ACC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после получения согласования </w:t>
      </w:r>
      <w:r w:rsidR="00893ACC">
        <w:rPr>
          <w:rFonts w:ascii="Times New Roman" w:hAnsi="Times New Roman"/>
          <w:spacing w:val="2"/>
          <w:sz w:val="28"/>
          <w:szCs w:val="28"/>
        </w:rPr>
        <w:t>Собрания представителей сельского поселения Летниково</w:t>
      </w:r>
      <w:r w:rsidRPr="00070605">
        <w:rPr>
          <w:rFonts w:ascii="Times New Roman" w:hAnsi="Times New Roman"/>
          <w:spacing w:val="2"/>
          <w:sz w:val="28"/>
          <w:szCs w:val="28"/>
        </w:rPr>
        <w:t>, оформленного в виде решения;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>в) в случае досрочного расторжения концессионного соглашения на основании решения суда;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г) в предусмотренном концессионным соглашением случае его досрочного расторжения на основании решения </w:t>
      </w:r>
      <w:r w:rsidR="00893ACC">
        <w:rPr>
          <w:rFonts w:ascii="Times New Roman" w:hAnsi="Times New Roman"/>
          <w:spacing w:val="2"/>
          <w:sz w:val="28"/>
          <w:szCs w:val="28"/>
        </w:rPr>
        <w:t>Собрания представителей</w:t>
      </w:r>
      <w:r w:rsidR="00893ACC">
        <w:rPr>
          <w:rFonts w:ascii="Times New Roman" w:hAnsi="Times New Roman"/>
          <w:sz w:val="28"/>
          <w:szCs w:val="28"/>
        </w:rPr>
        <w:t xml:space="preserve"> сельского поселения Летниково</w:t>
      </w:r>
      <w:r w:rsidRPr="00070605">
        <w:rPr>
          <w:rFonts w:ascii="Times New Roman" w:hAnsi="Times New Roman"/>
          <w:spacing w:val="2"/>
          <w:sz w:val="28"/>
          <w:szCs w:val="28"/>
        </w:rPr>
        <w:t>,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людей, либо имеется угроза причинения такого вреда.</w:t>
      </w: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      4.10.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соглашения, существенного изменения обстоятельств, из которых стороны концессионного соглашения исходили при его заключении, а также по иным предусмотренным Федеральным законом, другими федеральными законами или концессионным соглашением основаниям.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70605" w:rsidRPr="00070605" w:rsidRDefault="00070605" w:rsidP="000706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b/>
          <w:bCs/>
          <w:spacing w:val="2"/>
          <w:sz w:val="28"/>
          <w:szCs w:val="28"/>
        </w:rPr>
        <w:t>5. Порядок подготовки договоров о предоставлении концессионерам земельных участков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      5.1. Земельный участок, на котором располагается объект концессионного соглашения и (или) который необходим для осуществления </w:t>
      </w:r>
      <w:r w:rsidRPr="00070605">
        <w:rPr>
          <w:rFonts w:ascii="Times New Roman" w:hAnsi="Times New Roman"/>
          <w:spacing w:val="2"/>
          <w:sz w:val="28"/>
          <w:szCs w:val="28"/>
        </w:rPr>
        <w:lastRenderedPageBreak/>
        <w:t xml:space="preserve">концессионером деятельности, предусмотренной концессионным соглашением, предоставляется концессионеру в аренду (субаренду) или на ином законном основании в соответствии с земельным законодательством и </w:t>
      </w:r>
      <w:hyperlink r:id="rId46" w:history="1">
        <w:r w:rsidRPr="00070605">
          <w:rPr>
            <w:rFonts w:ascii="Times New Roman" w:hAnsi="Times New Roman"/>
            <w:spacing w:val="2"/>
            <w:sz w:val="28"/>
            <w:szCs w:val="28"/>
          </w:rPr>
          <w:t>статьей 11 Федерального закона</w:t>
        </w:r>
      </w:hyperlink>
      <w:r w:rsidRPr="00070605">
        <w:rPr>
          <w:rFonts w:ascii="Times New Roman" w:hAnsi="Times New Roman"/>
          <w:spacing w:val="2"/>
          <w:sz w:val="28"/>
          <w:szCs w:val="28"/>
        </w:rPr>
        <w:t>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    5.2. 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 (в случае если заключение договоров аренды (субаренды) земельных участков необходимо для осуществления деятельности, предусмотренной концессионным соглашением), утверждаются решением </w:t>
      </w:r>
      <w:r w:rsidR="00345C62">
        <w:rPr>
          <w:rFonts w:ascii="Times New Roman" w:hAnsi="Times New Roman"/>
          <w:spacing w:val="2"/>
          <w:sz w:val="28"/>
          <w:szCs w:val="28"/>
        </w:rPr>
        <w:t>Собрания представителей</w:t>
      </w:r>
      <w:r w:rsidR="00345C62">
        <w:rPr>
          <w:rFonts w:ascii="Times New Roman" w:hAnsi="Times New Roman"/>
          <w:sz w:val="28"/>
          <w:szCs w:val="28"/>
        </w:rPr>
        <w:t xml:space="preserve"> сельского поселения Летниково </w:t>
      </w:r>
      <w:r w:rsidRPr="00070605">
        <w:rPr>
          <w:rFonts w:ascii="Times New Roman" w:hAnsi="Times New Roman"/>
          <w:spacing w:val="2"/>
          <w:sz w:val="28"/>
          <w:szCs w:val="28"/>
        </w:rPr>
        <w:t>о заключении концессионного соглашения в составе условий концессионного соглашения.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     5</w:t>
      </w:r>
      <w:r w:rsidR="00345C62">
        <w:rPr>
          <w:rFonts w:ascii="Times New Roman" w:hAnsi="Times New Roman"/>
          <w:spacing w:val="2"/>
          <w:sz w:val="28"/>
          <w:szCs w:val="28"/>
        </w:rPr>
        <w:t>.3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. Основанием для предоставления концессионеру земельного участка, в том числе для заключения договоров и соглашений о предоставлении земельных участков, является решение </w:t>
      </w:r>
      <w:r w:rsidR="00345C62">
        <w:rPr>
          <w:rFonts w:ascii="Times New Roman" w:hAnsi="Times New Roman"/>
          <w:spacing w:val="2"/>
          <w:sz w:val="28"/>
          <w:szCs w:val="28"/>
        </w:rPr>
        <w:t>Собрания представителей</w:t>
      </w:r>
      <w:r w:rsidR="00345C62">
        <w:rPr>
          <w:rFonts w:ascii="Times New Roman" w:hAnsi="Times New Roman"/>
          <w:sz w:val="28"/>
          <w:szCs w:val="28"/>
        </w:rPr>
        <w:t xml:space="preserve"> сельского поселения Летниково </w:t>
      </w:r>
      <w:r w:rsidRPr="00070605">
        <w:rPr>
          <w:rFonts w:ascii="Times New Roman" w:hAnsi="Times New Roman"/>
          <w:spacing w:val="2"/>
          <w:sz w:val="28"/>
          <w:szCs w:val="28"/>
        </w:rPr>
        <w:t>о заключении концессионного соглашения и вступившее в силу концессионное соглашение.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t xml:space="preserve">      5</w:t>
      </w:r>
      <w:r w:rsidR="00345C62">
        <w:rPr>
          <w:rFonts w:ascii="Times New Roman" w:hAnsi="Times New Roman"/>
          <w:spacing w:val="2"/>
          <w:sz w:val="28"/>
          <w:szCs w:val="28"/>
        </w:rPr>
        <w:t>.4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. Проекты договоров и соглашений о предоставлении концессионерам земельных участков готовятся Администрацией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345C62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в соответствии с порядком предоставления концессионеру земельных участков, утвержденным решением </w:t>
      </w:r>
      <w:r w:rsidR="00345C62">
        <w:rPr>
          <w:rFonts w:ascii="Times New Roman" w:hAnsi="Times New Roman"/>
          <w:spacing w:val="2"/>
          <w:sz w:val="28"/>
          <w:szCs w:val="28"/>
        </w:rPr>
        <w:t>Собрания представителей</w:t>
      </w:r>
      <w:r w:rsidR="00345C62">
        <w:rPr>
          <w:rFonts w:ascii="Times New Roman" w:hAnsi="Times New Roman"/>
          <w:sz w:val="28"/>
          <w:szCs w:val="28"/>
        </w:rPr>
        <w:t xml:space="preserve"> сельского поселения Летниково </w:t>
      </w:r>
      <w:r w:rsidRPr="00070605">
        <w:rPr>
          <w:rFonts w:ascii="Times New Roman" w:hAnsi="Times New Roman"/>
          <w:spacing w:val="2"/>
          <w:sz w:val="28"/>
          <w:szCs w:val="28"/>
        </w:rPr>
        <w:t>о заключении концессионного соглашения.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  <w:lang w:eastAsia="en-US"/>
        </w:rPr>
        <w:t xml:space="preserve">     5</w:t>
      </w:r>
      <w:r w:rsidR="00345C62">
        <w:rPr>
          <w:rFonts w:ascii="Times New Roman" w:hAnsi="Times New Roman"/>
          <w:sz w:val="28"/>
          <w:szCs w:val="28"/>
          <w:lang w:eastAsia="en-US"/>
        </w:rPr>
        <w:t>.5</w:t>
      </w:r>
      <w:r w:rsidRPr="00070605">
        <w:rPr>
          <w:rFonts w:ascii="Times New Roman" w:hAnsi="Times New Roman"/>
          <w:sz w:val="28"/>
          <w:szCs w:val="28"/>
          <w:lang w:eastAsia="en-US"/>
        </w:rPr>
        <w:t>. Прекращение концессионного соглашения является основанием для прекращения договора аренды (субаренды).</w:t>
      </w:r>
    </w:p>
    <w:p w:rsidR="00070605" w:rsidRPr="00070605" w:rsidRDefault="00070605" w:rsidP="000706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70605" w:rsidRPr="00070605" w:rsidRDefault="00070605" w:rsidP="000706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70605">
        <w:rPr>
          <w:rFonts w:ascii="Times New Roman" w:hAnsi="Times New Roman"/>
          <w:b/>
          <w:bCs/>
          <w:spacing w:val="2"/>
          <w:sz w:val="28"/>
          <w:szCs w:val="28"/>
        </w:rPr>
        <w:t>6. Порядок осуществления контроля за исполнением концессионного соглашения</w:t>
      </w:r>
    </w:p>
    <w:p w:rsidR="00135132" w:rsidRDefault="00070605" w:rsidP="00135132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     6.1. Контроль за исполнением концессионного соглашения осуществляется Администрацией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135132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>в лице представителей, которые в соответствии с концессионным соглашением имеют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  <w:r w:rsidRPr="00070605">
        <w:rPr>
          <w:rFonts w:ascii="Times New Roman" w:hAnsi="Times New Roman"/>
          <w:spacing w:val="2"/>
          <w:sz w:val="28"/>
          <w:szCs w:val="28"/>
        </w:rPr>
        <w:br/>
        <w:t xml:space="preserve">    6.2. Контроль за деятельностью Администрации </w:t>
      </w:r>
      <w:r w:rsidR="00BF7F45">
        <w:rPr>
          <w:rFonts w:ascii="Times New Roman" w:hAnsi="Times New Roman"/>
          <w:sz w:val="28"/>
          <w:szCs w:val="28"/>
        </w:rPr>
        <w:t>сельского поселения Летниково</w:t>
      </w:r>
      <w:r w:rsidR="00135132">
        <w:rPr>
          <w:rFonts w:ascii="Times New Roman" w:hAnsi="Times New Roman"/>
          <w:sz w:val="28"/>
          <w:szCs w:val="28"/>
        </w:rPr>
        <w:t xml:space="preserve"> </w:t>
      </w:r>
      <w:r w:rsidRPr="00070605">
        <w:rPr>
          <w:rFonts w:ascii="Times New Roman" w:hAnsi="Times New Roman"/>
          <w:spacing w:val="2"/>
          <w:sz w:val="28"/>
          <w:szCs w:val="28"/>
        </w:rPr>
        <w:t xml:space="preserve">по вопросам заключения и исполнения концессионных соглашений осуществляет </w:t>
      </w:r>
      <w:r w:rsidR="00135132">
        <w:rPr>
          <w:rFonts w:ascii="Times New Roman" w:hAnsi="Times New Roman"/>
          <w:spacing w:val="2"/>
          <w:sz w:val="28"/>
          <w:szCs w:val="28"/>
        </w:rPr>
        <w:t>Собрание представителей</w:t>
      </w:r>
      <w:r w:rsidR="00135132">
        <w:rPr>
          <w:rFonts w:ascii="Times New Roman" w:hAnsi="Times New Roman"/>
          <w:sz w:val="28"/>
          <w:szCs w:val="28"/>
        </w:rPr>
        <w:t xml:space="preserve"> сельского поселения Летниково.</w:t>
      </w:r>
    </w:p>
    <w:p w:rsidR="00135132" w:rsidRDefault="00135132" w:rsidP="0013513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135132" w:rsidRDefault="00135132" w:rsidP="0013513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070605" w:rsidRPr="00070605" w:rsidRDefault="00070605" w:rsidP="0013513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b/>
          <w:sz w:val="28"/>
          <w:szCs w:val="28"/>
        </w:rPr>
        <w:lastRenderedPageBreak/>
        <w:t>7. Заключительные положения</w:t>
      </w:r>
    </w:p>
    <w:p w:rsidR="00070605" w:rsidRPr="00070605" w:rsidRDefault="00070605" w:rsidP="000706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 xml:space="preserve">     Вопросы заключения концессионного соглашения, не урегулированные настоящим Положением, решаются в соответствии с действующим законодательством.</w:t>
      </w:r>
    </w:p>
    <w:p w:rsidR="00070605" w:rsidRPr="00070605" w:rsidRDefault="00070605" w:rsidP="000706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070605" w:rsidRPr="00070605" w:rsidRDefault="00070605" w:rsidP="0007060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7060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70605" w:rsidRPr="00070605" w:rsidRDefault="00070605" w:rsidP="00070605">
      <w:pPr>
        <w:spacing w:after="16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0605">
        <w:rPr>
          <w:rFonts w:ascii="Times New Roman" w:hAnsi="Times New Roman"/>
          <w:spacing w:val="2"/>
          <w:sz w:val="28"/>
          <w:szCs w:val="28"/>
        </w:rPr>
        <w:br/>
      </w:r>
      <w:r w:rsidRPr="00070605">
        <w:rPr>
          <w:rFonts w:ascii="Times New Roman" w:hAnsi="Times New Roman"/>
          <w:spacing w:val="2"/>
          <w:sz w:val="28"/>
          <w:szCs w:val="28"/>
        </w:rPr>
        <w:br/>
      </w:r>
    </w:p>
    <w:p w:rsidR="00070605" w:rsidRDefault="00070605" w:rsidP="007B2515">
      <w:pPr>
        <w:spacing w:after="0"/>
        <w:rPr>
          <w:rFonts w:ascii="Times New Roman" w:hAnsi="Times New Roman"/>
          <w:sz w:val="28"/>
          <w:szCs w:val="28"/>
        </w:rPr>
      </w:pPr>
    </w:p>
    <w:p w:rsidR="00307F20" w:rsidRDefault="00307F20" w:rsidP="007B2515">
      <w:pPr>
        <w:spacing w:after="0" w:line="240" w:lineRule="auto"/>
      </w:pPr>
    </w:p>
    <w:sectPr w:rsidR="0030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1953E7"/>
    <w:multiLevelType w:val="hybridMultilevel"/>
    <w:tmpl w:val="D4A68F0C"/>
    <w:lvl w:ilvl="0" w:tplc="27E85AF4">
      <w:start w:val="1"/>
      <w:numFmt w:val="decimal"/>
      <w:lvlText w:val="%1)"/>
      <w:lvlJc w:val="left"/>
      <w:pPr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E9044E0"/>
    <w:multiLevelType w:val="hybridMultilevel"/>
    <w:tmpl w:val="DDDCFA04"/>
    <w:lvl w:ilvl="0" w:tplc="4A8A00BE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94577"/>
    <w:multiLevelType w:val="multilevel"/>
    <w:tmpl w:val="EDDCCD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4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6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56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12" w:hanging="2160"/>
      </w:pPr>
      <w:rPr>
        <w:rFonts w:eastAsia="Times New Roman" w:hint="default"/>
        <w:b w:val="0"/>
        <w:color w:val="000000"/>
      </w:rPr>
    </w:lvl>
  </w:abstractNum>
  <w:abstractNum w:abstractNumId="4" w15:restartNumberingAfterBreak="0">
    <w:nsid w:val="5E9E19C7"/>
    <w:multiLevelType w:val="multilevel"/>
    <w:tmpl w:val="67E673D8"/>
    <w:lvl w:ilvl="0">
      <w:start w:val="1"/>
      <w:numFmt w:val="decimal"/>
      <w:lvlText w:val="%1."/>
      <w:lvlJc w:val="left"/>
      <w:pPr>
        <w:ind w:left="1159" w:hanging="45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fFRIc05O68CaZMAGhUS8e6cNBJWOCwtM+xv8ulAsnCZMo+JAljEGA1YtyVCLDg9tcY1V+Xo4bsszjW8ZYC2JQ==" w:salt="FYBOV84YTICsmRdhGmrLo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C7"/>
    <w:rsid w:val="000040F9"/>
    <w:rsid w:val="00070605"/>
    <w:rsid w:val="0008522D"/>
    <w:rsid w:val="000B1224"/>
    <w:rsid w:val="000C0317"/>
    <w:rsid w:val="00135132"/>
    <w:rsid w:val="001600B2"/>
    <w:rsid w:val="00173229"/>
    <w:rsid w:val="001F4FC7"/>
    <w:rsid w:val="0024760D"/>
    <w:rsid w:val="00307F20"/>
    <w:rsid w:val="00345C62"/>
    <w:rsid w:val="00381BDD"/>
    <w:rsid w:val="003B00C5"/>
    <w:rsid w:val="003C1951"/>
    <w:rsid w:val="003C2BBA"/>
    <w:rsid w:val="003D63F6"/>
    <w:rsid w:val="004379EA"/>
    <w:rsid w:val="00482A60"/>
    <w:rsid w:val="004B7415"/>
    <w:rsid w:val="00561090"/>
    <w:rsid w:val="005B1571"/>
    <w:rsid w:val="005C21F2"/>
    <w:rsid w:val="00643733"/>
    <w:rsid w:val="00772EAD"/>
    <w:rsid w:val="007B1A46"/>
    <w:rsid w:val="007B2515"/>
    <w:rsid w:val="007E1041"/>
    <w:rsid w:val="007F3CAF"/>
    <w:rsid w:val="00836211"/>
    <w:rsid w:val="008412D0"/>
    <w:rsid w:val="00893ACC"/>
    <w:rsid w:val="00923A43"/>
    <w:rsid w:val="009D57D4"/>
    <w:rsid w:val="009E1EBB"/>
    <w:rsid w:val="00A919FD"/>
    <w:rsid w:val="00B6348D"/>
    <w:rsid w:val="00B63E02"/>
    <w:rsid w:val="00BA384C"/>
    <w:rsid w:val="00BF7F45"/>
    <w:rsid w:val="00D32620"/>
    <w:rsid w:val="00D610A5"/>
    <w:rsid w:val="00DE1D73"/>
    <w:rsid w:val="00E9183F"/>
    <w:rsid w:val="00EA558E"/>
    <w:rsid w:val="00F2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D331-96A0-4C27-91B8-34CA0D03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0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0C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0C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0C5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B00C5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B00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00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B00C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B00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B00C5"/>
    <w:rPr>
      <w:rFonts w:ascii="Calibri Light" w:eastAsia="Times New Roman" w:hAnsi="Calibri Light" w:cs="Times New Roman"/>
      <w:lang w:eastAsia="ru-RU"/>
    </w:rPr>
  </w:style>
  <w:style w:type="paragraph" w:styleId="a3">
    <w:name w:val="List Paragraph"/>
    <w:basedOn w:val="a"/>
    <w:uiPriority w:val="34"/>
    <w:qFormat/>
    <w:rsid w:val="006437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3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13" Type="http://schemas.openxmlformats.org/officeDocument/2006/relationships/hyperlink" Target="http://docs.cntd.ru/document/901941331" TargetMode="External"/><Relationship Id="rId18" Type="http://schemas.openxmlformats.org/officeDocument/2006/relationships/hyperlink" Target="consultantplus://offline/ref=F594311FE477D94D9E8DC1F119EE17939C66F4A82BE60E2ED41ABCA10AE953FABEB8BF502946CB57D15A93XCD8M" TargetMode="External"/><Relationship Id="rId26" Type="http://schemas.openxmlformats.org/officeDocument/2006/relationships/hyperlink" Target="http://docs.cntd.ru/document/901941331" TargetMode="External"/><Relationship Id="rId39" Type="http://schemas.openxmlformats.org/officeDocument/2006/relationships/hyperlink" Target="http://www.consultant.ru/document/cons_doc_LAW_54572/ff20f79733cd715254bf7769a3e98e0275407c23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44CB84CF6C2967BD77F506234D7EDACDB89C9A934F09E0A2D200FD827052521F1BD960B4tAD8I" TargetMode="External"/><Relationship Id="rId34" Type="http://schemas.openxmlformats.org/officeDocument/2006/relationships/hyperlink" Target="http://docs.cntd.ru/document/901941331" TargetMode="External"/><Relationship Id="rId42" Type="http://schemas.openxmlformats.org/officeDocument/2006/relationships/hyperlink" Target="http://www.consultant.ru/document/cons_doc_LAW_54572/557c9470445cba3b6cb8c793d514c790696f6aad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cs.cntd.ru/document/901941331" TargetMode="External"/><Relationship Id="rId12" Type="http://schemas.openxmlformats.org/officeDocument/2006/relationships/hyperlink" Target="http://docs.cntd.ru/document/901941331" TargetMode="External"/><Relationship Id="rId17" Type="http://schemas.openxmlformats.org/officeDocument/2006/relationships/hyperlink" Target="http://docs.cntd.ru/document/901941331" TargetMode="External"/><Relationship Id="rId25" Type="http://schemas.openxmlformats.org/officeDocument/2006/relationships/hyperlink" Target="http://docs.cntd.ru/document/901941331" TargetMode="External"/><Relationship Id="rId33" Type="http://schemas.openxmlformats.org/officeDocument/2006/relationships/hyperlink" Target="http://docs.cntd.ru/document/901941331" TargetMode="External"/><Relationship Id="rId38" Type="http://schemas.openxmlformats.org/officeDocument/2006/relationships/hyperlink" Target="http://www.consultant.ru/document/cons_doc_LAW_54572/ff20f79733cd715254bf7769a3e98e0275407c23/" TargetMode="External"/><Relationship Id="rId46" Type="http://schemas.openxmlformats.org/officeDocument/2006/relationships/hyperlink" Target="http://docs.cntd.ru/document/9019413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41331" TargetMode="External"/><Relationship Id="rId20" Type="http://schemas.openxmlformats.org/officeDocument/2006/relationships/hyperlink" Target="http://docs.cntd.ru/document/901941331" TargetMode="External"/><Relationship Id="rId29" Type="http://schemas.openxmlformats.org/officeDocument/2006/relationships/hyperlink" Target="http://docs.cntd.ru/document/901941331" TargetMode="External"/><Relationship Id="rId41" Type="http://schemas.openxmlformats.org/officeDocument/2006/relationships/hyperlink" Target="http://www.consultant.ru/document/cons_doc_LAW_54572/8d6a98cb45464aa8bd2fcbdb5d17760f0c67467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41331" TargetMode="External"/><Relationship Id="rId11" Type="http://schemas.openxmlformats.org/officeDocument/2006/relationships/hyperlink" Target="http://docs.cntd.ru/document/901941331" TargetMode="External"/><Relationship Id="rId24" Type="http://schemas.openxmlformats.org/officeDocument/2006/relationships/hyperlink" Target="http://docs.cntd.ru/document/901941331" TargetMode="External"/><Relationship Id="rId32" Type="http://schemas.openxmlformats.org/officeDocument/2006/relationships/hyperlink" Target="http://docs.cntd.ru/document/901941331" TargetMode="External"/><Relationship Id="rId37" Type="http://schemas.openxmlformats.org/officeDocument/2006/relationships/hyperlink" Target="http://www.consultant.ru/document/cons_doc_LAW_54572/ff20f79733cd715254bf7769a3e98e0275407c23/" TargetMode="External"/><Relationship Id="rId40" Type="http://schemas.openxmlformats.org/officeDocument/2006/relationships/hyperlink" Target="http://www.consultant.ru/document/cons_doc_LAW_54572/ba67c462149814d62294f17cabecedae172e3aa2/" TargetMode="External"/><Relationship Id="rId45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41331" TargetMode="External"/><Relationship Id="rId23" Type="http://schemas.openxmlformats.org/officeDocument/2006/relationships/hyperlink" Target="http://docs.cntd.ru/document/901941331" TargetMode="External"/><Relationship Id="rId28" Type="http://schemas.openxmlformats.org/officeDocument/2006/relationships/hyperlink" Target="http://docs.cntd.ru/document/901941331" TargetMode="External"/><Relationship Id="rId36" Type="http://schemas.openxmlformats.org/officeDocument/2006/relationships/hyperlink" Target="http://www.consultant.ru/document/cons_doc_LAW_162327/" TargetMode="External"/><Relationship Id="rId10" Type="http://schemas.openxmlformats.org/officeDocument/2006/relationships/hyperlink" Target="http://docs.cntd.ru/document/901941331" TargetMode="External"/><Relationship Id="rId19" Type="http://schemas.openxmlformats.org/officeDocument/2006/relationships/hyperlink" Target="consultantplus://offline/ref=A72051012BDFE2212F95D06DABBD1647E6627B9EF032675C7542AD8726B1D0573B2E4DZ1ICJ" TargetMode="External"/><Relationship Id="rId31" Type="http://schemas.openxmlformats.org/officeDocument/2006/relationships/hyperlink" Target="http://docs.cntd.ru/document/901941331" TargetMode="External"/><Relationship Id="rId44" Type="http://schemas.openxmlformats.org/officeDocument/2006/relationships/hyperlink" Target="http://www.consultant.ru/document/cons_doc_LAW_54572/34490e2cf0ecb06ad37dc84dfd5fea0bf08f33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704172" TargetMode="External"/><Relationship Id="rId14" Type="http://schemas.openxmlformats.org/officeDocument/2006/relationships/hyperlink" Target="http://docs.cntd.ru/document/901941331" TargetMode="External"/><Relationship Id="rId22" Type="http://schemas.openxmlformats.org/officeDocument/2006/relationships/hyperlink" Target="consultantplus://offline/ref=3FF3696CC0E72D30E85EA0E7BC5D1CDFF1E945F6D8A0B6A2FC916AF7E331C594AA99A071A4cFC8I" TargetMode="External"/><Relationship Id="rId27" Type="http://schemas.openxmlformats.org/officeDocument/2006/relationships/hyperlink" Target="http://docs.cntd.ru/document/901941331" TargetMode="External"/><Relationship Id="rId30" Type="http://schemas.openxmlformats.org/officeDocument/2006/relationships/hyperlink" Target="http://docs.cntd.ru/document/901941331" TargetMode="External"/><Relationship Id="rId35" Type="http://schemas.openxmlformats.org/officeDocument/2006/relationships/hyperlink" Target="http://docs.cntd.ru/document/901941331" TargetMode="External"/><Relationship Id="rId43" Type="http://schemas.openxmlformats.org/officeDocument/2006/relationships/hyperlink" Target="http://www.consultant.ru/document/cons_doc_LAW_54572/d4a3332eb111ec99157a45ea7f418c739191e672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9018-903A-4721-8F82-86839BB3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4894</Words>
  <Characters>27900</Characters>
  <Application>Microsoft Office Word</Application>
  <DocSecurity>8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</dc:creator>
  <cp:lastModifiedBy>Скрипник</cp:lastModifiedBy>
  <cp:revision>40</cp:revision>
  <dcterms:created xsi:type="dcterms:W3CDTF">2019-10-14T05:49:00Z</dcterms:created>
  <dcterms:modified xsi:type="dcterms:W3CDTF">2019-11-01T06:22:00Z</dcterms:modified>
</cp:coreProperties>
</file>