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F8" w:rsidRPr="00A4505B" w:rsidRDefault="00362AF8" w:rsidP="00E5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Изве</w:t>
      </w:r>
      <w:bookmarkStart w:id="0" w:name="_GoBack"/>
      <w:bookmarkEnd w:id="0"/>
      <w:r w:rsidRPr="00A4505B">
        <w:rPr>
          <w:rFonts w:ascii="Times New Roman" w:hAnsi="Times New Roman" w:cs="Times New Roman"/>
          <w:sz w:val="28"/>
          <w:szCs w:val="28"/>
        </w:rPr>
        <w:t>щение</w:t>
      </w:r>
    </w:p>
    <w:p w:rsidR="004E3113" w:rsidRDefault="00362AF8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 xml:space="preserve">о проведении общественных </w:t>
      </w:r>
      <w:proofErr w:type="gramStart"/>
      <w:r w:rsidRPr="00A4505B">
        <w:rPr>
          <w:rFonts w:ascii="Times New Roman" w:hAnsi="Times New Roman" w:cs="Times New Roman"/>
          <w:sz w:val="28"/>
          <w:szCs w:val="28"/>
        </w:rPr>
        <w:t xml:space="preserve">обсуждений проекта </w:t>
      </w:r>
      <w:r w:rsidR="004E3113" w:rsidRPr="004E3113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4E3113" w:rsidRPr="004E3113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E3113" w:rsidRPr="004E3113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4E3113" w:rsidRPr="004E311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2023 год</w:t>
      </w:r>
      <w:r w:rsidR="004E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13" w:rsidRDefault="004E3113" w:rsidP="00F478E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2AF8" w:rsidRPr="00E5016E" w:rsidRDefault="001E5420" w:rsidP="00E501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812478">
        <w:rPr>
          <w:rFonts w:ascii="Times New Roman" w:hAnsi="Times New Roman" w:cs="Times New Roman"/>
          <w:sz w:val="28"/>
          <w:szCs w:val="28"/>
        </w:rPr>
        <w:t xml:space="preserve"> 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Волгоградской области извещает о сроке проведения общественного обсуждения проекта </w:t>
      </w:r>
      <w:r w:rsidR="00362AF8">
        <w:rPr>
          <w:rFonts w:ascii="Times New Roman" w:hAnsi="Times New Roman" w:cs="Times New Roman"/>
          <w:sz w:val="28"/>
          <w:szCs w:val="28"/>
        </w:rPr>
        <w:t>Программы</w:t>
      </w:r>
      <w:r w:rsidR="00362AF8"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4E3113" w:rsidRPr="004E311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E3113" w:rsidRPr="004E3113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4E3113" w:rsidRPr="004E3113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2023 год</w:t>
      </w:r>
      <w:r w:rsidR="004E3113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(далее –</w:t>
      </w:r>
      <w:r w:rsid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проект Программы)</w:t>
      </w:r>
      <w:r w:rsidR="005F6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4E3113">
        <w:rPr>
          <w:rFonts w:ascii="Times New Roman" w:hAnsi="Times New Roman" w:cs="Times New Roman"/>
          <w:b w:val="0"/>
          <w:sz w:val="28"/>
          <w:szCs w:val="28"/>
        </w:rPr>
        <w:t>ложения по проекту программы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направляются в письменном виде главе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по адресу: инд. 403142 Волгоградская область, Урюпинский район, х.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Дьяконовский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1-й, ул. Центральная, 61,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часы работы: 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>с 8 часов 00 минут до 17 часов 00 минут (перерыв с 12 часов 00 минут до 13 часов 00 минут)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,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E2E" w:rsidRPr="00F320A4">
        <w:rPr>
          <w:rFonts w:ascii="Times New Roman" w:hAnsi="Times New Roman" w:cs="Times New Roman"/>
          <w:b w:val="0"/>
          <w:sz w:val="28"/>
          <w:szCs w:val="28"/>
        </w:rPr>
        <w:t>электронный адрес: akchernya.adm@yandex.ru</w:t>
      </w:r>
    </w:p>
    <w:p w:rsidR="00F320A4" w:rsidRPr="00F320A4" w:rsidRDefault="00F320A4" w:rsidP="00F320A4">
      <w:pPr>
        <w:pStyle w:val="ConsPlusTitle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E6E2E">
        <w:rPr>
          <w:rFonts w:ascii="Times New Roman" w:hAnsi="Times New Roman" w:cs="Times New Roman"/>
          <w:b w:val="0"/>
          <w:sz w:val="28"/>
          <w:szCs w:val="28"/>
        </w:rPr>
        <w:t>1 октября по 1 ноября 2022 года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>Одновременно с внесением предложений граждане должны представить следующие сведения: фамилия, имя, о</w:t>
      </w:r>
      <w:r>
        <w:rPr>
          <w:rFonts w:ascii="Times New Roman" w:hAnsi="Times New Roman" w:cs="Times New Roman"/>
          <w:b w:val="0"/>
          <w:sz w:val="28"/>
          <w:szCs w:val="28"/>
        </w:rPr>
        <w:t>тчество, адрес места жительства.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Поступившие от населения замечания и предложения по проекту постановления, носят рекомендательный характер.</w:t>
      </w:r>
    </w:p>
    <w:p w:rsidR="00F320A4" w:rsidRP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Указанные замечания и предложения рассматриваются администрацией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320A4" w:rsidRDefault="00F320A4" w:rsidP="00F320A4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После завершения рассмотрения предложений граждан, администрация </w:t>
      </w:r>
      <w:proofErr w:type="spellStart"/>
      <w:r w:rsidRPr="00F320A4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принимает постановление</w:t>
      </w:r>
      <w:r w:rsidR="004E31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E3113" w:rsidRPr="004E311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E3113" w:rsidRPr="004E3113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4E3113" w:rsidRPr="004E31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2023 год</w:t>
      </w:r>
      <w:r w:rsidR="004E3113">
        <w:rPr>
          <w:rFonts w:ascii="Times New Roman" w:hAnsi="Times New Roman" w:cs="Times New Roman"/>
          <w:b w:val="0"/>
          <w:sz w:val="28"/>
          <w:szCs w:val="28"/>
        </w:rPr>
        <w:t>»</w:t>
      </w:r>
      <w:r w:rsidR="004E3113" w:rsidRPr="004E31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2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1E5420" w:rsidP="00BA1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Контактное лицо</w:t>
      </w:r>
      <w:r w:rsidR="00362A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Говоров Алексей Александрович главный специалист</w:t>
      </w:r>
      <w:r w:rsidR="003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5F6D69" w:rsidRPr="005F6D69">
        <w:rPr>
          <w:rFonts w:ascii="Times New Roman" w:hAnsi="Times New Roman" w:cs="Times New Roman"/>
          <w:sz w:val="28"/>
          <w:szCs w:val="28"/>
        </w:rPr>
        <w:t xml:space="preserve"> </w:t>
      </w:r>
      <w:r w:rsidR="005F6D69" w:rsidRPr="005F6D69">
        <w:rPr>
          <w:rFonts w:ascii="Times New Roman" w:hAnsi="Times New Roman" w:cs="Times New Roman"/>
          <w:iCs/>
          <w:kern w:val="1"/>
          <w:sz w:val="28"/>
          <w:szCs w:val="28"/>
        </w:rPr>
        <w:t>сельского поселения</w:t>
      </w:r>
      <w:r w:rsidR="005F6D69" w:rsidRPr="005F6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AF8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области.</w:t>
      </w:r>
    </w:p>
    <w:p w:rsidR="00F320A4" w:rsidRDefault="00F320A4" w:rsidP="00BA172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Default="00362AF8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Извещение о проведении общественных обсуждений проекта Программы, проект Программы, </w:t>
      </w:r>
      <w:r w:rsidR="004E3113">
        <w:rPr>
          <w:rFonts w:ascii="Times New Roman" w:hAnsi="Times New Roman" w:cs="Times New Roman"/>
          <w:b w:val="0"/>
          <w:sz w:val="28"/>
          <w:szCs w:val="28"/>
        </w:rPr>
        <w:t>размещен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</w:t>
      </w:r>
      <w:r w:rsidR="00BA1726" w:rsidRPr="00BA1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E1">
        <w:rPr>
          <w:rFonts w:ascii="Times New Roman" w:hAnsi="Times New Roman" w:cs="Times New Roman"/>
          <w:b w:val="0"/>
          <w:sz w:val="28"/>
          <w:szCs w:val="28"/>
        </w:rPr>
        <w:t>Акчернского</w:t>
      </w:r>
      <w:proofErr w:type="spellEnd"/>
      <w:r w:rsidR="00BA1726" w:rsidRPr="00BA17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BC6">
        <w:rPr>
          <w:rFonts w:ascii="Times New Roman" w:hAnsi="Times New Roman" w:cs="Times New Roman"/>
          <w:b w:val="0"/>
          <w:sz w:val="28"/>
          <w:szCs w:val="28"/>
        </w:rPr>
        <w:t xml:space="preserve">Урюпинского муниципального района в сети Интернет 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(</w:t>
      </w:r>
      <w:r w:rsidR="00F478E1" w:rsidRPr="00F478E1">
        <w:rPr>
          <w:rFonts w:ascii="Times New Roman" w:hAnsi="Times New Roman" w:cs="Times New Roman"/>
          <w:b w:val="0"/>
          <w:sz w:val="28"/>
          <w:szCs w:val="28"/>
        </w:rPr>
        <w:t>https://akcher.ru/</w:t>
      </w:r>
      <w:r w:rsidR="00BA1726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320A4" w:rsidRDefault="00BA1726" w:rsidP="00BA1726">
      <w:pPr>
        <w:pStyle w:val="ConsPlusTitle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1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60E2" w:rsidRDefault="00344270" w:rsidP="00B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4270">
        <w:rPr>
          <w:rFonts w:ascii="Times New Roman" w:hAnsi="Times New Roman" w:cs="Times New Roman"/>
          <w:sz w:val="28"/>
          <w:szCs w:val="28"/>
        </w:rPr>
        <w:t>Действующие нормативные пр</w:t>
      </w:r>
      <w:r>
        <w:rPr>
          <w:rFonts w:ascii="Times New Roman" w:hAnsi="Times New Roman" w:cs="Times New Roman"/>
          <w:sz w:val="28"/>
          <w:szCs w:val="28"/>
        </w:rPr>
        <w:t>авовые акты</w:t>
      </w:r>
      <w:r w:rsidRPr="00344270">
        <w:rPr>
          <w:rFonts w:ascii="Times New Roman" w:hAnsi="Times New Roman" w:cs="Times New Roman"/>
          <w:sz w:val="28"/>
          <w:szCs w:val="28"/>
        </w:rPr>
        <w:t xml:space="preserve">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</w:t>
      </w:r>
      <w:proofErr w:type="gramStart"/>
      <w:r w:rsidRPr="00344270">
        <w:rPr>
          <w:rFonts w:ascii="Times New Roman" w:hAnsi="Times New Roman" w:cs="Times New Roman"/>
          <w:sz w:val="28"/>
          <w:szCs w:val="28"/>
        </w:rPr>
        <w:t>Федеральные законы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344270">
        <w:rPr>
          <w:rFonts w:ascii="Times New Roman" w:hAnsi="Times New Roman" w:cs="Times New Roman"/>
          <w:sz w:val="28"/>
          <w:szCs w:val="28"/>
        </w:rPr>
        <w:t>,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B860E2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proofErr w:type="spellStart"/>
      <w:r w:rsidR="00B860E2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B860E2">
        <w:rPr>
          <w:rFonts w:ascii="Times New Roman" w:hAnsi="Times New Roman" w:cs="Times New Roman"/>
          <w:sz w:val="28"/>
          <w:szCs w:val="28"/>
        </w:rPr>
        <w:t xml:space="preserve"> сельского поселения №31/94 от 31.01.2022 «</w:t>
      </w:r>
      <w:r w:rsidR="00B860E2" w:rsidRPr="00B860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860E2" w:rsidRPr="00B86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0E2" w:rsidRPr="00B860E2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B860E2" w:rsidRPr="00B860E2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B860E2" w:rsidRPr="00B860E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B860E2">
        <w:rPr>
          <w:rFonts w:ascii="Times New Roman" w:hAnsi="Times New Roman" w:cs="Times New Roman"/>
          <w:sz w:val="28"/>
          <w:szCs w:val="28"/>
        </w:rPr>
        <w:t>»</w:t>
      </w:r>
      <w:r w:rsidR="00B860E2" w:rsidRPr="00B860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0E2" w:rsidRPr="00B860E2" w:rsidRDefault="00B860E2" w:rsidP="00B86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62AF8" w:rsidRDefault="00BA1726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30</w:t>
      </w:r>
      <w:r w:rsidR="00F320A4">
        <w:rPr>
          <w:rFonts w:ascii="Times New Roman" w:hAnsi="Times New Roman" w:cs="Times New Roman"/>
          <w:sz w:val="28"/>
          <w:szCs w:val="28"/>
        </w:rPr>
        <w:t>.09.2022</w:t>
      </w:r>
      <w:r w:rsidR="00362AF8">
        <w:rPr>
          <w:rFonts w:ascii="Times New Roman" w:hAnsi="Times New Roman" w:cs="Times New Roman"/>
          <w:sz w:val="28"/>
          <w:szCs w:val="28"/>
        </w:rPr>
        <w:t>г.</w:t>
      </w:r>
    </w:p>
    <w:p w:rsidR="00BA1726" w:rsidRDefault="00BA1726" w:rsidP="00BA17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Акчернского</w:t>
      </w:r>
      <w:proofErr w:type="spellEnd"/>
      <w:r w:rsidRPr="00BA17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1726" w:rsidRPr="00BA1726" w:rsidRDefault="00BA1726" w:rsidP="00BA1726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1726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               </w:t>
      </w:r>
      <w:r w:rsidR="001E5420">
        <w:rPr>
          <w:rFonts w:ascii="Times New Roman" w:hAnsi="Times New Roman" w:cs="Times New Roman"/>
          <w:iCs/>
          <w:sz w:val="28"/>
          <w:szCs w:val="28"/>
        </w:rPr>
        <w:t xml:space="preserve">                  А.Л. </w:t>
      </w:r>
      <w:proofErr w:type="spellStart"/>
      <w:r w:rsidR="001E5420">
        <w:rPr>
          <w:rFonts w:ascii="Times New Roman" w:hAnsi="Times New Roman" w:cs="Times New Roman"/>
          <w:iCs/>
          <w:sz w:val="28"/>
          <w:szCs w:val="28"/>
        </w:rPr>
        <w:t>Кутыркин</w:t>
      </w:r>
      <w:proofErr w:type="spellEnd"/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F8" w:rsidRDefault="00362AF8" w:rsidP="00362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AF8" w:rsidSect="00B86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F8"/>
    <w:rsid w:val="0002220F"/>
    <w:rsid w:val="00117378"/>
    <w:rsid w:val="001E5420"/>
    <w:rsid w:val="00263DB6"/>
    <w:rsid w:val="002B2C07"/>
    <w:rsid w:val="00344270"/>
    <w:rsid w:val="00362AF8"/>
    <w:rsid w:val="003E56C0"/>
    <w:rsid w:val="004E3113"/>
    <w:rsid w:val="005F6D69"/>
    <w:rsid w:val="00645969"/>
    <w:rsid w:val="00710D15"/>
    <w:rsid w:val="00B23B76"/>
    <w:rsid w:val="00B860E2"/>
    <w:rsid w:val="00BA1726"/>
    <w:rsid w:val="00E5016E"/>
    <w:rsid w:val="00EE6E2E"/>
    <w:rsid w:val="00F320A4"/>
    <w:rsid w:val="00F478E1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362AF8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</w:rPr>
  </w:style>
  <w:style w:type="character" w:customStyle="1" w:styleId="ConsPlusTitle1">
    <w:name w:val="ConsPlusTitle1"/>
    <w:link w:val="ConsPlusTitle"/>
    <w:locked/>
    <w:rsid w:val="00362AF8"/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2AF8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F6D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nsPlusNormal1">
    <w:name w:val="ConsPlusNormal1"/>
    <w:link w:val="ConsPlusNormal"/>
    <w:uiPriority w:val="99"/>
    <w:locked/>
    <w:rsid w:val="005F6D69"/>
    <w:rPr>
      <w:rFonts w:ascii="Arial" w:eastAsiaTheme="minorEastAsia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BA1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Администрация</cp:lastModifiedBy>
  <cp:revision>10</cp:revision>
  <dcterms:created xsi:type="dcterms:W3CDTF">2022-09-19T13:32:00Z</dcterms:created>
  <dcterms:modified xsi:type="dcterms:W3CDTF">2022-09-20T06:53:00Z</dcterms:modified>
</cp:coreProperties>
</file>