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СОВЕТ НАРОДНЫХ ДЕПУТАТОВ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МАМОНОВСКОГО СЕЛЬСКОГО ПОСЕЛЕНИЯ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ВЕРХНЕМАМОНСКОГО МУНИЦИПАЛЬНОГО РАЙОНА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ВОРОНЕЖСКОЙ ОБЛАСТИ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 «</w:t>
      </w:r>
      <w:r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» м</w:t>
      </w:r>
      <w:r>
        <w:rPr>
          <w:b/>
          <w:sz w:val="24"/>
          <w:szCs w:val="24"/>
        </w:rPr>
        <w:t xml:space="preserve">ая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                                                                                                          № 12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Мамоновка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народных депутатов Мамоновского </w:t>
      </w:r>
      <w:proofErr w:type="gramStart"/>
      <w:r>
        <w:rPr>
          <w:b/>
          <w:color w:val="000000"/>
          <w:sz w:val="24"/>
          <w:szCs w:val="24"/>
        </w:rPr>
        <w:t>сельского</w:t>
      </w:r>
      <w:proofErr w:type="gramEnd"/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поселения от 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.12.202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№ </w:t>
      </w:r>
      <w:r>
        <w:rPr>
          <w:b/>
          <w:sz w:val="24"/>
          <w:szCs w:val="24"/>
        </w:rPr>
        <w:t>36</w:t>
      </w:r>
      <w:r>
        <w:rPr>
          <w:b/>
          <w:color w:val="000000"/>
          <w:sz w:val="24"/>
          <w:szCs w:val="24"/>
        </w:rPr>
        <w:t xml:space="preserve"> «О бюджете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Мамоновского сельского поселения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Верхнемамонского муниципального района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</w:t>
      </w: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годов»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Мамоновского сельского поселения Верхнемамонского муниципального района Воронежской области, Совет народных депутатов Мамоновского сельского поселения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 решение Совета народных депутатов Мамоновского сельского поселения от 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.12.202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 сельского поселения Верхнемамонского муниципального района Воронежской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1.1.Подпункты 1,2,3 пункта 1 статьи 1 изложить в следующей редакции: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1) прогнозируемый общий объем доходов бюджета Мамоновского сельского поселения в сумме 8073,9 тыс. рублей, в том числе безвозмездные поступления в сумме 6741,9 тыс. рублей, из них: </w:t>
      </w:r>
    </w:p>
    <w:p w:rsidR="001B4F34" w:rsidRDefault="006A3AD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безвозмездные поступления от других бюджетов бюджетной системы Российской Федерации в сумме 6713,9 тыс. рублей, в том числе: дотации - 431 тыс. рублей, субсидии - 2440,5  тыс. рублей, субвенции – 93,5 тыс. рублей, иные межбюджетные трансферты – 3748,9 тыс. рублей;</w:t>
      </w:r>
      <w:proofErr w:type="gramEnd"/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общий объем расходов бюджета Мамоновского сельского поселения в сумме </w:t>
      </w:r>
      <w:r>
        <w:rPr>
          <w:sz w:val="24"/>
          <w:szCs w:val="24"/>
        </w:rPr>
        <w:t>8756,3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рублей;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прогнозируемый дефицит бюджета Мамоновского сельского поселения в сумме </w:t>
      </w:r>
      <w:r>
        <w:rPr>
          <w:sz w:val="24"/>
          <w:szCs w:val="24"/>
        </w:rPr>
        <w:t>682,4</w:t>
      </w:r>
      <w:r>
        <w:rPr>
          <w:color w:val="000000"/>
          <w:sz w:val="24"/>
          <w:szCs w:val="24"/>
        </w:rPr>
        <w:t xml:space="preserve"> тыс. рублей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  <w:highlight w:val="white"/>
        </w:rPr>
        <w:t>Приложение № 1 «</w:t>
      </w:r>
      <w:r>
        <w:rPr>
          <w:color w:val="000000"/>
          <w:sz w:val="24"/>
          <w:szCs w:val="24"/>
        </w:rPr>
        <w:t>Источники внутреннего финансирования дефицита 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№1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Приложение № 2 «ПОСТУПЛЕНИЕ ДОХОДОВ БЮДЖЕТА МАМОНОВСКОГО СЕЛЬСКОГО ПОСЕЛЕНИЯ ПО КОДАМ ВИДОВ ДОХОДОВ, ПОДВИДОВ ДОХОДОВ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№2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 «В</w:t>
      </w:r>
      <w:r>
        <w:rPr>
          <w:color w:val="000000"/>
          <w:sz w:val="24"/>
          <w:szCs w:val="24"/>
        </w:rPr>
        <w:t>едомственную структуру расходов 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№3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1.5.</w:t>
      </w:r>
      <w:r>
        <w:rPr>
          <w:color w:val="000000"/>
          <w:sz w:val="24"/>
          <w:szCs w:val="24"/>
          <w:highlight w:val="white"/>
        </w:rPr>
        <w:t xml:space="preserve"> Приложение № 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 » изложить в новой редакции, согласно </w:t>
      </w:r>
      <w:r>
        <w:rPr>
          <w:color w:val="FF0000"/>
          <w:sz w:val="24"/>
          <w:szCs w:val="24"/>
        </w:rPr>
        <w:t>приложению № 4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 xml:space="preserve">аспределение бюджетных ассигнований по 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бюджета Мамоновского сельского поселения на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№5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1B4F34" w:rsidRDefault="006A3AD9" w:rsidP="006A3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 Приложение №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«Дорожный фонд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2023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 6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Настоящее решение вступает в силу с момента опубликования.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6A3AD9" w:rsidRDefault="006A3A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Мамоновского сельского поселения                                                  </w:t>
      </w:r>
      <w:proofErr w:type="spellStart"/>
      <w:r>
        <w:rPr>
          <w:color w:val="000000"/>
          <w:sz w:val="24"/>
          <w:szCs w:val="24"/>
        </w:rPr>
        <w:t>О.Н.Ворфоломеева</w:t>
      </w:r>
      <w:proofErr w:type="spellEnd"/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1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народных депутатов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  1</w:t>
      </w: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12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</w:rPr>
      </w:pPr>
      <w:r>
        <w:rPr>
          <w:b/>
          <w:color w:val="000000"/>
        </w:rPr>
        <w:t>Источники внутреннего финансирования дефицита бюджета Мамоновского сельского поселения на 202</w:t>
      </w:r>
      <w:r>
        <w:rPr>
          <w:b/>
        </w:rPr>
        <w:t>2</w:t>
      </w:r>
      <w:r>
        <w:rPr>
          <w:b/>
          <w:color w:val="000000"/>
        </w:rPr>
        <w:t xml:space="preserve"> год и на плановый период 202</w:t>
      </w:r>
      <w:r>
        <w:rPr>
          <w:b/>
        </w:rPr>
        <w:t>3</w:t>
      </w:r>
      <w:r>
        <w:rPr>
          <w:b/>
          <w:color w:val="000000"/>
        </w:rPr>
        <w:t xml:space="preserve"> и 202</w:t>
      </w:r>
      <w:r>
        <w:rPr>
          <w:b/>
        </w:rPr>
        <w:t>4</w:t>
      </w:r>
      <w:r>
        <w:rPr>
          <w:b/>
          <w:color w:val="000000"/>
        </w:rPr>
        <w:t xml:space="preserve"> годов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</w:rPr>
      </w:pPr>
      <w:r>
        <w:t xml:space="preserve">                                                                                                                             </w:t>
      </w:r>
      <w:r>
        <w:rPr>
          <w:color w:val="000000"/>
        </w:rPr>
        <w:t>Сумма (тыс. рублей)</w:t>
      </w:r>
    </w:p>
    <w:tbl>
      <w:tblPr>
        <w:tblStyle w:val="af5"/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1"/>
        <w:gridCol w:w="3975"/>
        <w:gridCol w:w="2835"/>
        <w:gridCol w:w="951"/>
        <w:gridCol w:w="1033"/>
        <w:gridCol w:w="1134"/>
      </w:tblGrid>
      <w:tr w:rsidR="001B4F34">
        <w:trPr>
          <w:cantSplit/>
          <w:trHeight w:val="1022"/>
          <w:tblHeader/>
        </w:trPr>
        <w:tc>
          <w:tcPr>
            <w:tcW w:w="611" w:type="dxa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Код классификации</w:t>
            </w:r>
          </w:p>
        </w:tc>
        <w:tc>
          <w:tcPr>
            <w:tcW w:w="95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г</w:t>
            </w:r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033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г</w:t>
            </w:r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г</w:t>
            </w:r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B4F34">
        <w:trPr>
          <w:cantSplit/>
          <w:trHeight w:val="581"/>
          <w:tblHeader/>
        </w:trPr>
        <w:tc>
          <w:tcPr>
            <w:tcW w:w="611" w:type="dxa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000 90 00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1B4F34">
        <w:trPr>
          <w:cantSplit/>
          <w:trHeight w:val="862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1B4F34">
        <w:trPr>
          <w:cantSplit/>
          <w:trHeight w:val="865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rHeight w:val="1128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rHeight w:val="848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000 01 03 01 00 10 0000 700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rHeight w:val="1154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rHeight w:val="1292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000 01 03 01 00 10 0000 800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B4F34">
        <w:trPr>
          <w:cantSplit/>
          <w:trHeight w:val="527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  00А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000 01 05 00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1B4F34">
        <w:trPr>
          <w:cantSplit/>
          <w:trHeight w:val="573"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-8073,9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-8073,9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-8073,9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-8073,9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-5411,9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8756,3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8756,3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8756,3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1B4F34">
        <w:trPr>
          <w:cantSplit/>
          <w:tblHeader/>
        </w:trPr>
        <w:tc>
          <w:tcPr>
            <w:tcW w:w="611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97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5550,4</w:t>
            </w:r>
          </w:p>
        </w:tc>
      </w:tr>
    </w:tbl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  <w:sectPr w:rsidR="001B4F34">
          <w:pgSz w:w="11906" w:h="16838"/>
          <w:pgMar w:top="567" w:right="851" w:bottom="1134" w:left="1701" w:header="709" w:footer="709" w:gutter="0"/>
          <w:pgNumType w:start="1"/>
          <w:cols w:space="720"/>
        </w:sect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Приложение № 2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Мамоновского сельского поселения «О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 12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12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ПОСТУПЛЕНИЕ ДОХОДОВ БЮДЖЕТА МАМОНОВСКОГО СЕЛЬСКОГО ПОСЕЛЕНИЯ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КОДАМ ВИДОВ ДОХОДОВ, ПОДВИДОВ ДОХОДОВ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proofErr w:type="gramStart"/>
      <w:r>
        <w:rPr>
          <w:b/>
          <w:color w:val="000000"/>
          <w:sz w:val="24"/>
          <w:szCs w:val="24"/>
        </w:rPr>
        <w:t xml:space="preserve"> И</w:t>
      </w:r>
      <w:proofErr w:type="gramEnd"/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Сумма (тыс. рублей)</w:t>
      </w:r>
    </w:p>
    <w:p w:rsidR="001B4F34" w:rsidRDefault="001B4F34">
      <w:pPr>
        <w:widowControl w:val="0"/>
        <w:jc w:val="right"/>
        <w:rPr>
          <w:sz w:val="22"/>
          <w:szCs w:val="22"/>
        </w:rPr>
      </w:pPr>
    </w:p>
    <w:tbl>
      <w:tblPr>
        <w:tblStyle w:val="af6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</w:tblGrid>
      <w:tr w:rsidR="001B4F34">
        <w:trPr>
          <w:cantSplit/>
          <w:trHeight w:val="20"/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4F34" w:rsidRDefault="006A3AD9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</w:tbl>
    <w:p w:rsidR="001B4F34" w:rsidRDefault="001B4F34">
      <w:pPr>
        <w:widowControl w:val="0"/>
        <w:jc w:val="right"/>
        <w:rPr>
          <w:sz w:val="22"/>
          <w:szCs w:val="22"/>
        </w:rPr>
      </w:pPr>
    </w:p>
    <w:tbl>
      <w:tblPr>
        <w:tblStyle w:val="af7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</w:tblGrid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4F34" w:rsidRDefault="006A3AD9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5312,7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5411,9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91410606043100000110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000 1 16 02021 02 0000 140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000 1 17 05000 00 0000 180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6741,9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6741,9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2440,5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1040,5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1040,5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B4F34" w:rsidRDefault="001B4F34">
      <w:pPr>
        <w:widowControl w:val="0"/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1B4F34" w:rsidRDefault="006A3AD9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Мамоновского сельского поселения «О  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решение Совета 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от 23.12.2021 г.  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 36 «О бюджете Мамоновского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2022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 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2023 и 2024 годов»</w:t>
      </w:r>
    </w:p>
    <w:p w:rsidR="001B4F34" w:rsidRDefault="006A3A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   12.05.2022 г. № 12 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6A3A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</w:p>
    <w:p w:rsidR="001B4F34" w:rsidRDefault="006A3AD9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Мамоновского сельского поселения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2022 год и на плановый период 2023 и 2024 годов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Сумма (тыс. рублей)</w:t>
      </w:r>
    </w:p>
    <w:p w:rsidR="001B4F34" w:rsidRDefault="001B4F34">
      <w:pPr>
        <w:jc w:val="right"/>
        <w:rPr>
          <w:sz w:val="22"/>
          <w:szCs w:val="22"/>
        </w:rPr>
      </w:pPr>
    </w:p>
    <w:tbl>
      <w:tblPr>
        <w:tblStyle w:val="af8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</w:tblGrid>
      <w:tr w:rsidR="001B4F34">
        <w:trPr>
          <w:cantSplit/>
          <w:trHeight w:val="58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B4F34">
        <w:trPr>
          <w:cantSplit/>
          <w:trHeight w:val="35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Мамоновского сельского поселения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36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41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47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некоммерческим организациям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2640,4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2640,4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62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18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1B4F34">
        <w:trPr>
          <w:cantSplit/>
          <w:trHeight w:val="1232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1B4F34">
        <w:trPr>
          <w:cantSplit/>
          <w:trHeight w:val="4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824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№ 4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</w:t>
      </w:r>
      <w:proofErr w:type="spellStart"/>
      <w:r>
        <w:rPr>
          <w:b/>
          <w:color w:val="000000"/>
          <w:sz w:val="24"/>
          <w:szCs w:val="24"/>
        </w:rPr>
        <w:t>бюджетаМамоновского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поселения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Сумма (тыс. рублей)   </w:t>
      </w:r>
    </w:p>
    <w:p w:rsidR="001B4F34" w:rsidRDefault="001B4F34">
      <w:pPr>
        <w:jc w:val="right"/>
        <w:rPr>
          <w:sz w:val="22"/>
          <w:szCs w:val="22"/>
        </w:rPr>
      </w:pPr>
    </w:p>
    <w:tbl>
      <w:tblPr>
        <w:tblStyle w:val="af9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0"/>
        <w:gridCol w:w="690"/>
        <w:gridCol w:w="750"/>
        <w:gridCol w:w="1770"/>
        <w:gridCol w:w="675"/>
        <w:gridCol w:w="1200"/>
        <w:gridCol w:w="1125"/>
        <w:gridCol w:w="1215"/>
      </w:tblGrid>
      <w:tr w:rsidR="001B4F34">
        <w:trPr>
          <w:cantSplit/>
          <w:trHeight w:val="583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B4F34">
        <w:trPr>
          <w:cantSplit/>
          <w:trHeight w:val="35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365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413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47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устройство уличного освещения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32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506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506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625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1857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1B4F34">
        <w:trPr>
          <w:cantSplit/>
          <w:trHeight w:val="1232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1B4F34">
        <w:trPr>
          <w:cantSplit/>
          <w:trHeight w:val="457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32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824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1B4F34" w:rsidRDefault="001B4F34">
      <w:pPr>
        <w:tabs>
          <w:tab w:val="left" w:pos="2760"/>
        </w:tabs>
        <w:rPr>
          <w:sz w:val="22"/>
          <w:szCs w:val="22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12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p w:rsidR="001B4F34" w:rsidRDefault="001B4F34">
      <w:pPr>
        <w:tabs>
          <w:tab w:val="left" w:pos="2760"/>
        </w:tabs>
        <w:jc w:val="center"/>
        <w:rPr>
          <w:sz w:val="22"/>
          <w:szCs w:val="22"/>
        </w:rPr>
      </w:pPr>
    </w:p>
    <w:tbl>
      <w:tblPr>
        <w:tblStyle w:val="afa"/>
        <w:tblW w:w="14890" w:type="dxa"/>
        <w:tblInd w:w="93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</w:tblGrid>
      <w:tr w:rsidR="001B4F34">
        <w:trPr>
          <w:cantSplit/>
          <w:trHeight w:val="1083"/>
          <w:tblHeader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1B4F34">
        <w:trPr>
          <w:cantSplit/>
          <w:trHeight w:val="291"/>
          <w:tblHeader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3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</w:tr>
      <w:tr w:rsidR="001B4F34">
        <w:trPr>
          <w:cantSplit/>
          <w:trHeight w:val="27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1B4F34">
        <w:trPr>
          <w:cantSplit/>
          <w:trHeight w:val="5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55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1B4F34">
        <w:trPr>
          <w:cantSplit/>
          <w:trHeight w:val="186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1B4F34">
        <w:trPr>
          <w:cantSplit/>
          <w:trHeight w:val="1131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1B4F34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организацию проведения </w:t>
            </w:r>
            <w:proofErr w:type="gramStart"/>
            <w:r>
              <w:rPr>
                <w:sz w:val="24"/>
                <w:szCs w:val="24"/>
              </w:rPr>
              <w:t>оплачиваемых</w:t>
            </w:r>
            <w:proofErr w:type="gramEnd"/>
            <w:r>
              <w:rPr>
                <w:sz w:val="24"/>
                <w:szCs w:val="24"/>
              </w:rPr>
              <w:t xml:space="preserve"> общественных работ</w:t>
            </w:r>
          </w:p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8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1657,9</w:t>
            </w:r>
          </w:p>
        </w:tc>
      </w:tr>
      <w:tr w:rsidR="001B4F34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1558,0</w:t>
            </w:r>
          </w:p>
        </w:tc>
      </w:tr>
      <w:tr w:rsidR="001B4F34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1B4F34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1B4F34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7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1B4F34">
        <w:trPr>
          <w:cantSplit/>
          <w:trHeight w:val="1478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B4F34">
        <w:trPr>
          <w:cantSplit/>
          <w:trHeight w:val="16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1B4F34">
        <w:trPr>
          <w:cantSplit/>
          <w:trHeight w:val="86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3041,7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1B4F34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1B4F34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61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jc w:val="center"/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</w:tr>
      <w:tr w:rsidR="001B4F34">
        <w:trPr>
          <w:cantSplit/>
          <w:trHeight w:val="262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3.2.6.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1B4F34">
            <w:pPr>
              <w:rPr>
                <w:sz w:val="22"/>
                <w:szCs w:val="22"/>
              </w:rPr>
            </w:pP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F34">
        <w:trPr>
          <w:cantSplit/>
          <w:trHeight w:val="77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B4F34" w:rsidRDefault="001B4F34">
      <w:pPr>
        <w:rPr>
          <w:sz w:val="22"/>
          <w:szCs w:val="22"/>
        </w:rPr>
      </w:pPr>
    </w:p>
    <w:p w:rsidR="001B4F34" w:rsidRDefault="001B4F34">
      <w:pPr>
        <w:ind w:left="6237"/>
        <w:jc w:val="center"/>
        <w:rPr>
          <w:sz w:val="22"/>
          <w:szCs w:val="22"/>
        </w:rPr>
      </w:pPr>
    </w:p>
    <w:p w:rsidR="001B4F34" w:rsidRDefault="001B4F34">
      <w:pPr>
        <w:ind w:left="6237"/>
        <w:jc w:val="center"/>
        <w:rPr>
          <w:sz w:val="22"/>
          <w:szCs w:val="22"/>
        </w:rPr>
      </w:pPr>
    </w:p>
    <w:p w:rsidR="001B4F34" w:rsidRDefault="001B4F34">
      <w:pPr>
        <w:ind w:left="6237"/>
        <w:jc w:val="center"/>
        <w:rPr>
          <w:sz w:val="22"/>
          <w:szCs w:val="22"/>
        </w:rPr>
      </w:pPr>
    </w:p>
    <w:p w:rsidR="001B4F34" w:rsidRDefault="001B4F34">
      <w:pPr>
        <w:ind w:left="6237"/>
        <w:jc w:val="center"/>
        <w:rPr>
          <w:sz w:val="22"/>
          <w:szCs w:val="22"/>
        </w:rPr>
      </w:pPr>
    </w:p>
    <w:p w:rsidR="001B4F34" w:rsidRDefault="001B4F34">
      <w:pPr>
        <w:ind w:left="6237"/>
        <w:jc w:val="center"/>
        <w:rPr>
          <w:sz w:val="22"/>
          <w:szCs w:val="22"/>
        </w:rPr>
        <w:sectPr w:rsidR="001B4F34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6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народных депутатов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</w:t>
      </w:r>
      <w:r>
        <w:rPr>
          <w:sz w:val="24"/>
          <w:szCs w:val="24"/>
        </w:rPr>
        <w:t xml:space="preserve">  12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 </w:t>
      </w:r>
      <w:r>
        <w:rPr>
          <w:sz w:val="24"/>
          <w:szCs w:val="24"/>
        </w:rPr>
        <w:t>12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Дорожный фонд 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1B4F34" w:rsidRDefault="006A3AD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Сумма (тыс. рублей)</w:t>
      </w:r>
    </w:p>
    <w:tbl>
      <w:tblPr>
        <w:tblStyle w:val="afb"/>
        <w:tblW w:w="9523" w:type="dxa"/>
        <w:tblInd w:w="308" w:type="dxa"/>
        <w:tblLayout w:type="fixed"/>
        <w:tblLook w:val="0000"/>
      </w:tblPr>
      <w:tblGrid>
        <w:gridCol w:w="6602"/>
        <w:gridCol w:w="993"/>
        <w:gridCol w:w="1015"/>
        <w:gridCol w:w="913"/>
      </w:tblGrid>
      <w:tr w:rsidR="001B4F34">
        <w:trPr>
          <w:cantSplit/>
          <w:trHeight w:val="601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1B4F34">
        <w:trPr>
          <w:cantSplit/>
          <w:trHeight w:val="192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B4F34">
        <w:trPr>
          <w:cantSplit/>
          <w:trHeight w:val="396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Дорожный фонд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1B4F34">
        <w:trPr>
          <w:cantSplit/>
          <w:trHeight w:val="396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jc w:val="right"/>
              <w:rPr>
                <w:sz w:val="24"/>
                <w:szCs w:val="24"/>
              </w:rPr>
            </w:pPr>
          </w:p>
        </w:tc>
      </w:tr>
      <w:tr w:rsidR="001B4F34">
        <w:trPr>
          <w:cantSplit/>
          <w:trHeight w:val="751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1B4F34">
        <w:trPr>
          <w:cantSplit/>
          <w:trHeight w:val="751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4" w:rsidRDefault="006A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4F34" w:rsidRDefault="001B4F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1B4F34">
        <w:trPr>
          <w:cantSplit/>
          <w:trHeight w:val="529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458,0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F34" w:rsidRDefault="006A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1B4F34">
        <w:trPr>
          <w:cantSplit/>
          <w:trHeight w:val="225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F34" w:rsidRDefault="001B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B4F34" w:rsidRDefault="001B4F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B4F34" w:rsidSect="001B4F34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F34"/>
    <w:rsid w:val="001B4F34"/>
    <w:rsid w:val="006A3AD9"/>
    <w:rsid w:val="00F4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77"/>
  </w:style>
  <w:style w:type="paragraph" w:styleId="1">
    <w:name w:val="heading 1"/>
    <w:basedOn w:val="a"/>
    <w:next w:val="a"/>
    <w:rsid w:val="00110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6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06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4F34"/>
  </w:style>
  <w:style w:type="table" w:customStyle="1" w:styleId="TableNormal">
    <w:name w:val="Table Normal"/>
    <w:rsid w:val="001B4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6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B4F34"/>
  </w:style>
  <w:style w:type="table" w:customStyle="1" w:styleId="TableNormal0">
    <w:name w:val="Table Normal"/>
    <w:rsid w:val="001B4F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10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1B4F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17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777"/>
    <w:rPr>
      <w:rFonts w:ascii="Tahoma" w:hAnsi="Tahoma" w:cs="Tahoma"/>
      <w:sz w:val="16"/>
      <w:szCs w:val="16"/>
    </w:rPr>
  </w:style>
  <w:style w:type="table" w:customStyle="1" w:styleId="ae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1B4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vAEZayWFtfdL5YjgZoSf0ZhWA==">AMUW2mVJVOykjtAKzY/ahUILoaMldEZl8V/xxqyHDyrNR4056Bbwb5XWU4Tlu9FTRr1d5c7ztJLczeF6CMvygiTbQALh++XA08xIAEKVYXqyqRkGGU55UuOIQXnSDjbtPBAoBZHsYlJX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89D748-172C-40A1-97B8-5FB8D121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9064</Words>
  <Characters>51667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mamon</cp:lastModifiedBy>
  <cp:revision>2</cp:revision>
  <cp:lastPrinted>2022-05-16T06:22:00Z</cp:lastPrinted>
  <dcterms:created xsi:type="dcterms:W3CDTF">2021-07-22T06:24:00Z</dcterms:created>
  <dcterms:modified xsi:type="dcterms:W3CDTF">2022-05-16T06:25:00Z</dcterms:modified>
</cp:coreProperties>
</file>