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9E" w:rsidRPr="003D479E" w:rsidRDefault="003D479E" w:rsidP="003D479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D479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РОССИЙСКАЯ ФЕДЕРАЦИЯ</w:t>
      </w:r>
    </w:p>
    <w:p w:rsidR="003D479E" w:rsidRPr="003D479E" w:rsidRDefault="003D479E" w:rsidP="003D479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D479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ОРЛОВСКАЯ ОБЛАСТЬ</w:t>
      </w:r>
    </w:p>
    <w:p w:rsidR="003D479E" w:rsidRPr="003D479E" w:rsidRDefault="003D479E" w:rsidP="003D479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D479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КРАСНОЗОРЕНСКИЙ РАЙОН</w:t>
      </w:r>
    </w:p>
    <w:p w:rsidR="003D479E" w:rsidRPr="003D479E" w:rsidRDefault="003D479E" w:rsidP="003D479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3D479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АДМИНИСТРАЦИЯ РОССОШЕНСКОГО СЕЛЬСКОГО ПОСЕЛЕНИЯ</w:t>
      </w:r>
    </w:p>
    <w:p w:rsidR="003D479E" w:rsidRPr="003D479E" w:rsidRDefault="003D479E" w:rsidP="003D479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D479E" w:rsidRPr="003D479E" w:rsidRDefault="003D479E" w:rsidP="003D479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proofErr w:type="gramStart"/>
      <w:r w:rsidRPr="003D479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</w:t>
      </w:r>
      <w:proofErr w:type="gramEnd"/>
      <w:r w:rsidRPr="003D479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О С Т А Н О В Л Е Н И Е</w:t>
      </w:r>
    </w:p>
    <w:p w:rsidR="003D479E" w:rsidRPr="003D479E" w:rsidRDefault="003D479E" w:rsidP="003D479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3D479E" w:rsidRPr="003D479E" w:rsidRDefault="003D479E" w:rsidP="003D479E">
      <w:pPr>
        <w:spacing w:after="0" w:line="240" w:lineRule="atLeas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681A2F">
        <w:rPr>
          <w:rFonts w:ascii="Times New Roman" w:eastAsia="Times New Roman" w:hAnsi="Times New Roman" w:cs="Times New Roman"/>
          <w:color w:val="auto"/>
          <w:sz w:val="26"/>
          <w:szCs w:val="26"/>
        </w:rPr>
        <w:t>от 16</w:t>
      </w:r>
      <w:r w:rsidRPr="003D479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июня 2023 года                                                                            № </w:t>
      </w:r>
      <w:r w:rsidRPr="00681A2F">
        <w:rPr>
          <w:rFonts w:ascii="Times New Roman" w:eastAsia="Times New Roman" w:hAnsi="Times New Roman" w:cs="Times New Roman"/>
          <w:color w:val="auto"/>
          <w:sz w:val="26"/>
          <w:szCs w:val="26"/>
        </w:rPr>
        <w:t>23</w:t>
      </w:r>
    </w:p>
    <w:p w:rsidR="003D479E" w:rsidRPr="001E2A48" w:rsidRDefault="003D479E" w:rsidP="003D479E">
      <w:pPr>
        <w:spacing w:after="0" w:line="240" w:lineRule="atLeast"/>
        <w:rPr>
          <w:rFonts w:ascii="Times New Roman" w:eastAsia="Times New Roman" w:hAnsi="Times New Roman" w:cs="Times New Roman"/>
          <w:color w:val="auto"/>
        </w:rPr>
      </w:pPr>
      <w:r w:rsidRPr="001E2A48">
        <w:rPr>
          <w:rFonts w:ascii="Times New Roman" w:eastAsia="Times New Roman" w:hAnsi="Times New Roman" w:cs="Times New Roman"/>
          <w:color w:val="auto"/>
        </w:rPr>
        <w:t xml:space="preserve"> п. Россошенский</w:t>
      </w:r>
    </w:p>
    <w:p w:rsidR="003D479E" w:rsidRPr="00681A2F" w:rsidRDefault="003D479E" w:rsidP="00EC58F4">
      <w:pPr>
        <w:spacing w:after="0" w:line="240" w:lineRule="auto"/>
        <w:ind w:right="5103"/>
        <w:rPr>
          <w:rFonts w:ascii="Times New Roman" w:eastAsia="Arial" w:hAnsi="Times New Roman" w:cs="Times New Roman"/>
          <w:b/>
          <w:sz w:val="26"/>
          <w:szCs w:val="26"/>
        </w:rPr>
      </w:pPr>
    </w:p>
    <w:p w:rsidR="003D479E" w:rsidRPr="00681A2F" w:rsidRDefault="003D479E" w:rsidP="00955BA0">
      <w:pPr>
        <w:spacing w:after="0" w:line="240" w:lineRule="auto"/>
        <w:ind w:right="5103"/>
        <w:jc w:val="both"/>
        <w:rPr>
          <w:rFonts w:ascii="Times New Roman" w:eastAsia="Arial" w:hAnsi="Times New Roman" w:cs="Times New Roman"/>
          <w:b/>
          <w:sz w:val="26"/>
          <w:szCs w:val="26"/>
        </w:rPr>
      </w:pPr>
    </w:p>
    <w:p w:rsidR="00762EBB" w:rsidRPr="00681A2F" w:rsidRDefault="00955BA0" w:rsidP="00955BA0">
      <w:pPr>
        <w:spacing w:after="0" w:line="240" w:lineRule="auto"/>
        <w:ind w:right="5103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681A2F">
        <w:rPr>
          <w:rFonts w:ascii="Times New Roman" w:eastAsia="Arial" w:hAnsi="Times New Roman" w:cs="Times New Roman"/>
          <w:sz w:val="26"/>
          <w:szCs w:val="26"/>
        </w:rPr>
        <w:t xml:space="preserve">О предоставлении отсрочки уплаты арендной платы </w:t>
      </w:r>
      <w:r w:rsidRPr="00681A2F">
        <w:rPr>
          <w:rFonts w:ascii="Times New Roman" w:hAnsi="Times New Roman" w:cs="Times New Roman"/>
          <w:sz w:val="26"/>
          <w:szCs w:val="26"/>
        </w:rPr>
        <w:t>п</w:t>
      </w:r>
      <w:r w:rsidRPr="00681A2F">
        <w:rPr>
          <w:rFonts w:ascii="Times New Roman" w:eastAsia="Arial" w:hAnsi="Times New Roman" w:cs="Times New Roman"/>
          <w:sz w:val="26"/>
          <w:szCs w:val="26"/>
        </w:rPr>
        <w:t xml:space="preserve">о договорам аренды имущества, находящегося в </w:t>
      </w:r>
      <w:r w:rsidRPr="00681A2F">
        <w:rPr>
          <w:rFonts w:ascii="Times New Roman" w:hAnsi="Times New Roman" w:cs="Times New Roman"/>
          <w:sz w:val="26"/>
          <w:szCs w:val="26"/>
        </w:rPr>
        <w:t>м</w:t>
      </w:r>
      <w:r w:rsidRPr="00681A2F">
        <w:rPr>
          <w:rFonts w:ascii="Times New Roman" w:eastAsia="Arial" w:hAnsi="Times New Roman" w:cs="Times New Roman"/>
          <w:sz w:val="26"/>
          <w:szCs w:val="26"/>
        </w:rPr>
        <w:t>униципальной собственности, на период прохождения в</w:t>
      </w:r>
      <w:r w:rsidRPr="00681A2F">
        <w:rPr>
          <w:rFonts w:ascii="Times New Roman" w:hAnsi="Times New Roman" w:cs="Times New Roman"/>
          <w:sz w:val="26"/>
          <w:szCs w:val="26"/>
        </w:rPr>
        <w:t>оенной службы или оказания добровольного содействия в в</w:t>
      </w:r>
      <w:r w:rsidRPr="00681A2F">
        <w:rPr>
          <w:rFonts w:ascii="Times New Roman" w:eastAsia="Arial" w:hAnsi="Times New Roman" w:cs="Times New Roman"/>
          <w:sz w:val="26"/>
          <w:szCs w:val="26"/>
        </w:rPr>
        <w:t xml:space="preserve">ыполнении задач, возложенных </w:t>
      </w:r>
      <w:r w:rsidR="00F12600" w:rsidRPr="00681A2F">
        <w:rPr>
          <w:rFonts w:ascii="Times New Roman" w:eastAsia="Arial" w:hAnsi="Times New Roman" w:cs="Times New Roman"/>
          <w:sz w:val="26"/>
          <w:szCs w:val="26"/>
        </w:rPr>
        <w:t>на вооруженные силы Российской Ф</w:t>
      </w:r>
      <w:r w:rsidRPr="00681A2F">
        <w:rPr>
          <w:rFonts w:ascii="Times New Roman" w:eastAsia="Arial" w:hAnsi="Times New Roman" w:cs="Times New Roman"/>
          <w:sz w:val="26"/>
          <w:szCs w:val="26"/>
        </w:rPr>
        <w:t xml:space="preserve">едерации, и расторжении договоров аренды без применения штрафных санкций </w:t>
      </w:r>
    </w:p>
    <w:p w:rsidR="00EC58F4" w:rsidRPr="00681A2F" w:rsidRDefault="00EC58F4" w:rsidP="00955BA0">
      <w:pPr>
        <w:spacing w:after="0" w:line="240" w:lineRule="auto"/>
        <w:ind w:right="5103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955BA0" w:rsidRPr="00681A2F" w:rsidRDefault="00EC58F4" w:rsidP="00EC58F4">
      <w:pPr>
        <w:spacing w:after="0" w:line="240" w:lineRule="auto"/>
        <w:ind w:left="268" w:right="276" w:firstLine="440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EC58F4">
        <w:rPr>
          <w:rFonts w:ascii="Times New Roman" w:hAnsi="Times New Roman" w:cs="Times New Roman"/>
          <w:sz w:val="26"/>
          <w:szCs w:val="26"/>
          <w:lang w:eastAsia="en-US"/>
        </w:rPr>
        <w:t>На основании Распоряжения Правительства Российской Федерации от 15 октября 2022 года № 3046-р, в соответствии с </w:t>
      </w:r>
      <w:hyperlink r:id="rId7" w:tgtFrame="_blank" w:history="1">
        <w:r w:rsidRPr="00681A2F">
          <w:rPr>
            <w:rFonts w:ascii="Times New Roman" w:hAnsi="Times New Roman" w:cs="Times New Roman"/>
            <w:color w:val="auto"/>
            <w:sz w:val="26"/>
            <w:szCs w:val="26"/>
            <w:lang w:eastAsia="en-US"/>
          </w:rPr>
          <w:t>Указом Президента Российской Федерации от 21 сентября 2022 года № 647 «Об объявлении частичной мобилизации в Российской Федерации»,</w:t>
        </w:r>
      </w:hyperlink>
      <w:r w:rsidRPr="00EC58F4">
        <w:rPr>
          <w:rFonts w:ascii="Times New Roman" w:hAnsi="Times New Roman" w:cs="Times New Roman"/>
          <w:sz w:val="26"/>
          <w:szCs w:val="26"/>
          <w:lang w:eastAsia="en-US"/>
        </w:rPr>
        <w:t> в соответствии с пунктом 7 статьи 38 Федерального закона</w:t>
      </w:r>
      <w:r w:rsidRPr="00EC58F4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от 28.03.1998 № 53-ФЗ</w:t>
      </w:r>
      <w:r w:rsidRPr="00EC58F4">
        <w:rPr>
          <w:rFonts w:ascii="Times New Roman" w:hAnsi="Times New Roman" w:cs="Times New Roman"/>
          <w:sz w:val="26"/>
          <w:szCs w:val="26"/>
          <w:lang w:eastAsia="en-US"/>
        </w:rPr>
        <w:t xml:space="preserve"> «О воинской обязанности и военной службе»</w:t>
      </w:r>
      <w:r w:rsidRPr="00681A2F">
        <w:rPr>
          <w:rFonts w:ascii="Times New Roman" w:hAnsi="Times New Roman" w:cs="Times New Roman"/>
          <w:color w:val="auto"/>
          <w:sz w:val="26"/>
          <w:szCs w:val="26"/>
          <w:lang w:eastAsia="en-US"/>
        </w:rPr>
        <w:t>, администрация Россошенского</w:t>
      </w:r>
      <w:r w:rsidRPr="00EC58F4">
        <w:rPr>
          <w:rFonts w:ascii="Times New Roman" w:hAnsi="Times New Roman" w:cs="Times New Roman"/>
          <w:color w:val="auto"/>
          <w:sz w:val="26"/>
          <w:szCs w:val="26"/>
          <w:lang w:eastAsia="en-US"/>
        </w:rPr>
        <w:t xml:space="preserve"> сельского поселения </w:t>
      </w:r>
      <w:r w:rsidRPr="00EC58F4"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  <w:t>ПОСТАНОВЛЯЕТ</w:t>
      </w:r>
      <w:r w:rsidRPr="00EC58F4">
        <w:rPr>
          <w:rFonts w:ascii="Times New Roman" w:hAnsi="Times New Roman" w:cs="Times New Roman"/>
          <w:color w:val="auto"/>
          <w:sz w:val="26"/>
          <w:szCs w:val="26"/>
          <w:lang w:eastAsia="en-US"/>
        </w:rPr>
        <w:t>:</w:t>
      </w:r>
    </w:p>
    <w:p w:rsidR="00EC58F4" w:rsidRPr="00681A2F" w:rsidRDefault="00EC58F4" w:rsidP="00EC58F4">
      <w:pPr>
        <w:spacing w:after="0" w:line="240" w:lineRule="auto"/>
        <w:ind w:left="268" w:right="276" w:firstLine="440"/>
        <w:jc w:val="both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</w:p>
    <w:p w:rsidR="00762EBB" w:rsidRPr="00681A2F" w:rsidRDefault="003D479E" w:rsidP="003D479E">
      <w:pPr>
        <w:spacing w:after="0" w:line="240" w:lineRule="auto"/>
        <w:ind w:left="268" w:right="276"/>
        <w:jc w:val="both"/>
        <w:rPr>
          <w:rFonts w:ascii="Times New Roman" w:hAnsi="Times New Roman" w:cs="Times New Roman"/>
          <w:sz w:val="26"/>
          <w:szCs w:val="26"/>
        </w:rPr>
      </w:pPr>
      <w:r w:rsidRPr="00681A2F">
        <w:rPr>
          <w:rFonts w:ascii="Times New Roman" w:eastAsia="Times New Roman" w:hAnsi="Times New Roman" w:cs="Times New Roman"/>
          <w:sz w:val="26"/>
          <w:szCs w:val="26"/>
        </w:rPr>
        <w:t xml:space="preserve">        1. </w:t>
      </w:r>
      <w:r w:rsidR="00AE57F5" w:rsidRPr="00681A2F">
        <w:rPr>
          <w:rFonts w:ascii="Times New Roman" w:eastAsia="Times New Roman" w:hAnsi="Times New Roman" w:cs="Times New Roman"/>
          <w:sz w:val="26"/>
          <w:szCs w:val="26"/>
        </w:rPr>
        <w:t xml:space="preserve">Утвердить Положение 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санкций. </w:t>
      </w:r>
    </w:p>
    <w:p w:rsidR="00762EBB" w:rsidRPr="00681A2F" w:rsidRDefault="003D479E" w:rsidP="003D479E">
      <w:pPr>
        <w:spacing w:after="0" w:line="240" w:lineRule="auto"/>
        <w:ind w:left="268" w:right="276"/>
        <w:jc w:val="both"/>
        <w:rPr>
          <w:rFonts w:ascii="Times New Roman" w:hAnsi="Times New Roman" w:cs="Times New Roman"/>
          <w:sz w:val="26"/>
          <w:szCs w:val="26"/>
        </w:rPr>
      </w:pPr>
      <w:r w:rsidRPr="00681A2F">
        <w:rPr>
          <w:rFonts w:ascii="Times New Roman" w:eastAsia="Times New Roman" w:hAnsi="Times New Roman" w:cs="Times New Roman"/>
          <w:sz w:val="26"/>
          <w:szCs w:val="26"/>
        </w:rPr>
        <w:t xml:space="preserve">       2. </w:t>
      </w:r>
      <w:r w:rsidR="00AE57F5" w:rsidRPr="00681A2F">
        <w:rPr>
          <w:rFonts w:ascii="Times New Roman" w:eastAsia="Times New Roman" w:hAnsi="Times New Roman" w:cs="Times New Roman"/>
          <w:sz w:val="26"/>
          <w:szCs w:val="26"/>
        </w:rPr>
        <w:t>Опубликов</w:t>
      </w:r>
      <w:r w:rsidR="00EC58F4" w:rsidRPr="00681A2F">
        <w:rPr>
          <w:rFonts w:ascii="Times New Roman" w:eastAsia="Times New Roman" w:hAnsi="Times New Roman" w:cs="Times New Roman"/>
          <w:sz w:val="26"/>
          <w:szCs w:val="26"/>
        </w:rPr>
        <w:t xml:space="preserve">ать </w:t>
      </w:r>
      <w:r w:rsidR="00EC58F4" w:rsidRPr="00681A2F">
        <w:rPr>
          <w:rFonts w:ascii="Times New Roman" w:eastAsia="Times New Roman" w:hAnsi="Times New Roman" w:cs="Times New Roman"/>
          <w:sz w:val="26"/>
          <w:szCs w:val="26"/>
        </w:rPr>
        <w:tab/>
        <w:t>настоящее постановление</w:t>
      </w:r>
      <w:r w:rsidR="001E2A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58F4" w:rsidRPr="00681A2F">
        <w:rPr>
          <w:rFonts w:ascii="Times New Roman" w:eastAsia="Times New Roman" w:hAnsi="Times New Roman" w:cs="Times New Roman"/>
          <w:sz w:val="26"/>
          <w:szCs w:val="26"/>
        </w:rPr>
        <w:t>на стенде</w:t>
      </w:r>
      <w:r w:rsidR="001E2A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C6537" w:rsidRPr="00681A2F">
        <w:rPr>
          <w:rFonts w:ascii="Times New Roman" w:eastAsia="Times New Roman" w:hAnsi="Times New Roman" w:cs="Times New Roman"/>
          <w:sz w:val="26"/>
          <w:szCs w:val="26"/>
        </w:rPr>
        <w:t>ад</w:t>
      </w:r>
      <w:r w:rsidR="00E756F8" w:rsidRPr="00681A2F">
        <w:rPr>
          <w:rFonts w:ascii="Times New Roman" w:eastAsia="Times New Roman" w:hAnsi="Times New Roman" w:cs="Times New Roman"/>
          <w:sz w:val="26"/>
          <w:szCs w:val="26"/>
        </w:rPr>
        <w:t xml:space="preserve">министрации </w:t>
      </w:r>
      <w:r w:rsidR="006D08D4" w:rsidRPr="00681A2F">
        <w:rPr>
          <w:rFonts w:ascii="Times New Roman" w:eastAsia="Times New Roman" w:hAnsi="Times New Roman" w:cs="Times New Roman"/>
          <w:sz w:val="26"/>
          <w:szCs w:val="26"/>
        </w:rPr>
        <w:t>Россошенского</w:t>
      </w:r>
      <w:r w:rsidR="006B754E" w:rsidRPr="00681A2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C3153C" w:rsidRPr="00681A2F">
        <w:rPr>
          <w:rFonts w:ascii="Times New Roman" w:eastAsia="Times New Roman" w:hAnsi="Times New Roman" w:cs="Times New Roman"/>
          <w:sz w:val="26"/>
          <w:szCs w:val="26"/>
        </w:rPr>
        <w:t xml:space="preserve">Краснозоренского </w:t>
      </w:r>
      <w:r w:rsidR="006B754E" w:rsidRPr="00681A2F">
        <w:rPr>
          <w:rFonts w:ascii="Times New Roman" w:eastAsia="Times New Roman" w:hAnsi="Times New Roman" w:cs="Times New Roman"/>
          <w:sz w:val="26"/>
          <w:szCs w:val="26"/>
        </w:rPr>
        <w:t>района Орловской области,</w:t>
      </w:r>
      <w:r w:rsidR="00AE57F5" w:rsidRPr="00681A2F">
        <w:rPr>
          <w:rFonts w:ascii="Times New Roman" w:eastAsia="Times New Roman" w:hAnsi="Times New Roman" w:cs="Times New Roman"/>
          <w:sz w:val="26"/>
          <w:szCs w:val="26"/>
        </w:rPr>
        <w:t xml:space="preserve"> а также </w:t>
      </w:r>
      <w:proofErr w:type="gramStart"/>
      <w:r w:rsidR="00AE57F5" w:rsidRPr="00681A2F">
        <w:rPr>
          <w:rFonts w:ascii="Times New Roman" w:eastAsia="Times New Roman" w:hAnsi="Times New Roman" w:cs="Times New Roman"/>
          <w:sz w:val="26"/>
          <w:szCs w:val="26"/>
        </w:rPr>
        <w:t>разместить его</w:t>
      </w:r>
      <w:proofErr w:type="gramEnd"/>
      <w:r w:rsidR="00AE57F5" w:rsidRPr="00681A2F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</w:t>
      </w:r>
      <w:r w:rsidR="002A5B79" w:rsidRPr="00681A2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6D08D4" w:rsidRPr="00681A2F">
        <w:rPr>
          <w:rFonts w:ascii="Times New Roman" w:eastAsia="Times New Roman" w:hAnsi="Times New Roman" w:cs="Times New Roman"/>
          <w:sz w:val="26"/>
          <w:szCs w:val="26"/>
        </w:rPr>
        <w:t>Россошенского</w:t>
      </w:r>
      <w:r w:rsidR="00C3153C" w:rsidRPr="00681A2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Краснозоренского</w:t>
      </w:r>
      <w:r w:rsidR="002A5B79" w:rsidRPr="00681A2F">
        <w:rPr>
          <w:rFonts w:ascii="Times New Roman" w:eastAsia="Times New Roman" w:hAnsi="Times New Roman" w:cs="Times New Roman"/>
          <w:sz w:val="26"/>
          <w:szCs w:val="26"/>
        </w:rPr>
        <w:t xml:space="preserve"> района Орловской области </w:t>
      </w:r>
      <w:r w:rsidR="00AE57F5" w:rsidRPr="00681A2F">
        <w:rPr>
          <w:rFonts w:ascii="Times New Roman" w:eastAsia="Times New Roman" w:hAnsi="Times New Roman" w:cs="Times New Roman"/>
          <w:sz w:val="26"/>
          <w:szCs w:val="26"/>
        </w:rPr>
        <w:t>в информационно-телекоммуникационной сети «Интернет».</w:t>
      </w:r>
    </w:p>
    <w:p w:rsidR="00762EBB" w:rsidRPr="00681A2F" w:rsidRDefault="00681A2F" w:rsidP="001E2A48">
      <w:pPr>
        <w:spacing w:after="0" w:line="240" w:lineRule="auto"/>
        <w:ind w:left="268" w:right="276" w:firstLine="440"/>
        <w:jc w:val="both"/>
        <w:rPr>
          <w:rFonts w:ascii="Times New Roman" w:hAnsi="Times New Roman" w:cs="Times New Roman"/>
          <w:sz w:val="26"/>
          <w:szCs w:val="26"/>
        </w:rPr>
      </w:pPr>
      <w:r w:rsidRPr="00681A2F">
        <w:rPr>
          <w:rFonts w:ascii="Times New Roman" w:eastAsia="Times New Roman" w:hAnsi="Times New Roman" w:cs="Times New Roman"/>
          <w:sz w:val="26"/>
          <w:szCs w:val="26"/>
        </w:rPr>
        <w:t>3</w:t>
      </w:r>
      <w:r w:rsidR="00EC58F4" w:rsidRPr="00681A2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AE57F5" w:rsidRPr="00681A2F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AE57F5" w:rsidRPr="00681A2F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</w:t>
      </w:r>
      <w:r w:rsidR="00EC58F4" w:rsidRPr="00681A2F">
        <w:rPr>
          <w:rFonts w:ascii="Times New Roman" w:eastAsia="Times New Roman" w:hAnsi="Times New Roman" w:cs="Times New Roman"/>
          <w:sz w:val="26"/>
          <w:szCs w:val="26"/>
        </w:rPr>
        <w:t xml:space="preserve"> оставляю за собой</w:t>
      </w:r>
      <w:r w:rsidR="00AE57F5" w:rsidRPr="00681A2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55BA0" w:rsidRPr="00681A2F" w:rsidRDefault="00955BA0" w:rsidP="00955BA0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479E" w:rsidRPr="00681A2F" w:rsidRDefault="003D479E" w:rsidP="00955BA0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5BA0" w:rsidRPr="00681A2F" w:rsidRDefault="00955BA0" w:rsidP="00955BA0">
      <w:pPr>
        <w:spacing w:after="0" w:line="240" w:lineRule="auto"/>
        <w:ind w:right="276"/>
        <w:jc w:val="both"/>
        <w:rPr>
          <w:rFonts w:ascii="Times New Roman" w:hAnsi="Times New Roman" w:cs="Times New Roman"/>
          <w:sz w:val="26"/>
          <w:szCs w:val="26"/>
        </w:rPr>
      </w:pPr>
    </w:p>
    <w:p w:rsidR="00AE57F5" w:rsidRPr="00681A2F" w:rsidRDefault="001E2A48" w:rsidP="003D479E">
      <w:pPr>
        <w:spacing w:after="0" w:line="240" w:lineRule="auto"/>
        <w:ind w:left="10" w:right="27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3D479E" w:rsidRPr="00681A2F">
        <w:rPr>
          <w:rFonts w:ascii="Times New Roman" w:eastAsia="Times New Roman" w:hAnsi="Times New Roman" w:cs="Times New Roman"/>
          <w:sz w:val="26"/>
          <w:szCs w:val="26"/>
        </w:rPr>
        <w:t>Глава Россошенского</w:t>
      </w:r>
    </w:p>
    <w:p w:rsidR="003D479E" w:rsidRDefault="001E2A48" w:rsidP="00681A2F">
      <w:pPr>
        <w:spacing w:after="0" w:line="240" w:lineRule="auto"/>
        <w:ind w:left="10" w:right="27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3D479E" w:rsidRPr="00681A2F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</w:t>
      </w:r>
      <w:r w:rsidR="00717A7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А.Г.Алдошин</w:t>
      </w:r>
    </w:p>
    <w:p w:rsidR="001E2A48" w:rsidRDefault="001E2A48" w:rsidP="00681A2F">
      <w:pPr>
        <w:spacing w:after="0" w:line="240" w:lineRule="auto"/>
        <w:ind w:left="10" w:right="276"/>
        <w:rPr>
          <w:rFonts w:ascii="Times New Roman" w:eastAsia="Times New Roman" w:hAnsi="Times New Roman" w:cs="Times New Roman"/>
          <w:sz w:val="26"/>
          <w:szCs w:val="26"/>
        </w:rPr>
      </w:pPr>
    </w:p>
    <w:p w:rsidR="001E2A48" w:rsidRDefault="001E2A48" w:rsidP="00681A2F">
      <w:pPr>
        <w:spacing w:after="0" w:line="240" w:lineRule="auto"/>
        <w:ind w:left="10" w:right="276"/>
        <w:rPr>
          <w:rFonts w:ascii="Times New Roman" w:eastAsia="Times New Roman" w:hAnsi="Times New Roman" w:cs="Times New Roman"/>
          <w:sz w:val="26"/>
          <w:szCs w:val="26"/>
        </w:rPr>
      </w:pPr>
    </w:p>
    <w:p w:rsidR="001E2A48" w:rsidRPr="00681A2F" w:rsidRDefault="001E2A48" w:rsidP="00681A2F">
      <w:pPr>
        <w:spacing w:after="0" w:line="240" w:lineRule="auto"/>
        <w:ind w:left="10" w:right="276"/>
        <w:rPr>
          <w:rFonts w:ascii="Times New Roman" w:eastAsia="Times New Roman" w:hAnsi="Times New Roman" w:cs="Times New Roman"/>
          <w:sz w:val="26"/>
          <w:szCs w:val="26"/>
        </w:rPr>
      </w:pPr>
    </w:p>
    <w:p w:rsidR="006952C6" w:rsidRPr="00681A2F" w:rsidRDefault="006952C6" w:rsidP="006952C6">
      <w:pPr>
        <w:spacing w:after="0" w:line="240" w:lineRule="auto"/>
        <w:ind w:right="276"/>
        <w:rPr>
          <w:rFonts w:ascii="Times New Roman" w:eastAsia="Times New Roman" w:hAnsi="Times New Roman" w:cs="Times New Roman"/>
          <w:sz w:val="26"/>
          <w:szCs w:val="26"/>
        </w:rPr>
      </w:pPr>
    </w:p>
    <w:p w:rsidR="00955BA0" w:rsidRPr="00681A2F" w:rsidRDefault="00955BA0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C58F4" w:rsidRPr="001E2A48" w:rsidRDefault="00AE57F5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1E2A4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="001E2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8F4" w:rsidRPr="001E2A48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EC58F4" w:rsidRPr="001E2A48" w:rsidRDefault="00EC58F4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2A4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Россошенского</w:t>
      </w:r>
    </w:p>
    <w:p w:rsidR="00762EBB" w:rsidRPr="001E2A48" w:rsidRDefault="00EC58F4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2A4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EC58F4" w:rsidRPr="001E2A48" w:rsidRDefault="00EC58F4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2A48">
        <w:rPr>
          <w:rFonts w:ascii="Times New Roman" w:eastAsia="Times New Roman" w:hAnsi="Times New Roman" w:cs="Times New Roman"/>
          <w:sz w:val="24"/>
          <w:szCs w:val="24"/>
        </w:rPr>
        <w:t>от 16.06.2023 № 23</w:t>
      </w:r>
    </w:p>
    <w:p w:rsidR="00955BA0" w:rsidRPr="00681A2F" w:rsidRDefault="00955BA0" w:rsidP="00955BA0">
      <w:pPr>
        <w:spacing w:after="0" w:line="240" w:lineRule="auto"/>
        <w:ind w:left="10" w:right="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62EBB" w:rsidRPr="00681A2F" w:rsidRDefault="00AE57F5" w:rsidP="00955BA0">
      <w:pPr>
        <w:spacing w:after="0" w:line="240" w:lineRule="auto"/>
        <w:ind w:left="10" w:right="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A2F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Положение </w:t>
      </w:r>
    </w:p>
    <w:p w:rsidR="00762EBB" w:rsidRPr="00681A2F" w:rsidRDefault="00AE57F5" w:rsidP="00955BA0">
      <w:pPr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A2F">
        <w:rPr>
          <w:rFonts w:ascii="Times New Roman" w:eastAsia="Times New Roman" w:hAnsi="Times New Roman" w:cs="Times New Roman"/>
          <w:b/>
          <w:sz w:val="26"/>
          <w:szCs w:val="26"/>
        </w:rPr>
        <w:t>о предоставлении отсрочки уплаты арендной платы по договорам аренды имущества, находящегося в муниципальной собственности,</w:t>
      </w:r>
    </w:p>
    <w:p w:rsidR="00762EBB" w:rsidRPr="00681A2F" w:rsidRDefault="00AE57F5" w:rsidP="00955BA0">
      <w:pPr>
        <w:spacing w:after="0" w:line="240" w:lineRule="auto"/>
        <w:ind w:left="10" w:right="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A2F">
        <w:rPr>
          <w:rFonts w:ascii="Times New Roman" w:eastAsia="Times New Roman" w:hAnsi="Times New Roman" w:cs="Times New Roman"/>
          <w:b/>
          <w:sz w:val="26"/>
          <w:szCs w:val="26"/>
        </w:rPr>
        <w:t xml:space="preserve"> на период прохождения военной службы или оказания добровольного </w:t>
      </w:r>
    </w:p>
    <w:p w:rsidR="00762EBB" w:rsidRPr="00681A2F" w:rsidRDefault="00AE57F5" w:rsidP="00955BA0">
      <w:pPr>
        <w:spacing w:after="0" w:line="240" w:lineRule="auto"/>
        <w:ind w:left="10" w:right="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A2F">
        <w:rPr>
          <w:rFonts w:ascii="Times New Roman" w:eastAsia="Times New Roman" w:hAnsi="Times New Roman" w:cs="Times New Roman"/>
          <w:b/>
          <w:sz w:val="26"/>
          <w:szCs w:val="26"/>
        </w:rPr>
        <w:t xml:space="preserve">содействия в выполнении задач, возложенных на Вооруженные Силы </w:t>
      </w:r>
    </w:p>
    <w:p w:rsidR="00762EBB" w:rsidRDefault="00AE57F5" w:rsidP="00955BA0">
      <w:pPr>
        <w:spacing w:after="0" w:line="240" w:lineRule="auto"/>
        <w:ind w:left="1312" w:right="1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1A2F">
        <w:rPr>
          <w:rFonts w:ascii="Times New Roman" w:eastAsia="Times New Roman" w:hAnsi="Times New Roman" w:cs="Times New Roman"/>
          <w:b/>
          <w:sz w:val="26"/>
          <w:szCs w:val="26"/>
        </w:rPr>
        <w:t>Российской Федерации, и расторжении договоров аренды без применения штрафных санкций</w:t>
      </w:r>
    </w:p>
    <w:p w:rsidR="00681A2F" w:rsidRPr="00681A2F" w:rsidRDefault="00681A2F" w:rsidP="00955BA0">
      <w:pPr>
        <w:spacing w:after="0" w:line="240" w:lineRule="auto"/>
        <w:ind w:left="1312" w:right="1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62EBB" w:rsidRPr="00681A2F" w:rsidRDefault="00E5799F" w:rsidP="00955BA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AE57F5" w:rsidRPr="00681A2F">
        <w:rPr>
          <w:rFonts w:ascii="Times New Roman" w:eastAsia="Times New Roman" w:hAnsi="Times New Roman" w:cs="Times New Roman"/>
          <w:sz w:val="26"/>
          <w:szCs w:val="26"/>
        </w:rPr>
        <w:t xml:space="preserve">о договорам аренды муниципального имущества, составляющего </w:t>
      </w:r>
      <w:r w:rsidR="00AE57F5" w:rsidRPr="009020CB">
        <w:rPr>
          <w:rFonts w:ascii="Times New Roman" w:eastAsia="Times New Roman" w:hAnsi="Times New Roman" w:cs="Times New Roman"/>
          <w:sz w:val="26"/>
          <w:szCs w:val="26"/>
        </w:rPr>
        <w:t>казну</w:t>
      </w:r>
      <w:r w:rsidR="002A5B79" w:rsidRPr="00681A2F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6D08D4" w:rsidRPr="00681A2F">
        <w:rPr>
          <w:rFonts w:ascii="Times New Roman" w:eastAsia="Times New Roman" w:hAnsi="Times New Roman" w:cs="Times New Roman"/>
          <w:sz w:val="26"/>
          <w:szCs w:val="26"/>
        </w:rPr>
        <w:t>Россошенского</w:t>
      </w:r>
      <w:r w:rsidR="002A5B79" w:rsidRPr="00681A2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C3153C" w:rsidRPr="00681A2F">
        <w:rPr>
          <w:rFonts w:ascii="Times New Roman" w:eastAsia="Times New Roman" w:hAnsi="Times New Roman" w:cs="Times New Roman"/>
          <w:sz w:val="26"/>
          <w:szCs w:val="26"/>
        </w:rPr>
        <w:t>Краснозоренского</w:t>
      </w:r>
      <w:r w:rsidR="002A5B79" w:rsidRPr="00681A2F">
        <w:rPr>
          <w:rFonts w:ascii="Times New Roman" w:eastAsia="Times New Roman" w:hAnsi="Times New Roman" w:cs="Times New Roman"/>
          <w:sz w:val="26"/>
          <w:szCs w:val="26"/>
        </w:rPr>
        <w:t xml:space="preserve"> района Орловской области</w:t>
      </w:r>
      <w:r w:rsidR="00AE57F5" w:rsidRPr="00681A2F">
        <w:rPr>
          <w:rFonts w:ascii="Times New Roman" w:eastAsia="Times New Roman" w:hAnsi="Times New Roman" w:cs="Times New Roman"/>
          <w:sz w:val="26"/>
          <w:szCs w:val="26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</w:t>
      </w:r>
      <w:r w:rsidR="001E2A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57F5" w:rsidRPr="00681A2F">
        <w:rPr>
          <w:rFonts w:ascii="Times New Roman" w:eastAsia="Times New Roman" w:hAnsi="Times New Roman" w:cs="Times New Roman"/>
          <w:sz w:val="26"/>
          <w:szCs w:val="26"/>
        </w:rPr>
        <w:t>предприниматели</w:t>
      </w:r>
      <w:proofErr w:type="gramEnd"/>
      <w:r w:rsidR="00AE57F5" w:rsidRPr="00681A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AE57F5" w:rsidRPr="00681A2F">
        <w:rPr>
          <w:rFonts w:ascii="Times New Roman" w:eastAsia="Times New Roman" w:hAnsi="Times New Roman" w:cs="Times New Roman"/>
          <w:sz w:val="26"/>
          <w:szCs w:val="26"/>
        </w:rPr>
        <w:t>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</w:t>
      </w:r>
      <w:r w:rsidR="009020CB">
        <w:rPr>
          <w:rFonts w:ascii="Times New Roman" w:eastAsia="Times New Roman" w:hAnsi="Times New Roman" w:cs="Times New Roman"/>
          <w:sz w:val="26"/>
          <w:szCs w:val="26"/>
        </w:rPr>
        <w:t xml:space="preserve"> от 28.03.1998г. № 53-ФЗ</w:t>
      </w:r>
      <w:r w:rsidR="00AE57F5" w:rsidRPr="00681A2F">
        <w:rPr>
          <w:rFonts w:ascii="Times New Roman" w:eastAsia="Times New Roman" w:hAnsi="Times New Roman" w:cs="Times New Roman"/>
          <w:sz w:val="26"/>
          <w:szCs w:val="26"/>
        </w:rPr>
        <w:t xml:space="preserve">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 </w:t>
      </w:r>
      <w:proofErr w:type="gramEnd"/>
    </w:p>
    <w:p w:rsidR="00762EBB" w:rsidRPr="00681A2F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A2F">
        <w:rPr>
          <w:rFonts w:ascii="Times New Roman" w:eastAsia="Times New Roman" w:hAnsi="Times New Roman" w:cs="Times New Roman"/>
          <w:sz w:val="26"/>
          <w:szCs w:val="26"/>
        </w:rPr>
        <w:t xml:space="preserve"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</w:t>
      </w:r>
      <w:proofErr w:type="gramStart"/>
      <w:r w:rsidRPr="00681A2F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</w:p>
    <w:p w:rsidR="00762EBB" w:rsidRPr="00681A2F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A2F">
        <w:rPr>
          <w:rFonts w:ascii="Times New Roman" w:eastAsia="Times New Roman" w:hAnsi="Times New Roman" w:cs="Times New Roman"/>
          <w:sz w:val="26"/>
          <w:szCs w:val="26"/>
        </w:rPr>
        <w:t>Вооруженные Силы Российской Федерации, указанным лицом;</w:t>
      </w:r>
    </w:p>
    <w:p w:rsidR="00762EBB" w:rsidRPr="00681A2F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A2F">
        <w:rPr>
          <w:rFonts w:ascii="Times New Roman" w:eastAsia="Times New Roman" w:hAnsi="Times New Roman" w:cs="Times New Roman"/>
          <w:sz w:val="26"/>
          <w:szCs w:val="26"/>
        </w:rPr>
        <w:t>б) предоставление возможности расторжения договоров аренды без</w:t>
      </w:r>
      <w:r w:rsidR="001E2A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81A2F">
        <w:rPr>
          <w:rFonts w:ascii="Times New Roman" w:eastAsia="Times New Roman" w:hAnsi="Times New Roman" w:cs="Times New Roman"/>
          <w:sz w:val="26"/>
          <w:szCs w:val="26"/>
        </w:rPr>
        <w:t xml:space="preserve">применения штрафных санкций. </w:t>
      </w:r>
    </w:p>
    <w:p w:rsidR="00762EBB" w:rsidRPr="00681A2F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A2F">
        <w:rPr>
          <w:rFonts w:ascii="Times New Roman" w:eastAsia="Times New Roman" w:hAnsi="Times New Roman" w:cs="Times New Roman"/>
          <w:sz w:val="26"/>
          <w:szCs w:val="26"/>
        </w:rPr>
        <w:t>1.1. Предоставление отсрочки уплаты арендной платы, указанной в подпункте «а</w:t>
      </w:r>
      <w:r w:rsidR="00955BA0" w:rsidRPr="00681A2F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681A2F">
        <w:rPr>
          <w:rFonts w:ascii="Times New Roman" w:eastAsia="Times New Roman" w:hAnsi="Times New Roman" w:cs="Times New Roman"/>
          <w:sz w:val="26"/>
          <w:szCs w:val="26"/>
        </w:rPr>
        <w:t xml:space="preserve"> пункта 1 настоящего</w:t>
      </w:r>
      <w:r w:rsidR="008557AD">
        <w:rPr>
          <w:rFonts w:ascii="Times New Roman" w:eastAsia="Times New Roman" w:hAnsi="Times New Roman" w:cs="Times New Roman"/>
          <w:sz w:val="26"/>
          <w:szCs w:val="26"/>
        </w:rPr>
        <w:t xml:space="preserve"> положения</w:t>
      </w:r>
      <w:r w:rsidRPr="00681A2F">
        <w:rPr>
          <w:rFonts w:ascii="Times New Roman" w:eastAsia="Times New Roman" w:hAnsi="Times New Roman" w:cs="Times New Roman"/>
          <w:sz w:val="26"/>
          <w:szCs w:val="26"/>
        </w:rPr>
        <w:t xml:space="preserve">, осуществляется на следующих условиях: </w:t>
      </w:r>
    </w:p>
    <w:p w:rsidR="00762EBB" w:rsidRPr="00681A2F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A2F">
        <w:rPr>
          <w:rFonts w:ascii="Times New Roman" w:eastAsia="Times New Roman" w:hAnsi="Times New Roman" w:cs="Times New Roman"/>
          <w:sz w:val="26"/>
          <w:szCs w:val="26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</w:t>
      </w:r>
      <w:r w:rsidR="008557AD">
        <w:rPr>
          <w:rFonts w:ascii="Times New Roman" w:eastAsia="Times New Roman" w:hAnsi="Times New Roman" w:cs="Times New Roman"/>
          <w:sz w:val="26"/>
          <w:szCs w:val="26"/>
        </w:rPr>
        <w:t>ункте 1 настоящего положения</w:t>
      </w:r>
      <w:r w:rsidRPr="00681A2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762EBB" w:rsidRPr="00681A2F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1A2F">
        <w:rPr>
          <w:rFonts w:ascii="Times New Roman" w:eastAsia="Times New Roman" w:hAnsi="Times New Roman" w:cs="Times New Roman"/>
          <w:sz w:val="26"/>
          <w:szCs w:val="26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681A2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681A2F">
        <w:rPr>
          <w:rFonts w:ascii="Times New Roman" w:eastAsia="Times New Roman" w:hAnsi="Times New Roman" w:cs="Times New Roman"/>
          <w:sz w:val="26"/>
          <w:szCs w:val="26"/>
        </w:rPr>
        <w:t>предоставленного</w:t>
      </w:r>
      <w:proofErr w:type="gramEnd"/>
      <w:r w:rsidRPr="00681A2F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органом исполнительной власти, с которым заключены указанные контракты; </w:t>
      </w:r>
    </w:p>
    <w:p w:rsidR="00762EBB" w:rsidRPr="00681A2F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1A2F">
        <w:rPr>
          <w:rFonts w:ascii="Times New Roman" w:eastAsia="Times New Roman" w:hAnsi="Times New Roman" w:cs="Times New Roman"/>
          <w:sz w:val="26"/>
          <w:szCs w:val="26"/>
        </w:rPr>
        <w:lastRenderedPageBreak/>
        <w:t>арендатору предоставляется отсрочка уплаты арендной платы на период прохождения лицом, указанным в п</w:t>
      </w:r>
      <w:r w:rsidR="008557AD">
        <w:rPr>
          <w:rFonts w:ascii="Times New Roman" w:eastAsia="Times New Roman" w:hAnsi="Times New Roman" w:cs="Times New Roman"/>
          <w:sz w:val="26"/>
          <w:szCs w:val="26"/>
        </w:rPr>
        <w:t>ункте 1 настоящего положения</w:t>
      </w:r>
      <w:r w:rsidRPr="00681A2F">
        <w:rPr>
          <w:rFonts w:ascii="Times New Roman" w:eastAsia="Times New Roman" w:hAnsi="Times New Roman" w:cs="Times New Roman"/>
          <w:sz w:val="26"/>
          <w:szCs w:val="26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</w:t>
      </w:r>
      <w:proofErr w:type="gramEnd"/>
    </w:p>
    <w:p w:rsidR="00762EBB" w:rsidRPr="00681A2F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1A2F">
        <w:rPr>
          <w:rFonts w:ascii="Times New Roman" w:eastAsia="Times New Roman" w:hAnsi="Times New Roman" w:cs="Times New Roman"/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</w:t>
      </w:r>
      <w:r w:rsidR="008557AD">
        <w:rPr>
          <w:rFonts w:ascii="Times New Roman" w:eastAsia="Times New Roman" w:hAnsi="Times New Roman" w:cs="Times New Roman"/>
          <w:sz w:val="26"/>
          <w:szCs w:val="26"/>
        </w:rPr>
        <w:t>ункте 1 настоящего положения</w:t>
      </w:r>
      <w:r w:rsidRPr="00681A2F">
        <w:rPr>
          <w:rFonts w:ascii="Times New Roman" w:eastAsia="Times New Roman" w:hAnsi="Times New Roman" w:cs="Times New Roman"/>
          <w:sz w:val="26"/>
          <w:szCs w:val="26"/>
        </w:rPr>
        <w:t>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681A2F">
        <w:rPr>
          <w:rFonts w:ascii="Times New Roman" w:eastAsia="Times New Roman" w:hAnsi="Times New Roman" w:cs="Times New Roman"/>
          <w:sz w:val="26"/>
          <w:szCs w:val="26"/>
        </w:rPr>
        <w:t xml:space="preserve"> платы по договору аренды; </w:t>
      </w:r>
    </w:p>
    <w:p w:rsidR="00762EBB" w:rsidRPr="00681A2F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A2F">
        <w:rPr>
          <w:rFonts w:ascii="Times New Roman" w:eastAsia="Times New Roman" w:hAnsi="Times New Roman" w:cs="Times New Roman"/>
          <w:sz w:val="26"/>
          <w:szCs w:val="26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762EBB" w:rsidRPr="00681A2F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1A2F">
        <w:rPr>
          <w:rFonts w:ascii="Times New Roman" w:eastAsia="Times New Roman" w:hAnsi="Times New Roman" w:cs="Times New Roman"/>
          <w:sz w:val="26"/>
          <w:szCs w:val="26"/>
        </w:rPr>
        <w:t>на период прохождения лицом, указанным в п</w:t>
      </w:r>
      <w:r w:rsidR="00B62724">
        <w:rPr>
          <w:rFonts w:ascii="Times New Roman" w:eastAsia="Times New Roman" w:hAnsi="Times New Roman" w:cs="Times New Roman"/>
          <w:sz w:val="26"/>
          <w:szCs w:val="26"/>
        </w:rPr>
        <w:t>ункте 1 настоящего положения</w:t>
      </w:r>
      <w:r w:rsidRPr="00681A2F">
        <w:rPr>
          <w:rFonts w:ascii="Times New Roman" w:eastAsia="Times New Roman" w:hAnsi="Times New Roman" w:cs="Times New Roman"/>
          <w:sz w:val="26"/>
          <w:szCs w:val="26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681A2F">
        <w:rPr>
          <w:rFonts w:ascii="Times New Roman" w:eastAsia="Times New Roman" w:hAnsi="Times New Roman" w:cs="Times New Roman"/>
          <w:sz w:val="26"/>
          <w:szCs w:val="26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762EBB" w:rsidRPr="00681A2F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A2F">
        <w:rPr>
          <w:rFonts w:ascii="Times New Roman" w:eastAsia="Times New Roman" w:hAnsi="Times New Roman" w:cs="Times New Roman"/>
          <w:sz w:val="26"/>
          <w:szCs w:val="26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</w:t>
      </w:r>
      <w:proofErr w:type="gramStart"/>
      <w:r w:rsidRPr="00681A2F">
        <w:rPr>
          <w:rFonts w:ascii="Times New Roman" w:eastAsia="Times New Roman" w:hAnsi="Times New Roman" w:cs="Times New Roman"/>
          <w:sz w:val="26"/>
          <w:szCs w:val="26"/>
        </w:rPr>
        <w:t>арендной</w:t>
      </w:r>
      <w:proofErr w:type="gramEnd"/>
      <w:r w:rsidRPr="00681A2F">
        <w:rPr>
          <w:rFonts w:ascii="Times New Roman" w:eastAsia="Times New Roman" w:hAnsi="Times New Roman" w:cs="Times New Roman"/>
          <w:sz w:val="26"/>
          <w:szCs w:val="26"/>
        </w:rPr>
        <w:t xml:space="preserve"> платы, уплачиваются арендодателем в период прохождения лицом, указанным в п</w:t>
      </w:r>
      <w:r w:rsidR="00B62724">
        <w:rPr>
          <w:rFonts w:ascii="Times New Roman" w:eastAsia="Times New Roman" w:hAnsi="Times New Roman" w:cs="Times New Roman"/>
          <w:sz w:val="26"/>
          <w:szCs w:val="26"/>
        </w:rPr>
        <w:t>ункте 1 настоящего положения</w:t>
      </w:r>
      <w:r w:rsidRPr="00681A2F">
        <w:rPr>
          <w:rFonts w:ascii="Times New Roman" w:eastAsia="Times New Roman" w:hAnsi="Times New Roman" w:cs="Times New Roman"/>
          <w:sz w:val="26"/>
          <w:szCs w:val="26"/>
        </w:rPr>
        <w:t>, военной службы или оказания добровольного содействия в выполнении задач, возложенных на Вооруженные Силы Российской Федерации, до дня возобновления использования</w:t>
      </w:r>
      <w:r w:rsidR="006952C6" w:rsidRPr="00681A2F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81A2F">
        <w:rPr>
          <w:rFonts w:ascii="Times New Roman" w:eastAsia="Times New Roman" w:hAnsi="Times New Roman" w:cs="Times New Roman"/>
          <w:sz w:val="26"/>
          <w:szCs w:val="26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:rsidR="00762EBB" w:rsidRPr="00681A2F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A2F">
        <w:rPr>
          <w:rFonts w:ascii="Times New Roman" w:eastAsia="Times New Roman" w:hAnsi="Times New Roman" w:cs="Times New Roman"/>
          <w:sz w:val="26"/>
          <w:szCs w:val="26"/>
        </w:rPr>
        <w:t>1.2. Расторжение договора аренды без применения штрафных санкций, указанное в подпункте «б» п</w:t>
      </w:r>
      <w:r w:rsidR="00B62724">
        <w:rPr>
          <w:rFonts w:ascii="Times New Roman" w:eastAsia="Times New Roman" w:hAnsi="Times New Roman" w:cs="Times New Roman"/>
          <w:sz w:val="26"/>
          <w:szCs w:val="26"/>
        </w:rPr>
        <w:t>ункта 1 настоящего положения</w:t>
      </w:r>
      <w:r w:rsidRPr="00681A2F">
        <w:rPr>
          <w:rFonts w:ascii="Times New Roman" w:eastAsia="Times New Roman" w:hAnsi="Times New Roman" w:cs="Times New Roman"/>
          <w:sz w:val="26"/>
          <w:szCs w:val="26"/>
        </w:rPr>
        <w:t xml:space="preserve">, осуществляется на следующих условиях: </w:t>
      </w:r>
    </w:p>
    <w:p w:rsidR="00762EBB" w:rsidRPr="00681A2F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1A2F">
        <w:rPr>
          <w:rFonts w:ascii="Times New Roman" w:eastAsia="Times New Roman" w:hAnsi="Times New Roman" w:cs="Times New Roman"/>
          <w:sz w:val="26"/>
          <w:szCs w:val="26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681A2F">
        <w:rPr>
          <w:rFonts w:ascii="Times New Roman" w:eastAsia="Times New Roman" w:hAnsi="Times New Roman" w:cs="Times New Roman"/>
          <w:sz w:val="26"/>
          <w:szCs w:val="26"/>
        </w:rPr>
        <w:t xml:space="preserve"> органом исполнительной власти, с которым заключены указанные контракты; </w:t>
      </w:r>
    </w:p>
    <w:p w:rsidR="00762EBB" w:rsidRPr="00681A2F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A2F">
        <w:rPr>
          <w:rFonts w:ascii="Times New Roman" w:eastAsia="Times New Roman" w:hAnsi="Times New Roman" w:cs="Times New Roman"/>
          <w:sz w:val="26"/>
          <w:szCs w:val="26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762EBB" w:rsidRPr="001E2A48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A48">
        <w:rPr>
          <w:rFonts w:ascii="Times New Roman" w:eastAsia="Times New Roman" w:hAnsi="Times New Roman" w:cs="Times New Roman"/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  <w:bookmarkEnd w:id="0"/>
    </w:p>
    <w:sectPr w:rsidR="00762EBB" w:rsidRPr="001E2A48" w:rsidSect="00681A2F">
      <w:pgSz w:w="11906" w:h="16838"/>
      <w:pgMar w:top="426" w:right="559" w:bottom="993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DCF" w:rsidRDefault="00416DCF" w:rsidP="003D479E">
      <w:pPr>
        <w:spacing w:after="0" w:line="240" w:lineRule="auto"/>
      </w:pPr>
      <w:r>
        <w:separator/>
      </w:r>
    </w:p>
  </w:endnote>
  <w:endnote w:type="continuationSeparator" w:id="1">
    <w:p w:rsidR="00416DCF" w:rsidRDefault="00416DCF" w:rsidP="003D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DCF" w:rsidRDefault="00416DCF" w:rsidP="003D479E">
      <w:pPr>
        <w:spacing w:after="0" w:line="240" w:lineRule="auto"/>
      </w:pPr>
      <w:r>
        <w:separator/>
      </w:r>
    </w:p>
  </w:footnote>
  <w:footnote w:type="continuationSeparator" w:id="1">
    <w:p w:rsidR="00416DCF" w:rsidRDefault="00416DCF" w:rsidP="003D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861"/>
    <w:multiLevelType w:val="hybridMultilevel"/>
    <w:tmpl w:val="2648DE52"/>
    <w:lvl w:ilvl="0" w:tplc="72C21B16">
      <w:start w:val="8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CDE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AC6B9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20D1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68B3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1A871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645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3C2BB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B4849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585E5B"/>
    <w:multiLevelType w:val="hybridMultilevel"/>
    <w:tmpl w:val="2DB254CC"/>
    <w:lvl w:ilvl="0" w:tplc="66CC13A4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FCEA0C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C25E2A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438D4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4EC4E4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C97FA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D86462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90F964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38E0B6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696C37"/>
    <w:multiLevelType w:val="hybridMultilevel"/>
    <w:tmpl w:val="7736E5B0"/>
    <w:lvl w:ilvl="0" w:tplc="18F84C04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216D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293B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AE26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36BBD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C07B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8866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7850A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A2AE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7E241E"/>
    <w:multiLevelType w:val="hybridMultilevel"/>
    <w:tmpl w:val="B75255C6"/>
    <w:lvl w:ilvl="0" w:tplc="20B65F7E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68844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6C328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AB82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E565C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63678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2D648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67B7C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6A09A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DE7B59"/>
    <w:multiLevelType w:val="multilevel"/>
    <w:tmpl w:val="9FD88A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207BF2"/>
    <w:multiLevelType w:val="hybridMultilevel"/>
    <w:tmpl w:val="9C4A63F0"/>
    <w:lvl w:ilvl="0" w:tplc="78FCF7CC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E84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2C5E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AF5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6470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0B0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B48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C18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8845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14298C"/>
    <w:multiLevelType w:val="hybridMultilevel"/>
    <w:tmpl w:val="15302172"/>
    <w:lvl w:ilvl="0" w:tplc="7332AF66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9816D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4C759A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26D29E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608700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ACF9F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B6AF50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2EC30E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A5424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C01610"/>
    <w:multiLevelType w:val="hybridMultilevel"/>
    <w:tmpl w:val="2D20745A"/>
    <w:lvl w:ilvl="0" w:tplc="14009E4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42B6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86EE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07F0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0615E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2A12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20E40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06D5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EB67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566415"/>
    <w:multiLevelType w:val="hybridMultilevel"/>
    <w:tmpl w:val="9F0AC8A4"/>
    <w:lvl w:ilvl="0" w:tplc="D35281E4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E8D4B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E8FC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EC07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4550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6047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EC4A1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A9FC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CD22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EE18C5"/>
    <w:multiLevelType w:val="hybridMultilevel"/>
    <w:tmpl w:val="0358B082"/>
    <w:lvl w:ilvl="0" w:tplc="14021016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897CE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B42FB0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7A960A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EAD670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08A61A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4261B0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679AA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3EF99C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837E3C"/>
    <w:multiLevelType w:val="hybridMultilevel"/>
    <w:tmpl w:val="533698F6"/>
    <w:lvl w:ilvl="0" w:tplc="9DDEEC9C">
      <w:start w:val="4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C7B5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EEF35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0B76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010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A3A9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34421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86C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9679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F044AD"/>
    <w:multiLevelType w:val="multilevel"/>
    <w:tmpl w:val="E410BD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EB4F33"/>
    <w:multiLevelType w:val="hybridMultilevel"/>
    <w:tmpl w:val="21D07B08"/>
    <w:lvl w:ilvl="0" w:tplc="6C2A0A8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A60646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482896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E4E16C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8885F4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0ABD06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A61C4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46236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ACADAA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094445"/>
    <w:multiLevelType w:val="hybridMultilevel"/>
    <w:tmpl w:val="B1D24796"/>
    <w:lvl w:ilvl="0" w:tplc="D452F5C6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EE444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D85152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446D2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410BC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0E9CC6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07FDC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98435A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303000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427C58"/>
    <w:multiLevelType w:val="hybridMultilevel"/>
    <w:tmpl w:val="2D8E056A"/>
    <w:lvl w:ilvl="0" w:tplc="FC1A1C10">
      <w:start w:val="1"/>
      <w:numFmt w:val="bullet"/>
      <w:lvlText w:val="-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6389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23A0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A74B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0037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AA4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CBAA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4C53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28A4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BD4D4D"/>
    <w:multiLevelType w:val="multilevel"/>
    <w:tmpl w:val="7D1031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E06AB8"/>
    <w:multiLevelType w:val="hybridMultilevel"/>
    <w:tmpl w:val="B8563EBC"/>
    <w:lvl w:ilvl="0" w:tplc="0A3AC406">
      <w:start w:val="6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08CE2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2A0B4C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076F8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02396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EE0916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26FC4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845962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25298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9B59C3"/>
    <w:multiLevelType w:val="hybridMultilevel"/>
    <w:tmpl w:val="CBD6470E"/>
    <w:lvl w:ilvl="0" w:tplc="3C3667BA">
      <w:start w:val="3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2269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474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6DC8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C164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C13B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2D5D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2287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A954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76806"/>
    <w:multiLevelType w:val="hybridMultilevel"/>
    <w:tmpl w:val="E814DB4E"/>
    <w:lvl w:ilvl="0" w:tplc="DA769190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3C14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7AFE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27C0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E2C5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AFD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C88F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60E2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1AAB3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E8E57AB"/>
    <w:multiLevelType w:val="hybridMultilevel"/>
    <w:tmpl w:val="120A46C8"/>
    <w:lvl w:ilvl="0" w:tplc="BD3AD5F2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CA8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492D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E7F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0F7B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6F74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C8F3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6EBF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861D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0"/>
  </w:num>
  <w:num w:numId="5">
    <w:abstractNumId w:val="12"/>
  </w:num>
  <w:num w:numId="6">
    <w:abstractNumId w:val="16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15"/>
  </w:num>
  <w:num w:numId="12">
    <w:abstractNumId w:val="5"/>
  </w:num>
  <w:num w:numId="13">
    <w:abstractNumId w:val="19"/>
  </w:num>
  <w:num w:numId="14">
    <w:abstractNumId w:val="14"/>
  </w:num>
  <w:num w:numId="15">
    <w:abstractNumId w:val="17"/>
  </w:num>
  <w:num w:numId="16">
    <w:abstractNumId w:val="4"/>
  </w:num>
  <w:num w:numId="17">
    <w:abstractNumId w:val="6"/>
  </w:num>
  <w:num w:numId="18">
    <w:abstractNumId w:val="7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2EBB"/>
    <w:rsid w:val="000411B8"/>
    <w:rsid w:val="001E2A48"/>
    <w:rsid w:val="002A5B79"/>
    <w:rsid w:val="00317E6F"/>
    <w:rsid w:val="003B15D1"/>
    <w:rsid w:val="003D479E"/>
    <w:rsid w:val="00416DCF"/>
    <w:rsid w:val="00681A2F"/>
    <w:rsid w:val="006952C6"/>
    <w:rsid w:val="006B754E"/>
    <w:rsid w:val="006D08D4"/>
    <w:rsid w:val="00717A78"/>
    <w:rsid w:val="00762EBB"/>
    <w:rsid w:val="0080643D"/>
    <w:rsid w:val="008557AD"/>
    <w:rsid w:val="00894808"/>
    <w:rsid w:val="008C6537"/>
    <w:rsid w:val="009020CB"/>
    <w:rsid w:val="00955BA0"/>
    <w:rsid w:val="009E3A84"/>
    <w:rsid w:val="00A34094"/>
    <w:rsid w:val="00AE57F5"/>
    <w:rsid w:val="00B62724"/>
    <w:rsid w:val="00C1056E"/>
    <w:rsid w:val="00C3153C"/>
    <w:rsid w:val="00C74F45"/>
    <w:rsid w:val="00C96EEB"/>
    <w:rsid w:val="00DA4417"/>
    <w:rsid w:val="00DC6C60"/>
    <w:rsid w:val="00E3124A"/>
    <w:rsid w:val="00E5799F"/>
    <w:rsid w:val="00E756F8"/>
    <w:rsid w:val="00EC58F4"/>
    <w:rsid w:val="00ED1062"/>
    <w:rsid w:val="00F12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6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317E6F"/>
    <w:pPr>
      <w:keepNext/>
      <w:keepLines/>
      <w:spacing w:after="0" w:line="265" w:lineRule="auto"/>
      <w:ind w:left="70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7E6F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317E6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5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A0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79E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3D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79E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65" w:lineRule="auto"/>
      <w:ind w:left="70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5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A0"/>
    <w:rPr>
      <w:rFonts w:ascii="Segoe UI" w:eastAsia="Calibri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479E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3D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79E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AC9AA4E-8BF3-4B2A-9017-84B1F1FE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cp:lastModifiedBy>User</cp:lastModifiedBy>
  <cp:revision>17</cp:revision>
  <cp:lastPrinted>2023-06-19T12:11:00Z</cp:lastPrinted>
  <dcterms:created xsi:type="dcterms:W3CDTF">2023-05-12T13:40:00Z</dcterms:created>
  <dcterms:modified xsi:type="dcterms:W3CDTF">2023-07-13T07:51:00Z</dcterms:modified>
</cp:coreProperties>
</file>