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F87" w:rsidRDefault="00231F87" w:rsidP="002A2151">
      <w:pPr>
        <w:pStyle w:val="Heading1"/>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231F87" w:rsidRDefault="00231F87" w:rsidP="002A2151">
      <w:pPr>
        <w:pStyle w:val="Heading1"/>
        <w:jc w:val="center"/>
        <w:rPr>
          <w:rFonts w:ascii="Times New Roman" w:hAnsi="Times New Roman" w:cs="Times New Roman"/>
          <w:sz w:val="28"/>
          <w:szCs w:val="28"/>
        </w:rPr>
      </w:pPr>
      <w:r>
        <w:rPr>
          <w:rFonts w:ascii="Times New Roman" w:hAnsi="Times New Roman" w:cs="Times New Roman"/>
          <w:sz w:val="28"/>
          <w:szCs w:val="28"/>
        </w:rPr>
        <w:t>НОРОВО-РОТАЕВСКОГО СЕЛЬСКОГО ПОСЕЛЕНИЯ</w:t>
      </w:r>
    </w:p>
    <w:p w:rsidR="00231F87" w:rsidRDefault="00231F87" w:rsidP="002A2151">
      <w:pPr>
        <w:pStyle w:val="Heading1"/>
        <w:jc w:val="center"/>
        <w:rPr>
          <w:rFonts w:ascii="Times New Roman" w:hAnsi="Times New Roman" w:cs="Times New Roman"/>
          <w:sz w:val="28"/>
          <w:szCs w:val="28"/>
        </w:rPr>
      </w:pPr>
      <w:r>
        <w:rPr>
          <w:rFonts w:ascii="Times New Roman" w:hAnsi="Times New Roman" w:cs="Times New Roman"/>
          <w:sz w:val="28"/>
          <w:szCs w:val="28"/>
        </w:rPr>
        <w:t>НИЖНЕДЕВИЦКОГО МУНИЦИПАЛЬНОГО РАЙОНА</w:t>
      </w:r>
    </w:p>
    <w:p w:rsidR="00231F87" w:rsidRDefault="00231F87" w:rsidP="002A2151">
      <w:pPr>
        <w:pStyle w:val="Heading1"/>
        <w:jc w:val="center"/>
        <w:rPr>
          <w:rFonts w:ascii="Times New Roman" w:hAnsi="Times New Roman" w:cs="Times New Roman"/>
          <w:sz w:val="28"/>
          <w:szCs w:val="28"/>
        </w:rPr>
      </w:pPr>
      <w:r>
        <w:rPr>
          <w:rFonts w:ascii="Times New Roman" w:hAnsi="Times New Roman" w:cs="Times New Roman"/>
          <w:sz w:val="28"/>
          <w:szCs w:val="28"/>
        </w:rPr>
        <w:t>ВОРОНЕЖСКОЙ ОБЛАСТИ</w:t>
      </w:r>
    </w:p>
    <w:p w:rsidR="00231F87" w:rsidRDefault="00231F87" w:rsidP="002A2151">
      <w:pPr>
        <w:jc w:val="center"/>
        <w:rPr>
          <w:b/>
          <w:sz w:val="28"/>
          <w:szCs w:val="28"/>
        </w:rPr>
      </w:pPr>
    </w:p>
    <w:p w:rsidR="00231F87" w:rsidRDefault="00231F87" w:rsidP="002A2151">
      <w:pPr>
        <w:jc w:val="center"/>
        <w:rPr>
          <w:b/>
          <w:sz w:val="28"/>
          <w:szCs w:val="28"/>
        </w:rPr>
      </w:pPr>
      <w:r>
        <w:rPr>
          <w:b/>
          <w:sz w:val="28"/>
          <w:szCs w:val="28"/>
        </w:rPr>
        <w:t>ПОСТАНОВЛЕНИЕ</w:t>
      </w:r>
    </w:p>
    <w:p w:rsidR="00231F87" w:rsidRDefault="00231F87" w:rsidP="002A2151">
      <w:pPr>
        <w:rPr>
          <w:b/>
          <w:sz w:val="28"/>
          <w:szCs w:val="28"/>
        </w:rPr>
      </w:pPr>
    </w:p>
    <w:p w:rsidR="00231F87" w:rsidRDefault="00231F87" w:rsidP="002A2151">
      <w:pPr>
        <w:rPr>
          <w:sz w:val="28"/>
          <w:szCs w:val="28"/>
          <w:u w:val="single"/>
        </w:rPr>
      </w:pPr>
      <w:r>
        <w:rPr>
          <w:sz w:val="28"/>
          <w:szCs w:val="28"/>
          <w:u w:val="single"/>
        </w:rPr>
        <w:t xml:space="preserve">от 13.02.2017 г. №8 </w:t>
      </w:r>
    </w:p>
    <w:p w:rsidR="00231F87" w:rsidRPr="00113E2F" w:rsidRDefault="00231F87" w:rsidP="002A2151">
      <w:pPr>
        <w:pStyle w:val="BodyText"/>
        <w:ind w:left="-540"/>
        <w:rPr>
          <w:u w:val="single"/>
        </w:rPr>
      </w:pPr>
      <w:r>
        <w:rPr>
          <w:b/>
        </w:rPr>
        <w:t xml:space="preserve"> </w:t>
      </w:r>
      <w:r>
        <w:rPr>
          <w:b/>
        </w:rPr>
        <w:tab/>
      </w:r>
      <w:r w:rsidRPr="00113E2F">
        <w:t xml:space="preserve">    </w:t>
      </w:r>
      <w:r>
        <w:t xml:space="preserve">  </w:t>
      </w:r>
      <w:r w:rsidRPr="00113E2F">
        <w:t>с.Глазово</w:t>
      </w:r>
    </w:p>
    <w:p w:rsidR="00231F87" w:rsidRDefault="00231F87" w:rsidP="002A2151">
      <w:pPr>
        <w:jc w:val="both"/>
        <w:rPr>
          <w:sz w:val="28"/>
          <w:szCs w:val="28"/>
        </w:rPr>
      </w:pPr>
    </w:p>
    <w:tbl>
      <w:tblPr>
        <w:tblW w:w="0" w:type="auto"/>
        <w:tblLook w:val="01E0"/>
      </w:tblPr>
      <w:tblGrid>
        <w:gridCol w:w="5580"/>
        <w:gridCol w:w="3989"/>
      </w:tblGrid>
      <w:tr w:rsidR="00231F87" w:rsidTr="002A2151">
        <w:tc>
          <w:tcPr>
            <w:tcW w:w="5580" w:type="dxa"/>
          </w:tcPr>
          <w:p w:rsidR="00231F87" w:rsidRDefault="00231F87" w:rsidP="002A2151">
            <w:pPr>
              <w:ind w:firstLine="709"/>
              <w:jc w:val="both"/>
              <w:rPr>
                <w:sz w:val="28"/>
                <w:szCs w:val="28"/>
              </w:rPr>
            </w:pPr>
            <w:r>
              <w:rPr>
                <w:sz w:val="28"/>
                <w:szCs w:val="28"/>
              </w:rPr>
              <w:t>Об утверждении административного регламента администрации Норово-Ротаевского сельского поселения Нижнедевицкого муниципального района Воронежской области предоставления муниципальной услуги «Прием заявлений, документов, а также постановка граждан на учет в качестве нуждающихся в жилых помещениях»</w:t>
            </w:r>
          </w:p>
        </w:tc>
        <w:tc>
          <w:tcPr>
            <w:tcW w:w="3989" w:type="dxa"/>
          </w:tcPr>
          <w:p w:rsidR="00231F87" w:rsidRDefault="00231F87">
            <w:pPr>
              <w:ind w:firstLine="709"/>
              <w:jc w:val="both"/>
              <w:rPr>
                <w:sz w:val="28"/>
                <w:szCs w:val="28"/>
              </w:rPr>
            </w:pPr>
          </w:p>
        </w:tc>
      </w:tr>
    </w:tbl>
    <w:p w:rsidR="00231F87" w:rsidRDefault="00231F87" w:rsidP="002A2151">
      <w:pPr>
        <w:ind w:firstLine="709"/>
        <w:jc w:val="both"/>
        <w:rPr>
          <w:sz w:val="28"/>
          <w:szCs w:val="28"/>
        </w:rPr>
      </w:pPr>
    </w:p>
    <w:p w:rsidR="00231F87" w:rsidRDefault="00231F87" w:rsidP="00113E2F">
      <w:pPr>
        <w:ind w:firstLine="709"/>
        <w:jc w:val="both"/>
        <w:rPr>
          <w:bCs/>
          <w:sz w:val="28"/>
          <w:szCs w:val="28"/>
        </w:rPr>
      </w:pPr>
      <w:r>
        <w:rPr>
          <w:sz w:val="28"/>
          <w:szCs w:val="28"/>
        </w:rPr>
        <w:t xml:space="preserve">В соответствии с Федеральным законом от 27.07.2010 №210-ФЗ «Об организации предоставления государственных и муниципальных услуг», постановлением администрации Норово-Ротаевского сельского поселения Нижнедевицкого муниципального района Воронежской области от </w:t>
      </w:r>
      <w:r w:rsidRPr="00AA5F35">
        <w:rPr>
          <w:sz w:val="28"/>
          <w:szCs w:val="28"/>
        </w:rPr>
        <w:t xml:space="preserve">18.11.2015 г. № 76 </w:t>
      </w:r>
      <w:r>
        <w:rPr>
          <w:sz w:val="28"/>
          <w:szCs w:val="28"/>
        </w:rPr>
        <w:t xml:space="preserve">«Об утверждении перечня муниципальных услуг, предоставляемых администрацией Норово-Ротаевского сельского поселения Нижнедевицкого муниципального района», </w:t>
      </w:r>
      <w:r>
        <w:rPr>
          <w:bCs/>
          <w:sz w:val="28"/>
          <w:szCs w:val="28"/>
        </w:rPr>
        <w:t>администрация Норово-Ротаевского сельского поселения Нижнедевицкого муниципального района</w:t>
      </w:r>
    </w:p>
    <w:p w:rsidR="00231F87" w:rsidRDefault="00231F87" w:rsidP="00113E2F">
      <w:pPr>
        <w:ind w:firstLine="709"/>
        <w:jc w:val="both"/>
        <w:rPr>
          <w:spacing w:val="60"/>
          <w:sz w:val="28"/>
          <w:szCs w:val="28"/>
        </w:rPr>
      </w:pPr>
      <w:r>
        <w:rPr>
          <w:bCs/>
          <w:sz w:val="28"/>
          <w:szCs w:val="28"/>
        </w:rPr>
        <w:t xml:space="preserve">                                      </w:t>
      </w:r>
      <w:r>
        <w:rPr>
          <w:bCs/>
          <w:spacing w:val="60"/>
          <w:sz w:val="28"/>
          <w:szCs w:val="28"/>
        </w:rPr>
        <w:t>постановляет:</w:t>
      </w:r>
    </w:p>
    <w:p w:rsidR="00231F87" w:rsidRDefault="00231F87" w:rsidP="002A2151">
      <w:pPr>
        <w:ind w:firstLine="709"/>
        <w:jc w:val="both"/>
        <w:rPr>
          <w:sz w:val="28"/>
          <w:szCs w:val="28"/>
        </w:rPr>
      </w:pPr>
      <w:r>
        <w:rPr>
          <w:sz w:val="28"/>
          <w:szCs w:val="28"/>
        </w:rPr>
        <w:t xml:space="preserve"> 1. Утвердить административный регламент администрации Норово-Ротаевского сельского поселения Нижнедевицкого муниципального района Воронежской области предоставления муниципальной услуги «Прием заявлений, документов, а также постановка граждан на учет в качестве нуждающихся в жилых помещениях» (прилагается).</w:t>
      </w:r>
    </w:p>
    <w:p w:rsidR="00231F87" w:rsidRDefault="00231F87" w:rsidP="002A2151">
      <w:pPr>
        <w:ind w:firstLine="709"/>
        <w:jc w:val="both"/>
        <w:rPr>
          <w:sz w:val="28"/>
          <w:szCs w:val="28"/>
        </w:rPr>
      </w:pPr>
      <w:r>
        <w:rPr>
          <w:bCs/>
          <w:sz w:val="28"/>
          <w:szCs w:val="28"/>
        </w:rPr>
        <w:t xml:space="preserve">2. </w:t>
      </w:r>
      <w:r>
        <w:rPr>
          <w:sz w:val="28"/>
          <w:szCs w:val="28"/>
        </w:rPr>
        <w:t>Разместить данный административный регламент в сети Интернет на официальном сайте администрации</w:t>
      </w:r>
      <w:r>
        <w:rPr>
          <w:bCs/>
          <w:sz w:val="28"/>
          <w:szCs w:val="28"/>
        </w:rPr>
        <w:t xml:space="preserve"> Норово-Ротаевского сельского поселения</w:t>
      </w:r>
      <w:r>
        <w:rPr>
          <w:sz w:val="28"/>
          <w:szCs w:val="28"/>
        </w:rPr>
        <w:t xml:space="preserve"> Нижнедевицкого муниципального района.</w:t>
      </w:r>
    </w:p>
    <w:p w:rsidR="00231F87" w:rsidRDefault="00231F87" w:rsidP="002A2151">
      <w:pPr>
        <w:ind w:firstLine="709"/>
        <w:jc w:val="both"/>
        <w:rPr>
          <w:sz w:val="28"/>
          <w:szCs w:val="28"/>
        </w:rPr>
      </w:pPr>
      <w:r>
        <w:rPr>
          <w:sz w:val="28"/>
          <w:szCs w:val="28"/>
        </w:rPr>
        <w:t xml:space="preserve"> 3. Контроль за исполнением настоящего постановления оставляю за собой.</w:t>
      </w:r>
    </w:p>
    <w:p w:rsidR="00231F87" w:rsidRDefault="00231F87" w:rsidP="002A2151">
      <w:pPr>
        <w:ind w:firstLine="709"/>
        <w:jc w:val="both"/>
        <w:rPr>
          <w:sz w:val="28"/>
          <w:szCs w:val="28"/>
        </w:rPr>
      </w:pPr>
    </w:p>
    <w:p w:rsidR="00231F87" w:rsidRDefault="00231F87" w:rsidP="002A2151">
      <w:pPr>
        <w:ind w:firstLine="709"/>
        <w:jc w:val="both"/>
        <w:rPr>
          <w:sz w:val="28"/>
          <w:szCs w:val="28"/>
        </w:rPr>
      </w:pPr>
    </w:p>
    <w:p w:rsidR="00231F87" w:rsidRDefault="00231F87" w:rsidP="00113E2F">
      <w:pPr>
        <w:jc w:val="both"/>
        <w:rPr>
          <w:sz w:val="28"/>
          <w:szCs w:val="28"/>
        </w:rPr>
      </w:pPr>
      <w:r>
        <w:rPr>
          <w:sz w:val="28"/>
          <w:szCs w:val="28"/>
        </w:rPr>
        <w:t>Глава администрации</w:t>
      </w:r>
    </w:p>
    <w:p w:rsidR="00231F87" w:rsidRDefault="00231F87" w:rsidP="00113E2F">
      <w:pPr>
        <w:jc w:val="both"/>
        <w:rPr>
          <w:sz w:val="28"/>
          <w:szCs w:val="28"/>
        </w:r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t xml:space="preserve">            О.А.Воронова</w:t>
      </w:r>
    </w:p>
    <w:p w:rsidR="00231F87" w:rsidRDefault="00231F87" w:rsidP="002A2151">
      <w:pPr>
        <w:rPr>
          <w:sz w:val="28"/>
          <w:szCs w:val="28"/>
        </w:rPr>
        <w:sectPr w:rsidR="00231F87">
          <w:pgSz w:w="11906" w:h="16838"/>
          <w:pgMar w:top="851" w:right="567" w:bottom="568" w:left="1985" w:header="709" w:footer="709" w:gutter="0"/>
          <w:cols w:space="720"/>
        </w:sectPr>
      </w:pPr>
    </w:p>
    <w:p w:rsidR="00231F87" w:rsidRPr="002A2151" w:rsidRDefault="00231F87" w:rsidP="002A2151">
      <w:pPr>
        <w:pStyle w:val="NoSpacing"/>
        <w:ind w:firstLine="709"/>
        <w:jc w:val="right"/>
        <w:rPr>
          <w:rFonts w:ascii="Times New Roman" w:hAnsi="Times New Roman" w:cs="Times New Roman"/>
        </w:rPr>
      </w:pPr>
      <w:r>
        <w:rPr>
          <w:rFonts w:ascii="Times New Roman" w:hAnsi="Times New Roman" w:cs="Times New Roman"/>
          <w:sz w:val="28"/>
          <w:szCs w:val="28"/>
        </w:rPr>
        <w:t xml:space="preserve"> </w:t>
      </w:r>
      <w:r w:rsidRPr="002A2151">
        <w:rPr>
          <w:rFonts w:ascii="Times New Roman" w:hAnsi="Times New Roman" w:cs="Times New Roman"/>
        </w:rPr>
        <w:t>УТВЕРЖДЕН</w:t>
      </w:r>
    </w:p>
    <w:p w:rsidR="00231F87" w:rsidRPr="002A2151" w:rsidRDefault="00231F87" w:rsidP="002A2151">
      <w:pPr>
        <w:pStyle w:val="NoSpacing"/>
        <w:ind w:firstLine="709"/>
        <w:jc w:val="right"/>
        <w:rPr>
          <w:rFonts w:ascii="Times New Roman" w:hAnsi="Times New Roman" w:cs="Times New Roman"/>
        </w:rPr>
      </w:pPr>
      <w:r w:rsidRPr="002A2151">
        <w:rPr>
          <w:rFonts w:ascii="Times New Roman" w:hAnsi="Times New Roman" w:cs="Times New Roman"/>
        </w:rPr>
        <w:t xml:space="preserve">постановлением администрации </w:t>
      </w:r>
    </w:p>
    <w:p w:rsidR="00231F87" w:rsidRPr="002A2151" w:rsidRDefault="00231F87" w:rsidP="002A2151">
      <w:pPr>
        <w:pStyle w:val="NoSpacing"/>
        <w:ind w:firstLine="709"/>
        <w:jc w:val="right"/>
        <w:rPr>
          <w:rFonts w:ascii="Times New Roman" w:hAnsi="Times New Roman" w:cs="Times New Roman"/>
        </w:rPr>
      </w:pPr>
      <w:r>
        <w:rPr>
          <w:rFonts w:ascii="Times New Roman" w:hAnsi="Times New Roman" w:cs="Times New Roman"/>
        </w:rPr>
        <w:t>Норово-Ротаевск</w:t>
      </w:r>
      <w:r w:rsidRPr="002A2151">
        <w:rPr>
          <w:rFonts w:ascii="Times New Roman" w:hAnsi="Times New Roman" w:cs="Times New Roman"/>
        </w:rPr>
        <w:t>ого сельского поселения</w:t>
      </w:r>
    </w:p>
    <w:p w:rsidR="00231F87" w:rsidRPr="002A2151" w:rsidRDefault="00231F87" w:rsidP="002A2151">
      <w:pPr>
        <w:pStyle w:val="NoSpacing"/>
        <w:ind w:firstLine="709"/>
        <w:jc w:val="right"/>
        <w:rPr>
          <w:rFonts w:ascii="Times New Roman" w:hAnsi="Times New Roman" w:cs="Times New Roman"/>
        </w:rPr>
      </w:pPr>
      <w:r w:rsidRPr="002A2151">
        <w:rPr>
          <w:rFonts w:ascii="Times New Roman" w:hAnsi="Times New Roman" w:cs="Times New Roman"/>
        </w:rPr>
        <w:t xml:space="preserve"> от 13.02.2017 г. №</w:t>
      </w:r>
      <w:r>
        <w:rPr>
          <w:rFonts w:ascii="Times New Roman" w:hAnsi="Times New Roman" w:cs="Times New Roman"/>
        </w:rPr>
        <w:t xml:space="preserve"> 8</w:t>
      </w:r>
    </w:p>
    <w:p w:rsidR="00231F87" w:rsidRPr="002A2151" w:rsidRDefault="00231F87" w:rsidP="005A596C">
      <w:pPr>
        <w:jc w:val="right"/>
        <w:rPr>
          <w:sz w:val="22"/>
          <w:szCs w:val="22"/>
        </w:rPr>
      </w:pPr>
      <w:r w:rsidRPr="002A2151">
        <w:rPr>
          <w:sz w:val="22"/>
          <w:szCs w:val="22"/>
        </w:rPr>
        <w:tab/>
      </w:r>
      <w:r w:rsidRPr="002A2151">
        <w:rPr>
          <w:sz w:val="22"/>
          <w:szCs w:val="22"/>
        </w:rPr>
        <w:tab/>
        <w:t xml:space="preserve"> </w:t>
      </w:r>
    </w:p>
    <w:p w:rsidR="00231F87" w:rsidRPr="002A2151" w:rsidRDefault="00231F87" w:rsidP="00727888">
      <w:pPr>
        <w:jc w:val="both"/>
        <w:rPr>
          <w:sz w:val="22"/>
          <w:szCs w:val="22"/>
        </w:rPr>
      </w:pPr>
    </w:p>
    <w:p w:rsidR="00231F87" w:rsidRPr="002A2151" w:rsidRDefault="00231F87" w:rsidP="00B324E3">
      <w:pPr>
        <w:jc w:val="center"/>
        <w:rPr>
          <w:b/>
          <w:sz w:val="22"/>
          <w:szCs w:val="22"/>
        </w:rPr>
      </w:pPr>
      <w:r w:rsidRPr="002A2151">
        <w:rPr>
          <w:b/>
          <w:sz w:val="22"/>
          <w:szCs w:val="22"/>
        </w:rPr>
        <w:t>АДМИНИСТРАТИВНЫЙ РЕГЛАМЕНТ</w:t>
      </w:r>
    </w:p>
    <w:p w:rsidR="00231F87" w:rsidRPr="002A2151" w:rsidRDefault="00231F87" w:rsidP="00B324E3">
      <w:pPr>
        <w:jc w:val="center"/>
        <w:rPr>
          <w:b/>
          <w:sz w:val="22"/>
          <w:szCs w:val="22"/>
        </w:rPr>
      </w:pPr>
      <w:r w:rsidRPr="002A2151">
        <w:rPr>
          <w:b/>
          <w:sz w:val="22"/>
          <w:szCs w:val="22"/>
        </w:rPr>
        <w:t>ПРЕДОСТАВЛЕНИЯ МУНИЦИПАЛЬНОЙ УСЛУГИ</w:t>
      </w:r>
    </w:p>
    <w:p w:rsidR="00231F87" w:rsidRPr="002A2151" w:rsidRDefault="00231F87" w:rsidP="00B324E3">
      <w:pPr>
        <w:jc w:val="center"/>
        <w:rPr>
          <w:b/>
          <w:sz w:val="22"/>
          <w:szCs w:val="22"/>
        </w:rPr>
      </w:pPr>
      <w:r w:rsidRPr="002A2151">
        <w:rPr>
          <w:b/>
          <w:sz w:val="22"/>
          <w:szCs w:val="22"/>
        </w:rPr>
        <w:t xml:space="preserve">«ПРИЕМ ЗАЯВЛЕНИЙ, ДОКУМЕНТОВ, А ТАКЖЕ ПОСТАНОВКА ГРАЖДАН НА УЧЕТ В КАЧЕСТВЕ НУЖДАЮЩИХСЯ В ЖИЛЫХ ПОМЕЩЕНИЯХ» </w:t>
      </w:r>
    </w:p>
    <w:p w:rsidR="00231F87" w:rsidRPr="002A2151" w:rsidRDefault="00231F87" w:rsidP="002C789B">
      <w:pPr>
        <w:jc w:val="both"/>
        <w:rPr>
          <w:sz w:val="22"/>
          <w:szCs w:val="22"/>
        </w:rPr>
      </w:pPr>
    </w:p>
    <w:p w:rsidR="00231F87" w:rsidRPr="002A2151" w:rsidRDefault="00231F87" w:rsidP="000E4143">
      <w:pPr>
        <w:ind w:firstLine="567"/>
        <w:jc w:val="center"/>
        <w:rPr>
          <w:b/>
          <w:sz w:val="22"/>
          <w:szCs w:val="22"/>
        </w:rPr>
      </w:pPr>
      <w:r w:rsidRPr="002A2151">
        <w:rPr>
          <w:b/>
          <w:sz w:val="22"/>
          <w:szCs w:val="22"/>
        </w:rPr>
        <w:t>1. Общие положения.</w:t>
      </w:r>
    </w:p>
    <w:p w:rsidR="00231F87" w:rsidRPr="002A2151" w:rsidRDefault="00231F87" w:rsidP="002C789B">
      <w:pPr>
        <w:ind w:firstLine="567"/>
        <w:jc w:val="both"/>
        <w:rPr>
          <w:sz w:val="22"/>
          <w:szCs w:val="22"/>
        </w:rPr>
      </w:pPr>
    </w:p>
    <w:p w:rsidR="00231F87" w:rsidRPr="002A2151" w:rsidRDefault="00231F87" w:rsidP="002C789B">
      <w:pPr>
        <w:ind w:firstLine="567"/>
        <w:jc w:val="both"/>
        <w:rPr>
          <w:sz w:val="22"/>
          <w:szCs w:val="22"/>
        </w:rPr>
      </w:pPr>
      <w:r w:rsidRPr="002A2151">
        <w:rPr>
          <w:sz w:val="22"/>
          <w:szCs w:val="22"/>
        </w:rPr>
        <w:t>1.1. Настоящий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административный регламент) регулирует отношения, связанные с приемом заявлений, документов, а также постановкой граждан на учет в качестве нуждающихся в жилых помещениях (далее –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формы контроля за предоставлением муниципальной услуги, досудебный (внесудебный) порядок обжалования решений и действий (бездействия) и решений, осуществляемых и принимаемых в ходе предоставления муниципальной услуги.</w:t>
      </w:r>
    </w:p>
    <w:p w:rsidR="00231F87" w:rsidRPr="002A2151" w:rsidRDefault="00231F87" w:rsidP="002C789B">
      <w:pPr>
        <w:ind w:firstLine="567"/>
        <w:jc w:val="both"/>
        <w:rPr>
          <w:sz w:val="22"/>
          <w:szCs w:val="22"/>
        </w:rPr>
      </w:pPr>
      <w:r w:rsidRPr="002A2151">
        <w:rPr>
          <w:sz w:val="22"/>
          <w:szCs w:val="22"/>
        </w:rPr>
        <w:t xml:space="preserve">1.2. Заявителями являются граждане Российской Федерации, постоянно проживающие и зарегистрированные по месту жительства на территории муниципального образования </w:t>
      </w:r>
      <w:r>
        <w:rPr>
          <w:sz w:val="22"/>
          <w:szCs w:val="22"/>
        </w:rPr>
        <w:t>Норово-Ротаевск</w:t>
      </w:r>
      <w:r w:rsidRPr="002A2151">
        <w:rPr>
          <w:sz w:val="22"/>
          <w:szCs w:val="22"/>
        </w:rPr>
        <w:t>ого сельского поселения нуждающиеся в жилых помещениях в соответствии с законодательством (далее – заявители).</w:t>
      </w:r>
    </w:p>
    <w:p w:rsidR="00231F87" w:rsidRPr="002A2151" w:rsidRDefault="00231F87" w:rsidP="002C789B">
      <w:pPr>
        <w:ind w:firstLine="567"/>
        <w:jc w:val="both"/>
        <w:rPr>
          <w:sz w:val="22"/>
          <w:szCs w:val="22"/>
        </w:rPr>
      </w:pPr>
      <w:r w:rsidRPr="002A2151">
        <w:rPr>
          <w:sz w:val="22"/>
          <w:szCs w:val="22"/>
        </w:rPr>
        <w:t>1.2.1.Категории заявителей:</w:t>
      </w:r>
    </w:p>
    <w:p w:rsidR="00231F87" w:rsidRPr="002A2151" w:rsidRDefault="00231F87" w:rsidP="002C789B">
      <w:pPr>
        <w:ind w:firstLine="567"/>
        <w:jc w:val="both"/>
        <w:rPr>
          <w:sz w:val="22"/>
          <w:szCs w:val="22"/>
        </w:rPr>
      </w:pPr>
      <w:r w:rsidRPr="002A2151">
        <w:rPr>
          <w:sz w:val="22"/>
          <w:szCs w:val="22"/>
        </w:rPr>
        <w:t xml:space="preserve">малоимущие граждане, признанные по установленным Жилищным </w:t>
      </w:r>
      <w:hyperlink r:id="rId7" w:history="1">
        <w:r w:rsidRPr="002A2151">
          <w:rPr>
            <w:rStyle w:val="Hyperlink"/>
            <w:rFonts w:ascii="Times New Roman" w:hAnsi="Times New Roman"/>
            <w:color w:val="auto"/>
            <w:sz w:val="22"/>
            <w:szCs w:val="22"/>
            <w:u w:val="none"/>
          </w:rPr>
          <w:t>кодексом</w:t>
        </w:r>
      </w:hyperlink>
      <w:r w:rsidRPr="002A2151">
        <w:rPr>
          <w:sz w:val="22"/>
          <w:szCs w:val="22"/>
        </w:rPr>
        <w:t xml:space="preserve"> Российской Федерации основаниям нуждающимися в жилых помещениях, предоставляемых по договору социального найма;</w:t>
      </w:r>
    </w:p>
    <w:p w:rsidR="00231F87" w:rsidRPr="002A2151" w:rsidRDefault="00231F87" w:rsidP="002C789B">
      <w:pPr>
        <w:ind w:firstLine="567"/>
        <w:jc w:val="both"/>
        <w:rPr>
          <w:sz w:val="22"/>
          <w:szCs w:val="22"/>
        </w:rPr>
      </w:pPr>
      <w:r w:rsidRPr="002A2151">
        <w:rPr>
          <w:sz w:val="22"/>
          <w:szCs w:val="22"/>
        </w:rPr>
        <w:t>граждане, имеющие право на получение жилых помещений жилищного фонда Воронежской области по договорам социального найма в соответствии с законом Воронежской области;</w:t>
      </w:r>
    </w:p>
    <w:p w:rsidR="00231F87" w:rsidRPr="002A2151" w:rsidRDefault="00231F87" w:rsidP="002C789B">
      <w:pPr>
        <w:ind w:firstLine="567"/>
        <w:jc w:val="both"/>
        <w:rPr>
          <w:sz w:val="22"/>
          <w:szCs w:val="22"/>
        </w:rPr>
      </w:pPr>
      <w:r w:rsidRPr="002A2151">
        <w:rPr>
          <w:sz w:val="22"/>
          <w:szCs w:val="22"/>
        </w:rPr>
        <w:t>граждане, имеющие право на получение жилых помещений жилищного фонда Российской Федерации по договорам социального найма в соответствии с законодательством Российской Федерации.</w:t>
      </w:r>
    </w:p>
    <w:p w:rsidR="00231F87" w:rsidRPr="002A2151" w:rsidRDefault="00231F87" w:rsidP="002C789B">
      <w:pPr>
        <w:ind w:firstLine="567"/>
        <w:jc w:val="both"/>
        <w:rPr>
          <w:sz w:val="22"/>
          <w:szCs w:val="22"/>
        </w:rPr>
      </w:pPr>
      <w:r w:rsidRPr="002A2151">
        <w:rPr>
          <w:sz w:val="22"/>
          <w:szCs w:val="22"/>
        </w:rPr>
        <w:t>1.2.2. Заявителями признаются граждане:</w:t>
      </w:r>
    </w:p>
    <w:p w:rsidR="00231F87" w:rsidRPr="002A2151" w:rsidRDefault="00231F87" w:rsidP="002C789B">
      <w:pPr>
        <w:ind w:firstLine="567"/>
        <w:jc w:val="both"/>
        <w:rPr>
          <w:sz w:val="22"/>
          <w:szCs w:val="22"/>
        </w:rPr>
      </w:pPr>
      <w:r w:rsidRPr="002A2151">
        <w:rPr>
          <w:sz w:val="22"/>
          <w:szCs w:val="22"/>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31F87" w:rsidRPr="002A2151" w:rsidRDefault="00231F87" w:rsidP="002C789B">
      <w:pPr>
        <w:ind w:firstLine="567"/>
        <w:jc w:val="both"/>
        <w:rPr>
          <w:sz w:val="22"/>
          <w:szCs w:val="22"/>
        </w:rPr>
      </w:pPr>
      <w:r w:rsidRPr="002A2151">
        <w:rPr>
          <w:sz w:val="22"/>
          <w:szCs w:val="22"/>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31F87" w:rsidRPr="002A2151" w:rsidRDefault="00231F87" w:rsidP="002C789B">
      <w:pPr>
        <w:ind w:firstLine="567"/>
        <w:jc w:val="both"/>
        <w:rPr>
          <w:sz w:val="22"/>
          <w:szCs w:val="22"/>
        </w:rPr>
      </w:pPr>
      <w:r w:rsidRPr="002A2151">
        <w:rPr>
          <w:sz w:val="22"/>
          <w:szCs w:val="22"/>
        </w:rPr>
        <w:t xml:space="preserve">3) проживающие в помещении, не отвечающем установленным для жилых помещений </w:t>
      </w:r>
      <w:hyperlink r:id="rId8" w:history="1">
        <w:r w:rsidRPr="002A2151">
          <w:rPr>
            <w:rStyle w:val="Hyperlink"/>
            <w:rFonts w:ascii="Times New Roman" w:hAnsi="Times New Roman"/>
            <w:color w:val="auto"/>
            <w:sz w:val="22"/>
            <w:szCs w:val="22"/>
            <w:u w:val="none"/>
          </w:rPr>
          <w:t>требованиям</w:t>
        </w:r>
      </w:hyperlink>
      <w:r w:rsidRPr="002A2151">
        <w:rPr>
          <w:sz w:val="22"/>
          <w:szCs w:val="22"/>
        </w:rPr>
        <w:t>;</w:t>
      </w:r>
    </w:p>
    <w:p w:rsidR="00231F87" w:rsidRPr="002A2151" w:rsidRDefault="00231F87" w:rsidP="002C789B">
      <w:pPr>
        <w:ind w:firstLine="567"/>
        <w:jc w:val="both"/>
        <w:rPr>
          <w:sz w:val="22"/>
          <w:szCs w:val="22"/>
        </w:rPr>
      </w:pPr>
      <w:bookmarkStart w:id="0" w:name="Par678"/>
      <w:bookmarkEnd w:id="0"/>
      <w:r w:rsidRPr="002A2151">
        <w:rPr>
          <w:sz w:val="22"/>
          <w:szCs w:val="22"/>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231F87" w:rsidRPr="002A2151" w:rsidRDefault="00231F87" w:rsidP="002C789B">
      <w:pPr>
        <w:ind w:firstLine="567"/>
        <w:jc w:val="both"/>
        <w:rPr>
          <w:sz w:val="22"/>
          <w:szCs w:val="22"/>
        </w:rPr>
      </w:pPr>
      <w:r w:rsidRPr="002A2151">
        <w:rPr>
          <w:sz w:val="22"/>
          <w:szCs w:val="22"/>
        </w:rPr>
        <w:t>1.3. Требования к порядку информирования о предоставлении муниципальной услуги.</w:t>
      </w:r>
    </w:p>
    <w:p w:rsidR="00231F87" w:rsidRPr="002A2151" w:rsidRDefault="00231F87" w:rsidP="002C789B">
      <w:pPr>
        <w:ind w:firstLine="567"/>
        <w:jc w:val="both"/>
        <w:rPr>
          <w:sz w:val="22"/>
          <w:szCs w:val="22"/>
        </w:rPr>
      </w:pPr>
      <w:r w:rsidRPr="002A2151">
        <w:rPr>
          <w:sz w:val="22"/>
          <w:szCs w:val="22"/>
        </w:rPr>
        <w:t xml:space="preserve">1.3.1. Предоставление муниципальной услуги осуществляет администрация </w:t>
      </w:r>
      <w:r>
        <w:rPr>
          <w:sz w:val="22"/>
          <w:szCs w:val="22"/>
        </w:rPr>
        <w:t>Норово-Ротаевск</w:t>
      </w:r>
      <w:r w:rsidRPr="002A2151">
        <w:rPr>
          <w:sz w:val="22"/>
          <w:szCs w:val="22"/>
        </w:rPr>
        <w:t>ого сельского поселения (далее – Администрация; муниципальный служащий, предоставляющий муниципальную услугу – специалист Администрации).</w:t>
      </w:r>
    </w:p>
    <w:p w:rsidR="00231F87" w:rsidRPr="002A2151" w:rsidRDefault="00231F87" w:rsidP="002C789B">
      <w:pPr>
        <w:ind w:firstLine="567"/>
        <w:jc w:val="both"/>
        <w:rPr>
          <w:sz w:val="22"/>
          <w:szCs w:val="22"/>
        </w:rPr>
      </w:pPr>
      <w:r w:rsidRPr="002A2151">
        <w:rPr>
          <w:sz w:val="22"/>
          <w:szCs w:val="22"/>
        </w:rPr>
        <w:t>Место нахождения Администрации:</w:t>
      </w:r>
    </w:p>
    <w:p w:rsidR="00231F87" w:rsidRPr="002A2151" w:rsidRDefault="00231F87" w:rsidP="002C789B">
      <w:pPr>
        <w:tabs>
          <w:tab w:val="left" w:pos="-5529"/>
          <w:tab w:val="left" w:pos="1843"/>
          <w:tab w:val="num" w:pos="2160"/>
        </w:tabs>
        <w:suppressAutoHyphens/>
        <w:autoSpaceDE w:val="0"/>
        <w:autoSpaceDN w:val="0"/>
        <w:adjustRightInd w:val="0"/>
        <w:ind w:firstLine="567"/>
        <w:jc w:val="both"/>
        <w:rPr>
          <w:sz w:val="22"/>
          <w:szCs w:val="22"/>
        </w:rPr>
      </w:pPr>
      <w:r w:rsidRPr="002A2151">
        <w:rPr>
          <w:sz w:val="22"/>
          <w:szCs w:val="22"/>
        </w:rPr>
        <w:t>3968</w:t>
      </w:r>
      <w:r>
        <w:rPr>
          <w:sz w:val="22"/>
          <w:szCs w:val="22"/>
        </w:rPr>
        <w:t>8</w:t>
      </w:r>
      <w:r w:rsidRPr="002A2151">
        <w:rPr>
          <w:sz w:val="22"/>
          <w:szCs w:val="22"/>
        </w:rPr>
        <w:t xml:space="preserve">0, Воронежская область, Нижнедевицкий район, </w:t>
      </w:r>
      <w:r>
        <w:rPr>
          <w:sz w:val="22"/>
          <w:szCs w:val="22"/>
        </w:rPr>
        <w:t>с.Глазово</w:t>
      </w:r>
      <w:r w:rsidRPr="002A2151">
        <w:rPr>
          <w:sz w:val="22"/>
          <w:szCs w:val="22"/>
        </w:rPr>
        <w:t xml:space="preserve">, ул. </w:t>
      </w:r>
      <w:r>
        <w:rPr>
          <w:sz w:val="22"/>
          <w:szCs w:val="22"/>
        </w:rPr>
        <w:t>Октября</w:t>
      </w:r>
      <w:r w:rsidRPr="002A2151">
        <w:rPr>
          <w:sz w:val="22"/>
          <w:szCs w:val="22"/>
        </w:rPr>
        <w:t>, дом №</w:t>
      </w:r>
      <w:r>
        <w:rPr>
          <w:sz w:val="22"/>
          <w:szCs w:val="22"/>
        </w:rPr>
        <w:t>36</w:t>
      </w:r>
    </w:p>
    <w:p w:rsidR="00231F87" w:rsidRPr="002A2151" w:rsidRDefault="00231F87" w:rsidP="001E0A8F">
      <w:pPr>
        <w:autoSpaceDE w:val="0"/>
        <w:autoSpaceDN w:val="0"/>
        <w:adjustRightInd w:val="0"/>
        <w:ind w:firstLine="709"/>
        <w:jc w:val="both"/>
        <w:rPr>
          <w:sz w:val="22"/>
          <w:szCs w:val="22"/>
        </w:rPr>
      </w:pPr>
      <w:r w:rsidRPr="002A2151">
        <w:rPr>
          <w:sz w:val="22"/>
          <w:szCs w:val="22"/>
        </w:rPr>
        <w:t xml:space="preserve">График работы администрации </w:t>
      </w:r>
      <w:r>
        <w:rPr>
          <w:sz w:val="22"/>
          <w:szCs w:val="22"/>
        </w:rPr>
        <w:t>Норово-Ротаевск</w:t>
      </w:r>
      <w:r w:rsidRPr="002A2151">
        <w:rPr>
          <w:sz w:val="22"/>
          <w:szCs w:val="22"/>
        </w:rPr>
        <w:t>ого сельского поселения Нижнедевицкого муниципального района Воронежской области :</w:t>
      </w:r>
    </w:p>
    <w:p w:rsidR="00231F87" w:rsidRPr="002A2151" w:rsidRDefault="00231F87" w:rsidP="001E0A8F">
      <w:pPr>
        <w:autoSpaceDE w:val="0"/>
        <w:autoSpaceDN w:val="0"/>
        <w:adjustRightInd w:val="0"/>
        <w:ind w:firstLine="709"/>
        <w:jc w:val="both"/>
        <w:rPr>
          <w:sz w:val="22"/>
          <w:szCs w:val="22"/>
        </w:rPr>
      </w:pPr>
      <w:r w:rsidRPr="002A2151">
        <w:rPr>
          <w:sz w:val="22"/>
          <w:szCs w:val="22"/>
        </w:rPr>
        <w:t>понедельник - пятница: с 08.00 до 16.00;</w:t>
      </w:r>
    </w:p>
    <w:p w:rsidR="00231F87" w:rsidRPr="002A2151" w:rsidRDefault="00231F87" w:rsidP="001E0A8F">
      <w:pPr>
        <w:autoSpaceDE w:val="0"/>
        <w:autoSpaceDN w:val="0"/>
        <w:adjustRightInd w:val="0"/>
        <w:ind w:firstLine="709"/>
        <w:jc w:val="both"/>
        <w:rPr>
          <w:sz w:val="22"/>
          <w:szCs w:val="22"/>
        </w:rPr>
      </w:pPr>
      <w:r w:rsidRPr="002A2151">
        <w:rPr>
          <w:sz w:val="22"/>
          <w:szCs w:val="22"/>
        </w:rPr>
        <w:t>перерыв: с 12.00 до 13.00.</w:t>
      </w:r>
    </w:p>
    <w:p w:rsidR="00231F87" w:rsidRPr="002A2151" w:rsidRDefault="00231F87" w:rsidP="001E0A8F">
      <w:pPr>
        <w:autoSpaceDE w:val="0"/>
        <w:autoSpaceDN w:val="0"/>
        <w:adjustRightInd w:val="0"/>
        <w:ind w:firstLine="709"/>
        <w:jc w:val="both"/>
        <w:rPr>
          <w:sz w:val="22"/>
          <w:szCs w:val="22"/>
        </w:rPr>
      </w:pPr>
      <w:r w:rsidRPr="002A2151">
        <w:rPr>
          <w:sz w:val="22"/>
          <w:szCs w:val="22"/>
        </w:rPr>
        <w:t xml:space="preserve">Официальный сайт администрации </w:t>
      </w:r>
      <w:r>
        <w:rPr>
          <w:sz w:val="22"/>
          <w:szCs w:val="22"/>
        </w:rPr>
        <w:t>Норово-Ротаевск</w:t>
      </w:r>
      <w:r w:rsidRPr="002A2151">
        <w:rPr>
          <w:sz w:val="22"/>
          <w:szCs w:val="22"/>
        </w:rPr>
        <w:t xml:space="preserve">ого сельского поселения Нижнедевицкого муниципального района Воронежской области  в сети Интернет: </w:t>
      </w:r>
      <w:r w:rsidRPr="002A2151">
        <w:rPr>
          <w:sz w:val="22"/>
          <w:szCs w:val="22"/>
          <w:lang w:val="en-US"/>
        </w:rPr>
        <w:t>www</w:t>
      </w:r>
      <w:r w:rsidRPr="002A2151">
        <w:rPr>
          <w:sz w:val="22"/>
          <w:szCs w:val="22"/>
        </w:rPr>
        <w:t xml:space="preserve">. </w:t>
      </w:r>
      <w:r w:rsidRPr="000203E0">
        <w:rPr>
          <w:sz w:val="22"/>
          <w:szCs w:val="22"/>
          <w:lang w:val="en-US"/>
        </w:rPr>
        <w:t>nrotay</w:t>
      </w:r>
      <w:r w:rsidRPr="000203E0">
        <w:rPr>
          <w:sz w:val="22"/>
          <w:szCs w:val="22"/>
        </w:rPr>
        <w:t>.</w:t>
      </w:r>
      <w:r w:rsidRPr="000203E0">
        <w:rPr>
          <w:sz w:val="22"/>
          <w:szCs w:val="22"/>
          <w:lang w:val="en-US"/>
        </w:rPr>
        <w:t>ru</w:t>
      </w:r>
      <w:r w:rsidRPr="002A2151">
        <w:rPr>
          <w:sz w:val="22"/>
          <w:szCs w:val="22"/>
        </w:rPr>
        <w:t xml:space="preserve"> Адрес электронной почты администрации  </w:t>
      </w:r>
      <w:r>
        <w:rPr>
          <w:sz w:val="22"/>
          <w:szCs w:val="22"/>
        </w:rPr>
        <w:t>Норово-Ротаевск</w:t>
      </w:r>
      <w:r w:rsidRPr="002A2151">
        <w:rPr>
          <w:sz w:val="22"/>
          <w:szCs w:val="22"/>
        </w:rPr>
        <w:t xml:space="preserve">ого сельского поселения Нижнедевицкого муниципального района Воронежской области: </w:t>
      </w:r>
      <w:r w:rsidRPr="002A2151">
        <w:rPr>
          <w:bCs/>
          <w:sz w:val="22"/>
          <w:szCs w:val="22"/>
        </w:rPr>
        <w:t xml:space="preserve"> </w:t>
      </w:r>
      <w:r>
        <w:rPr>
          <w:bCs/>
          <w:sz w:val="22"/>
          <w:szCs w:val="22"/>
          <w:lang w:val="en-US"/>
        </w:rPr>
        <w:t>norovotaevsk</w:t>
      </w:r>
      <w:r w:rsidRPr="002A2151">
        <w:rPr>
          <w:bCs/>
          <w:sz w:val="22"/>
          <w:szCs w:val="22"/>
        </w:rPr>
        <w:t>.</w:t>
      </w:r>
      <w:r w:rsidRPr="002A2151">
        <w:rPr>
          <w:bCs/>
          <w:sz w:val="22"/>
          <w:szCs w:val="22"/>
          <w:lang w:val="en-US"/>
        </w:rPr>
        <w:t>ndev</w:t>
      </w:r>
      <w:r w:rsidRPr="002A2151">
        <w:rPr>
          <w:bCs/>
          <w:sz w:val="22"/>
          <w:szCs w:val="22"/>
        </w:rPr>
        <w:t>@</w:t>
      </w:r>
      <w:r w:rsidRPr="002A2151">
        <w:rPr>
          <w:bCs/>
          <w:sz w:val="22"/>
          <w:szCs w:val="22"/>
          <w:lang w:val="en-US"/>
        </w:rPr>
        <w:t>qovvrn</w:t>
      </w:r>
      <w:r w:rsidRPr="002A2151">
        <w:rPr>
          <w:bCs/>
          <w:sz w:val="22"/>
          <w:szCs w:val="22"/>
        </w:rPr>
        <w:t>.</w:t>
      </w:r>
      <w:r w:rsidRPr="002A2151">
        <w:rPr>
          <w:bCs/>
          <w:sz w:val="22"/>
          <w:szCs w:val="22"/>
          <w:lang w:val="en-US"/>
        </w:rPr>
        <w:t>ru</w:t>
      </w:r>
      <w:r w:rsidRPr="002A2151">
        <w:rPr>
          <w:sz w:val="22"/>
          <w:szCs w:val="22"/>
        </w:rPr>
        <w:t>.</w:t>
      </w:r>
    </w:p>
    <w:p w:rsidR="00231F87" w:rsidRPr="004304D9" w:rsidRDefault="00231F87" w:rsidP="001E0A8F">
      <w:pPr>
        <w:autoSpaceDE w:val="0"/>
        <w:autoSpaceDN w:val="0"/>
        <w:adjustRightInd w:val="0"/>
        <w:ind w:firstLine="709"/>
        <w:jc w:val="both"/>
        <w:rPr>
          <w:sz w:val="22"/>
          <w:szCs w:val="22"/>
          <w:lang w:val="en-US"/>
        </w:rPr>
      </w:pPr>
      <w:r w:rsidRPr="002A2151">
        <w:rPr>
          <w:sz w:val="22"/>
          <w:szCs w:val="22"/>
        </w:rPr>
        <w:t>2. Телефоны для справок: 8 (47370) 7</w:t>
      </w:r>
      <w:r>
        <w:rPr>
          <w:sz w:val="22"/>
          <w:szCs w:val="22"/>
          <w:lang w:val="en-US"/>
        </w:rPr>
        <w:t>1</w:t>
      </w:r>
      <w:r w:rsidRPr="002A2151">
        <w:rPr>
          <w:sz w:val="22"/>
          <w:szCs w:val="22"/>
        </w:rPr>
        <w:t>-1-</w:t>
      </w:r>
      <w:r>
        <w:rPr>
          <w:sz w:val="22"/>
          <w:szCs w:val="22"/>
          <w:lang w:val="en-US"/>
        </w:rPr>
        <w:t>49</w:t>
      </w:r>
    </w:p>
    <w:p w:rsidR="00231F87" w:rsidRPr="002A2151" w:rsidRDefault="00231F87" w:rsidP="002C789B">
      <w:pPr>
        <w:autoSpaceDE w:val="0"/>
        <w:autoSpaceDN w:val="0"/>
        <w:adjustRightInd w:val="0"/>
        <w:ind w:firstLine="567"/>
        <w:jc w:val="both"/>
        <w:rPr>
          <w:sz w:val="22"/>
          <w:szCs w:val="22"/>
        </w:rPr>
      </w:pPr>
      <w:r w:rsidRPr="002A2151">
        <w:rPr>
          <w:sz w:val="22"/>
          <w:szCs w:val="22"/>
        </w:rPr>
        <w:t xml:space="preserve">Федеральная государственная информационная система «Единый портал государственных и муниципальных услуг (функций)» </w:t>
      </w:r>
      <w:hyperlink r:id="rId9" w:history="1">
        <w:r w:rsidRPr="002A2151">
          <w:rPr>
            <w:rStyle w:val="Hyperlink"/>
            <w:rFonts w:ascii="Times New Roman" w:hAnsi="Times New Roman"/>
            <w:color w:val="auto"/>
            <w:sz w:val="22"/>
            <w:szCs w:val="22"/>
            <w:u w:val="none"/>
          </w:rPr>
          <w:t>www.gosuslugi.ru</w:t>
        </w:r>
      </w:hyperlink>
      <w:r w:rsidRPr="002A2151">
        <w:rPr>
          <w:sz w:val="22"/>
          <w:szCs w:val="22"/>
        </w:rPr>
        <w:t>.</w:t>
      </w:r>
    </w:p>
    <w:p w:rsidR="00231F87" w:rsidRPr="002A2151" w:rsidRDefault="00231F87" w:rsidP="002C789B">
      <w:pPr>
        <w:ind w:firstLine="567"/>
        <w:jc w:val="both"/>
        <w:rPr>
          <w:sz w:val="22"/>
          <w:szCs w:val="22"/>
        </w:rPr>
      </w:pPr>
      <w:r w:rsidRPr="002A2151">
        <w:rPr>
          <w:sz w:val="22"/>
          <w:szCs w:val="22"/>
        </w:rPr>
        <w:t>1.3.2. По вопросам предоставления муниципальной услуги специалисты Администрации информируют о местонахождении и графике работы Администрации; о справочных телефонах Администрации; об адресах официального сайта, электронной почты Администрации; порядке получения информации по вопросам предоставления муниципальной услуги; о перечне документов, необходимых для предоставления муниципальной услуги;  времени, порядке и сроках приема и выдачи документов; о порядке предоставления муниципальной услуги; о ходе предоставления муниципальной услуги.</w:t>
      </w:r>
    </w:p>
    <w:p w:rsidR="00231F87" w:rsidRPr="002A2151" w:rsidRDefault="00231F87" w:rsidP="002C789B">
      <w:pPr>
        <w:ind w:firstLine="567"/>
        <w:jc w:val="both"/>
        <w:rPr>
          <w:sz w:val="22"/>
          <w:szCs w:val="22"/>
        </w:rPr>
      </w:pPr>
      <w:r w:rsidRPr="002A2151">
        <w:rPr>
          <w:sz w:val="22"/>
          <w:szCs w:val="22"/>
        </w:rPr>
        <w:t>1.3.3. Информирование по вопросам предоставления муниципальной услуги осуществляется</w:t>
      </w:r>
    </w:p>
    <w:p w:rsidR="00231F87" w:rsidRPr="002A2151" w:rsidRDefault="00231F87" w:rsidP="002C789B">
      <w:pPr>
        <w:ind w:firstLine="567"/>
        <w:jc w:val="both"/>
        <w:rPr>
          <w:sz w:val="22"/>
          <w:szCs w:val="22"/>
        </w:rPr>
      </w:pPr>
      <w:r w:rsidRPr="002A2151">
        <w:rPr>
          <w:sz w:val="22"/>
          <w:szCs w:val="22"/>
        </w:rPr>
        <w:t>а) путем индивидуального информирования:</w:t>
      </w:r>
    </w:p>
    <w:p w:rsidR="00231F87" w:rsidRPr="002A2151" w:rsidRDefault="00231F87" w:rsidP="002C789B">
      <w:pPr>
        <w:ind w:firstLine="567"/>
        <w:jc w:val="both"/>
        <w:rPr>
          <w:sz w:val="22"/>
          <w:szCs w:val="22"/>
        </w:rPr>
      </w:pPr>
      <w:r w:rsidRPr="002A2151">
        <w:rPr>
          <w:sz w:val="22"/>
          <w:szCs w:val="22"/>
        </w:rPr>
        <w:t>при устном обращении - лично или по телефону,</w:t>
      </w:r>
    </w:p>
    <w:p w:rsidR="00231F87" w:rsidRPr="002A2151" w:rsidRDefault="00231F87" w:rsidP="002C789B">
      <w:pPr>
        <w:ind w:firstLine="567"/>
        <w:jc w:val="both"/>
        <w:rPr>
          <w:sz w:val="22"/>
          <w:szCs w:val="22"/>
        </w:rPr>
      </w:pPr>
      <w:r w:rsidRPr="002A2151">
        <w:rPr>
          <w:sz w:val="22"/>
          <w:szCs w:val="22"/>
        </w:rPr>
        <w:t>при письменном обращении - вручение лично или с курьером, направление по почте, факсу, электронной почте;</w:t>
      </w:r>
    </w:p>
    <w:p w:rsidR="00231F87" w:rsidRPr="002A2151" w:rsidRDefault="00231F87" w:rsidP="002C789B">
      <w:pPr>
        <w:ind w:firstLine="567"/>
        <w:jc w:val="both"/>
        <w:rPr>
          <w:sz w:val="22"/>
          <w:szCs w:val="22"/>
        </w:rPr>
      </w:pPr>
      <w:r w:rsidRPr="002A2151">
        <w:rPr>
          <w:sz w:val="22"/>
          <w:szCs w:val="22"/>
        </w:rPr>
        <w:t>б) путем публичного информирования:</w:t>
      </w:r>
    </w:p>
    <w:p w:rsidR="00231F87" w:rsidRPr="002A2151" w:rsidRDefault="00231F87" w:rsidP="002C789B">
      <w:pPr>
        <w:ind w:firstLine="567"/>
        <w:jc w:val="both"/>
        <w:rPr>
          <w:sz w:val="22"/>
          <w:szCs w:val="22"/>
        </w:rPr>
      </w:pPr>
      <w:r w:rsidRPr="002A2151">
        <w:rPr>
          <w:sz w:val="22"/>
          <w:szCs w:val="22"/>
        </w:rPr>
        <w:t>на официальном сайте Администрации,</w:t>
      </w:r>
    </w:p>
    <w:p w:rsidR="00231F87" w:rsidRPr="002A2151" w:rsidRDefault="00231F87" w:rsidP="002C789B">
      <w:pPr>
        <w:ind w:firstLine="567"/>
        <w:jc w:val="both"/>
        <w:rPr>
          <w:sz w:val="22"/>
          <w:szCs w:val="22"/>
        </w:rPr>
      </w:pPr>
      <w:r w:rsidRPr="002A2151">
        <w:rPr>
          <w:sz w:val="22"/>
          <w:szCs w:val="22"/>
        </w:rPr>
        <w:t>на информационных стендах Администрации,</w:t>
      </w:r>
    </w:p>
    <w:p w:rsidR="00231F87" w:rsidRPr="002A2151" w:rsidRDefault="00231F87" w:rsidP="002C789B">
      <w:pPr>
        <w:ind w:firstLine="567"/>
        <w:jc w:val="both"/>
        <w:rPr>
          <w:sz w:val="22"/>
          <w:szCs w:val="22"/>
        </w:rPr>
      </w:pPr>
      <w:r w:rsidRPr="002A2151">
        <w:rPr>
          <w:sz w:val="22"/>
          <w:szCs w:val="22"/>
        </w:rPr>
        <w:t>через федеральную государственную информационную систему «Единый портал государственных и муниципальных услуг (функций)».</w:t>
      </w:r>
    </w:p>
    <w:p w:rsidR="00231F87" w:rsidRPr="002A2151" w:rsidRDefault="00231F87" w:rsidP="002C789B">
      <w:pPr>
        <w:ind w:firstLine="567"/>
        <w:jc w:val="both"/>
        <w:rPr>
          <w:sz w:val="22"/>
          <w:szCs w:val="22"/>
        </w:rPr>
      </w:pPr>
      <w:r w:rsidRPr="002A2151">
        <w:rPr>
          <w:sz w:val="22"/>
          <w:szCs w:val="22"/>
        </w:rPr>
        <w:t>1.3.4. На официальном сайте Администрации в сети Интернет размещается текст настоящего административного регламента.</w:t>
      </w:r>
    </w:p>
    <w:p w:rsidR="00231F87" w:rsidRPr="002A2151" w:rsidRDefault="00231F87" w:rsidP="002C789B">
      <w:pPr>
        <w:ind w:firstLine="567"/>
        <w:jc w:val="both"/>
        <w:rPr>
          <w:sz w:val="22"/>
          <w:szCs w:val="22"/>
        </w:rPr>
      </w:pPr>
      <w:r w:rsidRPr="002A2151">
        <w:rPr>
          <w:sz w:val="22"/>
          <w:szCs w:val="22"/>
        </w:rPr>
        <w:t>1.3.5. На информационных стендах Администрации размещается следующая информация:</w:t>
      </w:r>
    </w:p>
    <w:p w:rsidR="00231F87" w:rsidRPr="002A2151" w:rsidRDefault="00231F87" w:rsidP="002C789B">
      <w:pPr>
        <w:ind w:firstLine="567"/>
        <w:jc w:val="both"/>
        <w:rPr>
          <w:sz w:val="22"/>
          <w:szCs w:val="22"/>
        </w:rPr>
      </w:pPr>
      <w:r w:rsidRPr="002A2151">
        <w:rPr>
          <w:sz w:val="22"/>
          <w:szCs w:val="22"/>
        </w:rPr>
        <w:t>место нахождения Администрации, режим работы, график приёма, номера телефонов для справок, адрес официального сайта в сети Интернет, адрес электронной почты;</w:t>
      </w:r>
    </w:p>
    <w:p w:rsidR="00231F87" w:rsidRPr="002A2151" w:rsidRDefault="00231F87" w:rsidP="002C789B">
      <w:pPr>
        <w:ind w:firstLine="567"/>
        <w:jc w:val="both"/>
        <w:rPr>
          <w:sz w:val="22"/>
          <w:szCs w:val="22"/>
        </w:rPr>
      </w:pPr>
      <w:r w:rsidRPr="002A2151">
        <w:rPr>
          <w:sz w:val="22"/>
          <w:szCs w:val="22"/>
        </w:rPr>
        <w:t>перечень документов, необходимых для получения муниципальной услуги;</w:t>
      </w:r>
    </w:p>
    <w:p w:rsidR="00231F87" w:rsidRPr="002A2151" w:rsidRDefault="00231F87" w:rsidP="002C789B">
      <w:pPr>
        <w:ind w:firstLine="567"/>
        <w:jc w:val="both"/>
        <w:rPr>
          <w:sz w:val="22"/>
          <w:szCs w:val="22"/>
        </w:rPr>
      </w:pPr>
      <w:r w:rsidRPr="002A2151">
        <w:rPr>
          <w:sz w:val="22"/>
          <w:szCs w:val="22"/>
        </w:rPr>
        <w:t>порядок предоставления муниципальной услуги;</w:t>
      </w:r>
    </w:p>
    <w:p w:rsidR="00231F87" w:rsidRPr="002A2151" w:rsidRDefault="00231F87" w:rsidP="002C789B">
      <w:pPr>
        <w:ind w:firstLine="567"/>
        <w:jc w:val="both"/>
        <w:rPr>
          <w:sz w:val="22"/>
          <w:szCs w:val="22"/>
        </w:rPr>
      </w:pPr>
      <w:r w:rsidRPr="002A2151">
        <w:rPr>
          <w:sz w:val="22"/>
          <w:szCs w:val="22"/>
        </w:rPr>
        <w:t>порядок получения консультаций;</w:t>
      </w:r>
    </w:p>
    <w:p w:rsidR="00231F87" w:rsidRPr="002A2151" w:rsidRDefault="00231F87" w:rsidP="002C789B">
      <w:pPr>
        <w:ind w:firstLine="567"/>
        <w:jc w:val="both"/>
        <w:rPr>
          <w:sz w:val="22"/>
          <w:szCs w:val="22"/>
        </w:rPr>
      </w:pPr>
      <w:r w:rsidRPr="002A2151">
        <w:rPr>
          <w:sz w:val="22"/>
          <w:szCs w:val="22"/>
        </w:rPr>
        <w:t>досудебный (внесудебный) порядок обжалования действий (бездействия) и решений, осуществляемых и принимаемых в ходе предоставления муниципальной услуги.</w:t>
      </w:r>
    </w:p>
    <w:p w:rsidR="00231F87" w:rsidRPr="002A2151" w:rsidRDefault="00231F87" w:rsidP="002C789B">
      <w:pPr>
        <w:ind w:firstLine="567"/>
        <w:jc w:val="both"/>
        <w:rPr>
          <w:sz w:val="22"/>
          <w:szCs w:val="22"/>
        </w:rPr>
      </w:pPr>
    </w:p>
    <w:p w:rsidR="00231F87" w:rsidRPr="002A2151" w:rsidRDefault="00231F87" w:rsidP="000E4143">
      <w:pPr>
        <w:ind w:firstLine="567"/>
        <w:jc w:val="center"/>
        <w:rPr>
          <w:b/>
          <w:sz w:val="22"/>
          <w:szCs w:val="22"/>
        </w:rPr>
      </w:pPr>
      <w:r w:rsidRPr="002A2151">
        <w:rPr>
          <w:b/>
          <w:sz w:val="22"/>
          <w:szCs w:val="22"/>
        </w:rPr>
        <w:t>2. Стандарт предоставления муниципальной услуги</w:t>
      </w:r>
    </w:p>
    <w:p w:rsidR="00231F87" w:rsidRPr="002A2151" w:rsidRDefault="00231F87" w:rsidP="002C789B">
      <w:pPr>
        <w:ind w:firstLine="567"/>
        <w:jc w:val="both"/>
        <w:rPr>
          <w:sz w:val="22"/>
          <w:szCs w:val="22"/>
        </w:rPr>
      </w:pPr>
    </w:p>
    <w:p w:rsidR="00231F87" w:rsidRPr="002A2151" w:rsidRDefault="00231F87" w:rsidP="002C789B">
      <w:pPr>
        <w:ind w:firstLine="567"/>
        <w:jc w:val="both"/>
        <w:rPr>
          <w:sz w:val="22"/>
          <w:szCs w:val="22"/>
        </w:rPr>
      </w:pPr>
      <w:r w:rsidRPr="002A2151">
        <w:rPr>
          <w:sz w:val="22"/>
          <w:szCs w:val="22"/>
        </w:rPr>
        <w:t>2.1. Наименование  муниципальной услуги - прием заявлений, документов, а также постановка граждан на учет в качестве нуждающихся в жилых помещениях</w:t>
      </w:r>
    </w:p>
    <w:p w:rsidR="00231F87" w:rsidRPr="002A2151" w:rsidRDefault="00231F87" w:rsidP="002C789B">
      <w:pPr>
        <w:ind w:firstLine="567"/>
        <w:jc w:val="both"/>
        <w:rPr>
          <w:sz w:val="22"/>
          <w:szCs w:val="22"/>
        </w:rPr>
      </w:pPr>
      <w:r w:rsidRPr="002A2151">
        <w:rPr>
          <w:sz w:val="22"/>
          <w:szCs w:val="22"/>
        </w:rPr>
        <w:t xml:space="preserve">2.2. Предоставление муниципальной услуги осуществляет Администрация </w:t>
      </w:r>
      <w:r>
        <w:rPr>
          <w:sz w:val="22"/>
          <w:szCs w:val="22"/>
        </w:rPr>
        <w:t>Норово-Ротаевск</w:t>
      </w:r>
      <w:r w:rsidRPr="002A2151">
        <w:rPr>
          <w:sz w:val="22"/>
          <w:szCs w:val="22"/>
        </w:rPr>
        <w:t>ого сельского поселения.</w:t>
      </w:r>
    </w:p>
    <w:p w:rsidR="00231F87" w:rsidRPr="002A2151" w:rsidRDefault="00231F87" w:rsidP="002C789B">
      <w:pPr>
        <w:ind w:firstLine="567"/>
        <w:jc w:val="both"/>
        <w:rPr>
          <w:sz w:val="22"/>
          <w:szCs w:val="22"/>
        </w:rPr>
      </w:pPr>
      <w:r w:rsidRPr="002A2151">
        <w:rPr>
          <w:sz w:val="22"/>
          <w:szCs w:val="22"/>
        </w:rPr>
        <w:t>В случае наличия соглашения о взаимодействии с многофункциональным центром предоставления государственных и муниципальных услуг (далее - МФЦ) административные процедуры по приему и регистрации документов заявителя и по выдаче документов заявителю передаются на исполнение в МФЦ.</w:t>
      </w:r>
    </w:p>
    <w:p w:rsidR="00231F87" w:rsidRPr="002A2151" w:rsidRDefault="00231F87" w:rsidP="002C789B">
      <w:pPr>
        <w:ind w:firstLine="567"/>
        <w:jc w:val="both"/>
        <w:rPr>
          <w:sz w:val="22"/>
          <w:szCs w:val="22"/>
        </w:rPr>
      </w:pPr>
      <w:r w:rsidRPr="002A2151">
        <w:rPr>
          <w:sz w:val="22"/>
          <w:szCs w:val="22"/>
        </w:rPr>
        <w:t>При предоставлении услуги Администрация осуществляет взаимодействие c:</w:t>
      </w:r>
    </w:p>
    <w:p w:rsidR="00231F87" w:rsidRPr="002A2151" w:rsidRDefault="00231F87" w:rsidP="002C789B">
      <w:pPr>
        <w:ind w:firstLine="567"/>
        <w:jc w:val="both"/>
        <w:rPr>
          <w:sz w:val="22"/>
          <w:szCs w:val="22"/>
        </w:rPr>
      </w:pPr>
      <w:r w:rsidRPr="002A2151">
        <w:rPr>
          <w:sz w:val="22"/>
          <w:szCs w:val="22"/>
        </w:rPr>
        <w:t>Управлением Федеральной службы государственной регистрации, кадастра и картографии по Воронежской области.</w:t>
      </w:r>
    </w:p>
    <w:p w:rsidR="00231F87" w:rsidRPr="002A2151" w:rsidRDefault="00231F87" w:rsidP="002C789B">
      <w:pPr>
        <w:ind w:firstLine="567"/>
        <w:jc w:val="both"/>
        <w:rPr>
          <w:sz w:val="22"/>
          <w:szCs w:val="22"/>
        </w:rPr>
      </w:pPr>
      <w:r w:rsidRPr="002A2151">
        <w:rPr>
          <w:sz w:val="22"/>
          <w:szCs w:val="22"/>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w:t>
      </w:r>
    </w:p>
    <w:p w:rsidR="00231F87" w:rsidRPr="002A2151" w:rsidRDefault="00231F87" w:rsidP="00B324E3">
      <w:pPr>
        <w:ind w:firstLine="567"/>
        <w:jc w:val="both"/>
        <w:rPr>
          <w:sz w:val="22"/>
          <w:szCs w:val="22"/>
        </w:rPr>
      </w:pPr>
      <w:r w:rsidRPr="002A2151">
        <w:rPr>
          <w:sz w:val="22"/>
          <w:szCs w:val="22"/>
        </w:rPr>
        <w:t>2.3. Результатом предоставления муниципальной услуги является:</w:t>
      </w:r>
    </w:p>
    <w:p w:rsidR="00231F87" w:rsidRPr="002A2151" w:rsidRDefault="00231F87" w:rsidP="00B324E3">
      <w:pPr>
        <w:ind w:firstLine="567"/>
        <w:jc w:val="both"/>
        <w:rPr>
          <w:sz w:val="22"/>
          <w:szCs w:val="22"/>
        </w:rPr>
      </w:pPr>
      <w:r w:rsidRPr="002A2151">
        <w:rPr>
          <w:sz w:val="22"/>
          <w:szCs w:val="22"/>
        </w:rPr>
        <w:t>постановления Администрации о признании (не признании) заявителей нуждающимися в жилых помещениях;</w:t>
      </w:r>
    </w:p>
    <w:p w:rsidR="00231F87" w:rsidRPr="002A2151" w:rsidRDefault="00231F87" w:rsidP="002C789B">
      <w:pPr>
        <w:ind w:firstLine="567"/>
        <w:jc w:val="both"/>
        <w:rPr>
          <w:sz w:val="22"/>
          <w:szCs w:val="22"/>
        </w:rPr>
      </w:pPr>
      <w:r w:rsidRPr="002A2151">
        <w:rPr>
          <w:sz w:val="22"/>
          <w:szCs w:val="22"/>
        </w:rPr>
        <w:t>уведомление о постановке на учет либо об отказе в постановке на учет в качестве нуждающихся в жилых помещениях.</w:t>
      </w:r>
    </w:p>
    <w:p w:rsidR="00231F87" w:rsidRPr="002A2151" w:rsidRDefault="00231F87" w:rsidP="002C789B">
      <w:pPr>
        <w:ind w:firstLine="567"/>
        <w:jc w:val="both"/>
        <w:rPr>
          <w:sz w:val="22"/>
          <w:szCs w:val="22"/>
        </w:rPr>
      </w:pPr>
      <w:r w:rsidRPr="002A2151">
        <w:rPr>
          <w:sz w:val="22"/>
          <w:szCs w:val="22"/>
        </w:rPr>
        <w:t>2.4. Срок предоставления муниципальной услуги не должен превышать 30 календарных дней со дня подачи заявления и документов, необходимых для предоставления муниципальной услуги.</w:t>
      </w:r>
    </w:p>
    <w:p w:rsidR="00231F87" w:rsidRPr="002A2151" w:rsidRDefault="00231F87" w:rsidP="002C789B">
      <w:pPr>
        <w:ind w:firstLine="567"/>
        <w:jc w:val="both"/>
        <w:rPr>
          <w:sz w:val="22"/>
          <w:szCs w:val="22"/>
        </w:rPr>
      </w:pPr>
      <w:r w:rsidRPr="002A2151">
        <w:rPr>
          <w:sz w:val="22"/>
          <w:szCs w:val="22"/>
        </w:rPr>
        <w:t>Срок выдачи (направления) постановления Администрации о присвоении (изменении) адреса объекта недвижимости не может превышать трех рабочих дней со дня его принятия.</w:t>
      </w:r>
    </w:p>
    <w:p w:rsidR="00231F87" w:rsidRPr="002A2151" w:rsidRDefault="00231F87" w:rsidP="002C789B">
      <w:pPr>
        <w:ind w:firstLine="567"/>
        <w:jc w:val="both"/>
        <w:rPr>
          <w:sz w:val="22"/>
          <w:szCs w:val="22"/>
        </w:rPr>
      </w:pPr>
      <w:r w:rsidRPr="002A2151">
        <w:rPr>
          <w:sz w:val="22"/>
          <w:szCs w:val="22"/>
        </w:rPr>
        <w:t>2.5. Предоставление муниципальной услуги осуществляется в соответствии со следующими нормативными правовыми актами:</w:t>
      </w:r>
    </w:p>
    <w:p w:rsidR="00231F87" w:rsidRPr="002A2151" w:rsidRDefault="00231F87" w:rsidP="002C789B">
      <w:pPr>
        <w:ind w:firstLine="567"/>
        <w:jc w:val="both"/>
        <w:rPr>
          <w:sz w:val="22"/>
          <w:szCs w:val="22"/>
        </w:rPr>
      </w:pPr>
      <w:r w:rsidRPr="002A2151">
        <w:rPr>
          <w:sz w:val="22"/>
          <w:szCs w:val="22"/>
        </w:rPr>
        <w:t>Конституцией Российской Федерации (Российская газета, № 237, 25.12.1993 г.);</w:t>
      </w:r>
    </w:p>
    <w:p w:rsidR="00231F87" w:rsidRPr="002A2151" w:rsidRDefault="00231F87" w:rsidP="002C789B">
      <w:pPr>
        <w:ind w:firstLine="567"/>
        <w:jc w:val="both"/>
        <w:rPr>
          <w:sz w:val="22"/>
          <w:szCs w:val="22"/>
        </w:rPr>
      </w:pPr>
      <w:r w:rsidRPr="002A2151">
        <w:rPr>
          <w:sz w:val="22"/>
          <w:szCs w:val="22"/>
        </w:rPr>
        <w:t>Федеральным законом от 06.10.2003 г. №131-ФЗ «Об общих принципах организации местного самоуправления в Российской Федерации» (Российская газета, № 202, 08.10.2003 г.);</w:t>
      </w:r>
    </w:p>
    <w:p w:rsidR="00231F87" w:rsidRPr="002A2151" w:rsidRDefault="00231F87" w:rsidP="002C789B">
      <w:pPr>
        <w:ind w:firstLine="567"/>
        <w:jc w:val="both"/>
        <w:rPr>
          <w:sz w:val="22"/>
          <w:szCs w:val="22"/>
        </w:rPr>
      </w:pPr>
      <w:r w:rsidRPr="002A2151">
        <w:rPr>
          <w:sz w:val="22"/>
          <w:szCs w:val="22"/>
        </w:rPr>
        <w:t>Федеральным законом от 02.05.2006 г. № 59-ФЗ «О порядке рассмотрения обращений граждан Российской Федерации» (Российская газета, № 95, 05.05.2006 г.);</w:t>
      </w:r>
    </w:p>
    <w:p w:rsidR="00231F87" w:rsidRPr="002A2151" w:rsidRDefault="00231F87" w:rsidP="001A5394">
      <w:pPr>
        <w:ind w:firstLine="567"/>
        <w:jc w:val="both"/>
        <w:rPr>
          <w:sz w:val="22"/>
          <w:szCs w:val="22"/>
        </w:rPr>
      </w:pPr>
      <w:r w:rsidRPr="002A2151">
        <w:rPr>
          <w:sz w:val="22"/>
          <w:szCs w:val="22"/>
        </w:rPr>
        <w:t>Федеральным законом от 27 июля 2010 г. № 210-ФЗ «Об организации предоставления государственных и муниципальных услуг» (Собрание законодательства РФ. 02.08.2010. № 31, Ст. 4179);</w:t>
      </w:r>
    </w:p>
    <w:p w:rsidR="00231F87" w:rsidRPr="002A2151" w:rsidRDefault="00231F87" w:rsidP="002C789B">
      <w:pPr>
        <w:ind w:firstLine="567"/>
        <w:jc w:val="both"/>
        <w:rPr>
          <w:sz w:val="22"/>
          <w:szCs w:val="22"/>
        </w:rPr>
      </w:pPr>
      <w:r w:rsidRPr="002A2151">
        <w:rPr>
          <w:sz w:val="22"/>
          <w:szCs w:val="22"/>
        </w:rPr>
        <w:t xml:space="preserve">Уставом </w:t>
      </w:r>
      <w:r>
        <w:rPr>
          <w:sz w:val="22"/>
          <w:szCs w:val="22"/>
        </w:rPr>
        <w:t>Норово-Ротаевск</w:t>
      </w:r>
      <w:r w:rsidRPr="002A2151">
        <w:rPr>
          <w:sz w:val="22"/>
          <w:szCs w:val="22"/>
        </w:rPr>
        <w:t>ого сельского поселения Нижнедевицкого муниципального района Воронежской области.</w:t>
      </w:r>
    </w:p>
    <w:p w:rsidR="00231F87" w:rsidRPr="002A2151" w:rsidRDefault="00231F87" w:rsidP="002C789B">
      <w:pPr>
        <w:ind w:firstLine="567"/>
        <w:jc w:val="both"/>
        <w:rPr>
          <w:sz w:val="22"/>
          <w:szCs w:val="22"/>
        </w:rPr>
      </w:pPr>
      <w:r w:rsidRPr="002A2151">
        <w:rPr>
          <w:sz w:val="22"/>
          <w:szCs w:val="22"/>
        </w:rPr>
        <w:t>2.6. Перечень документов, необходимых для предоставления муниципальной услуги:</w:t>
      </w:r>
    </w:p>
    <w:p w:rsidR="00231F87" w:rsidRPr="002A2151" w:rsidRDefault="00231F87" w:rsidP="002C789B">
      <w:pPr>
        <w:ind w:firstLine="567"/>
        <w:jc w:val="both"/>
        <w:rPr>
          <w:sz w:val="22"/>
          <w:szCs w:val="22"/>
        </w:rPr>
      </w:pPr>
      <w:r w:rsidRPr="002A2151">
        <w:rPr>
          <w:sz w:val="22"/>
          <w:szCs w:val="22"/>
        </w:rPr>
        <w:t>1) заявление (Приложение 1);</w:t>
      </w:r>
    </w:p>
    <w:p w:rsidR="00231F87" w:rsidRPr="002A2151" w:rsidRDefault="00231F87" w:rsidP="002C789B">
      <w:pPr>
        <w:ind w:firstLine="567"/>
        <w:jc w:val="both"/>
        <w:rPr>
          <w:sz w:val="22"/>
          <w:szCs w:val="22"/>
        </w:rPr>
      </w:pPr>
      <w:r w:rsidRPr="002A2151">
        <w:rPr>
          <w:sz w:val="22"/>
          <w:szCs w:val="22"/>
        </w:rPr>
        <w:t>2) документы, удостоверяющие личность гражданина и членов его семьи:</w:t>
      </w:r>
    </w:p>
    <w:p w:rsidR="00231F87" w:rsidRPr="002A2151" w:rsidRDefault="00231F87" w:rsidP="002C789B">
      <w:pPr>
        <w:ind w:firstLine="567"/>
        <w:jc w:val="both"/>
        <w:rPr>
          <w:sz w:val="22"/>
          <w:szCs w:val="22"/>
        </w:rPr>
      </w:pPr>
      <w:r w:rsidRPr="002A2151">
        <w:rPr>
          <w:sz w:val="22"/>
          <w:szCs w:val="22"/>
        </w:rPr>
        <w:t xml:space="preserve"> паспорт гражданина Российской Федерации;</w:t>
      </w:r>
    </w:p>
    <w:p w:rsidR="00231F87" w:rsidRPr="002A2151" w:rsidRDefault="00231F87" w:rsidP="002C789B">
      <w:pPr>
        <w:ind w:firstLine="567"/>
        <w:jc w:val="both"/>
        <w:rPr>
          <w:sz w:val="22"/>
          <w:szCs w:val="22"/>
        </w:rPr>
      </w:pPr>
      <w:r w:rsidRPr="002A2151">
        <w:rPr>
          <w:sz w:val="22"/>
          <w:szCs w:val="22"/>
        </w:rPr>
        <w:t>свидетельство о рождении (для лиц, не достигших 14-летнего возраста);</w:t>
      </w:r>
    </w:p>
    <w:p w:rsidR="00231F87" w:rsidRPr="002A2151" w:rsidRDefault="00231F87" w:rsidP="002C789B">
      <w:pPr>
        <w:ind w:firstLine="567"/>
        <w:jc w:val="both"/>
        <w:rPr>
          <w:sz w:val="22"/>
          <w:szCs w:val="22"/>
        </w:rPr>
      </w:pPr>
      <w:r w:rsidRPr="002A2151">
        <w:rPr>
          <w:sz w:val="22"/>
          <w:szCs w:val="22"/>
        </w:rPr>
        <w:t>документ, заменяющий паспорт (документ, удостоверяющий личность гражданина, выданный уполномоченным государственным органом);</w:t>
      </w:r>
    </w:p>
    <w:p w:rsidR="00231F87" w:rsidRPr="002A2151" w:rsidRDefault="00231F87" w:rsidP="002C789B">
      <w:pPr>
        <w:ind w:firstLine="567"/>
        <w:jc w:val="both"/>
        <w:rPr>
          <w:sz w:val="22"/>
          <w:szCs w:val="22"/>
        </w:rPr>
      </w:pPr>
      <w:r w:rsidRPr="002A2151">
        <w:rPr>
          <w:sz w:val="22"/>
          <w:szCs w:val="22"/>
        </w:rPr>
        <w:t>3) документы, подтверждающие гражданское состояние и состав семьи гражданина:</w:t>
      </w:r>
    </w:p>
    <w:p w:rsidR="00231F87" w:rsidRPr="002A2151" w:rsidRDefault="00231F87" w:rsidP="002C789B">
      <w:pPr>
        <w:ind w:firstLine="567"/>
        <w:jc w:val="both"/>
        <w:rPr>
          <w:sz w:val="22"/>
          <w:szCs w:val="22"/>
        </w:rPr>
      </w:pPr>
      <w:r w:rsidRPr="002A2151">
        <w:rPr>
          <w:sz w:val="22"/>
          <w:szCs w:val="22"/>
        </w:rPr>
        <w:t>свидетельство о заключении брака;</w:t>
      </w:r>
    </w:p>
    <w:p w:rsidR="00231F87" w:rsidRPr="002A2151" w:rsidRDefault="00231F87" w:rsidP="002C789B">
      <w:pPr>
        <w:ind w:firstLine="567"/>
        <w:jc w:val="both"/>
        <w:rPr>
          <w:sz w:val="22"/>
          <w:szCs w:val="22"/>
        </w:rPr>
      </w:pPr>
      <w:r w:rsidRPr="002A2151">
        <w:rPr>
          <w:sz w:val="22"/>
          <w:szCs w:val="22"/>
        </w:rPr>
        <w:t>свидетельства о рождении детей;</w:t>
      </w:r>
    </w:p>
    <w:p w:rsidR="00231F87" w:rsidRPr="002A2151" w:rsidRDefault="00231F87" w:rsidP="002C789B">
      <w:pPr>
        <w:ind w:firstLine="567"/>
        <w:jc w:val="both"/>
        <w:rPr>
          <w:sz w:val="22"/>
          <w:szCs w:val="22"/>
        </w:rPr>
      </w:pPr>
      <w:r w:rsidRPr="002A2151">
        <w:rPr>
          <w:sz w:val="22"/>
          <w:szCs w:val="22"/>
        </w:rPr>
        <w:t>решение об усыновлении (удочерении);</w:t>
      </w:r>
    </w:p>
    <w:p w:rsidR="00231F87" w:rsidRPr="002A2151" w:rsidRDefault="00231F87" w:rsidP="002C789B">
      <w:pPr>
        <w:ind w:firstLine="567"/>
        <w:jc w:val="both"/>
        <w:rPr>
          <w:sz w:val="22"/>
          <w:szCs w:val="22"/>
        </w:rPr>
      </w:pPr>
      <w:r w:rsidRPr="002A2151">
        <w:rPr>
          <w:sz w:val="22"/>
          <w:szCs w:val="22"/>
        </w:rPr>
        <w:t>решение суда об определении состава семьи (при необходимости);</w:t>
      </w:r>
    </w:p>
    <w:p w:rsidR="00231F87" w:rsidRPr="002A2151" w:rsidRDefault="00231F87" w:rsidP="002C789B">
      <w:pPr>
        <w:ind w:firstLine="567"/>
        <w:jc w:val="both"/>
        <w:rPr>
          <w:sz w:val="22"/>
          <w:szCs w:val="22"/>
        </w:rPr>
      </w:pPr>
      <w:r w:rsidRPr="002A2151">
        <w:rPr>
          <w:sz w:val="22"/>
          <w:szCs w:val="22"/>
        </w:rPr>
        <w:t>4) документы, подтверждающие право гражданина быть признанным нуждающимся в жилом помещении, предоставляемом по договору социального найма:</w:t>
      </w:r>
    </w:p>
    <w:p w:rsidR="00231F87" w:rsidRPr="002A2151" w:rsidRDefault="00231F87" w:rsidP="002C789B">
      <w:pPr>
        <w:ind w:firstLine="567"/>
        <w:jc w:val="both"/>
        <w:rPr>
          <w:sz w:val="22"/>
          <w:szCs w:val="22"/>
        </w:rPr>
      </w:pPr>
      <w:r w:rsidRPr="002A2151">
        <w:rPr>
          <w:sz w:val="22"/>
          <w:szCs w:val="22"/>
        </w:rPr>
        <w:t>копия финансового лицевого счета по месту(ам) жительства гражданина и членов его семьи за пять лет, предшествующих подаче заявления о принятии на учет в качестве нуждающегося в жилом помещении, предоставляемом по договору социального найма (далее - заявление);</w:t>
      </w:r>
    </w:p>
    <w:p w:rsidR="00231F87" w:rsidRPr="002A2151" w:rsidRDefault="00231F87" w:rsidP="002C789B">
      <w:pPr>
        <w:ind w:firstLine="567"/>
        <w:jc w:val="both"/>
        <w:rPr>
          <w:sz w:val="22"/>
          <w:szCs w:val="22"/>
        </w:rPr>
      </w:pPr>
      <w:r w:rsidRPr="002A2151">
        <w:rPr>
          <w:sz w:val="22"/>
          <w:szCs w:val="22"/>
        </w:rPr>
        <w:t>выписка из домовой книги (поквартирной карточки, похозяйственной книги) по месту(ам) жительства гражданина и членов его семьи за пять лет, предшествующих подаче заявления;</w:t>
      </w:r>
    </w:p>
    <w:p w:rsidR="00231F87" w:rsidRPr="002A2151" w:rsidRDefault="00231F87" w:rsidP="002C789B">
      <w:pPr>
        <w:ind w:firstLine="567"/>
        <w:jc w:val="both"/>
        <w:rPr>
          <w:sz w:val="22"/>
          <w:szCs w:val="22"/>
        </w:rPr>
      </w:pPr>
      <w:r w:rsidRPr="002A2151">
        <w:rPr>
          <w:sz w:val="22"/>
          <w:szCs w:val="22"/>
        </w:rPr>
        <w:t>документы, подтверждающие право пользования жилым помещением, занимаемым гражданином и членами его семьи (договор найма жилого помещения, ордер, решение о предоставлении жилого помещения и иные);</w:t>
      </w:r>
    </w:p>
    <w:p w:rsidR="00231F87" w:rsidRPr="002A2151" w:rsidRDefault="00231F87" w:rsidP="002C789B">
      <w:pPr>
        <w:ind w:firstLine="567"/>
        <w:jc w:val="both"/>
        <w:rPr>
          <w:sz w:val="22"/>
          <w:szCs w:val="22"/>
        </w:rPr>
      </w:pPr>
      <w:r w:rsidRPr="002A2151">
        <w:rPr>
          <w:sz w:val="22"/>
          <w:szCs w:val="22"/>
        </w:rPr>
        <w:t>выписка из технического паспорта предприятия технической инвентаризации с поэтажным планом (при наличии) и экспликацией;</w:t>
      </w:r>
    </w:p>
    <w:p w:rsidR="00231F87" w:rsidRPr="002A2151" w:rsidRDefault="00231F87" w:rsidP="002C789B">
      <w:pPr>
        <w:ind w:firstLine="567"/>
        <w:jc w:val="both"/>
        <w:rPr>
          <w:sz w:val="22"/>
          <w:szCs w:val="22"/>
        </w:rPr>
      </w:pPr>
      <w:r w:rsidRPr="002A2151">
        <w:rPr>
          <w:sz w:val="22"/>
          <w:szCs w:val="22"/>
        </w:rPr>
        <w:t>справки органа, осуществляющего государственную регистрацию прав на недвижимое имущество и сделок с ним, о наличии или отсутствии у гражданина и членов его семьи жилого помещения и (или) земельного участка, выделенного для строительства жилого дома, на праве собственности и о сделках с данным имуществом в течение пяти лет, предшествующих подаче заявления;</w:t>
      </w:r>
    </w:p>
    <w:p w:rsidR="00231F87" w:rsidRPr="002A2151" w:rsidRDefault="00231F87" w:rsidP="002C789B">
      <w:pPr>
        <w:ind w:firstLine="567"/>
        <w:jc w:val="both"/>
        <w:rPr>
          <w:sz w:val="22"/>
          <w:szCs w:val="22"/>
        </w:rPr>
      </w:pPr>
      <w:r w:rsidRPr="002A2151">
        <w:rPr>
          <w:sz w:val="22"/>
          <w:szCs w:val="22"/>
        </w:rPr>
        <w:t>свидетельства о государственной регистрации права собственности гражданина и членов его семьи на жилое помещение и (или) земельный участок, выделенный для строительства жилого дома;</w:t>
      </w:r>
    </w:p>
    <w:p w:rsidR="00231F87" w:rsidRPr="002A2151" w:rsidRDefault="00231F87" w:rsidP="002C789B">
      <w:pPr>
        <w:ind w:firstLine="567"/>
        <w:jc w:val="both"/>
        <w:rPr>
          <w:sz w:val="22"/>
          <w:szCs w:val="22"/>
        </w:rPr>
      </w:pPr>
      <w:r w:rsidRPr="002A2151">
        <w:rPr>
          <w:sz w:val="22"/>
          <w:szCs w:val="22"/>
        </w:rPr>
        <w:t>5) документы, подтверждающие право на внеочередное предоставление жилого помещения (при наличии права на внеочередное предоставление жилого помещения по договору социального найма):</w:t>
      </w:r>
    </w:p>
    <w:p w:rsidR="00231F87" w:rsidRPr="002A2151" w:rsidRDefault="00231F87" w:rsidP="002C789B">
      <w:pPr>
        <w:ind w:firstLine="567"/>
        <w:jc w:val="both"/>
        <w:rPr>
          <w:sz w:val="22"/>
          <w:szCs w:val="22"/>
        </w:rPr>
      </w:pPr>
      <w:r w:rsidRPr="002A2151">
        <w:rPr>
          <w:sz w:val="22"/>
          <w:szCs w:val="22"/>
        </w:rPr>
        <w:t xml:space="preserve">решение органа местного самоуправления </w:t>
      </w:r>
      <w:r>
        <w:rPr>
          <w:sz w:val="22"/>
          <w:szCs w:val="22"/>
        </w:rPr>
        <w:t>Норово-Ротаевск</w:t>
      </w:r>
      <w:r w:rsidRPr="002A2151">
        <w:rPr>
          <w:sz w:val="22"/>
          <w:szCs w:val="22"/>
        </w:rPr>
        <w:t>ого сельского поселения о признании жилого помещения непригодным для проживания;</w:t>
      </w:r>
    </w:p>
    <w:p w:rsidR="00231F87" w:rsidRPr="002A2151" w:rsidRDefault="00231F87" w:rsidP="002C789B">
      <w:pPr>
        <w:ind w:firstLine="567"/>
        <w:jc w:val="both"/>
        <w:rPr>
          <w:sz w:val="22"/>
          <w:szCs w:val="22"/>
        </w:rPr>
      </w:pPr>
      <w:r w:rsidRPr="002A2151">
        <w:rPr>
          <w:sz w:val="22"/>
          <w:szCs w:val="22"/>
        </w:rPr>
        <w:t>документы из органа опеки и попечительства;</w:t>
      </w:r>
    </w:p>
    <w:p w:rsidR="00231F87" w:rsidRPr="002A2151" w:rsidRDefault="00231F87" w:rsidP="002C789B">
      <w:pPr>
        <w:ind w:firstLine="567"/>
        <w:jc w:val="both"/>
        <w:rPr>
          <w:sz w:val="22"/>
          <w:szCs w:val="22"/>
        </w:rPr>
      </w:pPr>
      <w:r w:rsidRPr="002A2151">
        <w:rPr>
          <w:sz w:val="22"/>
          <w:szCs w:val="22"/>
        </w:rPr>
        <w:t>заключение учреждения здравоохранения;</w:t>
      </w:r>
    </w:p>
    <w:p w:rsidR="00231F87" w:rsidRPr="002A2151" w:rsidRDefault="00231F87" w:rsidP="002C789B">
      <w:pPr>
        <w:ind w:firstLine="567"/>
        <w:jc w:val="both"/>
        <w:rPr>
          <w:sz w:val="22"/>
          <w:szCs w:val="22"/>
        </w:rPr>
      </w:pPr>
      <w:r w:rsidRPr="002A2151">
        <w:rPr>
          <w:sz w:val="22"/>
          <w:szCs w:val="22"/>
        </w:rPr>
        <w:t>6) акт обследования жилищных условий гражданина (предоставляется Администрацией);</w:t>
      </w:r>
    </w:p>
    <w:p w:rsidR="00231F87" w:rsidRPr="002A2151" w:rsidRDefault="00231F87" w:rsidP="002C789B">
      <w:pPr>
        <w:ind w:firstLine="567"/>
        <w:jc w:val="both"/>
        <w:rPr>
          <w:sz w:val="22"/>
          <w:szCs w:val="22"/>
        </w:rPr>
      </w:pPr>
      <w:r w:rsidRPr="002A2151">
        <w:rPr>
          <w:sz w:val="22"/>
          <w:szCs w:val="22"/>
        </w:rPr>
        <w:t xml:space="preserve">7) решение Администрации о признании гражданина малоимущим в целях принятия его на учет в качестве нуждающегося в жилом помещении, предоставляемом по договору социального найма предоставляется Администрацией на основании следующих документов: </w:t>
      </w:r>
    </w:p>
    <w:p w:rsidR="00231F87" w:rsidRPr="002A2151" w:rsidRDefault="00231F87" w:rsidP="002C789B">
      <w:pPr>
        <w:ind w:firstLine="567"/>
        <w:jc w:val="both"/>
        <w:rPr>
          <w:sz w:val="22"/>
          <w:szCs w:val="22"/>
        </w:rPr>
      </w:pPr>
      <w:r w:rsidRPr="002A2151">
        <w:rPr>
          <w:sz w:val="22"/>
          <w:szCs w:val="22"/>
        </w:rPr>
        <w:t>паспорт гражданина или другие документы, удостоверяющие личность;</w:t>
      </w:r>
    </w:p>
    <w:p w:rsidR="00231F87" w:rsidRPr="002A2151" w:rsidRDefault="00231F87" w:rsidP="002C789B">
      <w:pPr>
        <w:ind w:firstLine="567"/>
        <w:jc w:val="both"/>
        <w:rPr>
          <w:sz w:val="22"/>
          <w:szCs w:val="22"/>
        </w:rPr>
      </w:pPr>
      <w:r w:rsidRPr="002A2151">
        <w:rPr>
          <w:sz w:val="22"/>
          <w:szCs w:val="22"/>
        </w:rPr>
        <w:t>справка о составе семьи;</w:t>
      </w:r>
    </w:p>
    <w:p w:rsidR="00231F87" w:rsidRPr="002A2151" w:rsidRDefault="00231F87" w:rsidP="002C789B">
      <w:pPr>
        <w:ind w:firstLine="567"/>
        <w:jc w:val="both"/>
        <w:rPr>
          <w:sz w:val="22"/>
          <w:szCs w:val="22"/>
        </w:rPr>
      </w:pPr>
      <w:r w:rsidRPr="002A2151">
        <w:rPr>
          <w:sz w:val="22"/>
          <w:szCs w:val="22"/>
        </w:rPr>
        <w:t>копии документов о доходах членов семьи, заверенные в установленном порядке;</w:t>
      </w:r>
    </w:p>
    <w:p w:rsidR="00231F87" w:rsidRPr="002A2151" w:rsidRDefault="00231F87" w:rsidP="002C789B">
      <w:pPr>
        <w:ind w:firstLine="567"/>
        <w:jc w:val="both"/>
        <w:rPr>
          <w:sz w:val="22"/>
          <w:szCs w:val="22"/>
        </w:rPr>
      </w:pPr>
      <w:r w:rsidRPr="002A2151">
        <w:rPr>
          <w:sz w:val="22"/>
          <w:szCs w:val="22"/>
        </w:rPr>
        <w:t>копии документов, подтверждающие стоимость имущества, находящегося в собственности членов семьи и подлежащего налогообложению, заверенные в установленном порядке;</w:t>
      </w:r>
    </w:p>
    <w:p w:rsidR="00231F87" w:rsidRPr="002A2151" w:rsidRDefault="00231F87" w:rsidP="002C789B">
      <w:pPr>
        <w:ind w:firstLine="567"/>
        <w:jc w:val="both"/>
        <w:rPr>
          <w:sz w:val="22"/>
          <w:szCs w:val="22"/>
        </w:rPr>
      </w:pPr>
      <w:r w:rsidRPr="002A2151">
        <w:rPr>
          <w:sz w:val="22"/>
          <w:szCs w:val="22"/>
        </w:rPr>
        <w:t>8) иные документы, предусмотренные законодательством Российской Федерации и законодательством Воронежской области.</w:t>
      </w:r>
    </w:p>
    <w:p w:rsidR="00231F87" w:rsidRPr="002A2151" w:rsidRDefault="00231F87" w:rsidP="002C789B">
      <w:pPr>
        <w:ind w:firstLine="567"/>
        <w:jc w:val="both"/>
        <w:rPr>
          <w:sz w:val="22"/>
          <w:szCs w:val="22"/>
        </w:rPr>
      </w:pPr>
      <w:r w:rsidRPr="002A2151">
        <w:rPr>
          <w:sz w:val="22"/>
          <w:szCs w:val="22"/>
        </w:rPr>
        <w:t>2.7. Все документы предоставляется в подлинниках с копиями.</w:t>
      </w:r>
    </w:p>
    <w:p w:rsidR="00231F87" w:rsidRPr="002A2151" w:rsidRDefault="00231F87" w:rsidP="002C789B">
      <w:pPr>
        <w:ind w:firstLine="567"/>
        <w:jc w:val="both"/>
        <w:rPr>
          <w:sz w:val="22"/>
          <w:szCs w:val="22"/>
        </w:rPr>
      </w:pPr>
      <w:r w:rsidRPr="002A2151">
        <w:rPr>
          <w:sz w:val="22"/>
          <w:szCs w:val="22"/>
        </w:rPr>
        <w:t>2.8. Перечень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Непредставление заявителем указанных документов не является основанием для отказа заявителю в представлении муниципальной услуги.</w:t>
      </w:r>
    </w:p>
    <w:p w:rsidR="00231F87" w:rsidRPr="002A2151" w:rsidRDefault="00231F87" w:rsidP="002C789B">
      <w:pPr>
        <w:jc w:val="both"/>
        <w:rPr>
          <w:sz w:val="22"/>
          <w:szCs w:val="22"/>
        </w:rPr>
      </w:pPr>
    </w:p>
    <w:tbl>
      <w:tblPr>
        <w:tblW w:w="4739" w:type="pct"/>
        <w:tblInd w:w="288" w:type="dxa"/>
        <w:tblLayout w:type="fixed"/>
        <w:tblLook w:val="0000"/>
      </w:tblPr>
      <w:tblGrid>
        <w:gridCol w:w="675"/>
        <w:gridCol w:w="2206"/>
        <w:gridCol w:w="2162"/>
        <w:gridCol w:w="2342"/>
        <w:gridCol w:w="1685"/>
      </w:tblGrid>
      <w:tr w:rsidR="00231F87" w:rsidRPr="002A2151" w:rsidTr="00C1341F">
        <w:trPr>
          <w:trHeight w:val="1776"/>
        </w:trPr>
        <w:tc>
          <w:tcPr>
            <w:tcW w:w="372" w:type="pct"/>
            <w:tcBorders>
              <w:top w:val="single" w:sz="4" w:space="0" w:color="000000"/>
              <w:left w:val="single" w:sz="4" w:space="0" w:color="000000"/>
              <w:bottom w:val="single" w:sz="4" w:space="0" w:color="000000"/>
              <w:right w:val="nil"/>
            </w:tcBorders>
          </w:tcPr>
          <w:p w:rsidR="00231F87" w:rsidRPr="002A2151" w:rsidRDefault="00231F87" w:rsidP="00B324E3">
            <w:pPr>
              <w:jc w:val="center"/>
              <w:rPr>
                <w:sz w:val="22"/>
                <w:szCs w:val="22"/>
              </w:rPr>
            </w:pPr>
            <w:r w:rsidRPr="002A2151">
              <w:rPr>
                <w:sz w:val="22"/>
                <w:szCs w:val="22"/>
              </w:rPr>
              <w:t>№</w:t>
            </w:r>
          </w:p>
          <w:p w:rsidR="00231F87" w:rsidRPr="002A2151" w:rsidRDefault="00231F87" w:rsidP="00B324E3">
            <w:pPr>
              <w:jc w:val="center"/>
              <w:rPr>
                <w:sz w:val="22"/>
                <w:szCs w:val="22"/>
              </w:rPr>
            </w:pPr>
            <w:r w:rsidRPr="002A2151">
              <w:rPr>
                <w:sz w:val="22"/>
                <w:szCs w:val="22"/>
              </w:rPr>
              <w:t>п.п.</w:t>
            </w:r>
          </w:p>
        </w:tc>
        <w:tc>
          <w:tcPr>
            <w:tcW w:w="1216" w:type="pct"/>
            <w:tcBorders>
              <w:top w:val="single" w:sz="4" w:space="0" w:color="000000"/>
              <w:left w:val="single" w:sz="4" w:space="0" w:color="000000"/>
              <w:bottom w:val="single" w:sz="4" w:space="0" w:color="000000"/>
              <w:right w:val="nil"/>
            </w:tcBorders>
          </w:tcPr>
          <w:p w:rsidR="00231F87" w:rsidRPr="002A2151" w:rsidRDefault="00231F87" w:rsidP="00B324E3">
            <w:pPr>
              <w:jc w:val="center"/>
              <w:rPr>
                <w:sz w:val="22"/>
                <w:szCs w:val="22"/>
              </w:rPr>
            </w:pPr>
            <w:r w:rsidRPr="002A2151">
              <w:rPr>
                <w:sz w:val="22"/>
                <w:szCs w:val="22"/>
              </w:rPr>
              <w:t>Наименование документа</w:t>
            </w:r>
          </w:p>
        </w:tc>
        <w:tc>
          <w:tcPr>
            <w:tcW w:w="1192" w:type="pct"/>
            <w:tcBorders>
              <w:top w:val="single" w:sz="4" w:space="0" w:color="000000"/>
              <w:left w:val="single" w:sz="4" w:space="0" w:color="000000"/>
              <w:bottom w:val="single" w:sz="4" w:space="0" w:color="000000"/>
              <w:right w:val="nil"/>
            </w:tcBorders>
          </w:tcPr>
          <w:p w:rsidR="00231F87" w:rsidRPr="002A2151" w:rsidRDefault="00231F87" w:rsidP="00B324E3">
            <w:pPr>
              <w:jc w:val="center"/>
              <w:rPr>
                <w:sz w:val="22"/>
                <w:szCs w:val="22"/>
              </w:rPr>
            </w:pPr>
            <w:r w:rsidRPr="002A2151">
              <w:rPr>
                <w:sz w:val="22"/>
                <w:szCs w:val="22"/>
              </w:rPr>
              <w:t>Наименование органа, с которым осуществляется межведомственное взаимодействие</w:t>
            </w:r>
          </w:p>
        </w:tc>
        <w:tc>
          <w:tcPr>
            <w:tcW w:w="1291" w:type="pct"/>
            <w:tcBorders>
              <w:top w:val="single" w:sz="4" w:space="0" w:color="000000"/>
              <w:left w:val="single" w:sz="4" w:space="0" w:color="000000"/>
              <w:bottom w:val="single" w:sz="4" w:space="0" w:color="000000"/>
              <w:right w:val="single" w:sz="4" w:space="0" w:color="000000"/>
            </w:tcBorders>
          </w:tcPr>
          <w:p w:rsidR="00231F87" w:rsidRPr="002A2151" w:rsidRDefault="00231F87" w:rsidP="00B324E3">
            <w:pPr>
              <w:jc w:val="center"/>
              <w:rPr>
                <w:sz w:val="22"/>
                <w:szCs w:val="22"/>
              </w:rPr>
            </w:pPr>
            <w:r w:rsidRPr="002A2151">
              <w:rPr>
                <w:sz w:val="22"/>
                <w:szCs w:val="22"/>
              </w:rPr>
              <w:t>Реквизиты правового акта, на основании которого осуществляется межведомственное взаимодействие</w:t>
            </w:r>
          </w:p>
        </w:tc>
        <w:tc>
          <w:tcPr>
            <w:tcW w:w="929" w:type="pct"/>
            <w:tcBorders>
              <w:top w:val="single" w:sz="4" w:space="0" w:color="000000"/>
              <w:left w:val="single" w:sz="4" w:space="0" w:color="000000"/>
              <w:bottom w:val="single" w:sz="4" w:space="0" w:color="000000"/>
              <w:right w:val="single" w:sz="4" w:space="0" w:color="000000"/>
            </w:tcBorders>
          </w:tcPr>
          <w:p w:rsidR="00231F87" w:rsidRPr="002A2151" w:rsidRDefault="00231F87" w:rsidP="00B324E3">
            <w:pPr>
              <w:jc w:val="center"/>
              <w:rPr>
                <w:sz w:val="22"/>
                <w:szCs w:val="22"/>
              </w:rPr>
            </w:pPr>
            <w:r w:rsidRPr="002A2151">
              <w:rPr>
                <w:sz w:val="22"/>
                <w:szCs w:val="22"/>
              </w:rPr>
              <w:t>Способ получения документов и услуги</w:t>
            </w:r>
          </w:p>
        </w:tc>
      </w:tr>
      <w:tr w:rsidR="00231F87" w:rsidRPr="002A2151" w:rsidTr="00C1341F">
        <w:trPr>
          <w:trHeight w:val="4066"/>
        </w:trPr>
        <w:tc>
          <w:tcPr>
            <w:tcW w:w="372" w:type="pct"/>
            <w:tcBorders>
              <w:top w:val="single" w:sz="4" w:space="0" w:color="000000"/>
              <w:left w:val="single" w:sz="4" w:space="0" w:color="000000"/>
              <w:bottom w:val="single" w:sz="4" w:space="0" w:color="000000"/>
              <w:right w:val="nil"/>
            </w:tcBorders>
          </w:tcPr>
          <w:p w:rsidR="00231F87" w:rsidRPr="002A2151" w:rsidRDefault="00231F87" w:rsidP="002C789B">
            <w:pPr>
              <w:jc w:val="both"/>
              <w:rPr>
                <w:sz w:val="22"/>
                <w:szCs w:val="22"/>
              </w:rPr>
            </w:pPr>
            <w:r w:rsidRPr="002A2151">
              <w:rPr>
                <w:sz w:val="22"/>
                <w:szCs w:val="22"/>
              </w:rPr>
              <w:t xml:space="preserve">1. </w:t>
            </w:r>
          </w:p>
        </w:tc>
        <w:tc>
          <w:tcPr>
            <w:tcW w:w="1216" w:type="pct"/>
            <w:tcBorders>
              <w:top w:val="single" w:sz="4" w:space="0" w:color="000000"/>
              <w:left w:val="single" w:sz="4" w:space="0" w:color="000000"/>
              <w:bottom w:val="single" w:sz="4" w:space="0" w:color="000000"/>
              <w:right w:val="nil"/>
            </w:tcBorders>
          </w:tcPr>
          <w:p w:rsidR="00231F87" w:rsidRPr="002A2151" w:rsidRDefault="00231F87" w:rsidP="002C789B">
            <w:pPr>
              <w:jc w:val="both"/>
              <w:rPr>
                <w:sz w:val="22"/>
                <w:szCs w:val="22"/>
              </w:rPr>
            </w:pPr>
            <w:r w:rsidRPr="002A2151">
              <w:rPr>
                <w:sz w:val="22"/>
                <w:szCs w:val="22"/>
              </w:rPr>
              <w:t>Справка о наличии или отсутствии у гражданина жилого помещения и (или) земельного участка, выделенного для строительства жилого дома на праве собственности и о сделках с данным имуществом в течение пяти лет, предшествующих подаче заявления</w:t>
            </w:r>
          </w:p>
        </w:tc>
        <w:tc>
          <w:tcPr>
            <w:tcW w:w="1192" w:type="pct"/>
            <w:tcBorders>
              <w:top w:val="single" w:sz="4" w:space="0" w:color="000000"/>
              <w:left w:val="single" w:sz="4" w:space="0" w:color="000000"/>
              <w:bottom w:val="single" w:sz="4" w:space="0" w:color="000000"/>
              <w:right w:val="nil"/>
            </w:tcBorders>
          </w:tcPr>
          <w:p w:rsidR="00231F87" w:rsidRPr="002A2151" w:rsidRDefault="00231F87" w:rsidP="001A5394">
            <w:pPr>
              <w:jc w:val="both"/>
              <w:rPr>
                <w:sz w:val="22"/>
                <w:szCs w:val="22"/>
              </w:rPr>
            </w:pPr>
            <w:r w:rsidRPr="002A2151">
              <w:rPr>
                <w:sz w:val="22"/>
                <w:szCs w:val="22"/>
              </w:rPr>
              <w:t>Управление Федеральной службы государственной регистрации, кадастра и картографии по Воронежской области</w:t>
            </w:r>
          </w:p>
        </w:tc>
        <w:tc>
          <w:tcPr>
            <w:tcW w:w="1291" w:type="pct"/>
            <w:tcBorders>
              <w:top w:val="single" w:sz="4" w:space="0" w:color="000000"/>
              <w:left w:val="single" w:sz="4" w:space="0" w:color="000000"/>
              <w:bottom w:val="single" w:sz="4" w:space="0" w:color="000000"/>
              <w:right w:val="single" w:sz="4" w:space="0" w:color="000000"/>
            </w:tcBorders>
          </w:tcPr>
          <w:p w:rsidR="00231F87" w:rsidRPr="002A2151" w:rsidRDefault="00231F87" w:rsidP="002C789B">
            <w:pPr>
              <w:jc w:val="both"/>
              <w:rPr>
                <w:sz w:val="22"/>
                <w:szCs w:val="22"/>
              </w:rPr>
            </w:pPr>
            <w:r w:rsidRPr="002A2151">
              <w:rPr>
                <w:sz w:val="22"/>
                <w:szCs w:val="22"/>
              </w:rPr>
              <w:t>Ст. 7 Федерального закона от 27 июля 2010 г. № 210-ФЗ «Об организации предоставления государственных и муниципальных услуг»</w:t>
            </w:r>
          </w:p>
        </w:tc>
        <w:tc>
          <w:tcPr>
            <w:tcW w:w="929" w:type="pct"/>
            <w:tcBorders>
              <w:top w:val="single" w:sz="4" w:space="0" w:color="000000"/>
              <w:left w:val="single" w:sz="4" w:space="0" w:color="000000"/>
              <w:bottom w:val="single" w:sz="4" w:space="0" w:color="000000"/>
              <w:right w:val="single" w:sz="4" w:space="0" w:color="000000"/>
            </w:tcBorders>
          </w:tcPr>
          <w:p w:rsidR="00231F87" w:rsidRPr="002A2151" w:rsidRDefault="00231F87" w:rsidP="002C789B">
            <w:pPr>
              <w:jc w:val="both"/>
              <w:rPr>
                <w:sz w:val="22"/>
                <w:szCs w:val="22"/>
              </w:rPr>
            </w:pPr>
            <w:r w:rsidRPr="002A2151">
              <w:rPr>
                <w:sz w:val="22"/>
                <w:szCs w:val="22"/>
              </w:rPr>
              <w:t>В электронном виде или на бумажном носителе</w:t>
            </w:r>
          </w:p>
        </w:tc>
      </w:tr>
      <w:tr w:rsidR="00231F87" w:rsidRPr="002A2151" w:rsidTr="00C1341F">
        <w:tc>
          <w:tcPr>
            <w:tcW w:w="372" w:type="pct"/>
            <w:tcBorders>
              <w:top w:val="single" w:sz="4" w:space="0" w:color="000000"/>
              <w:left w:val="single" w:sz="4" w:space="0" w:color="000000"/>
              <w:bottom w:val="single" w:sz="4" w:space="0" w:color="000000"/>
              <w:right w:val="nil"/>
            </w:tcBorders>
          </w:tcPr>
          <w:p w:rsidR="00231F87" w:rsidRPr="002A2151" w:rsidRDefault="00231F87" w:rsidP="002C789B">
            <w:pPr>
              <w:jc w:val="both"/>
              <w:rPr>
                <w:sz w:val="22"/>
                <w:szCs w:val="22"/>
              </w:rPr>
            </w:pPr>
            <w:r w:rsidRPr="002A2151">
              <w:rPr>
                <w:sz w:val="22"/>
                <w:szCs w:val="22"/>
              </w:rPr>
              <w:t xml:space="preserve">2. </w:t>
            </w:r>
          </w:p>
        </w:tc>
        <w:tc>
          <w:tcPr>
            <w:tcW w:w="1216" w:type="pct"/>
            <w:tcBorders>
              <w:top w:val="single" w:sz="4" w:space="0" w:color="000000"/>
              <w:left w:val="single" w:sz="4" w:space="0" w:color="000000"/>
              <w:bottom w:val="single" w:sz="4" w:space="0" w:color="000000"/>
              <w:right w:val="nil"/>
            </w:tcBorders>
          </w:tcPr>
          <w:p w:rsidR="00231F87" w:rsidRPr="002A2151" w:rsidRDefault="00231F87" w:rsidP="002C789B">
            <w:pPr>
              <w:jc w:val="both"/>
              <w:rPr>
                <w:sz w:val="22"/>
                <w:szCs w:val="22"/>
              </w:rPr>
            </w:pPr>
            <w:r w:rsidRPr="002A2151">
              <w:rPr>
                <w:sz w:val="22"/>
                <w:szCs w:val="22"/>
              </w:rPr>
              <w:t xml:space="preserve">Выписка из Единого государственного реестра прав на недвижимое имущество и сделок с ним о праве собственности гражданина на жилое помещение и (или) земельный участок, выделенный для строительства жилого дома </w:t>
            </w:r>
          </w:p>
        </w:tc>
        <w:tc>
          <w:tcPr>
            <w:tcW w:w="1192" w:type="pct"/>
            <w:tcBorders>
              <w:top w:val="single" w:sz="4" w:space="0" w:color="000000"/>
              <w:left w:val="single" w:sz="4" w:space="0" w:color="000000"/>
              <w:bottom w:val="single" w:sz="4" w:space="0" w:color="000000"/>
              <w:right w:val="nil"/>
            </w:tcBorders>
          </w:tcPr>
          <w:p w:rsidR="00231F87" w:rsidRPr="002A2151" w:rsidRDefault="00231F87" w:rsidP="001A5394">
            <w:pPr>
              <w:jc w:val="both"/>
              <w:rPr>
                <w:sz w:val="22"/>
                <w:szCs w:val="22"/>
              </w:rPr>
            </w:pPr>
            <w:r w:rsidRPr="002A2151">
              <w:rPr>
                <w:sz w:val="22"/>
                <w:szCs w:val="22"/>
              </w:rPr>
              <w:t>Управление Федеральной службы государственной регистрации, кадастра и картографии по Воронежской области</w:t>
            </w:r>
          </w:p>
        </w:tc>
        <w:tc>
          <w:tcPr>
            <w:tcW w:w="1291" w:type="pct"/>
            <w:tcBorders>
              <w:top w:val="single" w:sz="4" w:space="0" w:color="000000"/>
              <w:left w:val="single" w:sz="4" w:space="0" w:color="000000"/>
              <w:bottom w:val="single" w:sz="4" w:space="0" w:color="000000"/>
              <w:right w:val="single" w:sz="4" w:space="0" w:color="000000"/>
            </w:tcBorders>
          </w:tcPr>
          <w:p w:rsidR="00231F87" w:rsidRPr="002A2151" w:rsidRDefault="00231F87" w:rsidP="002C789B">
            <w:pPr>
              <w:jc w:val="both"/>
              <w:rPr>
                <w:sz w:val="22"/>
                <w:szCs w:val="22"/>
              </w:rPr>
            </w:pPr>
            <w:r w:rsidRPr="002A2151">
              <w:rPr>
                <w:sz w:val="22"/>
                <w:szCs w:val="22"/>
              </w:rPr>
              <w:t>Ст. 7 Федерального закона от 27 июля 2010 г. № 210-ФЗ «Об организации предоставления государственных и муниципальных услуг»</w:t>
            </w:r>
          </w:p>
        </w:tc>
        <w:tc>
          <w:tcPr>
            <w:tcW w:w="929" w:type="pct"/>
            <w:tcBorders>
              <w:top w:val="single" w:sz="4" w:space="0" w:color="000000"/>
              <w:left w:val="single" w:sz="4" w:space="0" w:color="000000"/>
              <w:bottom w:val="single" w:sz="4" w:space="0" w:color="000000"/>
              <w:right w:val="single" w:sz="4" w:space="0" w:color="000000"/>
            </w:tcBorders>
          </w:tcPr>
          <w:p w:rsidR="00231F87" w:rsidRPr="002A2151" w:rsidRDefault="00231F87" w:rsidP="002C789B">
            <w:pPr>
              <w:jc w:val="both"/>
              <w:rPr>
                <w:sz w:val="22"/>
                <w:szCs w:val="22"/>
              </w:rPr>
            </w:pPr>
            <w:r w:rsidRPr="002A2151">
              <w:rPr>
                <w:sz w:val="22"/>
                <w:szCs w:val="22"/>
              </w:rPr>
              <w:t>В электронном виде или на бумажном носителе</w:t>
            </w:r>
          </w:p>
        </w:tc>
      </w:tr>
    </w:tbl>
    <w:p w:rsidR="00231F87" w:rsidRPr="002A2151" w:rsidRDefault="00231F87" w:rsidP="002C789B">
      <w:pPr>
        <w:jc w:val="both"/>
        <w:rPr>
          <w:sz w:val="22"/>
          <w:szCs w:val="22"/>
        </w:rPr>
      </w:pPr>
    </w:p>
    <w:p w:rsidR="00231F87" w:rsidRPr="002A2151" w:rsidRDefault="00231F87" w:rsidP="002C789B">
      <w:pPr>
        <w:ind w:firstLine="567"/>
        <w:jc w:val="both"/>
        <w:rPr>
          <w:sz w:val="22"/>
          <w:szCs w:val="22"/>
        </w:rPr>
      </w:pPr>
      <w:r w:rsidRPr="002A2151">
        <w:rPr>
          <w:sz w:val="22"/>
          <w:szCs w:val="22"/>
        </w:rPr>
        <w:t>2.9. Запрещается требовать от заявителя:</w:t>
      </w:r>
    </w:p>
    <w:p w:rsidR="00231F87" w:rsidRPr="002A2151" w:rsidRDefault="00231F87" w:rsidP="002C789B">
      <w:pPr>
        <w:ind w:firstLine="567"/>
        <w:jc w:val="both"/>
        <w:rPr>
          <w:sz w:val="22"/>
          <w:szCs w:val="22"/>
        </w:rPr>
      </w:pPr>
      <w:r w:rsidRPr="002A2151">
        <w:rPr>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1F87" w:rsidRPr="002A2151" w:rsidRDefault="00231F87" w:rsidP="002C789B">
      <w:pPr>
        <w:ind w:firstLine="567"/>
        <w:jc w:val="both"/>
        <w:rPr>
          <w:sz w:val="22"/>
          <w:szCs w:val="22"/>
        </w:rPr>
      </w:pPr>
      <w:r w:rsidRPr="002A2151">
        <w:rPr>
          <w:sz w:val="22"/>
          <w:szCs w:val="22"/>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находятся в распоряжении Администрации, государственных органов, иных органов местного самоуправления и  (или) подведомственных им организациях,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w:t>
      </w:r>
    </w:p>
    <w:p w:rsidR="00231F87" w:rsidRPr="002A2151" w:rsidRDefault="00231F87" w:rsidP="002C789B">
      <w:pPr>
        <w:ind w:firstLine="567"/>
        <w:jc w:val="both"/>
        <w:rPr>
          <w:sz w:val="22"/>
          <w:szCs w:val="22"/>
        </w:rPr>
      </w:pPr>
      <w:r w:rsidRPr="002A2151">
        <w:rPr>
          <w:sz w:val="22"/>
          <w:szCs w:val="22"/>
        </w:rPr>
        <w:t>2.10. Перечень оснований для отказа в приеме документов, необходимых для предоставления муниципальной услуги:</w:t>
      </w:r>
    </w:p>
    <w:p w:rsidR="00231F87" w:rsidRPr="002A2151" w:rsidRDefault="00231F87" w:rsidP="002C789B">
      <w:pPr>
        <w:ind w:firstLine="567"/>
        <w:jc w:val="both"/>
        <w:rPr>
          <w:sz w:val="22"/>
          <w:szCs w:val="22"/>
        </w:rPr>
      </w:pPr>
      <w:r w:rsidRPr="002A2151">
        <w:rPr>
          <w:sz w:val="22"/>
          <w:szCs w:val="22"/>
        </w:rPr>
        <w:t>документы предоставлены не в полном объеме, не соответствуют установленным требованиям;</w:t>
      </w:r>
    </w:p>
    <w:p w:rsidR="00231F87" w:rsidRPr="002A2151" w:rsidRDefault="00231F87" w:rsidP="002C789B">
      <w:pPr>
        <w:ind w:firstLine="567"/>
        <w:jc w:val="both"/>
        <w:rPr>
          <w:sz w:val="22"/>
          <w:szCs w:val="22"/>
        </w:rPr>
      </w:pPr>
      <w:r w:rsidRPr="002A2151">
        <w:rPr>
          <w:sz w:val="22"/>
          <w:szCs w:val="22"/>
        </w:rPr>
        <w:t>текст документов написан карандашом, не разборчиво, имеются исправления, не оговоренные в установленном законом порядке;</w:t>
      </w:r>
    </w:p>
    <w:p w:rsidR="00231F87" w:rsidRPr="002A2151" w:rsidRDefault="00231F87" w:rsidP="002C789B">
      <w:pPr>
        <w:ind w:firstLine="567"/>
        <w:jc w:val="both"/>
        <w:rPr>
          <w:sz w:val="22"/>
          <w:szCs w:val="22"/>
        </w:rPr>
      </w:pPr>
      <w:r w:rsidRPr="002A2151">
        <w:rPr>
          <w:sz w:val="22"/>
          <w:szCs w:val="22"/>
        </w:rPr>
        <w:t>имеют серьезные повреждения, наличие которых не позволяет однозначно истолковать их содержание;</w:t>
      </w:r>
    </w:p>
    <w:p w:rsidR="00231F87" w:rsidRPr="002A2151" w:rsidRDefault="00231F87" w:rsidP="002C789B">
      <w:pPr>
        <w:ind w:firstLine="567"/>
        <w:jc w:val="both"/>
        <w:rPr>
          <w:sz w:val="22"/>
          <w:szCs w:val="22"/>
        </w:rPr>
      </w:pPr>
      <w:r w:rsidRPr="002A2151">
        <w:rPr>
          <w:sz w:val="22"/>
          <w:szCs w:val="22"/>
        </w:rPr>
        <w:t>2.11. В предоставлении муниципальной услуги отказывается в случае</w:t>
      </w:r>
    </w:p>
    <w:p w:rsidR="00231F87" w:rsidRPr="002A2151" w:rsidRDefault="00231F87" w:rsidP="002C789B">
      <w:pPr>
        <w:ind w:firstLine="567"/>
        <w:jc w:val="both"/>
        <w:rPr>
          <w:sz w:val="22"/>
          <w:szCs w:val="22"/>
        </w:rPr>
      </w:pPr>
      <w:r w:rsidRPr="002A2151">
        <w:rPr>
          <w:sz w:val="22"/>
          <w:szCs w:val="22"/>
        </w:rPr>
        <w:t>непредставления определенных пунктом 2.6. настоящего административного регламента документов;</w:t>
      </w:r>
    </w:p>
    <w:p w:rsidR="00231F87" w:rsidRPr="002A2151" w:rsidRDefault="00231F87" w:rsidP="002C789B">
      <w:pPr>
        <w:ind w:firstLine="567"/>
        <w:jc w:val="both"/>
        <w:rPr>
          <w:sz w:val="22"/>
          <w:szCs w:val="22"/>
        </w:rPr>
      </w:pPr>
      <w:r w:rsidRPr="002A2151">
        <w:rPr>
          <w:sz w:val="22"/>
          <w:szCs w:val="22"/>
        </w:rPr>
        <w:t>не подтверждения права признания в качестве нуждающихся в жилых помещениях.</w:t>
      </w:r>
    </w:p>
    <w:p w:rsidR="00231F87" w:rsidRPr="002A2151" w:rsidRDefault="00231F87" w:rsidP="002C789B">
      <w:pPr>
        <w:ind w:firstLine="567"/>
        <w:jc w:val="both"/>
        <w:rPr>
          <w:sz w:val="22"/>
          <w:szCs w:val="22"/>
        </w:rPr>
      </w:pPr>
      <w:r w:rsidRPr="002A2151">
        <w:rPr>
          <w:sz w:val="22"/>
          <w:szCs w:val="22"/>
        </w:rPr>
        <w:t>2.12. Основания для приостановления предоставления муниципальной услуги отсутствуют.</w:t>
      </w:r>
    </w:p>
    <w:p w:rsidR="00231F87" w:rsidRPr="002A2151" w:rsidRDefault="00231F87" w:rsidP="002C789B">
      <w:pPr>
        <w:ind w:firstLine="567"/>
        <w:jc w:val="both"/>
        <w:rPr>
          <w:sz w:val="22"/>
          <w:szCs w:val="22"/>
        </w:rPr>
      </w:pPr>
      <w:r w:rsidRPr="002A2151">
        <w:rPr>
          <w:sz w:val="22"/>
          <w:szCs w:val="22"/>
        </w:rPr>
        <w:t>2.13.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231F87" w:rsidRPr="002A2151" w:rsidRDefault="00231F87" w:rsidP="002C789B">
      <w:pPr>
        <w:ind w:firstLine="567"/>
        <w:jc w:val="both"/>
        <w:rPr>
          <w:sz w:val="22"/>
          <w:szCs w:val="22"/>
        </w:rPr>
      </w:pPr>
      <w:r w:rsidRPr="002A2151">
        <w:rPr>
          <w:sz w:val="22"/>
          <w:szCs w:val="22"/>
        </w:rPr>
        <w:t xml:space="preserve"> 2.14. Муниципальная услуга предоставляется бесплатно.</w:t>
      </w:r>
    </w:p>
    <w:p w:rsidR="00231F87" w:rsidRPr="002A2151" w:rsidRDefault="00231F87" w:rsidP="002C789B">
      <w:pPr>
        <w:ind w:firstLine="567"/>
        <w:jc w:val="both"/>
        <w:rPr>
          <w:sz w:val="22"/>
          <w:szCs w:val="22"/>
        </w:rPr>
      </w:pPr>
      <w:r w:rsidRPr="002A2151">
        <w:rPr>
          <w:sz w:val="22"/>
          <w:szCs w:val="22"/>
        </w:rPr>
        <w:t>2.15. Максимальный срок ожидания в очереди при подаче заявления о предоставлении муниципальной услуги, как и при получении результата предоставления муниципальной услуги не должен превышать 15 минут.</w:t>
      </w:r>
    </w:p>
    <w:p w:rsidR="00231F87" w:rsidRPr="002A2151" w:rsidRDefault="00231F87" w:rsidP="002C789B">
      <w:pPr>
        <w:ind w:firstLine="567"/>
        <w:jc w:val="both"/>
        <w:rPr>
          <w:sz w:val="22"/>
          <w:szCs w:val="22"/>
        </w:rPr>
      </w:pPr>
      <w:r w:rsidRPr="002A2151">
        <w:rPr>
          <w:sz w:val="22"/>
          <w:szCs w:val="22"/>
        </w:rPr>
        <w:t>2.16. Срок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не должен превышать 30 минут, а в электронной форме – в день подачи запроса.</w:t>
      </w:r>
    </w:p>
    <w:p w:rsidR="00231F87" w:rsidRPr="002A2151" w:rsidRDefault="00231F87" w:rsidP="002C789B">
      <w:pPr>
        <w:ind w:firstLine="567"/>
        <w:jc w:val="both"/>
        <w:rPr>
          <w:sz w:val="22"/>
          <w:szCs w:val="22"/>
        </w:rPr>
      </w:pPr>
      <w:r w:rsidRPr="002A2151">
        <w:rPr>
          <w:sz w:val="22"/>
          <w:szCs w:val="22"/>
        </w:rPr>
        <w:t>2.17. Запрос заявителя о предоставлении муниципальной услуги регистрируется (посредством внесения данных в информационную систему, в том числе при обращении в электронной форме, при наличии технической возможности).</w:t>
      </w:r>
    </w:p>
    <w:p w:rsidR="00231F87" w:rsidRPr="002A2151" w:rsidRDefault="00231F87" w:rsidP="002C789B">
      <w:pPr>
        <w:ind w:firstLine="567"/>
        <w:jc w:val="both"/>
        <w:rPr>
          <w:sz w:val="22"/>
          <w:szCs w:val="22"/>
        </w:rPr>
      </w:pPr>
      <w:r w:rsidRPr="002A2151">
        <w:rPr>
          <w:sz w:val="22"/>
          <w:szCs w:val="22"/>
        </w:rPr>
        <w:t>Регистрация запроса, поданного заявителем лично или посредством почтового отправления, проводится в порядке делопроизводства.</w:t>
      </w:r>
    </w:p>
    <w:p w:rsidR="00231F87" w:rsidRPr="002A2151" w:rsidRDefault="00231F87" w:rsidP="002C789B">
      <w:pPr>
        <w:ind w:firstLine="567"/>
        <w:jc w:val="both"/>
        <w:rPr>
          <w:sz w:val="22"/>
          <w:szCs w:val="22"/>
        </w:rPr>
      </w:pPr>
      <w:r w:rsidRPr="002A2151">
        <w:rPr>
          <w:sz w:val="22"/>
          <w:szCs w:val="22"/>
        </w:rPr>
        <w:t>2.18.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1F87" w:rsidRPr="002A2151" w:rsidRDefault="00231F87" w:rsidP="002C789B">
      <w:pPr>
        <w:ind w:firstLine="567"/>
        <w:jc w:val="both"/>
        <w:rPr>
          <w:sz w:val="22"/>
          <w:szCs w:val="22"/>
        </w:rPr>
      </w:pPr>
      <w:r w:rsidRPr="002A2151">
        <w:rPr>
          <w:sz w:val="22"/>
          <w:szCs w:val="22"/>
        </w:rPr>
        <w:t>2.18.1. Требования к размещению и оформлению помещения:</w:t>
      </w:r>
    </w:p>
    <w:p w:rsidR="00231F87" w:rsidRPr="002A2151" w:rsidRDefault="00231F87" w:rsidP="00171AA5">
      <w:pPr>
        <w:ind w:firstLine="567"/>
        <w:jc w:val="both"/>
        <w:rPr>
          <w:sz w:val="22"/>
          <w:szCs w:val="22"/>
        </w:rPr>
      </w:pPr>
      <w:r w:rsidRPr="002A2151">
        <w:rPr>
          <w:sz w:val="22"/>
          <w:szCs w:val="22"/>
        </w:rPr>
        <w:t>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231F87" w:rsidRPr="002A2151" w:rsidRDefault="00231F87" w:rsidP="00171AA5">
      <w:pPr>
        <w:ind w:firstLine="567"/>
        <w:jc w:val="both"/>
        <w:rPr>
          <w:sz w:val="22"/>
          <w:szCs w:val="22"/>
        </w:rPr>
      </w:pPr>
      <w:r w:rsidRPr="002A2151">
        <w:rPr>
          <w:sz w:val="22"/>
          <w:szCs w:val="22"/>
        </w:rPr>
        <w:t>Прием заявителей осуществляется в специально выделенных для этих целей помещениях.</w:t>
      </w:r>
    </w:p>
    <w:p w:rsidR="00231F87" w:rsidRPr="002A2151" w:rsidRDefault="00231F87" w:rsidP="00171AA5">
      <w:pPr>
        <w:ind w:firstLine="567"/>
        <w:jc w:val="both"/>
        <w:rPr>
          <w:sz w:val="22"/>
          <w:szCs w:val="22"/>
        </w:rPr>
      </w:pPr>
      <w:r w:rsidRPr="002A2151">
        <w:rPr>
          <w:sz w:val="22"/>
          <w:szCs w:val="22"/>
        </w:rPr>
        <w:t>Помещения, предназначенные для ознакомления заявителей с информационными материалами, оборудуются информационными стендами.</w:t>
      </w:r>
    </w:p>
    <w:p w:rsidR="00231F87" w:rsidRPr="002A2151" w:rsidRDefault="00231F87" w:rsidP="00171AA5">
      <w:pPr>
        <w:ind w:firstLine="567"/>
        <w:jc w:val="both"/>
        <w:rPr>
          <w:sz w:val="22"/>
          <w:szCs w:val="22"/>
        </w:rPr>
      </w:pPr>
      <w:r w:rsidRPr="002A2151">
        <w:rPr>
          <w:sz w:val="22"/>
          <w:szCs w:val="22"/>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31F87" w:rsidRPr="002A2151" w:rsidRDefault="00231F87" w:rsidP="00171AA5">
      <w:pPr>
        <w:ind w:firstLine="567"/>
        <w:jc w:val="both"/>
        <w:rPr>
          <w:sz w:val="22"/>
          <w:szCs w:val="22"/>
        </w:rPr>
      </w:pPr>
      <w:r w:rsidRPr="002A2151">
        <w:rPr>
          <w:sz w:val="22"/>
          <w:szCs w:val="22"/>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231F87" w:rsidRPr="002A2151" w:rsidRDefault="00231F87" w:rsidP="00171AA5">
      <w:pPr>
        <w:ind w:firstLine="567"/>
        <w:jc w:val="both"/>
        <w:rPr>
          <w:sz w:val="22"/>
          <w:szCs w:val="22"/>
        </w:rPr>
      </w:pPr>
      <w:r w:rsidRPr="002A2151">
        <w:rPr>
          <w:sz w:val="22"/>
          <w:szCs w:val="22"/>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231F87" w:rsidRPr="002A2151" w:rsidRDefault="00231F87" w:rsidP="00171AA5">
      <w:pPr>
        <w:ind w:firstLine="567"/>
        <w:jc w:val="both"/>
        <w:rPr>
          <w:sz w:val="22"/>
          <w:szCs w:val="22"/>
        </w:rPr>
      </w:pPr>
      <w:r w:rsidRPr="002A2151">
        <w:rPr>
          <w:sz w:val="22"/>
          <w:szCs w:val="22"/>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231F87" w:rsidRPr="002A2151" w:rsidRDefault="00231F87" w:rsidP="00171AA5">
      <w:pPr>
        <w:ind w:firstLine="567"/>
        <w:jc w:val="both"/>
        <w:rPr>
          <w:sz w:val="22"/>
          <w:szCs w:val="22"/>
        </w:rPr>
      </w:pPr>
      <w:r w:rsidRPr="002A2151">
        <w:rPr>
          <w:sz w:val="22"/>
          <w:szCs w:val="22"/>
        </w:rPr>
        <w:t>Помещения должны иметь санитарно-технические помещения (санузел) с учетом доступа инвалидов-колясочников и обеспечивать беспрепятственный доступ для маломобильных групп граждан, включая инвалидов, использующих кресла-коляски и собак-проводников.</w:t>
      </w:r>
    </w:p>
    <w:p w:rsidR="00231F87" w:rsidRPr="002A2151" w:rsidRDefault="00231F87" w:rsidP="00171AA5">
      <w:pPr>
        <w:ind w:firstLine="567"/>
        <w:jc w:val="both"/>
        <w:rPr>
          <w:sz w:val="22"/>
          <w:szCs w:val="22"/>
        </w:rPr>
      </w:pPr>
      <w:r w:rsidRPr="002A2151">
        <w:rPr>
          <w:sz w:val="22"/>
          <w:szCs w:val="22"/>
        </w:rPr>
        <w:t xml:space="preserve">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 </w:t>
      </w:r>
    </w:p>
    <w:p w:rsidR="00231F87" w:rsidRPr="002A2151" w:rsidRDefault="00231F87" w:rsidP="00171AA5">
      <w:pPr>
        <w:ind w:firstLine="567"/>
        <w:jc w:val="both"/>
        <w:rPr>
          <w:sz w:val="22"/>
          <w:szCs w:val="22"/>
        </w:rPr>
      </w:pPr>
      <w:r w:rsidRPr="002A2151">
        <w:rPr>
          <w:sz w:val="22"/>
          <w:szCs w:val="22"/>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231F87" w:rsidRPr="002A2151" w:rsidRDefault="00231F87" w:rsidP="00171AA5">
      <w:pPr>
        <w:ind w:firstLine="567"/>
        <w:jc w:val="both"/>
        <w:rPr>
          <w:sz w:val="22"/>
          <w:szCs w:val="22"/>
        </w:rPr>
      </w:pPr>
      <w:r w:rsidRPr="002A2151">
        <w:rPr>
          <w:sz w:val="22"/>
          <w:szCs w:val="22"/>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 </w:t>
      </w:r>
    </w:p>
    <w:p w:rsidR="00231F87" w:rsidRPr="002A2151" w:rsidRDefault="00231F87" w:rsidP="00171AA5">
      <w:pPr>
        <w:ind w:firstLine="567"/>
        <w:jc w:val="both"/>
        <w:rPr>
          <w:sz w:val="22"/>
          <w:szCs w:val="22"/>
        </w:rPr>
      </w:pPr>
      <w:r w:rsidRPr="002A2151">
        <w:rPr>
          <w:sz w:val="22"/>
          <w:szCs w:val="22"/>
        </w:rPr>
        <w:t xml:space="preserve">Вход и выход из помещений оборудуются соответствующими указателями. </w:t>
      </w:r>
    </w:p>
    <w:p w:rsidR="00231F87" w:rsidRPr="002A2151" w:rsidRDefault="00231F87" w:rsidP="00171AA5">
      <w:pPr>
        <w:ind w:firstLine="567"/>
        <w:jc w:val="both"/>
        <w:rPr>
          <w:sz w:val="22"/>
          <w:szCs w:val="22"/>
        </w:rPr>
      </w:pPr>
      <w:r w:rsidRPr="002A2151">
        <w:rPr>
          <w:sz w:val="22"/>
          <w:szCs w:val="22"/>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31F87" w:rsidRPr="002A2151" w:rsidRDefault="00231F87" w:rsidP="00171AA5">
      <w:pPr>
        <w:ind w:firstLine="567"/>
        <w:jc w:val="both"/>
        <w:rPr>
          <w:sz w:val="22"/>
          <w:szCs w:val="22"/>
        </w:rPr>
      </w:pPr>
      <w:r w:rsidRPr="002A2151">
        <w:rPr>
          <w:sz w:val="22"/>
          <w:szCs w:val="22"/>
        </w:rPr>
        <w:t>Должно быть обеспечено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31F87" w:rsidRPr="002A2151" w:rsidRDefault="00231F87" w:rsidP="00171AA5">
      <w:pPr>
        <w:ind w:firstLine="567"/>
        <w:jc w:val="both"/>
        <w:rPr>
          <w:sz w:val="22"/>
          <w:szCs w:val="22"/>
        </w:rPr>
      </w:pPr>
      <w:r w:rsidRPr="002A2151">
        <w:rPr>
          <w:sz w:val="22"/>
          <w:szCs w:val="22"/>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231F87" w:rsidRPr="002A2151" w:rsidRDefault="00231F87" w:rsidP="001A5394">
      <w:pPr>
        <w:pStyle w:val="BodyTextIndent"/>
        <w:spacing w:after="0"/>
        <w:ind w:left="0" w:firstLine="708"/>
        <w:jc w:val="both"/>
        <w:rPr>
          <w:sz w:val="22"/>
          <w:szCs w:val="22"/>
        </w:rPr>
      </w:pPr>
      <w:r w:rsidRPr="002A2151">
        <w:rPr>
          <w:sz w:val="22"/>
          <w:szCs w:val="22"/>
        </w:rPr>
        <w:t xml:space="preserve">2.19. </w:t>
      </w:r>
      <w:r w:rsidRPr="002A2151">
        <w:rPr>
          <w:bCs/>
          <w:sz w:val="22"/>
          <w:szCs w:val="22"/>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31F87" w:rsidRPr="002A2151" w:rsidRDefault="00231F87" w:rsidP="001A5394">
      <w:pPr>
        <w:suppressAutoHyphens/>
        <w:autoSpaceDE w:val="0"/>
        <w:ind w:firstLine="709"/>
        <w:jc w:val="both"/>
        <w:rPr>
          <w:sz w:val="22"/>
          <w:szCs w:val="22"/>
        </w:rPr>
      </w:pPr>
      <w:r w:rsidRPr="002A2151">
        <w:rPr>
          <w:sz w:val="22"/>
          <w:szCs w:val="22"/>
        </w:rPr>
        <w:t>2.19.1. При предоставлении муниципальных услуг в многофункциональных центрах предоставления государственных и муниципальных услуг (далее – МФЦ) специалистами МФЦ в соответствии с настоящим Регламентом осуществляются следующие функции:</w:t>
      </w:r>
    </w:p>
    <w:p w:rsidR="00231F87" w:rsidRPr="002A2151" w:rsidRDefault="00231F87" w:rsidP="001A5394">
      <w:pPr>
        <w:pStyle w:val="BodyTextIndent"/>
        <w:spacing w:after="0"/>
        <w:ind w:left="0"/>
        <w:jc w:val="both"/>
        <w:rPr>
          <w:sz w:val="22"/>
          <w:szCs w:val="22"/>
        </w:rPr>
      </w:pPr>
      <w:r w:rsidRPr="002A2151">
        <w:rPr>
          <w:sz w:val="22"/>
          <w:szCs w:val="22"/>
        </w:rPr>
        <w:t xml:space="preserve">     информирование и консультирование заявителей по вопросу предоставления муниципальной услуги;</w:t>
      </w:r>
    </w:p>
    <w:p w:rsidR="00231F87" w:rsidRPr="002A2151" w:rsidRDefault="00231F87" w:rsidP="005C5A55">
      <w:pPr>
        <w:pStyle w:val="BodyTextIndent"/>
        <w:spacing w:after="0"/>
        <w:ind w:left="0"/>
        <w:jc w:val="both"/>
        <w:rPr>
          <w:sz w:val="22"/>
          <w:szCs w:val="22"/>
        </w:rPr>
      </w:pPr>
      <w:r w:rsidRPr="002A2151">
        <w:rPr>
          <w:sz w:val="22"/>
          <w:szCs w:val="22"/>
        </w:rPr>
        <w:t xml:space="preserve">    прием запроса и документов в соответствии с настоящим административным регламентом;</w:t>
      </w:r>
    </w:p>
    <w:p w:rsidR="00231F87" w:rsidRPr="002A2151" w:rsidRDefault="00231F87" w:rsidP="005C5A55">
      <w:pPr>
        <w:pStyle w:val="BodyTextIndent"/>
        <w:spacing w:after="0"/>
        <w:ind w:left="0"/>
        <w:jc w:val="both"/>
        <w:rPr>
          <w:sz w:val="22"/>
          <w:szCs w:val="22"/>
        </w:rPr>
      </w:pPr>
      <w:r w:rsidRPr="002A2151">
        <w:rPr>
          <w:sz w:val="22"/>
          <w:szCs w:val="22"/>
        </w:rPr>
        <w:t xml:space="preserve">    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31F87" w:rsidRPr="002A2151" w:rsidRDefault="00231F87" w:rsidP="005C5A55">
      <w:pPr>
        <w:pStyle w:val="BodyTextIndent"/>
        <w:spacing w:after="0"/>
        <w:ind w:left="0"/>
        <w:jc w:val="both"/>
        <w:rPr>
          <w:sz w:val="22"/>
          <w:szCs w:val="22"/>
        </w:rPr>
      </w:pPr>
      <w:r w:rsidRPr="002A2151">
        <w:rPr>
          <w:sz w:val="22"/>
          <w:szCs w:val="22"/>
        </w:rPr>
        <w:t xml:space="preserve">     выдача результатов предоставления муниципальной услуги в соответствии с настоящим административным регламентом.</w:t>
      </w:r>
    </w:p>
    <w:p w:rsidR="00231F87" w:rsidRPr="002A2151" w:rsidRDefault="00231F87" w:rsidP="005C5A55">
      <w:pPr>
        <w:pStyle w:val="BodyTextIndent"/>
        <w:spacing w:after="0"/>
        <w:ind w:left="0" w:firstLine="708"/>
        <w:jc w:val="both"/>
        <w:rPr>
          <w:sz w:val="22"/>
          <w:szCs w:val="22"/>
        </w:rPr>
      </w:pPr>
      <w:r w:rsidRPr="002A2151">
        <w:rPr>
          <w:sz w:val="22"/>
          <w:szCs w:val="22"/>
        </w:rPr>
        <w:t xml:space="preserve">2.19.2 В случае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порталах государственных и муниципальных услуг. </w:t>
      </w:r>
    </w:p>
    <w:p w:rsidR="00231F87" w:rsidRPr="002A2151" w:rsidRDefault="00231F87" w:rsidP="005C5A55">
      <w:pPr>
        <w:pStyle w:val="BodyTextIndent"/>
        <w:spacing w:after="0"/>
        <w:ind w:left="0"/>
        <w:jc w:val="both"/>
        <w:rPr>
          <w:sz w:val="22"/>
          <w:szCs w:val="22"/>
        </w:rPr>
      </w:pPr>
      <w:r w:rsidRPr="002A2151">
        <w:rPr>
          <w:sz w:val="22"/>
          <w:szCs w:val="22"/>
        </w:rPr>
        <w:t xml:space="preserve">     Электронные образцы документов, представляемые с запросом, направляются в виде файлов в одном из указанных форматов: JPEG, PDF, TIF.</w:t>
      </w:r>
    </w:p>
    <w:p w:rsidR="00231F87" w:rsidRPr="002A2151" w:rsidRDefault="00231F87" w:rsidP="005C5A55">
      <w:pPr>
        <w:pStyle w:val="BodyTextIndent"/>
        <w:spacing w:after="0"/>
        <w:ind w:left="0"/>
        <w:jc w:val="both"/>
        <w:rPr>
          <w:sz w:val="22"/>
          <w:szCs w:val="22"/>
        </w:rPr>
      </w:pPr>
      <w:r w:rsidRPr="002A2151">
        <w:rPr>
          <w:sz w:val="22"/>
          <w:szCs w:val="22"/>
        </w:rPr>
        <w:t xml:space="preserve">    Качество   представленных электронных образцов документов в форматах JPEG, PDF, TIF должно позволять в полном объеме прочитать текст документа и распознать реквизиты документа.</w:t>
      </w:r>
    </w:p>
    <w:p w:rsidR="00231F87" w:rsidRPr="002A2151" w:rsidRDefault="00231F87" w:rsidP="005C5A55">
      <w:pPr>
        <w:pStyle w:val="BodyTextIndent"/>
        <w:spacing w:after="0"/>
        <w:ind w:left="0"/>
        <w:jc w:val="both"/>
        <w:rPr>
          <w:sz w:val="22"/>
          <w:szCs w:val="22"/>
        </w:rPr>
      </w:pPr>
      <w:r w:rsidRPr="002A2151">
        <w:rPr>
          <w:sz w:val="22"/>
          <w:szCs w:val="22"/>
        </w:rPr>
        <w:t xml:space="preserve">     Информация о требованиях к совместимости, сертификату ключа подписи, обеспечению возможности подтверждения подлинности электронной цифровой подписи заявителя размещается на порталах государственных и муниципальных услуг.</w:t>
      </w:r>
    </w:p>
    <w:p w:rsidR="00231F87" w:rsidRPr="002A2151" w:rsidRDefault="00231F87" w:rsidP="005C5A55">
      <w:pPr>
        <w:pStyle w:val="BodyTextIndent"/>
        <w:spacing w:after="0"/>
        <w:ind w:left="0"/>
        <w:jc w:val="both"/>
        <w:rPr>
          <w:sz w:val="22"/>
          <w:szCs w:val="22"/>
        </w:rPr>
      </w:pPr>
      <w:r w:rsidRPr="002A2151">
        <w:rPr>
          <w:sz w:val="22"/>
          <w:szCs w:val="22"/>
        </w:rPr>
        <w:t xml:space="preserve">   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регистрации запроса. </w:t>
      </w:r>
    </w:p>
    <w:p w:rsidR="00231F87" w:rsidRPr="002A2151" w:rsidRDefault="00231F87" w:rsidP="005C5A55">
      <w:pPr>
        <w:pStyle w:val="BodyTextIndent"/>
        <w:spacing w:after="0"/>
        <w:ind w:left="0"/>
        <w:jc w:val="both"/>
        <w:rPr>
          <w:sz w:val="22"/>
          <w:szCs w:val="22"/>
        </w:rPr>
      </w:pPr>
      <w:r w:rsidRPr="002A2151">
        <w:rPr>
          <w:sz w:val="22"/>
          <w:szCs w:val="22"/>
        </w:rPr>
        <w:t xml:space="preserve">   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предоставлении муниципальной  услуги.</w:t>
      </w:r>
    </w:p>
    <w:p w:rsidR="00231F87" w:rsidRPr="002A2151" w:rsidRDefault="00231F87" w:rsidP="005C5A55">
      <w:pPr>
        <w:ind w:firstLine="567"/>
        <w:jc w:val="both"/>
        <w:rPr>
          <w:sz w:val="22"/>
          <w:szCs w:val="22"/>
        </w:rPr>
      </w:pPr>
      <w:r w:rsidRPr="002A2151">
        <w:rPr>
          <w:sz w:val="22"/>
          <w:szCs w:val="22"/>
        </w:rPr>
        <w:t xml:space="preserve">       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31F87" w:rsidRPr="002A2151" w:rsidRDefault="00231F87" w:rsidP="005C5A55">
      <w:pPr>
        <w:ind w:firstLine="567"/>
        <w:jc w:val="both"/>
        <w:rPr>
          <w:sz w:val="22"/>
          <w:szCs w:val="22"/>
        </w:rPr>
      </w:pPr>
    </w:p>
    <w:p w:rsidR="00231F87" w:rsidRPr="002A2151" w:rsidRDefault="00231F87" w:rsidP="002C789B">
      <w:pPr>
        <w:ind w:firstLine="567"/>
        <w:jc w:val="both"/>
        <w:rPr>
          <w:b/>
          <w:sz w:val="22"/>
          <w:szCs w:val="22"/>
        </w:rPr>
      </w:pPr>
      <w:r w:rsidRPr="002A2151">
        <w:rPr>
          <w:b/>
          <w:sz w:val="22"/>
          <w:szCs w:val="22"/>
        </w:rPr>
        <w:t>3.</w:t>
      </w:r>
      <w:r w:rsidRPr="002A2151">
        <w:rPr>
          <w:sz w:val="22"/>
          <w:szCs w:val="22"/>
        </w:rPr>
        <w:t xml:space="preserve"> </w:t>
      </w:r>
      <w:r w:rsidRPr="002A2151">
        <w:rPr>
          <w:b/>
          <w:sz w:val="22"/>
          <w:szCs w:val="22"/>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31F87" w:rsidRPr="002A2151" w:rsidRDefault="00231F87" w:rsidP="002C789B">
      <w:pPr>
        <w:ind w:firstLine="567"/>
        <w:jc w:val="both"/>
        <w:rPr>
          <w:b/>
          <w:sz w:val="22"/>
          <w:szCs w:val="22"/>
        </w:rPr>
      </w:pPr>
    </w:p>
    <w:p w:rsidR="00231F87" w:rsidRPr="002A2151" w:rsidRDefault="00231F87" w:rsidP="002C789B">
      <w:pPr>
        <w:ind w:firstLine="567"/>
        <w:jc w:val="both"/>
        <w:rPr>
          <w:sz w:val="22"/>
          <w:szCs w:val="22"/>
        </w:rPr>
      </w:pPr>
      <w:r w:rsidRPr="002A2151">
        <w:rPr>
          <w:sz w:val="22"/>
          <w:szCs w:val="22"/>
        </w:rPr>
        <w:t>3.1. Предоставление муниципальной услуги включает в себя следующие административные процедуры:</w:t>
      </w:r>
    </w:p>
    <w:p w:rsidR="00231F87" w:rsidRPr="002A2151" w:rsidRDefault="00231F87" w:rsidP="002C789B">
      <w:pPr>
        <w:ind w:firstLine="567"/>
        <w:jc w:val="both"/>
        <w:rPr>
          <w:sz w:val="22"/>
          <w:szCs w:val="22"/>
        </w:rPr>
      </w:pPr>
      <w:r w:rsidRPr="002A2151">
        <w:rPr>
          <w:sz w:val="22"/>
          <w:szCs w:val="22"/>
        </w:rPr>
        <w:t>прием и регистрация документов заявителя;</w:t>
      </w:r>
    </w:p>
    <w:p w:rsidR="00231F87" w:rsidRPr="002A2151" w:rsidRDefault="00231F87" w:rsidP="002C789B">
      <w:pPr>
        <w:ind w:firstLine="567"/>
        <w:jc w:val="both"/>
        <w:rPr>
          <w:sz w:val="22"/>
          <w:szCs w:val="22"/>
        </w:rPr>
      </w:pPr>
      <w:r w:rsidRPr="002A2151">
        <w:rPr>
          <w:sz w:val="22"/>
          <w:szCs w:val="22"/>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p w:rsidR="00231F87" w:rsidRPr="002A2151" w:rsidRDefault="00231F87" w:rsidP="002C789B">
      <w:pPr>
        <w:ind w:firstLine="567"/>
        <w:jc w:val="both"/>
        <w:rPr>
          <w:sz w:val="22"/>
          <w:szCs w:val="22"/>
        </w:rPr>
      </w:pPr>
      <w:r w:rsidRPr="002A2151">
        <w:rPr>
          <w:sz w:val="22"/>
          <w:szCs w:val="22"/>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rsidR="00231F87" w:rsidRPr="002A2151" w:rsidRDefault="00231F87" w:rsidP="002C789B">
      <w:pPr>
        <w:ind w:firstLine="567"/>
        <w:jc w:val="both"/>
        <w:rPr>
          <w:sz w:val="22"/>
          <w:szCs w:val="22"/>
        </w:rPr>
      </w:pPr>
      <w:r w:rsidRPr="002A2151">
        <w:rPr>
          <w:sz w:val="22"/>
          <w:szCs w:val="22"/>
        </w:rPr>
        <w:t>издание постановления Администрации, выдача (направление) заявителю уведомления о постановке на учет либо об отказе в постановке на учет в качестве нуждающегося в жилом помещении;</w:t>
      </w:r>
    </w:p>
    <w:p w:rsidR="00231F87" w:rsidRPr="002A2151" w:rsidRDefault="00231F87" w:rsidP="002C789B">
      <w:pPr>
        <w:ind w:firstLine="567"/>
        <w:jc w:val="both"/>
        <w:rPr>
          <w:sz w:val="22"/>
          <w:szCs w:val="22"/>
        </w:rPr>
      </w:pPr>
      <w:r w:rsidRPr="002A2151">
        <w:rPr>
          <w:sz w:val="22"/>
          <w:szCs w:val="22"/>
        </w:rPr>
        <w:t>оформление учетного дела.</w:t>
      </w:r>
    </w:p>
    <w:p w:rsidR="00231F87" w:rsidRPr="002A2151" w:rsidRDefault="00231F87" w:rsidP="002C789B">
      <w:pPr>
        <w:ind w:firstLine="567"/>
        <w:jc w:val="both"/>
        <w:rPr>
          <w:sz w:val="22"/>
          <w:szCs w:val="22"/>
        </w:rPr>
      </w:pPr>
      <w:r w:rsidRPr="002A2151">
        <w:rPr>
          <w:sz w:val="22"/>
          <w:szCs w:val="22"/>
        </w:rPr>
        <w:t>3.2. Блок-схема административных процедур предоставления муниципальной услуги приводится в Приложении 2 к настоящему административному регламенту.</w:t>
      </w:r>
    </w:p>
    <w:p w:rsidR="00231F87" w:rsidRPr="002A2151" w:rsidRDefault="00231F87" w:rsidP="002C789B">
      <w:pPr>
        <w:ind w:firstLine="567"/>
        <w:jc w:val="both"/>
        <w:rPr>
          <w:sz w:val="22"/>
          <w:szCs w:val="22"/>
        </w:rPr>
      </w:pPr>
      <w:r w:rsidRPr="002A2151">
        <w:rPr>
          <w:sz w:val="22"/>
          <w:szCs w:val="22"/>
        </w:rPr>
        <w:t>3.3. Прием и регистрация документов заявителя.</w:t>
      </w:r>
    </w:p>
    <w:p w:rsidR="00231F87" w:rsidRPr="002A2151" w:rsidRDefault="00231F87" w:rsidP="002C789B">
      <w:pPr>
        <w:ind w:firstLine="567"/>
        <w:jc w:val="both"/>
        <w:rPr>
          <w:sz w:val="22"/>
          <w:szCs w:val="22"/>
        </w:rPr>
      </w:pPr>
      <w:r w:rsidRPr="002A2151">
        <w:rPr>
          <w:sz w:val="22"/>
          <w:szCs w:val="22"/>
        </w:rPr>
        <w:t>3.3.1. Основанием для начала административной процедуры является поступление в Администрацию заявления и документов, необходимых для предоставления муниципальной услуги.</w:t>
      </w:r>
    </w:p>
    <w:p w:rsidR="00231F87" w:rsidRPr="002A2151" w:rsidRDefault="00231F87" w:rsidP="002C789B">
      <w:pPr>
        <w:ind w:firstLine="567"/>
        <w:jc w:val="both"/>
        <w:rPr>
          <w:sz w:val="22"/>
          <w:szCs w:val="22"/>
        </w:rPr>
      </w:pPr>
      <w:r w:rsidRPr="002A2151">
        <w:rPr>
          <w:sz w:val="22"/>
          <w:szCs w:val="22"/>
        </w:rPr>
        <w:t>3.3.2. Специалист Администрации:</w:t>
      </w:r>
    </w:p>
    <w:p w:rsidR="00231F87" w:rsidRPr="002A2151" w:rsidRDefault="00231F87" w:rsidP="002C789B">
      <w:pPr>
        <w:ind w:firstLine="567"/>
        <w:jc w:val="both"/>
        <w:rPr>
          <w:sz w:val="22"/>
          <w:szCs w:val="22"/>
        </w:rPr>
      </w:pPr>
      <w:r w:rsidRPr="002A2151">
        <w:rPr>
          <w:sz w:val="22"/>
          <w:szCs w:val="22"/>
        </w:rPr>
        <w:t>устанавливает личность заявителя, проверяет его полномочия, принимает заявление и приложенные к нему документы;</w:t>
      </w:r>
    </w:p>
    <w:p w:rsidR="00231F87" w:rsidRPr="002A2151" w:rsidRDefault="00231F87" w:rsidP="002C789B">
      <w:pPr>
        <w:ind w:firstLine="567"/>
        <w:jc w:val="both"/>
        <w:rPr>
          <w:sz w:val="22"/>
          <w:szCs w:val="22"/>
        </w:rPr>
      </w:pPr>
      <w:r w:rsidRPr="002A2151">
        <w:rPr>
          <w:sz w:val="22"/>
          <w:szCs w:val="22"/>
        </w:rPr>
        <w:t>вносит в журнал регистрации заявлений запись о приеме документов;</w:t>
      </w:r>
    </w:p>
    <w:p w:rsidR="00231F87" w:rsidRPr="002A2151" w:rsidRDefault="00231F87" w:rsidP="002C789B">
      <w:pPr>
        <w:ind w:firstLine="567"/>
        <w:jc w:val="both"/>
        <w:rPr>
          <w:sz w:val="22"/>
          <w:szCs w:val="22"/>
        </w:rPr>
      </w:pPr>
      <w:r w:rsidRPr="002A2151">
        <w:rPr>
          <w:sz w:val="22"/>
          <w:szCs w:val="22"/>
        </w:rPr>
        <w:t>оформляет расписку в получении документов с указанием перечня и даты получения документов, по форме согласно Приложению 3 к настоящему административному регламенту в 2-х экземплярах. Один экземпляр расписки специалист Администрации выдает заявителю, второй экземпляр остается в Администрации.</w:t>
      </w:r>
    </w:p>
    <w:p w:rsidR="00231F87" w:rsidRPr="002A2151" w:rsidRDefault="00231F87" w:rsidP="002C789B">
      <w:pPr>
        <w:ind w:firstLine="567"/>
        <w:jc w:val="both"/>
        <w:rPr>
          <w:sz w:val="22"/>
          <w:szCs w:val="22"/>
        </w:rPr>
      </w:pPr>
      <w:r w:rsidRPr="002A2151">
        <w:rPr>
          <w:sz w:val="22"/>
          <w:szCs w:val="22"/>
        </w:rPr>
        <w:t>3.3.3. Зарегистрированное в Администрации заявление с комплектом прилагаемых документов направляется главе муниципального образования для рассмотрения и наложения резолюции.</w:t>
      </w:r>
    </w:p>
    <w:p w:rsidR="00231F87" w:rsidRPr="002A2151" w:rsidRDefault="00231F87" w:rsidP="002C789B">
      <w:pPr>
        <w:ind w:firstLine="567"/>
        <w:jc w:val="both"/>
        <w:rPr>
          <w:sz w:val="22"/>
          <w:szCs w:val="22"/>
        </w:rPr>
      </w:pPr>
      <w:r w:rsidRPr="002A2151">
        <w:rPr>
          <w:sz w:val="22"/>
          <w:szCs w:val="22"/>
        </w:rPr>
        <w:t>3.3.4. Глава муниципального образования в течение 3 дней рассматривает заявление и прилагаемые документы; налагает резолюцию и передает заявление и прилагаемые документы на исполнение специалисту Администрации.</w:t>
      </w:r>
    </w:p>
    <w:p w:rsidR="00231F87" w:rsidRPr="002A2151" w:rsidRDefault="00231F87" w:rsidP="002C789B">
      <w:pPr>
        <w:ind w:firstLine="567"/>
        <w:jc w:val="both"/>
        <w:rPr>
          <w:sz w:val="22"/>
          <w:szCs w:val="22"/>
        </w:rPr>
      </w:pPr>
      <w:r w:rsidRPr="002A2151">
        <w:rPr>
          <w:sz w:val="22"/>
          <w:szCs w:val="22"/>
        </w:rPr>
        <w:t>3.3.5. Срок выполнения административной процедуры – в течение 3 дней.</w:t>
      </w:r>
    </w:p>
    <w:p w:rsidR="00231F87" w:rsidRPr="002A2151" w:rsidRDefault="00231F87" w:rsidP="002C789B">
      <w:pPr>
        <w:ind w:firstLine="567"/>
        <w:jc w:val="both"/>
        <w:rPr>
          <w:sz w:val="22"/>
          <w:szCs w:val="22"/>
        </w:rPr>
      </w:pPr>
      <w:r w:rsidRPr="002A2151">
        <w:rPr>
          <w:sz w:val="22"/>
          <w:szCs w:val="22"/>
        </w:rPr>
        <w:t>3.3.6. Результат выполнения административной процедуры – регистрация поступившего заявления с комплектом прилагаемых документов и передача их на исполнение специалисту Администрации.</w:t>
      </w:r>
    </w:p>
    <w:p w:rsidR="00231F87" w:rsidRPr="002A2151" w:rsidRDefault="00231F87" w:rsidP="002C789B">
      <w:pPr>
        <w:ind w:firstLine="567"/>
        <w:jc w:val="both"/>
        <w:rPr>
          <w:sz w:val="22"/>
          <w:szCs w:val="22"/>
        </w:rPr>
      </w:pPr>
      <w:r w:rsidRPr="002A2151">
        <w:rPr>
          <w:sz w:val="22"/>
          <w:szCs w:val="22"/>
        </w:rPr>
        <w:t>3.3.7. Способ фиксации – на бумажном носителе.</w:t>
      </w:r>
    </w:p>
    <w:p w:rsidR="00231F87" w:rsidRPr="002A2151" w:rsidRDefault="00231F87" w:rsidP="002C789B">
      <w:pPr>
        <w:ind w:firstLine="567"/>
        <w:jc w:val="both"/>
        <w:rPr>
          <w:sz w:val="22"/>
          <w:szCs w:val="22"/>
        </w:rPr>
      </w:pPr>
      <w:r w:rsidRPr="002A2151">
        <w:rPr>
          <w:sz w:val="22"/>
          <w:szCs w:val="22"/>
        </w:rPr>
        <w:t>3.4. 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p w:rsidR="00231F87" w:rsidRPr="002A2151" w:rsidRDefault="00231F87" w:rsidP="002C789B">
      <w:pPr>
        <w:ind w:firstLine="567"/>
        <w:jc w:val="both"/>
        <w:rPr>
          <w:sz w:val="22"/>
          <w:szCs w:val="22"/>
        </w:rPr>
      </w:pPr>
      <w:r w:rsidRPr="002A2151">
        <w:rPr>
          <w:sz w:val="22"/>
          <w:szCs w:val="22"/>
        </w:rPr>
        <w:t>3.4.1. Основанием для комплектования документов при предоставлении муниципальной услуги в рамках межведомственного взаимодействия является принятие заявления от заявителя и документов, указанных в п. 2.8. административного регламента.</w:t>
      </w:r>
    </w:p>
    <w:p w:rsidR="00231F87" w:rsidRPr="002A2151" w:rsidRDefault="00231F87" w:rsidP="002C789B">
      <w:pPr>
        <w:ind w:firstLine="567"/>
        <w:jc w:val="both"/>
        <w:rPr>
          <w:sz w:val="22"/>
          <w:szCs w:val="22"/>
        </w:rPr>
      </w:pPr>
      <w:r w:rsidRPr="002A2151">
        <w:rPr>
          <w:sz w:val="22"/>
          <w:szCs w:val="22"/>
        </w:rPr>
        <w:t>3.4.2. Ответственным за комплектование документов в рамках межведомственного взаимодействия является специалист Администрации, который  формирует, регистрирует и направляет запросы в адрес органов и организаций, указанных в п. 2.2. настоящего административного регламента, в том числе в электронной форме с использованием единой системы межведомственного электронного взаимодействия (если такие документы и (или) информация не были предоставлены заявителем). Межведомственный запрос (Ответ) может быть направлен следующими способами:</w:t>
      </w:r>
    </w:p>
    <w:p w:rsidR="00231F87" w:rsidRPr="002A2151" w:rsidRDefault="00231F87" w:rsidP="002C789B">
      <w:pPr>
        <w:ind w:firstLine="567"/>
        <w:jc w:val="both"/>
        <w:rPr>
          <w:sz w:val="22"/>
          <w:szCs w:val="22"/>
        </w:rPr>
      </w:pPr>
      <w:r w:rsidRPr="002A2151">
        <w:rPr>
          <w:sz w:val="22"/>
          <w:szCs w:val="22"/>
        </w:rPr>
        <w:t>1) в форме бумажного документа:</w:t>
      </w:r>
    </w:p>
    <w:p w:rsidR="00231F87" w:rsidRPr="002A2151" w:rsidRDefault="00231F87" w:rsidP="002C789B">
      <w:pPr>
        <w:ind w:firstLine="567"/>
        <w:jc w:val="both"/>
        <w:rPr>
          <w:sz w:val="22"/>
          <w:szCs w:val="22"/>
        </w:rPr>
      </w:pPr>
      <w:r w:rsidRPr="002A2151">
        <w:rPr>
          <w:sz w:val="22"/>
          <w:szCs w:val="22"/>
        </w:rPr>
        <w:t>почтовым отправлением (с уведомлением);</w:t>
      </w:r>
    </w:p>
    <w:p w:rsidR="00231F87" w:rsidRPr="002A2151" w:rsidRDefault="00231F87" w:rsidP="002C789B">
      <w:pPr>
        <w:ind w:firstLine="567"/>
        <w:jc w:val="both"/>
        <w:rPr>
          <w:sz w:val="22"/>
          <w:szCs w:val="22"/>
        </w:rPr>
      </w:pPr>
      <w:r w:rsidRPr="002A2151">
        <w:rPr>
          <w:sz w:val="22"/>
          <w:szCs w:val="22"/>
        </w:rPr>
        <w:t>курьером, под расписку;</w:t>
      </w:r>
    </w:p>
    <w:p w:rsidR="00231F87" w:rsidRPr="002A2151" w:rsidRDefault="00231F87" w:rsidP="002C789B">
      <w:pPr>
        <w:ind w:firstLine="567"/>
        <w:jc w:val="both"/>
        <w:rPr>
          <w:sz w:val="22"/>
          <w:szCs w:val="22"/>
        </w:rPr>
      </w:pPr>
      <w:r w:rsidRPr="002A2151">
        <w:rPr>
          <w:sz w:val="22"/>
          <w:szCs w:val="22"/>
        </w:rPr>
        <w:t>с использованием факсимильной связи;</w:t>
      </w:r>
    </w:p>
    <w:p w:rsidR="00231F87" w:rsidRPr="002A2151" w:rsidRDefault="00231F87" w:rsidP="002C789B">
      <w:pPr>
        <w:ind w:firstLine="567"/>
        <w:jc w:val="both"/>
        <w:rPr>
          <w:sz w:val="22"/>
          <w:szCs w:val="22"/>
        </w:rPr>
      </w:pPr>
      <w:r w:rsidRPr="002A2151">
        <w:rPr>
          <w:sz w:val="22"/>
          <w:szCs w:val="22"/>
        </w:rPr>
        <w:t>иными способами, предусмотренными Соглашением, заключенным между участниками обмена;</w:t>
      </w:r>
    </w:p>
    <w:p w:rsidR="00231F87" w:rsidRPr="002A2151" w:rsidRDefault="00231F87" w:rsidP="002C789B">
      <w:pPr>
        <w:ind w:firstLine="567"/>
        <w:jc w:val="both"/>
        <w:rPr>
          <w:sz w:val="22"/>
          <w:szCs w:val="22"/>
        </w:rPr>
      </w:pPr>
      <w:r w:rsidRPr="002A2151">
        <w:rPr>
          <w:sz w:val="22"/>
          <w:szCs w:val="22"/>
        </w:rPr>
        <w:t>2) в форме электронного документа:</w:t>
      </w:r>
    </w:p>
    <w:p w:rsidR="00231F87" w:rsidRPr="002A2151" w:rsidRDefault="00231F87" w:rsidP="002C789B">
      <w:pPr>
        <w:ind w:firstLine="567"/>
        <w:jc w:val="both"/>
        <w:rPr>
          <w:sz w:val="22"/>
          <w:szCs w:val="22"/>
        </w:rPr>
      </w:pPr>
      <w:r w:rsidRPr="002A2151">
        <w:rPr>
          <w:sz w:val="22"/>
          <w:szCs w:val="22"/>
        </w:rPr>
        <w:t>записанного на носитель информации, подписанного электронной подписью и переданного курьером;</w:t>
      </w:r>
    </w:p>
    <w:p w:rsidR="00231F87" w:rsidRPr="002A2151" w:rsidRDefault="00231F87" w:rsidP="002C789B">
      <w:pPr>
        <w:ind w:firstLine="567"/>
        <w:jc w:val="both"/>
        <w:rPr>
          <w:sz w:val="22"/>
          <w:szCs w:val="22"/>
        </w:rPr>
      </w:pPr>
      <w:r w:rsidRPr="002A2151">
        <w:rPr>
          <w:sz w:val="22"/>
          <w:szCs w:val="22"/>
        </w:rPr>
        <w:t>с использованием электронной почты;</w:t>
      </w:r>
    </w:p>
    <w:p w:rsidR="00231F87" w:rsidRPr="002A2151" w:rsidRDefault="00231F87" w:rsidP="002C789B">
      <w:pPr>
        <w:ind w:firstLine="567"/>
        <w:jc w:val="both"/>
        <w:rPr>
          <w:sz w:val="22"/>
          <w:szCs w:val="22"/>
        </w:rPr>
      </w:pPr>
      <w:r w:rsidRPr="002A2151">
        <w:rPr>
          <w:sz w:val="22"/>
          <w:szCs w:val="22"/>
        </w:rPr>
        <w:t>с использованием неформализованного электронного документооборота;</w:t>
      </w:r>
    </w:p>
    <w:p w:rsidR="00231F87" w:rsidRPr="002A2151" w:rsidRDefault="00231F87" w:rsidP="002C789B">
      <w:pPr>
        <w:ind w:firstLine="567"/>
        <w:jc w:val="both"/>
        <w:rPr>
          <w:sz w:val="22"/>
          <w:szCs w:val="22"/>
        </w:rPr>
      </w:pPr>
      <w:r w:rsidRPr="002A2151">
        <w:rPr>
          <w:sz w:val="22"/>
          <w:szCs w:val="22"/>
        </w:rPr>
        <w:t>с использованием региональной системы межведомственного электронного взаимодействия (далее – СМЭВ);</w:t>
      </w:r>
    </w:p>
    <w:p w:rsidR="00231F87" w:rsidRPr="002A2151" w:rsidRDefault="00231F87" w:rsidP="002C789B">
      <w:pPr>
        <w:ind w:firstLine="567"/>
        <w:jc w:val="both"/>
        <w:rPr>
          <w:sz w:val="22"/>
          <w:szCs w:val="22"/>
        </w:rPr>
      </w:pPr>
      <w:r w:rsidRPr="002A2151">
        <w:rPr>
          <w:sz w:val="22"/>
          <w:szCs w:val="22"/>
        </w:rPr>
        <w:t>иными способами, предусмотренными Соглашением, заключенным между участниками обмена.</w:t>
      </w:r>
    </w:p>
    <w:p w:rsidR="00231F87" w:rsidRPr="002A2151" w:rsidRDefault="00231F87" w:rsidP="002C789B">
      <w:pPr>
        <w:ind w:firstLine="567"/>
        <w:jc w:val="both"/>
        <w:rPr>
          <w:sz w:val="22"/>
          <w:szCs w:val="22"/>
        </w:rPr>
      </w:pPr>
      <w:r w:rsidRPr="002A2151">
        <w:rPr>
          <w:sz w:val="22"/>
          <w:szCs w:val="22"/>
        </w:rPr>
        <w:t>3.4.3. Срок выполнения административной процедуры - 5 дней, при наличии технической возможности запроса в электронной форме в течение рабочего дня.</w:t>
      </w:r>
    </w:p>
    <w:p w:rsidR="00231F87" w:rsidRPr="002A2151" w:rsidRDefault="00231F87" w:rsidP="002C789B">
      <w:pPr>
        <w:ind w:firstLine="567"/>
        <w:jc w:val="both"/>
        <w:rPr>
          <w:sz w:val="22"/>
          <w:szCs w:val="22"/>
        </w:rPr>
      </w:pPr>
      <w:r w:rsidRPr="002A2151">
        <w:rPr>
          <w:sz w:val="22"/>
          <w:szCs w:val="22"/>
        </w:rPr>
        <w:t>3.4.4. Результат выполнения административной процедуры – получение документов в рамках межведомственного взаимодействия.</w:t>
      </w:r>
    </w:p>
    <w:p w:rsidR="00231F87" w:rsidRPr="002A2151" w:rsidRDefault="00231F87" w:rsidP="002C789B">
      <w:pPr>
        <w:ind w:firstLine="567"/>
        <w:jc w:val="both"/>
        <w:rPr>
          <w:sz w:val="22"/>
          <w:szCs w:val="22"/>
        </w:rPr>
      </w:pPr>
      <w:r w:rsidRPr="002A2151">
        <w:rPr>
          <w:sz w:val="22"/>
          <w:szCs w:val="22"/>
        </w:rPr>
        <w:t>3.4.5. Способ фиксации – на бумажном носителе.</w:t>
      </w:r>
    </w:p>
    <w:p w:rsidR="00231F87" w:rsidRPr="002A2151" w:rsidRDefault="00231F87" w:rsidP="002C789B">
      <w:pPr>
        <w:ind w:firstLine="567"/>
        <w:jc w:val="both"/>
        <w:rPr>
          <w:sz w:val="22"/>
          <w:szCs w:val="22"/>
        </w:rPr>
      </w:pPr>
      <w:r w:rsidRPr="002A2151">
        <w:rPr>
          <w:sz w:val="22"/>
          <w:szCs w:val="22"/>
        </w:rPr>
        <w:t>3.5. 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p w:rsidR="00231F87" w:rsidRPr="002A2151" w:rsidRDefault="00231F87" w:rsidP="002C789B">
      <w:pPr>
        <w:ind w:firstLine="567"/>
        <w:jc w:val="both"/>
        <w:rPr>
          <w:sz w:val="22"/>
          <w:szCs w:val="22"/>
        </w:rPr>
      </w:pPr>
      <w:r w:rsidRPr="002A2151">
        <w:rPr>
          <w:sz w:val="22"/>
          <w:szCs w:val="22"/>
        </w:rPr>
        <w:t>3.5.1. Основанием для начала административной процедуры является поступление заявления и комплекта прилагаемых документов, в том числе полученных в рамках межведомственного взаимодействия специалисту Администрации.</w:t>
      </w:r>
    </w:p>
    <w:p w:rsidR="00231F87" w:rsidRPr="002A2151" w:rsidRDefault="00231F87" w:rsidP="002C789B">
      <w:pPr>
        <w:ind w:firstLine="567"/>
        <w:jc w:val="both"/>
        <w:rPr>
          <w:sz w:val="22"/>
          <w:szCs w:val="22"/>
        </w:rPr>
      </w:pPr>
      <w:r w:rsidRPr="002A2151">
        <w:rPr>
          <w:sz w:val="22"/>
          <w:szCs w:val="22"/>
        </w:rPr>
        <w:t>3.5.2. Специалист Администрации передает заявление с приложенными к нему документами на рассмотрение в Комиссию Администрации по жилищным вопросам, которая:</w:t>
      </w:r>
    </w:p>
    <w:p w:rsidR="00231F87" w:rsidRPr="002A2151" w:rsidRDefault="00231F87" w:rsidP="002C789B">
      <w:pPr>
        <w:ind w:firstLine="567"/>
        <w:jc w:val="both"/>
        <w:rPr>
          <w:sz w:val="22"/>
          <w:szCs w:val="22"/>
        </w:rPr>
      </w:pPr>
      <w:r w:rsidRPr="002A2151">
        <w:rPr>
          <w:sz w:val="22"/>
          <w:szCs w:val="22"/>
        </w:rPr>
        <w:t>проводит проверку документов, прилагаемых к заявлению, на соответствие их требованиям действующего законодательства;</w:t>
      </w:r>
    </w:p>
    <w:p w:rsidR="00231F87" w:rsidRPr="002A2151" w:rsidRDefault="00231F87" w:rsidP="002C789B">
      <w:pPr>
        <w:ind w:firstLine="567"/>
        <w:jc w:val="both"/>
        <w:rPr>
          <w:sz w:val="22"/>
          <w:szCs w:val="22"/>
        </w:rPr>
      </w:pPr>
      <w:r w:rsidRPr="002A2151">
        <w:rPr>
          <w:sz w:val="22"/>
          <w:szCs w:val="22"/>
        </w:rPr>
        <w:t>устанавливает основания для признания или отказа в признании заявителей нуждающимися в жилых помещениях.</w:t>
      </w:r>
    </w:p>
    <w:p w:rsidR="00231F87" w:rsidRPr="002A2151" w:rsidRDefault="00231F87" w:rsidP="002C789B">
      <w:pPr>
        <w:ind w:firstLine="567"/>
        <w:jc w:val="both"/>
        <w:rPr>
          <w:sz w:val="22"/>
          <w:szCs w:val="22"/>
        </w:rPr>
      </w:pPr>
      <w:r w:rsidRPr="002A2151">
        <w:rPr>
          <w:sz w:val="22"/>
          <w:szCs w:val="22"/>
        </w:rPr>
        <w:t>3.5.3. Срок выполнения административной процедуры – 15 дней.</w:t>
      </w:r>
    </w:p>
    <w:p w:rsidR="00231F87" w:rsidRPr="002A2151" w:rsidRDefault="00231F87" w:rsidP="002C789B">
      <w:pPr>
        <w:ind w:firstLine="567"/>
        <w:jc w:val="both"/>
        <w:rPr>
          <w:sz w:val="22"/>
          <w:szCs w:val="22"/>
        </w:rPr>
      </w:pPr>
      <w:r w:rsidRPr="002A2151">
        <w:rPr>
          <w:sz w:val="22"/>
          <w:szCs w:val="22"/>
        </w:rPr>
        <w:t>3.5.4. Результат выполнения административной процедуры – решение Комиссии Администрации по жилищным вопросам о признании заявителя нуждающимся в жилых помещениях либо нет.</w:t>
      </w:r>
    </w:p>
    <w:p w:rsidR="00231F87" w:rsidRPr="002A2151" w:rsidRDefault="00231F87" w:rsidP="002C789B">
      <w:pPr>
        <w:ind w:firstLine="567"/>
        <w:jc w:val="both"/>
        <w:rPr>
          <w:sz w:val="22"/>
          <w:szCs w:val="22"/>
        </w:rPr>
      </w:pPr>
      <w:r w:rsidRPr="002A2151">
        <w:rPr>
          <w:sz w:val="22"/>
          <w:szCs w:val="22"/>
        </w:rPr>
        <w:t>3.5.5. Способ фиксации – на бумажном носителе.</w:t>
      </w:r>
    </w:p>
    <w:p w:rsidR="00231F87" w:rsidRPr="002A2151" w:rsidRDefault="00231F87" w:rsidP="002C789B">
      <w:pPr>
        <w:ind w:firstLine="567"/>
        <w:jc w:val="both"/>
        <w:rPr>
          <w:sz w:val="22"/>
          <w:szCs w:val="22"/>
        </w:rPr>
      </w:pPr>
      <w:r w:rsidRPr="002A2151">
        <w:rPr>
          <w:sz w:val="22"/>
          <w:szCs w:val="22"/>
        </w:rPr>
        <w:t>3.6. Издание постановления Администрации, выдача (направление) заявителю уведомления о постановке на учет либо об отказе в постановке на учет в качестве нуждающегося в жилом помещении</w:t>
      </w:r>
    </w:p>
    <w:p w:rsidR="00231F87" w:rsidRPr="002A2151" w:rsidRDefault="00231F87" w:rsidP="002C789B">
      <w:pPr>
        <w:ind w:firstLine="567"/>
        <w:jc w:val="both"/>
        <w:rPr>
          <w:sz w:val="22"/>
          <w:szCs w:val="22"/>
        </w:rPr>
      </w:pPr>
      <w:r w:rsidRPr="002A2151">
        <w:rPr>
          <w:sz w:val="22"/>
          <w:szCs w:val="22"/>
        </w:rPr>
        <w:t>3.6.1. Основанием для начала административной процедуры является принятие решения Комиссией Администрации по жилищным вопросам о признании заявителя нуждающимся или не нуждающимся в жилых помещениях.</w:t>
      </w:r>
    </w:p>
    <w:p w:rsidR="00231F87" w:rsidRPr="002A2151" w:rsidRDefault="00231F87" w:rsidP="002C789B">
      <w:pPr>
        <w:ind w:firstLine="567"/>
        <w:jc w:val="both"/>
        <w:rPr>
          <w:sz w:val="22"/>
          <w:szCs w:val="22"/>
        </w:rPr>
      </w:pPr>
      <w:r w:rsidRPr="002A2151">
        <w:rPr>
          <w:sz w:val="22"/>
          <w:szCs w:val="22"/>
        </w:rPr>
        <w:t>3.6.2. При наличии оснований для отказа в предоставлении муниципальной услуги, указанных в решении Комиссии Администрации по жилищным вопросам, специалистом Администрации в течение 3 дней осуществляется подготовка проекта постановления Администрации об отказе в признании заявителя нуждающимся в жилых помещениях, который должен содержать основания отказа с обязательной ссылкой на нарушения, предусмотренные в п.2.11. настоящего административного регламента.</w:t>
      </w:r>
    </w:p>
    <w:p w:rsidR="00231F87" w:rsidRPr="002A2151" w:rsidRDefault="00231F87" w:rsidP="002C789B">
      <w:pPr>
        <w:ind w:firstLine="567"/>
        <w:jc w:val="both"/>
        <w:rPr>
          <w:sz w:val="22"/>
          <w:szCs w:val="22"/>
        </w:rPr>
      </w:pPr>
      <w:r w:rsidRPr="002A2151">
        <w:rPr>
          <w:sz w:val="22"/>
          <w:szCs w:val="22"/>
        </w:rPr>
        <w:t>3.6.3. При отсутствии оснований для отказа в предоставлении муниципальной услуги, положительном решении Комиссии Администрации по жилищным вопросам, специалистом Администрации в течение 3 дней осуществляется подготовка проекта постановления Администрации о признании заявителя нуждающимся в жилых помещениях.</w:t>
      </w:r>
    </w:p>
    <w:p w:rsidR="00231F87" w:rsidRPr="002A2151" w:rsidRDefault="00231F87" w:rsidP="002C789B">
      <w:pPr>
        <w:ind w:firstLine="567"/>
        <w:jc w:val="both"/>
        <w:rPr>
          <w:sz w:val="22"/>
          <w:szCs w:val="22"/>
        </w:rPr>
      </w:pPr>
      <w:r w:rsidRPr="002A2151">
        <w:rPr>
          <w:sz w:val="22"/>
          <w:szCs w:val="22"/>
        </w:rPr>
        <w:t>3.6.4. Проект постановления Администрации о признании либо об отказе в признании заявителя нуждающимся в жилых помещениях в течение 1 дня подписывается главой муниципального образования.</w:t>
      </w:r>
    </w:p>
    <w:p w:rsidR="00231F87" w:rsidRPr="002A2151" w:rsidRDefault="00231F87" w:rsidP="002C789B">
      <w:pPr>
        <w:ind w:firstLine="567"/>
        <w:jc w:val="both"/>
        <w:rPr>
          <w:sz w:val="22"/>
          <w:szCs w:val="22"/>
        </w:rPr>
      </w:pPr>
      <w:r w:rsidRPr="002A2151">
        <w:rPr>
          <w:sz w:val="22"/>
          <w:szCs w:val="22"/>
        </w:rPr>
        <w:t>3.6.5. В срок не позднее 1 дня со дня подписания постановления Администрации Специалист Администрации осуществляет подготовку уведомления о постановке на учет либо об отказе в постановке на учет в двух экземплярах (Приложения 4,5) и направляет его для подписания главе муниципального образования.</w:t>
      </w:r>
    </w:p>
    <w:p w:rsidR="00231F87" w:rsidRPr="002A2151" w:rsidRDefault="00231F87" w:rsidP="002C789B">
      <w:pPr>
        <w:ind w:firstLine="567"/>
        <w:jc w:val="both"/>
        <w:rPr>
          <w:sz w:val="22"/>
          <w:szCs w:val="22"/>
        </w:rPr>
      </w:pPr>
      <w:r w:rsidRPr="002A2151">
        <w:rPr>
          <w:sz w:val="22"/>
          <w:szCs w:val="22"/>
        </w:rPr>
        <w:t>3.6.6. Уведомление о постановке на учет либо об отказе в постановке на учет  подписывается главой муниципального образования в течении 1 дня со дня его подготовки специалистом Администрации.</w:t>
      </w:r>
    </w:p>
    <w:p w:rsidR="00231F87" w:rsidRPr="002A2151" w:rsidRDefault="00231F87" w:rsidP="002C789B">
      <w:pPr>
        <w:ind w:firstLine="567"/>
        <w:jc w:val="both"/>
        <w:rPr>
          <w:sz w:val="22"/>
          <w:szCs w:val="22"/>
        </w:rPr>
      </w:pPr>
      <w:r w:rsidRPr="002A2151">
        <w:rPr>
          <w:sz w:val="22"/>
          <w:szCs w:val="22"/>
        </w:rPr>
        <w:t>3.6.7. Специалист Администрации не позднее чем через три рабочих дня со дня принятия постановления Администрации выдает или направляет уведомление о постановке на учет либо об отказе в постановке на учет заявителю.</w:t>
      </w:r>
    </w:p>
    <w:p w:rsidR="00231F87" w:rsidRPr="002A2151" w:rsidRDefault="00231F87" w:rsidP="002C789B">
      <w:pPr>
        <w:ind w:firstLine="567"/>
        <w:jc w:val="both"/>
        <w:rPr>
          <w:sz w:val="22"/>
          <w:szCs w:val="22"/>
        </w:rPr>
      </w:pPr>
      <w:r w:rsidRPr="002A2151">
        <w:rPr>
          <w:sz w:val="22"/>
          <w:szCs w:val="22"/>
        </w:rPr>
        <w:t>3.6.8. При получении заявителем уведомления лично, на втором экземпляре заявитель делает запись об их получении с указанием своих фамилии, имени, отчества, должности (если заявитель действует от имени юридического лица), даты, ставит подпись.</w:t>
      </w:r>
    </w:p>
    <w:p w:rsidR="00231F87" w:rsidRPr="002A2151" w:rsidRDefault="00231F87" w:rsidP="002C789B">
      <w:pPr>
        <w:ind w:firstLine="567"/>
        <w:jc w:val="both"/>
        <w:rPr>
          <w:sz w:val="22"/>
          <w:szCs w:val="22"/>
        </w:rPr>
      </w:pPr>
      <w:r w:rsidRPr="002A2151">
        <w:rPr>
          <w:sz w:val="22"/>
          <w:szCs w:val="22"/>
        </w:rPr>
        <w:t>Если в своем обращении заявитель изложил просьбу направить ему документы по почте, то документы направляются по почте с уведомлением.</w:t>
      </w:r>
    </w:p>
    <w:p w:rsidR="00231F87" w:rsidRPr="002A2151" w:rsidRDefault="00231F87" w:rsidP="002C789B">
      <w:pPr>
        <w:ind w:firstLine="567"/>
        <w:jc w:val="both"/>
        <w:rPr>
          <w:sz w:val="22"/>
          <w:szCs w:val="22"/>
        </w:rPr>
      </w:pPr>
      <w:r w:rsidRPr="002A2151">
        <w:rPr>
          <w:sz w:val="22"/>
          <w:szCs w:val="22"/>
        </w:rPr>
        <w:t>3.6.9. Второй экземпляр уведомления с подписью заявителя или с уведомлением о вручении хранится в Администрации вместе с заявлением и другими представленными заявителем документами.</w:t>
      </w:r>
    </w:p>
    <w:p w:rsidR="00231F87" w:rsidRPr="002A2151" w:rsidRDefault="00231F87" w:rsidP="002C789B">
      <w:pPr>
        <w:ind w:firstLine="567"/>
        <w:jc w:val="both"/>
        <w:rPr>
          <w:sz w:val="22"/>
          <w:szCs w:val="22"/>
        </w:rPr>
      </w:pPr>
      <w:r w:rsidRPr="002A2151">
        <w:rPr>
          <w:sz w:val="22"/>
          <w:szCs w:val="22"/>
        </w:rPr>
        <w:t>3.6.10. Срок выполнения административной процедуры – в течение 7 дней.</w:t>
      </w:r>
    </w:p>
    <w:p w:rsidR="00231F87" w:rsidRPr="002A2151" w:rsidRDefault="00231F87" w:rsidP="002C789B">
      <w:pPr>
        <w:ind w:firstLine="567"/>
        <w:jc w:val="both"/>
        <w:rPr>
          <w:sz w:val="22"/>
          <w:szCs w:val="22"/>
        </w:rPr>
      </w:pPr>
      <w:r w:rsidRPr="002A2151">
        <w:rPr>
          <w:sz w:val="22"/>
          <w:szCs w:val="22"/>
        </w:rPr>
        <w:t>3.6.11. Результат выполнения административной процедуры – выдача (направление) уведомления о постановке на учет либо об отказе в постановке на учет  заявителю.</w:t>
      </w:r>
    </w:p>
    <w:p w:rsidR="00231F87" w:rsidRPr="002A2151" w:rsidRDefault="00231F87" w:rsidP="002C789B">
      <w:pPr>
        <w:ind w:firstLine="567"/>
        <w:jc w:val="both"/>
        <w:rPr>
          <w:sz w:val="22"/>
          <w:szCs w:val="22"/>
        </w:rPr>
      </w:pPr>
      <w:r w:rsidRPr="002A2151">
        <w:rPr>
          <w:sz w:val="22"/>
          <w:szCs w:val="22"/>
        </w:rPr>
        <w:t>3.6.12. Способы фиксации – на бумажном носителе.</w:t>
      </w:r>
    </w:p>
    <w:p w:rsidR="00231F87" w:rsidRPr="002A2151" w:rsidRDefault="00231F87" w:rsidP="002C789B">
      <w:pPr>
        <w:ind w:firstLine="567"/>
        <w:jc w:val="both"/>
        <w:rPr>
          <w:sz w:val="22"/>
          <w:szCs w:val="22"/>
        </w:rPr>
      </w:pPr>
      <w:r w:rsidRPr="002A2151">
        <w:rPr>
          <w:sz w:val="22"/>
          <w:szCs w:val="22"/>
        </w:rPr>
        <w:t>3.7. Оформление учетного дела.</w:t>
      </w:r>
    </w:p>
    <w:p w:rsidR="00231F87" w:rsidRPr="002A2151" w:rsidRDefault="00231F87" w:rsidP="002C789B">
      <w:pPr>
        <w:ind w:firstLine="567"/>
        <w:jc w:val="both"/>
        <w:rPr>
          <w:sz w:val="22"/>
          <w:szCs w:val="22"/>
        </w:rPr>
      </w:pPr>
      <w:r w:rsidRPr="002A2151">
        <w:rPr>
          <w:sz w:val="22"/>
          <w:szCs w:val="22"/>
        </w:rPr>
        <w:t>3.7.1. Основанием для начала административной процедуры является выдача (направление) уведомления заявителю.</w:t>
      </w:r>
    </w:p>
    <w:p w:rsidR="00231F87" w:rsidRPr="002A2151" w:rsidRDefault="00231F87" w:rsidP="002C789B">
      <w:pPr>
        <w:ind w:firstLine="567"/>
        <w:jc w:val="both"/>
        <w:rPr>
          <w:sz w:val="22"/>
          <w:szCs w:val="22"/>
        </w:rPr>
      </w:pPr>
      <w:r w:rsidRPr="002A2151">
        <w:rPr>
          <w:sz w:val="22"/>
          <w:szCs w:val="22"/>
        </w:rPr>
        <w:t>3.7.2. Специалист Администрации оформляет учетное дело, нумерует листы, составляет опись, подшивает документы.</w:t>
      </w:r>
    </w:p>
    <w:p w:rsidR="00231F87" w:rsidRPr="002A2151" w:rsidRDefault="00231F87" w:rsidP="002C789B">
      <w:pPr>
        <w:ind w:firstLine="567"/>
        <w:jc w:val="both"/>
        <w:rPr>
          <w:sz w:val="22"/>
          <w:szCs w:val="22"/>
        </w:rPr>
      </w:pPr>
      <w:r w:rsidRPr="002A2151">
        <w:rPr>
          <w:sz w:val="22"/>
          <w:szCs w:val="22"/>
        </w:rPr>
        <w:t>3.5.3. Срок выполнения административной процедуры – 1 день.</w:t>
      </w:r>
    </w:p>
    <w:p w:rsidR="00231F87" w:rsidRPr="002A2151" w:rsidRDefault="00231F87" w:rsidP="002C789B">
      <w:pPr>
        <w:ind w:firstLine="567"/>
        <w:jc w:val="both"/>
        <w:rPr>
          <w:sz w:val="22"/>
          <w:szCs w:val="22"/>
        </w:rPr>
      </w:pPr>
      <w:r w:rsidRPr="002A2151">
        <w:rPr>
          <w:sz w:val="22"/>
          <w:szCs w:val="22"/>
        </w:rPr>
        <w:t>3.5.4. Результат выполнения административной процедуры – оформленное учетное дело.</w:t>
      </w:r>
    </w:p>
    <w:p w:rsidR="00231F87" w:rsidRPr="002A2151" w:rsidRDefault="00231F87" w:rsidP="002C789B">
      <w:pPr>
        <w:ind w:firstLine="567"/>
        <w:jc w:val="both"/>
        <w:rPr>
          <w:sz w:val="22"/>
          <w:szCs w:val="22"/>
        </w:rPr>
      </w:pPr>
    </w:p>
    <w:p w:rsidR="00231F87" w:rsidRPr="002A2151" w:rsidRDefault="00231F87" w:rsidP="002C789B">
      <w:pPr>
        <w:ind w:firstLine="567"/>
        <w:jc w:val="both"/>
        <w:rPr>
          <w:b/>
          <w:sz w:val="22"/>
          <w:szCs w:val="22"/>
        </w:rPr>
      </w:pPr>
      <w:r w:rsidRPr="002A2151">
        <w:rPr>
          <w:b/>
          <w:sz w:val="22"/>
          <w:szCs w:val="22"/>
        </w:rPr>
        <w:t>4. Формы контроля за исполнением административного регламента</w:t>
      </w:r>
    </w:p>
    <w:p w:rsidR="00231F87" w:rsidRPr="002A2151" w:rsidRDefault="00231F87" w:rsidP="002C789B">
      <w:pPr>
        <w:ind w:firstLine="567"/>
        <w:jc w:val="both"/>
        <w:rPr>
          <w:b/>
          <w:sz w:val="22"/>
          <w:szCs w:val="22"/>
        </w:rPr>
      </w:pPr>
    </w:p>
    <w:p w:rsidR="00231F87" w:rsidRPr="002A2151" w:rsidRDefault="00231F87" w:rsidP="002C789B">
      <w:pPr>
        <w:ind w:firstLine="567"/>
        <w:jc w:val="both"/>
        <w:rPr>
          <w:sz w:val="22"/>
          <w:szCs w:val="22"/>
        </w:rPr>
      </w:pPr>
      <w:r w:rsidRPr="002A2151">
        <w:rPr>
          <w:sz w:val="22"/>
          <w:szCs w:val="22"/>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муниципального образования.</w:t>
      </w:r>
    </w:p>
    <w:p w:rsidR="00231F87" w:rsidRPr="002A2151" w:rsidRDefault="00231F87" w:rsidP="002C789B">
      <w:pPr>
        <w:ind w:firstLine="567"/>
        <w:jc w:val="both"/>
        <w:rPr>
          <w:sz w:val="22"/>
          <w:szCs w:val="22"/>
        </w:rPr>
      </w:pPr>
      <w:r w:rsidRPr="002A2151">
        <w:rPr>
          <w:sz w:val="22"/>
          <w:szCs w:val="22"/>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Администрации.</w:t>
      </w:r>
    </w:p>
    <w:p w:rsidR="00231F87" w:rsidRPr="002A2151" w:rsidRDefault="00231F87" w:rsidP="002C789B">
      <w:pPr>
        <w:ind w:firstLine="567"/>
        <w:jc w:val="both"/>
        <w:rPr>
          <w:sz w:val="22"/>
          <w:szCs w:val="22"/>
        </w:rPr>
      </w:pPr>
      <w:r w:rsidRPr="002A2151">
        <w:rPr>
          <w:sz w:val="22"/>
          <w:szCs w:val="22"/>
        </w:rPr>
        <w:t>4.3. Проверки могут быть плановыми и внеплановыми. Плановые проверки проводятся с периодичностью один раз в год. Внеплановые проверки проводятся по конкретным обращениям заявителей, на основании информации от органов государственной власти, органов местного самоуправления, предприятий учреждений, организаций.</w:t>
      </w:r>
    </w:p>
    <w:p w:rsidR="00231F87" w:rsidRPr="002A2151" w:rsidRDefault="00231F87" w:rsidP="002C789B">
      <w:pPr>
        <w:ind w:firstLine="567"/>
        <w:jc w:val="both"/>
        <w:rPr>
          <w:sz w:val="22"/>
          <w:szCs w:val="22"/>
        </w:rPr>
      </w:pPr>
      <w:r w:rsidRPr="002A2151">
        <w:rPr>
          <w:sz w:val="22"/>
          <w:szCs w:val="22"/>
        </w:rPr>
        <w:t>При проверке могут рассматриваться все вопросы, связанные с предоставлением муниципальной услуги или порядком выполнения отдельных административных процедур.</w:t>
      </w:r>
    </w:p>
    <w:p w:rsidR="00231F87" w:rsidRPr="002A2151" w:rsidRDefault="00231F87" w:rsidP="002C789B">
      <w:pPr>
        <w:ind w:firstLine="567"/>
        <w:jc w:val="both"/>
        <w:rPr>
          <w:sz w:val="22"/>
          <w:szCs w:val="22"/>
        </w:rPr>
      </w:pPr>
      <w:r w:rsidRPr="002A2151">
        <w:rPr>
          <w:sz w:val="22"/>
          <w:szCs w:val="22"/>
        </w:rPr>
        <w:t>4.4. Результаты проверки оформляются в виде справки, в которой отмечаются выявленные недостатки и вносятся предложения по их устранению.</w:t>
      </w:r>
    </w:p>
    <w:p w:rsidR="00231F87" w:rsidRPr="002A2151" w:rsidRDefault="00231F87" w:rsidP="002C789B">
      <w:pPr>
        <w:ind w:firstLine="567"/>
        <w:jc w:val="both"/>
        <w:rPr>
          <w:sz w:val="22"/>
          <w:szCs w:val="22"/>
        </w:rPr>
      </w:pPr>
      <w:r w:rsidRPr="002A2151">
        <w:rPr>
          <w:sz w:val="22"/>
          <w:szCs w:val="22"/>
        </w:rPr>
        <w:t>4.5.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231F87" w:rsidRPr="002A2151" w:rsidRDefault="00231F87" w:rsidP="002C789B">
      <w:pPr>
        <w:ind w:firstLine="567"/>
        <w:jc w:val="both"/>
        <w:rPr>
          <w:sz w:val="22"/>
          <w:szCs w:val="22"/>
        </w:rPr>
      </w:pPr>
      <w:r w:rsidRPr="002A2151">
        <w:rPr>
          <w:sz w:val="22"/>
          <w:szCs w:val="22"/>
        </w:rPr>
        <w:t>4.6. Специалист Администрации несет персональную ответственность за не соблюдение сроков, порядка и правильности исполнения административных процедур, указанных в настоящем регламенте, решения, действия (бездействие), принимаемые в ходе осуществления муниципальной услуги.</w:t>
      </w:r>
    </w:p>
    <w:p w:rsidR="00231F87" w:rsidRPr="002A2151" w:rsidRDefault="00231F87" w:rsidP="002C789B">
      <w:pPr>
        <w:ind w:firstLine="567"/>
        <w:jc w:val="both"/>
        <w:rPr>
          <w:sz w:val="22"/>
          <w:szCs w:val="22"/>
        </w:rPr>
      </w:pPr>
      <w:r w:rsidRPr="002A2151">
        <w:rPr>
          <w:sz w:val="22"/>
          <w:szCs w:val="22"/>
        </w:rPr>
        <w:t>4.7. Персональная ответственность специалиста Администрации закрепляется в его должностной инструкции.</w:t>
      </w:r>
    </w:p>
    <w:p w:rsidR="00231F87" w:rsidRPr="002A2151" w:rsidRDefault="00231F87" w:rsidP="002C789B">
      <w:pPr>
        <w:ind w:firstLine="567"/>
        <w:jc w:val="both"/>
        <w:rPr>
          <w:sz w:val="22"/>
          <w:szCs w:val="22"/>
        </w:rPr>
      </w:pPr>
    </w:p>
    <w:p w:rsidR="00231F87" w:rsidRPr="002A2151" w:rsidRDefault="00231F87" w:rsidP="00927B2F">
      <w:pPr>
        <w:ind w:firstLine="567"/>
        <w:jc w:val="center"/>
        <w:rPr>
          <w:b/>
          <w:sz w:val="22"/>
          <w:szCs w:val="22"/>
        </w:rPr>
      </w:pPr>
      <w:r w:rsidRPr="002A2151">
        <w:rPr>
          <w:b/>
          <w:sz w:val="22"/>
          <w:szCs w:val="22"/>
        </w:rPr>
        <w:t>5. Досудебный (внесудебный) порядок обжалования решений и действий (бездействия) органа, предоставляющего услугу, а также их должностных лиц, муниципальных служащих</w:t>
      </w:r>
    </w:p>
    <w:p w:rsidR="00231F87" w:rsidRPr="002A2151" w:rsidRDefault="00231F87" w:rsidP="002C789B">
      <w:pPr>
        <w:ind w:firstLine="567"/>
        <w:jc w:val="both"/>
        <w:rPr>
          <w:sz w:val="22"/>
          <w:szCs w:val="22"/>
        </w:rPr>
      </w:pPr>
    </w:p>
    <w:p w:rsidR="00231F87" w:rsidRPr="002A2151" w:rsidRDefault="00231F87" w:rsidP="002C789B">
      <w:pPr>
        <w:ind w:firstLine="567"/>
        <w:jc w:val="both"/>
        <w:rPr>
          <w:sz w:val="22"/>
          <w:szCs w:val="22"/>
        </w:rPr>
      </w:pPr>
      <w:r w:rsidRPr="002A2151">
        <w:rPr>
          <w:sz w:val="22"/>
          <w:szCs w:val="22"/>
        </w:rPr>
        <w:t>5.1. Заявитель имеет право подать жалобу на решение и (или) действия (бездействие) Администрации и ее должностных лиц при предоставлении муниципальной услуги в досудебном (внесудебном) порядке.</w:t>
      </w:r>
    </w:p>
    <w:p w:rsidR="00231F87" w:rsidRPr="002A2151" w:rsidRDefault="00231F87" w:rsidP="00FD7418">
      <w:pPr>
        <w:pStyle w:val="ConsPlusNormal"/>
        <w:ind w:firstLine="567"/>
        <w:jc w:val="both"/>
        <w:rPr>
          <w:rFonts w:ascii="Times New Roman" w:hAnsi="Times New Roman" w:cs="Times New Roman"/>
          <w:sz w:val="22"/>
          <w:szCs w:val="22"/>
          <w:lang w:eastAsia="zh-CN"/>
        </w:rPr>
      </w:pPr>
      <w:r w:rsidRPr="002A2151">
        <w:rPr>
          <w:rFonts w:ascii="Times New Roman" w:hAnsi="Times New Roman" w:cs="Times New Roman"/>
          <w:sz w:val="22"/>
          <w:szCs w:val="22"/>
        </w:rPr>
        <w:t xml:space="preserve">5.2. </w:t>
      </w:r>
      <w:r w:rsidRPr="002A2151">
        <w:rPr>
          <w:rFonts w:ascii="Times New Roman" w:hAnsi="Times New Roman" w:cs="Times New Roman"/>
          <w:sz w:val="22"/>
          <w:szCs w:val="22"/>
          <w:lang w:eastAsia="zh-CN"/>
        </w:rPr>
        <w:t>Заявитель может обратиться с жалобой, в том числе в следующих случаях:</w:t>
      </w:r>
    </w:p>
    <w:p w:rsidR="00231F87" w:rsidRPr="002A2151" w:rsidRDefault="00231F87" w:rsidP="00FD7418">
      <w:pPr>
        <w:suppressAutoHyphens/>
        <w:autoSpaceDE w:val="0"/>
        <w:ind w:firstLine="567"/>
        <w:jc w:val="both"/>
        <w:rPr>
          <w:sz w:val="22"/>
          <w:szCs w:val="22"/>
          <w:lang w:eastAsia="zh-CN"/>
        </w:rPr>
      </w:pPr>
      <w:r w:rsidRPr="002A2151">
        <w:rPr>
          <w:sz w:val="22"/>
          <w:szCs w:val="22"/>
          <w:lang w:eastAsia="zh-CN"/>
        </w:rPr>
        <w:t>1) нарушение срока регистрации запроса заявителя о предоставлении муниципальной услуги;</w:t>
      </w:r>
    </w:p>
    <w:p w:rsidR="00231F87" w:rsidRPr="002A2151" w:rsidRDefault="00231F87" w:rsidP="00FD7418">
      <w:pPr>
        <w:suppressAutoHyphens/>
        <w:autoSpaceDE w:val="0"/>
        <w:ind w:firstLine="567"/>
        <w:jc w:val="both"/>
        <w:rPr>
          <w:sz w:val="22"/>
          <w:szCs w:val="22"/>
          <w:lang w:eastAsia="zh-CN"/>
        </w:rPr>
      </w:pPr>
      <w:r w:rsidRPr="002A2151">
        <w:rPr>
          <w:sz w:val="22"/>
          <w:szCs w:val="22"/>
          <w:lang w:eastAsia="zh-CN"/>
        </w:rPr>
        <w:t>2) нарушение срока предоставления муниципальной услуги;</w:t>
      </w:r>
    </w:p>
    <w:p w:rsidR="00231F87" w:rsidRPr="002A2151" w:rsidRDefault="00231F87" w:rsidP="00FD7418">
      <w:pPr>
        <w:suppressAutoHyphens/>
        <w:autoSpaceDE w:val="0"/>
        <w:ind w:firstLine="567"/>
        <w:jc w:val="both"/>
        <w:rPr>
          <w:sz w:val="22"/>
          <w:szCs w:val="22"/>
          <w:lang w:eastAsia="zh-CN"/>
        </w:rPr>
      </w:pPr>
      <w:r w:rsidRPr="002A2151">
        <w:rPr>
          <w:sz w:val="22"/>
          <w:szCs w:val="22"/>
          <w:lang w:eastAsia="zh-CN"/>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Воронежской области и Нижнедевицкого муниципального района для предоставления муниципальной услуги;</w:t>
      </w:r>
    </w:p>
    <w:p w:rsidR="00231F87" w:rsidRPr="002A2151" w:rsidRDefault="00231F87" w:rsidP="00FD7418">
      <w:pPr>
        <w:suppressAutoHyphens/>
        <w:autoSpaceDE w:val="0"/>
        <w:ind w:firstLine="567"/>
        <w:jc w:val="both"/>
        <w:rPr>
          <w:sz w:val="22"/>
          <w:szCs w:val="22"/>
          <w:lang w:eastAsia="zh-CN"/>
        </w:rPr>
      </w:pPr>
      <w:r w:rsidRPr="002A2151">
        <w:rPr>
          <w:sz w:val="22"/>
          <w:szCs w:val="22"/>
          <w:lang w:eastAsia="zh-C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и Нижнедевицкого муниципального района для предоставления муниципальной услуги;</w:t>
      </w:r>
    </w:p>
    <w:p w:rsidR="00231F87" w:rsidRPr="002A2151" w:rsidRDefault="00231F87" w:rsidP="00FD7418">
      <w:pPr>
        <w:suppressAutoHyphens/>
        <w:autoSpaceDE w:val="0"/>
        <w:ind w:firstLine="567"/>
        <w:jc w:val="both"/>
        <w:rPr>
          <w:sz w:val="22"/>
          <w:szCs w:val="22"/>
          <w:lang w:eastAsia="zh-CN"/>
        </w:rPr>
      </w:pPr>
      <w:r w:rsidRPr="002A2151">
        <w:rPr>
          <w:sz w:val="22"/>
          <w:szCs w:val="22"/>
          <w:lang w:eastAsia="zh-CN"/>
        </w:rPr>
        <w:t>5) отказ в предоставлении муниципальной услуги, если основания отказа не предусмотрены нормативными правовыми актами Российской Федерации, Воронежской области и Нижнедевицкого муниципального района;</w:t>
      </w:r>
    </w:p>
    <w:p w:rsidR="00231F87" w:rsidRPr="002A2151" w:rsidRDefault="00231F87" w:rsidP="00FD7418">
      <w:pPr>
        <w:suppressAutoHyphens/>
        <w:autoSpaceDE w:val="0"/>
        <w:ind w:firstLine="567"/>
        <w:jc w:val="both"/>
        <w:rPr>
          <w:sz w:val="22"/>
          <w:szCs w:val="22"/>
          <w:lang w:eastAsia="zh-CN"/>
        </w:rPr>
      </w:pPr>
      <w:r w:rsidRPr="002A2151">
        <w:rPr>
          <w:sz w:val="22"/>
          <w:szCs w:val="22"/>
          <w:lang w:eastAsia="zh-CN"/>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и Нижнедевицкого муниципального района;</w:t>
      </w:r>
    </w:p>
    <w:p w:rsidR="00231F87" w:rsidRPr="002A2151" w:rsidRDefault="00231F87" w:rsidP="00FD7418">
      <w:pPr>
        <w:suppressAutoHyphens/>
        <w:autoSpaceDE w:val="0"/>
        <w:ind w:firstLine="567"/>
        <w:jc w:val="both"/>
        <w:rPr>
          <w:sz w:val="22"/>
          <w:szCs w:val="22"/>
          <w:lang w:eastAsia="zh-CN"/>
        </w:rPr>
      </w:pPr>
      <w:r w:rsidRPr="002A2151">
        <w:rPr>
          <w:sz w:val="22"/>
          <w:szCs w:val="22"/>
          <w:lang w:eastAsia="zh-CN"/>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31F87" w:rsidRPr="002A2151" w:rsidRDefault="00231F87" w:rsidP="00FD7418">
      <w:pPr>
        <w:ind w:firstLine="567"/>
        <w:jc w:val="both"/>
        <w:rPr>
          <w:sz w:val="22"/>
          <w:szCs w:val="22"/>
        </w:rPr>
      </w:pPr>
      <w:r w:rsidRPr="002A2151">
        <w:rPr>
          <w:sz w:val="22"/>
          <w:szCs w:val="22"/>
        </w:rPr>
        <w:t>5.3. Жалоба заявителем в досудебном (внесудебном) порядке может быть направлена:</w:t>
      </w:r>
    </w:p>
    <w:p w:rsidR="00231F87" w:rsidRPr="002A2151" w:rsidRDefault="00231F87" w:rsidP="002C789B">
      <w:pPr>
        <w:ind w:firstLine="567"/>
        <w:jc w:val="both"/>
        <w:rPr>
          <w:sz w:val="22"/>
          <w:szCs w:val="22"/>
        </w:rPr>
      </w:pPr>
      <w:r w:rsidRPr="002A2151">
        <w:rPr>
          <w:sz w:val="22"/>
          <w:szCs w:val="22"/>
        </w:rPr>
        <w:t>на специалистов Администрации главе муниципального образования.</w:t>
      </w:r>
    </w:p>
    <w:p w:rsidR="00231F87" w:rsidRPr="002A2151" w:rsidRDefault="00231F87" w:rsidP="002C789B">
      <w:pPr>
        <w:ind w:firstLine="567"/>
        <w:jc w:val="both"/>
        <w:rPr>
          <w:sz w:val="22"/>
          <w:szCs w:val="22"/>
        </w:rPr>
      </w:pPr>
      <w:r w:rsidRPr="002A2151">
        <w:rPr>
          <w:sz w:val="22"/>
          <w:szCs w:val="22"/>
        </w:rPr>
        <w:t>в иные органы, в установленном законом порядке.</w:t>
      </w:r>
    </w:p>
    <w:p w:rsidR="00231F87" w:rsidRPr="002A2151" w:rsidRDefault="00231F87" w:rsidP="002C789B">
      <w:pPr>
        <w:ind w:firstLine="567"/>
        <w:jc w:val="both"/>
        <w:rPr>
          <w:sz w:val="22"/>
          <w:szCs w:val="22"/>
        </w:rPr>
      </w:pPr>
      <w:r w:rsidRPr="002A2151">
        <w:rPr>
          <w:sz w:val="22"/>
          <w:szCs w:val="22"/>
        </w:rPr>
        <w:t>5.4. Порядок подачи и рассмотрения жалобы.</w:t>
      </w:r>
    </w:p>
    <w:p w:rsidR="00231F87" w:rsidRPr="002A2151" w:rsidRDefault="00231F87" w:rsidP="002C789B">
      <w:pPr>
        <w:ind w:firstLine="567"/>
        <w:jc w:val="both"/>
        <w:rPr>
          <w:sz w:val="22"/>
          <w:szCs w:val="22"/>
        </w:rPr>
      </w:pPr>
      <w:r w:rsidRPr="002A2151">
        <w:rPr>
          <w:sz w:val="22"/>
          <w:szCs w:val="22"/>
        </w:rPr>
        <w:t>5.4.1. Жалоба подается в письменной форме на бумажном носителе, в электронной форме главе муниципального образования.</w:t>
      </w:r>
    </w:p>
    <w:p w:rsidR="00231F87" w:rsidRPr="002A2151" w:rsidRDefault="00231F87" w:rsidP="002C789B">
      <w:pPr>
        <w:ind w:firstLine="567"/>
        <w:jc w:val="both"/>
        <w:rPr>
          <w:sz w:val="22"/>
          <w:szCs w:val="22"/>
        </w:rPr>
      </w:pPr>
      <w:r w:rsidRPr="002A2151">
        <w:rPr>
          <w:sz w:val="22"/>
          <w:szCs w:val="22"/>
        </w:rPr>
        <w:t>5.4.2. Жалоба может быть направлена по почте, через официальный сайт Администрации, Федеральную государственную информационную систему «Единый портал государственных и муниципальных услуг (функций)» а также может быть принята при личном приеме заявителя.</w:t>
      </w:r>
    </w:p>
    <w:p w:rsidR="00231F87" w:rsidRPr="002A2151" w:rsidRDefault="00231F87" w:rsidP="002C789B">
      <w:pPr>
        <w:ind w:firstLine="567"/>
        <w:jc w:val="both"/>
        <w:rPr>
          <w:sz w:val="22"/>
          <w:szCs w:val="22"/>
        </w:rPr>
      </w:pPr>
      <w:r w:rsidRPr="002A2151">
        <w:rPr>
          <w:sz w:val="22"/>
          <w:szCs w:val="22"/>
        </w:rPr>
        <w:t>5.4.3. Жалоба должна содержать:</w:t>
      </w:r>
    </w:p>
    <w:p w:rsidR="00231F87" w:rsidRPr="002A2151" w:rsidRDefault="00231F87" w:rsidP="002C789B">
      <w:pPr>
        <w:ind w:firstLine="567"/>
        <w:jc w:val="both"/>
        <w:rPr>
          <w:sz w:val="22"/>
          <w:szCs w:val="22"/>
        </w:rPr>
      </w:pPr>
      <w:r w:rsidRPr="002A2151">
        <w:rPr>
          <w:sz w:val="22"/>
          <w:szCs w:val="22"/>
        </w:rPr>
        <w:t>наименование Администрации или муниципального служащего, решения и действия (бездействие) которых обжалуются;</w:t>
      </w:r>
    </w:p>
    <w:p w:rsidR="00231F87" w:rsidRPr="002A2151" w:rsidRDefault="00231F87" w:rsidP="002C789B">
      <w:pPr>
        <w:ind w:firstLine="567"/>
        <w:jc w:val="both"/>
        <w:rPr>
          <w:sz w:val="22"/>
          <w:szCs w:val="22"/>
        </w:rPr>
      </w:pPr>
      <w:r w:rsidRPr="002A2151">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31F87" w:rsidRPr="002A2151" w:rsidRDefault="00231F87" w:rsidP="002C789B">
      <w:pPr>
        <w:ind w:firstLine="567"/>
        <w:jc w:val="both"/>
        <w:rPr>
          <w:sz w:val="22"/>
          <w:szCs w:val="22"/>
        </w:rPr>
      </w:pPr>
      <w:r w:rsidRPr="002A2151">
        <w:rPr>
          <w:sz w:val="22"/>
          <w:szCs w:val="22"/>
        </w:rPr>
        <w:t>сведения об обжалуемых решениях и действиях (бездействии) Администрации, должностного лица Администрации либо муниципального служащего;</w:t>
      </w:r>
    </w:p>
    <w:p w:rsidR="00231F87" w:rsidRPr="002A2151" w:rsidRDefault="00231F87" w:rsidP="002C789B">
      <w:pPr>
        <w:ind w:firstLine="567"/>
        <w:jc w:val="both"/>
        <w:rPr>
          <w:sz w:val="22"/>
          <w:szCs w:val="22"/>
        </w:rPr>
      </w:pPr>
      <w:r w:rsidRPr="002A2151">
        <w:rPr>
          <w:sz w:val="22"/>
          <w:szCs w:val="22"/>
        </w:rPr>
        <w:t>доводы, на основании которых заявитель не согласен с решением и действиями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231F87" w:rsidRPr="002A2151" w:rsidRDefault="00231F87" w:rsidP="002C789B">
      <w:pPr>
        <w:ind w:firstLine="567"/>
        <w:jc w:val="both"/>
        <w:rPr>
          <w:sz w:val="22"/>
          <w:szCs w:val="22"/>
        </w:rPr>
      </w:pPr>
      <w:r w:rsidRPr="002A2151">
        <w:rPr>
          <w:sz w:val="22"/>
          <w:szCs w:val="22"/>
        </w:rPr>
        <w:t>дату, личную подпись.</w:t>
      </w:r>
    </w:p>
    <w:p w:rsidR="00231F87" w:rsidRPr="002A2151" w:rsidRDefault="00231F87" w:rsidP="002C789B">
      <w:pPr>
        <w:ind w:firstLine="567"/>
        <w:jc w:val="both"/>
        <w:rPr>
          <w:sz w:val="22"/>
          <w:szCs w:val="22"/>
        </w:rPr>
      </w:pPr>
      <w:r w:rsidRPr="002A2151">
        <w:rPr>
          <w:sz w:val="22"/>
          <w:szCs w:val="22"/>
        </w:rPr>
        <w:t>5.5. Сроки рассмотрения жалобы.</w:t>
      </w:r>
    </w:p>
    <w:p w:rsidR="00231F87" w:rsidRPr="002A2151" w:rsidRDefault="00231F87" w:rsidP="002C789B">
      <w:pPr>
        <w:ind w:firstLine="567"/>
        <w:jc w:val="both"/>
        <w:rPr>
          <w:sz w:val="22"/>
          <w:szCs w:val="22"/>
        </w:rPr>
      </w:pPr>
      <w:r w:rsidRPr="002A2151">
        <w:rPr>
          <w:sz w:val="22"/>
          <w:szCs w:val="22"/>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p>
    <w:p w:rsidR="00231F87" w:rsidRPr="002A2151" w:rsidRDefault="00231F87" w:rsidP="002C789B">
      <w:pPr>
        <w:ind w:firstLine="567"/>
        <w:jc w:val="both"/>
        <w:rPr>
          <w:sz w:val="22"/>
          <w:szCs w:val="22"/>
        </w:rPr>
      </w:pPr>
    </w:p>
    <w:p w:rsidR="00231F87" w:rsidRPr="002A2151" w:rsidRDefault="00231F87" w:rsidP="00927B2F">
      <w:pPr>
        <w:jc w:val="both"/>
        <w:rPr>
          <w:sz w:val="22"/>
          <w:szCs w:val="22"/>
        </w:rPr>
      </w:pPr>
      <w:r w:rsidRPr="002A2151">
        <w:rPr>
          <w:sz w:val="22"/>
          <w:szCs w:val="22"/>
        </w:rPr>
        <w:t>ошибок или в случае обжалования нарушения установленного срока таких исправлений - в течение пяти рабочих дней со дня ее регистрации.</w:t>
      </w:r>
    </w:p>
    <w:p w:rsidR="00231F87" w:rsidRPr="002A2151" w:rsidRDefault="00231F87" w:rsidP="0000089B">
      <w:pPr>
        <w:ind w:firstLine="567"/>
        <w:jc w:val="both"/>
        <w:rPr>
          <w:sz w:val="22"/>
          <w:szCs w:val="22"/>
        </w:rPr>
      </w:pPr>
      <w:r w:rsidRPr="002A2151">
        <w:rPr>
          <w:sz w:val="22"/>
          <w:szCs w:val="22"/>
        </w:rPr>
        <w:t>5.6.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31F87" w:rsidRPr="002A2151" w:rsidRDefault="00231F87" w:rsidP="0000089B">
      <w:pPr>
        <w:ind w:firstLine="567"/>
        <w:jc w:val="both"/>
        <w:rPr>
          <w:sz w:val="22"/>
          <w:szCs w:val="22"/>
        </w:rPr>
      </w:pPr>
      <w:r w:rsidRPr="002A2151">
        <w:rPr>
          <w:sz w:val="22"/>
          <w:szCs w:val="22"/>
        </w:rPr>
        <w:t xml:space="preserve">В случае, если текст письменного обращения не поддается прочтению, ответ на обращение не дается,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231F87" w:rsidRPr="002A2151" w:rsidRDefault="00231F87" w:rsidP="0000089B">
      <w:pPr>
        <w:ind w:firstLine="567"/>
        <w:jc w:val="both"/>
        <w:rPr>
          <w:sz w:val="22"/>
          <w:szCs w:val="22"/>
        </w:rPr>
      </w:pPr>
      <w:r w:rsidRPr="002A2151">
        <w:rPr>
          <w:sz w:val="22"/>
          <w:szCs w:val="22"/>
        </w:rPr>
        <w:t>5.7. По результатам рассмотрения жалобы Администрация принимает одно из следующих решений:</w:t>
      </w:r>
    </w:p>
    <w:p w:rsidR="00231F87" w:rsidRPr="002A2151" w:rsidRDefault="00231F87" w:rsidP="002C789B">
      <w:pPr>
        <w:ind w:firstLine="567"/>
        <w:jc w:val="both"/>
        <w:rPr>
          <w:sz w:val="22"/>
          <w:szCs w:val="22"/>
        </w:rPr>
      </w:pPr>
      <w:r w:rsidRPr="002A2151">
        <w:rPr>
          <w:sz w:val="22"/>
          <w:szCs w:val="22"/>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2A2151">
        <w:rPr>
          <w:sz w:val="22"/>
          <w:szCs w:val="22"/>
          <w:lang w:eastAsia="zh-CN"/>
        </w:rPr>
        <w:t>Воронежской области</w:t>
      </w:r>
      <w:r w:rsidRPr="002A2151">
        <w:rPr>
          <w:sz w:val="22"/>
          <w:szCs w:val="22"/>
        </w:rPr>
        <w:t>, муниципальными правовыми актами, а также в иных формах;</w:t>
      </w:r>
    </w:p>
    <w:p w:rsidR="00231F87" w:rsidRPr="002A2151" w:rsidRDefault="00231F87" w:rsidP="002C789B">
      <w:pPr>
        <w:ind w:firstLine="567"/>
        <w:jc w:val="both"/>
        <w:rPr>
          <w:sz w:val="22"/>
          <w:szCs w:val="22"/>
        </w:rPr>
      </w:pPr>
      <w:r w:rsidRPr="002A2151">
        <w:rPr>
          <w:sz w:val="22"/>
          <w:szCs w:val="22"/>
        </w:rPr>
        <w:t>отказывает в удовлетворении жалобы.</w:t>
      </w:r>
    </w:p>
    <w:p w:rsidR="00231F87" w:rsidRPr="002A2151" w:rsidRDefault="00231F87" w:rsidP="002C789B">
      <w:pPr>
        <w:ind w:firstLine="567"/>
        <w:jc w:val="both"/>
        <w:rPr>
          <w:sz w:val="22"/>
          <w:szCs w:val="22"/>
        </w:rPr>
      </w:pPr>
      <w:r w:rsidRPr="002A2151">
        <w:rPr>
          <w:sz w:val="22"/>
          <w:szCs w:val="22"/>
        </w:rPr>
        <w:t>5.8. О результатах рассмотрения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w:t>
      </w:r>
    </w:p>
    <w:p w:rsidR="00231F87" w:rsidRPr="002A2151" w:rsidRDefault="00231F87" w:rsidP="002C789B">
      <w:pPr>
        <w:ind w:firstLine="567"/>
        <w:jc w:val="both"/>
        <w:rPr>
          <w:sz w:val="22"/>
          <w:szCs w:val="22"/>
        </w:rPr>
      </w:pPr>
      <w:r w:rsidRPr="002A2151">
        <w:rPr>
          <w:sz w:val="22"/>
          <w:szCs w:val="22"/>
        </w:rPr>
        <w:t>5.9. Заявитель имеет право обжаловать решение по жалобе, принятое главой муниципального образования в судебном порядке.</w:t>
      </w:r>
      <w:r w:rsidRPr="002A2151">
        <w:rPr>
          <w:sz w:val="22"/>
          <w:szCs w:val="22"/>
        </w:rPr>
        <w:tab/>
      </w:r>
    </w:p>
    <w:p w:rsidR="00231F87" w:rsidRPr="002A2151" w:rsidRDefault="00231F87" w:rsidP="002C789B">
      <w:pPr>
        <w:ind w:firstLine="567"/>
        <w:jc w:val="both"/>
        <w:rPr>
          <w:sz w:val="22"/>
          <w:szCs w:val="22"/>
        </w:rPr>
      </w:pPr>
      <w:r w:rsidRPr="002A2151">
        <w:rPr>
          <w:sz w:val="22"/>
          <w:szCs w:val="22"/>
        </w:rPr>
        <w:t>5.10. Заявитель имеет право на получение информации и документов, необходимых для обоснования и рассмотрения жалобы.</w:t>
      </w:r>
    </w:p>
    <w:p w:rsidR="00231F87" w:rsidRPr="002A2151" w:rsidRDefault="00231F87" w:rsidP="002C789B">
      <w:pPr>
        <w:ind w:firstLine="567"/>
        <w:jc w:val="both"/>
        <w:rPr>
          <w:sz w:val="22"/>
          <w:szCs w:val="22"/>
        </w:rPr>
      </w:pPr>
      <w:r w:rsidRPr="002A2151">
        <w:rPr>
          <w:sz w:val="22"/>
          <w:szCs w:val="22"/>
        </w:rPr>
        <w:t>5.11. Способы информирования заявителей о порядке подачи и рассмотрения жалобы: устно (при личном обращении и по телефону), письменно (при личном обращении, по почте, электронной почте, по факсу). Такая информация содержится на официальном сайте Администрации, на информационных стендах Администрации, ее можно получить также через федеральную государственную информационную систему «Единый портал государственных и муниципальных услуг (функций)».</w:t>
      </w:r>
    </w:p>
    <w:p w:rsidR="00231F87" w:rsidRPr="002A2151" w:rsidRDefault="00231F87" w:rsidP="002C789B">
      <w:pPr>
        <w:jc w:val="right"/>
        <w:rPr>
          <w:sz w:val="22"/>
          <w:szCs w:val="22"/>
        </w:rPr>
      </w:pPr>
      <w:r w:rsidRPr="002A2151">
        <w:rPr>
          <w:sz w:val="22"/>
          <w:szCs w:val="22"/>
        </w:rPr>
        <w:br w:type="page"/>
        <w:t>Приложение № 1</w:t>
      </w:r>
    </w:p>
    <w:p w:rsidR="00231F87" w:rsidRPr="002A2151" w:rsidRDefault="00231F87" w:rsidP="002C789B">
      <w:pPr>
        <w:jc w:val="right"/>
        <w:rPr>
          <w:sz w:val="22"/>
          <w:szCs w:val="22"/>
        </w:rPr>
      </w:pPr>
      <w:r w:rsidRPr="002A2151">
        <w:rPr>
          <w:sz w:val="22"/>
          <w:szCs w:val="22"/>
        </w:rPr>
        <w:t>К административному регламенту</w:t>
      </w:r>
    </w:p>
    <w:p w:rsidR="00231F87" w:rsidRPr="002A2151" w:rsidRDefault="00231F87" w:rsidP="002C789B">
      <w:pPr>
        <w:jc w:val="right"/>
        <w:rPr>
          <w:sz w:val="22"/>
          <w:szCs w:val="22"/>
        </w:rPr>
      </w:pPr>
      <w:r w:rsidRPr="002A2151">
        <w:rPr>
          <w:sz w:val="22"/>
          <w:szCs w:val="22"/>
        </w:rPr>
        <w:t>«Прием заявлений, документов, а также постановка граждан на учет в качестве нуждающихся в жилых помещениях»</w:t>
      </w:r>
    </w:p>
    <w:p w:rsidR="00231F87" w:rsidRPr="002A2151" w:rsidRDefault="00231F87" w:rsidP="002C789B">
      <w:pPr>
        <w:jc w:val="both"/>
        <w:rPr>
          <w:sz w:val="22"/>
          <w:szCs w:val="22"/>
        </w:rPr>
      </w:pPr>
    </w:p>
    <w:p w:rsidR="00231F87" w:rsidRPr="002A2151" w:rsidRDefault="00231F87" w:rsidP="002C789B">
      <w:pPr>
        <w:jc w:val="right"/>
        <w:rPr>
          <w:sz w:val="22"/>
          <w:szCs w:val="22"/>
        </w:rPr>
      </w:pPr>
      <w:r w:rsidRPr="002A2151">
        <w:rPr>
          <w:sz w:val="22"/>
          <w:szCs w:val="22"/>
        </w:rPr>
        <w:t>Главе</w:t>
      </w:r>
    </w:p>
    <w:p w:rsidR="00231F87" w:rsidRPr="002A2151" w:rsidRDefault="00231F87" w:rsidP="002C789B">
      <w:pPr>
        <w:jc w:val="right"/>
        <w:rPr>
          <w:sz w:val="22"/>
          <w:szCs w:val="22"/>
        </w:rPr>
      </w:pPr>
      <w:r w:rsidRPr="002A2151">
        <w:rPr>
          <w:sz w:val="22"/>
          <w:szCs w:val="22"/>
        </w:rPr>
        <w:t>___________________________________________</w:t>
      </w:r>
    </w:p>
    <w:p w:rsidR="00231F87" w:rsidRPr="002A2151" w:rsidRDefault="00231F87" w:rsidP="002C789B">
      <w:pPr>
        <w:jc w:val="right"/>
        <w:rPr>
          <w:sz w:val="22"/>
          <w:szCs w:val="22"/>
        </w:rPr>
      </w:pPr>
      <w:r w:rsidRPr="002A2151">
        <w:rPr>
          <w:sz w:val="22"/>
          <w:szCs w:val="22"/>
        </w:rPr>
        <w:t>от гражданина _______________________________</w:t>
      </w:r>
    </w:p>
    <w:p w:rsidR="00231F87" w:rsidRPr="002A2151" w:rsidRDefault="00231F87" w:rsidP="002C789B">
      <w:pPr>
        <w:jc w:val="right"/>
        <w:rPr>
          <w:sz w:val="22"/>
          <w:szCs w:val="22"/>
        </w:rPr>
      </w:pPr>
      <w:r w:rsidRPr="002A2151">
        <w:rPr>
          <w:sz w:val="22"/>
          <w:szCs w:val="22"/>
        </w:rPr>
        <w:t>____________________________________________,</w:t>
      </w:r>
    </w:p>
    <w:p w:rsidR="00231F87" w:rsidRPr="002A2151" w:rsidRDefault="00231F87" w:rsidP="002C789B">
      <w:pPr>
        <w:jc w:val="right"/>
        <w:rPr>
          <w:sz w:val="22"/>
          <w:szCs w:val="22"/>
        </w:rPr>
      </w:pPr>
      <w:r w:rsidRPr="002A2151">
        <w:rPr>
          <w:sz w:val="22"/>
          <w:szCs w:val="22"/>
        </w:rPr>
        <w:t xml:space="preserve"> (Ф.И.О. полностью)</w:t>
      </w:r>
    </w:p>
    <w:p w:rsidR="00231F87" w:rsidRPr="002A2151" w:rsidRDefault="00231F87" w:rsidP="002C789B">
      <w:pPr>
        <w:jc w:val="right"/>
        <w:rPr>
          <w:sz w:val="22"/>
          <w:szCs w:val="22"/>
        </w:rPr>
      </w:pPr>
      <w:r w:rsidRPr="002A2151">
        <w:rPr>
          <w:sz w:val="22"/>
          <w:szCs w:val="22"/>
        </w:rPr>
        <w:t>зарегистрированного по месту жительства по адресу:________________________________</w:t>
      </w:r>
    </w:p>
    <w:p w:rsidR="00231F87" w:rsidRPr="002A2151" w:rsidRDefault="00231F87" w:rsidP="002C789B">
      <w:pPr>
        <w:jc w:val="right"/>
        <w:rPr>
          <w:sz w:val="22"/>
          <w:szCs w:val="22"/>
        </w:rPr>
      </w:pPr>
      <w:r w:rsidRPr="002A2151">
        <w:rPr>
          <w:sz w:val="22"/>
          <w:szCs w:val="22"/>
        </w:rPr>
        <w:t>______________________________________</w:t>
      </w:r>
    </w:p>
    <w:p w:rsidR="00231F87" w:rsidRPr="002A2151" w:rsidRDefault="00231F87" w:rsidP="002C789B">
      <w:pPr>
        <w:jc w:val="right"/>
        <w:rPr>
          <w:sz w:val="22"/>
          <w:szCs w:val="22"/>
        </w:rPr>
      </w:pPr>
      <w:r w:rsidRPr="002A2151">
        <w:rPr>
          <w:sz w:val="22"/>
          <w:szCs w:val="22"/>
        </w:rPr>
        <w:t>___________________________________________,</w:t>
      </w:r>
    </w:p>
    <w:p w:rsidR="00231F87" w:rsidRPr="002A2151" w:rsidRDefault="00231F87" w:rsidP="002C789B">
      <w:pPr>
        <w:jc w:val="right"/>
        <w:rPr>
          <w:sz w:val="22"/>
          <w:szCs w:val="22"/>
        </w:rPr>
      </w:pPr>
      <w:r w:rsidRPr="002A2151">
        <w:rPr>
          <w:sz w:val="22"/>
          <w:szCs w:val="22"/>
        </w:rPr>
        <w:t>(полный адрес с указанием почтового индекса, населенного пункта,</w:t>
      </w:r>
    </w:p>
    <w:p w:rsidR="00231F87" w:rsidRPr="002A2151" w:rsidRDefault="00231F87" w:rsidP="002C789B">
      <w:pPr>
        <w:jc w:val="right"/>
        <w:rPr>
          <w:sz w:val="22"/>
          <w:szCs w:val="22"/>
        </w:rPr>
      </w:pPr>
      <w:r w:rsidRPr="002A2151">
        <w:rPr>
          <w:sz w:val="22"/>
          <w:szCs w:val="22"/>
        </w:rPr>
        <w:t>улицы, номеров дома, корпуса, квартиры)</w:t>
      </w:r>
    </w:p>
    <w:p w:rsidR="00231F87" w:rsidRPr="002A2151" w:rsidRDefault="00231F87" w:rsidP="002C789B">
      <w:pPr>
        <w:jc w:val="right"/>
        <w:rPr>
          <w:sz w:val="22"/>
          <w:szCs w:val="22"/>
        </w:rPr>
      </w:pPr>
      <w:r w:rsidRPr="002A2151">
        <w:rPr>
          <w:sz w:val="22"/>
          <w:szCs w:val="22"/>
        </w:rPr>
        <w:t>номера телефонов: домашний _____________,</w:t>
      </w:r>
    </w:p>
    <w:p w:rsidR="00231F87" w:rsidRPr="002A2151" w:rsidRDefault="00231F87" w:rsidP="002C789B">
      <w:pPr>
        <w:jc w:val="right"/>
        <w:rPr>
          <w:sz w:val="22"/>
          <w:szCs w:val="22"/>
        </w:rPr>
      </w:pPr>
      <w:r w:rsidRPr="002A2151">
        <w:rPr>
          <w:sz w:val="22"/>
          <w:szCs w:val="22"/>
        </w:rPr>
        <w:t>мобильный __________, рабочий _____________</w:t>
      </w:r>
    </w:p>
    <w:p w:rsidR="00231F87" w:rsidRPr="002A2151" w:rsidRDefault="00231F87" w:rsidP="002C789B">
      <w:pPr>
        <w:jc w:val="both"/>
        <w:rPr>
          <w:sz w:val="22"/>
          <w:szCs w:val="22"/>
        </w:rPr>
      </w:pPr>
    </w:p>
    <w:p w:rsidR="00231F87" w:rsidRPr="002A2151" w:rsidRDefault="00231F87" w:rsidP="002C789B">
      <w:pPr>
        <w:jc w:val="center"/>
        <w:rPr>
          <w:sz w:val="22"/>
          <w:szCs w:val="22"/>
        </w:rPr>
      </w:pPr>
      <w:r w:rsidRPr="002A2151">
        <w:rPr>
          <w:sz w:val="22"/>
          <w:szCs w:val="22"/>
        </w:rPr>
        <w:t>ЗАЯВЛЕНИЕ</w:t>
      </w:r>
    </w:p>
    <w:p w:rsidR="00231F87" w:rsidRPr="002A2151" w:rsidRDefault="00231F87" w:rsidP="002C789B">
      <w:pPr>
        <w:jc w:val="both"/>
        <w:rPr>
          <w:sz w:val="22"/>
          <w:szCs w:val="22"/>
        </w:rPr>
      </w:pPr>
    </w:p>
    <w:p w:rsidR="00231F87" w:rsidRPr="002A2151" w:rsidRDefault="00231F87" w:rsidP="002C789B">
      <w:pPr>
        <w:ind w:firstLine="567"/>
        <w:jc w:val="both"/>
        <w:rPr>
          <w:sz w:val="22"/>
          <w:szCs w:val="22"/>
        </w:rPr>
      </w:pPr>
      <w:r w:rsidRPr="002A2151">
        <w:rPr>
          <w:sz w:val="22"/>
          <w:szCs w:val="22"/>
        </w:rPr>
        <w:t>Прошу принять меня и членов моей семьи на учет в качестве нуждающихся в жилых помещениях, предоставляемых по договору социального найма.</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Сведения о составе семьи:</w:t>
      </w:r>
    </w:p>
    <w:p w:rsidR="00231F87" w:rsidRPr="002A2151" w:rsidRDefault="00231F87" w:rsidP="002C789B">
      <w:pPr>
        <w:jc w:val="both"/>
        <w:rPr>
          <w:sz w:val="22"/>
          <w:szCs w:val="22"/>
        </w:rPr>
      </w:pPr>
    </w:p>
    <w:tbl>
      <w:tblPr>
        <w:tblW w:w="0" w:type="auto"/>
        <w:tblInd w:w="70" w:type="dxa"/>
        <w:tblLayout w:type="fixed"/>
        <w:tblCellMar>
          <w:left w:w="70" w:type="dxa"/>
          <w:right w:w="70" w:type="dxa"/>
        </w:tblCellMar>
        <w:tblLook w:val="0000"/>
      </w:tblPr>
      <w:tblGrid>
        <w:gridCol w:w="540"/>
        <w:gridCol w:w="3105"/>
        <w:gridCol w:w="2025"/>
        <w:gridCol w:w="1985"/>
        <w:gridCol w:w="1701"/>
      </w:tblGrid>
      <w:tr w:rsidR="00231F87" w:rsidRPr="002A2151" w:rsidTr="00FB4110">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231F87" w:rsidRPr="002A2151" w:rsidRDefault="00231F87" w:rsidP="002C789B">
            <w:pPr>
              <w:jc w:val="both"/>
              <w:rPr>
                <w:sz w:val="22"/>
                <w:szCs w:val="22"/>
              </w:rPr>
            </w:pPr>
            <w:r w:rsidRPr="002A2151">
              <w:rPr>
                <w:sz w:val="22"/>
                <w:szCs w:val="22"/>
              </w:rPr>
              <w:t>№ п/п</w:t>
            </w:r>
          </w:p>
        </w:tc>
        <w:tc>
          <w:tcPr>
            <w:tcW w:w="3105" w:type="dxa"/>
            <w:tcBorders>
              <w:top w:val="single" w:sz="6" w:space="0" w:color="auto"/>
              <w:left w:val="single" w:sz="6" w:space="0" w:color="auto"/>
              <w:bottom w:val="single" w:sz="6" w:space="0" w:color="auto"/>
              <w:right w:val="single" w:sz="6" w:space="0" w:color="auto"/>
            </w:tcBorders>
            <w:vAlign w:val="center"/>
          </w:tcPr>
          <w:p w:rsidR="00231F87" w:rsidRPr="002A2151" w:rsidRDefault="00231F87" w:rsidP="002C789B">
            <w:pPr>
              <w:jc w:val="both"/>
              <w:rPr>
                <w:sz w:val="22"/>
                <w:szCs w:val="22"/>
              </w:rPr>
            </w:pPr>
            <w:r w:rsidRPr="002A2151">
              <w:rPr>
                <w:sz w:val="22"/>
                <w:szCs w:val="22"/>
              </w:rPr>
              <w:t>Фамилия, имя, отчество</w:t>
            </w:r>
            <w:r w:rsidRPr="002A2151">
              <w:rPr>
                <w:sz w:val="22"/>
                <w:szCs w:val="22"/>
              </w:rPr>
              <w:br/>
              <w:t>(полностью) заявителя</w:t>
            </w:r>
            <w:r w:rsidRPr="002A2151">
              <w:rPr>
                <w:sz w:val="22"/>
                <w:szCs w:val="22"/>
              </w:rPr>
              <w:br/>
              <w:t>и его членов семьи</w:t>
            </w:r>
          </w:p>
        </w:tc>
        <w:tc>
          <w:tcPr>
            <w:tcW w:w="2025" w:type="dxa"/>
            <w:tcBorders>
              <w:top w:val="single" w:sz="6" w:space="0" w:color="auto"/>
              <w:left w:val="single" w:sz="6" w:space="0" w:color="auto"/>
              <w:bottom w:val="single" w:sz="6" w:space="0" w:color="auto"/>
              <w:right w:val="single" w:sz="6" w:space="0" w:color="auto"/>
            </w:tcBorders>
            <w:vAlign w:val="center"/>
          </w:tcPr>
          <w:p w:rsidR="00231F87" w:rsidRPr="002A2151" w:rsidRDefault="00231F87" w:rsidP="002C789B">
            <w:pPr>
              <w:jc w:val="both"/>
              <w:rPr>
                <w:sz w:val="22"/>
                <w:szCs w:val="22"/>
              </w:rPr>
            </w:pPr>
            <w:r w:rsidRPr="002A2151">
              <w:rPr>
                <w:sz w:val="22"/>
                <w:szCs w:val="22"/>
              </w:rPr>
              <w:t>Дата рождения</w:t>
            </w:r>
            <w:r w:rsidRPr="002A2151">
              <w:rPr>
                <w:sz w:val="22"/>
                <w:szCs w:val="22"/>
              </w:rPr>
              <w:br/>
              <w:t>(число, месяц,</w:t>
            </w:r>
            <w:r w:rsidRPr="002A2151">
              <w:rPr>
                <w:sz w:val="22"/>
                <w:szCs w:val="22"/>
              </w:rPr>
              <w:br/>
              <w:t>год)</w:t>
            </w:r>
          </w:p>
        </w:tc>
        <w:tc>
          <w:tcPr>
            <w:tcW w:w="1985" w:type="dxa"/>
            <w:tcBorders>
              <w:top w:val="single" w:sz="6" w:space="0" w:color="auto"/>
              <w:left w:val="single" w:sz="6" w:space="0" w:color="auto"/>
              <w:bottom w:val="single" w:sz="6" w:space="0" w:color="auto"/>
              <w:right w:val="single" w:sz="6" w:space="0" w:color="auto"/>
            </w:tcBorders>
            <w:vAlign w:val="center"/>
          </w:tcPr>
          <w:p w:rsidR="00231F87" w:rsidRPr="002A2151" w:rsidRDefault="00231F87" w:rsidP="002C789B">
            <w:pPr>
              <w:jc w:val="both"/>
              <w:rPr>
                <w:sz w:val="22"/>
                <w:szCs w:val="22"/>
              </w:rPr>
            </w:pPr>
            <w:r w:rsidRPr="002A2151">
              <w:rPr>
                <w:sz w:val="22"/>
                <w:szCs w:val="22"/>
              </w:rPr>
              <w:t xml:space="preserve">Родственные отношения с </w:t>
            </w:r>
            <w:r w:rsidRPr="002A2151">
              <w:rPr>
                <w:sz w:val="22"/>
                <w:szCs w:val="22"/>
              </w:rPr>
              <w:br/>
              <w:t>заявителем</w:t>
            </w:r>
          </w:p>
        </w:tc>
        <w:tc>
          <w:tcPr>
            <w:tcW w:w="1701" w:type="dxa"/>
            <w:tcBorders>
              <w:top w:val="single" w:sz="6" w:space="0" w:color="auto"/>
              <w:left w:val="single" w:sz="6" w:space="0" w:color="auto"/>
              <w:bottom w:val="single" w:sz="6" w:space="0" w:color="auto"/>
              <w:right w:val="single" w:sz="6" w:space="0" w:color="auto"/>
            </w:tcBorders>
            <w:vAlign w:val="center"/>
          </w:tcPr>
          <w:p w:rsidR="00231F87" w:rsidRPr="002A2151" w:rsidRDefault="00231F87" w:rsidP="002C789B">
            <w:pPr>
              <w:jc w:val="both"/>
              <w:rPr>
                <w:sz w:val="22"/>
                <w:szCs w:val="22"/>
              </w:rPr>
            </w:pPr>
            <w:r w:rsidRPr="002A2151">
              <w:rPr>
                <w:sz w:val="22"/>
                <w:szCs w:val="22"/>
              </w:rPr>
              <w:t>Примечание</w:t>
            </w:r>
          </w:p>
        </w:tc>
      </w:tr>
      <w:tr w:rsidR="00231F87" w:rsidRPr="002A2151" w:rsidTr="00FB4110">
        <w:trPr>
          <w:cantSplit/>
          <w:trHeight w:val="120"/>
        </w:trPr>
        <w:tc>
          <w:tcPr>
            <w:tcW w:w="54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r w:rsidR="00231F87" w:rsidRPr="002A2151" w:rsidTr="00FB4110">
        <w:trPr>
          <w:cantSplit/>
          <w:trHeight w:val="120"/>
        </w:trPr>
        <w:tc>
          <w:tcPr>
            <w:tcW w:w="54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r w:rsidR="00231F87" w:rsidRPr="002A2151" w:rsidTr="00FB4110">
        <w:trPr>
          <w:cantSplit/>
          <w:trHeight w:val="120"/>
        </w:trPr>
        <w:tc>
          <w:tcPr>
            <w:tcW w:w="54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r w:rsidR="00231F87" w:rsidRPr="002A2151" w:rsidTr="00FB4110">
        <w:trPr>
          <w:cantSplit/>
          <w:trHeight w:val="120"/>
        </w:trPr>
        <w:tc>
          <w:tcPr>
            <w:tcW w:w="54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r w:rsidR="00231F87" w:rsidRPr="002A2151" w:rsidTr="00FB4110">
        <w:trPr>
          <w:cantSplit/>
          <w:trHeight w:val="120"/>
        </w:trPr>
        <w:tc>
          <w:tcPr>
            <w:tcW w:w="54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r w:rsidR="00231F87" w:rsidRPr="002A2151" w:rsidTr="00FB4110">
        <w:trPr>
          <w:cantSplit/>
          <w:trHeight w:val="120"/>
        </w:trPr>
        <w:tc>
          <w:tcPr>
            <w:tcW w:w="54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310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202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985"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70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bl>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К заявлению прилагаются  документы в количестве____ на ____ листах</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Я и члены моей семьи предупреждены об ответственности, предусмотренной законодательством, за предоставление недостоверных сведений. Даем согласие на проведение проверки представленных сведений.</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Подписи заявителя, подавшего заявление, и совершеннолетних членов семьи:</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1 __________________ _______________________</w:t>
      </w:r>
    </w:p>
    <w:p w:rsidR="00231F87" w:rsidRPr="002A2151" w:rsidRDefault="00231F87" w:rsidP="002C789B">
      <w:pPr>
        <w:jc w:val="both"/>
        <w:rPr>
          <w:sz w:val="22"/>
          <w:szCs w:val="22"/>
        </w:rPr>
      </w:pPr>
      <w:r w:rsidRPr="002A2151">
        <w:rPr>
          <w:sz w:val="22"/>
          <w:szCs w:val="22"/>
        </w:rPr>
        <w:t>(подпись)</w:t>
      </w:r>
      <w:r w:rsidRPr="002A2151">
        <w:rPr>
          <w:sz w:val="22"/>
          <w:szCs w:val="22"/>
        </w:rPr>
        <w:tab/>
      </w:r>
      <w:r w:rsidRPr="002A2151">
        <w:rPr>
          <w:sz w:val="22"/>
          <w:szCs w:val="22"/>
        </w:rPr>
        <w:tab/>
      </w:r>
      <w:r w:rsidRPr="002A2151">
        <w:rPr>
          <w:sz w:val="22"/>
          <w:szCs w:val="22"/>
        </w:rPr>
        <w:tab/>
        <w:t>(расшифровка подписи)</w:t>
      </w:r>
    </w:p>
    <w:p w:rsidR="00231F87" w:rsidRPr="002A2151" w:rsidRDefault="00231F87" w:rsidP="002C789B">
      <w:pPr>
        <w:jc w:val="both"/>
        <w:rPr>
          <w:sz w:val="22"/>
          <w:szCs w:val="22"/>
        </w:rPr>
      </w:pPr>
      <w:r w:rsidRPr="002A2151">
        <w:rPr>
          <w:sz w:val="22"/>
          <w:szCs w:val="22"/>
        </w:rPr>
        <w:t>2 __________________ _______________________</w:t>
      </w:r>
    </w:p>
    <w:p w:rsidR="00231F87" w:rsidRPr="002A2151" w:rsidRDefault="00231F87" w:rsidP="002C789B">
      <w:pPr>
        <w:jc w:val="both"/>
        <w:rPr>
          <w:sz w:val="22"/>
          <w:szCs w:val="22"/>
        </w:rPr>
      </w:pPr>
      <w:r w:rsidRPr="002A2151">
        <w:rPr>
          <w:sz w:val="22"/>
          <w:szCs w:val="22"/>
        </w:rPr>
        <w:t xml:space="preserve"> (подпись)</w:t>
      </w:r>
      <w:r w:rsidRPr="002A2151">
        <w:rPr>
          <w:sz w:val="22"/>
          <w:szCs w:val="22"/>
        </w:rPr>
        <w:tab/>
      </w:r>
      <w:r w:rsidRPr="002A2151">
        <w:rPr>
          <w:sz w:val="22"/>
          <w:szCs w:val="22"/>
        </w:rPr>
        <w:tab/>
      </w:r>
      <w:r w:rsidRPr="002A2151">
        <w:rPr>
          <w:sz w:val="22"/>
          <w:szCs w:val="22"/>
        </w:rPr>
        <w:tab/>
        <w:t>(расшифровка подписи)</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3 __________________ _______________________</w:t>
      </w:r>
    </w:p>
    <w:p w:rsidR="00231F87" w:rsidRPr="002A2151" w:rsidRDefault="00231F87" w:rsidP="002C789B">
      <w:pPr>
        <w:jc w:val="both"/>
        <w:rPr>
          <w:sz w:val="22"/>
          <w:szCs w:val="22"/>
        </w:rPr>
      </w:pPr>
      <w:r w:rsidRPr="002A2151">
        <w:rPr>
          <w:sz w:val="22"/>
          <w:szCs w:val="22"/>
        </w:rPr>
        <w:t>(подпись)</w:t>
      </w:r>
      <w:r w:rsidRPr="002A2151">
        <w:rPr>
          <w:sz w:val="22"/>
          <w:szCs w:val="22"/>
        </w:rPr>
        <w:tab/>
      </w:r>
      <w:r w:rsidRPr="002A2151">
        <w:rPr>
          <w:sz w:val="22"/>
          <w:szCs w:val="22"/>
        </w:rPr>
        <w:tab/>
      </w:r>
      <w:r w:rsidRPr="002A2151">
        <w:rPr>
          <w:sz w:val="22"/>
          <w:szCs w:val="22"/>
        </w:rPr>
        <w:tab/>
        <w:t>(расшифровка подписи)</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(следующие позиции заполняются должностным лицом, принявшим заявление)</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Документы представлены на приеме"__" ________________ 20___ г.</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Входящий номер регистрации заявления _____________________________</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______________________________________</w:t>
      </w:r>
    </w:p>
    <w:p w:rsidR="00231F87" w:rsidRPr="002A2151" w:rsidRDefault="00231F87" w:rsidP="002C789B">
      <w:pPr>
        <w:jc w:val="both"/>
        <w:rPr>
          <w:sz w:val="22"/>
          <w:szCs w:val="22"/>
        </w:rPr>
      </w:pPr>
      <w:r w:rsidRPr="002A2151">
        <w:rPr>
          <w:sz w:val="22"/>
          <w:szCs w:val="22"/>
        </w:rPr>
        <w:t>(должность,</w:t>
      </w:r>
    </w:p>
    <w:p w:rsidR="00231F87" w:rsidRPr="002A2151" w:rsidRDefault="00231F87" w:rsidP="002C789B">
      <w:pPr>
        <w:jc w:val="both"/>
        <w:rPr>
          <w:sz w:val="22"/>
          <w:szCs w:val="22"/>
        </w:rPr>
      </w:pPr>
      <w:r w:rsidRPr="002A2151">
        <w:rPr>
          <w:sz w:val="22"/>
          <w:szCs w:val="22"/>
        </w:rPr>
        <w:t>______________________________________</w:t>
      </w:r>
      <w:r w:rsidRPr="002A2151">
        <w:rPr>
          <w:sz w:val="22"/>
          <w:szCs w:val="22"/>
        </w:rPr>
        <w:tab/>
      </w:r>
      <w:r w:rsidRPr="002A2151">
        <w:rPr>
          <w:sz w:val="22"/>
          <w:szCs w:val="22"/>
        </w:rPr>
        <w:tab/>
        <w:t>___________________</w:t>
      </w:r>
    </w:p>
    <w:p w:rsidR="00231F87" w:rsidRPr="002A2151" w:rsidRDefault="00231F87" w:rsidP="002C789B">
      <w:pPr>
        <w:jc w:val="both"/>
        <w:rPr>
          <w:sz w:val="22"/>
          <w:szCs w:val="22"/>
        </w:rPr>
      </w:pPr>
      <w:r w:rsidRPr="002A2151">
        <w:rPr>
          <w:sz w:val="22"/>
          <w:szCs w:val="22"/>
        </w:rPr>
        <w:t>Ф.И.О. должностного лица,</w:t>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t>(подпись)</w:t>
      </w:r>
    </w:p>
    <w:p w:rsidR="00231F87" w:rsidRPr="002A2151" w:rsidRDefault="00231F87" w:rsidP="002C789B">
      <w:pPr>
        <w:jc w:val="both"/>
        <w:rPr>
          <w:sz w:val="22"/>
          <w:szCs w:val="22"/>
        </w:rPr>
      </w:pPr>
      <w:r w:rsidRPr="002A2151">
        <w:rPr>
          <w:sz w:val="22"/>
          <w:szCs w:val="22"/>
        </w:rPr>
        <w:t xml:space="preserve">              принявшего заявление)</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Выдана расписка в получении документов</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Расписку получил"__" ________________ 20___ г.</w:t>
      </w:r>
    </w:p>
    <w:p w:rsidR="00231F87" w:rsidRPr="002A2151" w:rsidRDefault="00231F87" w:rsidP="002C789B">
      <w:pPr>
        <w:ind w:left="2124" w:firstLine="708"/>
        <w:jc w:val="both"/>
        <w:rPr>
          <w:sz w:val="22"/>
          <w:szCs w:val="22"/>
        </w:rPr>
      </w:pPr>
      <w:r w:rsidRPr="002A2151">
        <w:rPr>
          <w:sz w:val="22"/>
          <w:szCs w:val="22"/>
        </w:rPr>
        <w:t xml:space="preserve"> _____________________________</w:t>
      </w:r>
    </w:p>
    <w:p w:rsidR="00231F87" w:rsidRPr="002A2151" w:rsidRDefault="00231F87" w:rsidP="002C789B">
      <w:pPr>
        <w:ind w:left="2832" w:firstLine="708"/>
        <w:jc w:val="both"/>
        <w:rPr>
          <w:sz w:val="22"/>
          <w:szCs w:val="22"/>
        </w:rPr>
      </w:pPr>
      <w:r w:rsidRPr="002A2151">
        <w:rPr>
          <w:sz w:val="22"/>
          <w:szCs w:val="22"/>
        </w:rPr>
        <w:t>(подпись заявителя)</w:t>
      </w:r>
    </w:p>
    <w:p w:rsidR="00231F87" w:rsidRPr="002A2151" w:rsidRDefault="00231F87" w:rsidP="00FA74BA">
      <w:pPr>
        <w:jc w:val="right"/>
        <w:rPr>
          <w:sz w:val="22"/>
          <w:szCs w:val="22"/>
        </w:rPr>
      </w:pPr>
      <w:r w:rsidRPr="002A2151">
        <w:rPr>
          <w:sz w:val="22"/>
          <w:szCs w:val="22"/>
        </w:rPr>
        <w:br w:type="page"/>
        <w:t>Приложение 2</w:t>
      </w:r>
    </w:p>
    <w:p w:rsidR="00231F87" w:rsidRPr="002A2151" w:rsidRDefault="00231F87" w:rsidP="00FA74BA">
      <w:pPr>
        <w:jc w:val="right"/>
        <w:rPr>
          <w:sz w:val="22"/>
          <w:szCs w:val="22"/>
        </w:rPr>
      </w:pPr>
      <w:r w:rsidRPr="002A2151">
        <w:rPr>
          <w:sz w:val="22"/>
          <w:szCs w:val="22"/>
        </w:rPr>
        <w:t>К административному регламенту</w:t>
      </w:r>
    </w:p>
    <w:p w:rsidR="00231F87" w:rsidRPr="002A2151" w:rsidRDefault="00231F87" w:rsidP="00FA74BA">
      <w:pPr>
        <w:jc w:val="right"/>
        <w:rPr>
          <w:sz w:val="22"/>
          <w:szCs w:val="22"/>
        </w:rPr>
      </w:pPr>
      <w:r w:rsidRPr="002A2151">
        <w:rPr>
          <w:sz w:val="22"/>
          <w:szCs w:val="22"/>
        </w:rPr>
        <w:t>«Прием заявлений, документов, а также постановка граждан на учет в качестве нуждающихся в жилых помещениях»</w:t>
      </w:r>
    </w:p>
    <w:p w:rsidR="00231F87" w:rsidRPr="002A2151" w:rsidRDefault="00231F87" w:rsidP="002C789B">
      <w:pPr>
        <w:jc w:val="both"/>
        <w:rPr>
          <w:sz w:val="22"/>
          <w:szCs w:val="22"/>
        </w:rPr>
      </w:pPr>
    </w:p>
    <w:p w:rsidR="00231F87" w:rsidRPr="002A2151" w:rsidRDefault="00231F87" w:rsidP="002C789B">
      <w:pPr>
        <w:jc w:val="both"/>
        <w:rPr>
          <w:sz w:val="22"/>
          <w:szCs w:val="22"/>
        </w:rPr>
      </w:pPr>
    </w:p>
    <w:p w:rsidR="00231F87" w:rsidRPr="002A2151" w:rsidRDefault="00231F87" w:rsidP="00B324E3">
      <w:pPr>
        <w:jc w:val="center"/>
        <w:rPr>
          <w:sz w:val="22"/>
          <w:szCs w:val="22"/>
        </w:rPr>
      </w:pPr>
      <w:r w:rsidRPr="002A2151">
        <w:rPr>
          <w:sz w:val="22"/>
          <w:szCs w:val="22"/>
        </w:rPr>
        <w:t>Блок-схема</w:t>
      </w:r>
    </w:p>
    <w:p w:rsidR="00231F87" w:rsidRPr="002A2151" w:rsidRDefault="00231F87" w:rsidP="00B324E3">
      <w:pPr>
        <w:jc w:val="center"/>
        <w:rPr>
          <w:sz w:val="22"/>
          <w:szCs w:val="22"/>
        </w:rPr>
      </w:pPr>
      <w:r w:rsidRPr="002A2151">
        <w:rPr>
          <w:sz w:val="22"/>
          <w:szCs w:val="22"/>
        </w:rPr>
        <w:t>предоставления муниципальной услуги</w:t>
      </w:r>
    </w:p>
    <w:p w:rsidR="00231F87" w:rsidRPr="002A2151" w:rsidRDefault="00231F87" w:rsidP="00B324E3">
      <w:pPr>
        <w:jc w:val="center"/>
        <w:rPr>
          <w:sz w:val="22"/>
          <w:szCs w:val="22"/>
        </w:rPr>
      </w:pPr>
      <w:r w:rsidRPr="002A2151">
        <w:rPr>
          <w:sz w:val="22"/>
          <w:szCs w:val="22"/>
        </w:rPr>
        <w:t>«Прием заявлений, документов, а также постановка граждан на учет в качестве нуждающихся в жилых помещениях»</w:t>
      </w:r>
    </w:p>
    <w:p w:rsidR="00231F87" w:rsidRPr="002A2151" w:rsidRDefault="00231F87" w:rsidP="002C789B">
      <w:pPr>
        <w:jc w:val="both"/>
        <w:rPr>
          <w:sz w:val="22"/>
          <w:szCs w:val="22"/>
        </w:rPr>
      </w:pPr>
    </w:p>
    <w:tbl>
      <w:tblPr>
        <w:tblW w:w="0" w:type="auto"/>
        <w:tblLook w:val="00A0"/>
      </w:tblPr>
      <w:tblGrid>
        <w:gridCol w:w="864"/>
        <w:gridCol w:w="448"/>
        <w:gridCol w:w="420"/>
        <w:gridCol w:w="870"/>
        <w:gridCol w:w="871"/>
        <w:gridCol w:w="871"/>
        <w:gridCol w:w="420"/>
        <w:gridCol w:w="451"/>
        <w:gridCol w:w="871"/>
        <w:gridCol w:w="871"/>
        <w:gridCol w:w="871"/>
        <w:gridCol w:w="420"/>
        <w:gridCol w:w="451"/>
        <w:gridCol w:w="871"/>
      </w:tblGrid>
      <w:tr w:rsidR="00231F87" w:rsidRPr="002A2151" w:rsidTr="00FA74BA">
        <w:tc>
          <w:tcPr>
            <w:tcW w:w="864" w:type="dxa"/>
            <w:vAlign w:val="center"/>
          </w:tcPr>
          <w:p w:rsidR="00231F87" w:rsidRPr="002A2151" w:rsidRDefault="00231F87" w:rsidP="00C1341F">
            <w:pPr>
              <w:jc w:val="center"/>
              <w:rPr>
                <w:sz w:val="22"/>
                <w:szCs w:val="22"/>
              </w:rPr>
            </w:pPr>
          </w:p>
          <w:p w:rsidR="00231F87" w:rsidRPr="002A2151" w:rsidRDefault="00231F87" w:rsidP="00C1341F">
            <w:pPr>
              <w:jc w:val="center"/>
              <w:rPr>
                <w:sz w:val="22"/>
                <w:szCs w:val="22"/>
              </w:rPr>
            </w:pPr>
          </w:p>
        </w:tc>
        <w:tc>
          <w:tcPr>
            <w:tcW w:w="868" w:type="dxa"/>
            <w:gridSpan w:val="2"/>
            <w:vAlign w:val="center"/>
          </w:tcPr>
          <w:p w:rsidR="00231F87" w:rsidRPr="002A2151" w:rsidRDefault="00231F87" w:rsidP="00C1341F">
            <w:pPr>
              <w:jc w:val="center"/>
              <w:rPr>
                <w:sz w:val="22"/>
                <w:szCs w:val="22"/>
              </w:rPr>
            </w:pPr>
          </w:p>
        </w:tc>
        <w:tc>
          <w:tcPr>
            <w:tcW w:w="870" w:type="dxa"/>
            <w:tcBorders>
              <w:right w:val="single" w:sz="18" w:space="0" w:color="auto"/>
            </w:tcBorders>
            <w:vAlign w:val="center"/>
          </w:tcPr>
          <w:p w:rsidR="00231F87" w:rsidRPr="002A2151" w:rsidRDefault="00231F87" w:rsidP="00C1341F">
            <w:pPr>
              <w:jc w:val="center"/>
              <w:rPr>
                <w:sz w:val="22"/>
                <w:szCs w:val="22"/>
              </w:rPr>
            </w:pPr>
          </w:p>
        </w:tc>
        <w:tc>
          <w:tcPr>
            <w:tcW w:w="4355" w:type="dxa"/>
            <w:gridSpan w:val="6"/>
            <w:tcBorders>
              <w:top w:val="single" w:sz="18" w:space="0" w:color="auto"/>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r w:rsidRPr="002A2151">
              <w:rPr>
                <w:sz w:val="22"/>
                <w:szCs w:val="22"/>
              </w:rPr>
              <w:t>Прием и регистрация документов заявителя</w:t>
            </w:r>
          </w:p>
        </w:tc>
        <w:tc>
          <w:tcPr>
            <w:tcW w:w="871" w:type="dxa"/>
            <w:tcBorders>
              <w:left w:val="single" w:sz="18" w:space="0" w:color="auto"/>
            </w:tcBorders>
            <w:vAlign w:val="center"/>
          </w:tcPr>
          <w:p w:rsidR="00231F87" w:rsidRPr="002A2151" w:rsidRDefault="00231F87" w:rsidP="00C1341F">
            <w:pPr>
              <w:jc w:val="center"/>
              <w:rPr>
                <w:sz w:val="22"/>
                <w:szCs w:val="22"/>
              </w:rPr>
            </w:pPr>
          </w:p>
        </w:tc>
        <w:tc>
          <w:tcPr>
            <w:tcW w:w="871" w:type="dxa"/>
            <w:gridSpan w:val="2"/>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r>
      <w:tr w:rsidR="00231F87" w:rsidRPr="002A2151" w:rsidTr="00FA74BA">
        <w:tc>
          <w:tcPr>
            <w:tcW w:w="864" w:type="dxa"/>
            <w:vAlign w:val="center"/>
          </w:tcPr>
          <w:p w:rsidR="00231F87" w:rsidRPr="002A2151" w:rsidRDefault="00231F87" w:rsidP="00C1341F">
            <w:pPr>
              <w:jc w:val="center"/>
              <w:rPr>
                <w:sz w:val="22"/>
                <w:szCs w:val="22"/>
              </w:rPr>
            </w:pPr>
          </w:p>
        </w:tc>
        <w:tc>
          <w:tcPr>
            <w:tcW w:w="868" w:type="dxa"/>
            <w:gridSpan w:val="2"/>
            <w:vAlign w:val="center"/>
          </w:tcPr>
          <w:p w:rsidR="00231F87" w:rsidRPr="002A2151" w:rsidRDefault="00231F87" w:rsidP="00C1341F">
            <w:pPr>
              <w:jc w:val="center"/>
              <w:rPr>
                <w:sz w:val="22"/>
                <w:szCs w:val="22"/>
              </w:rPr>
            </w:pPr>
          </w:p>
        </w:tc>
        <w:tc>
          <w:tcPr>
            <w:tcW w:w="870" w:type="dxa"/>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420" w:type="dxa"/>
            <w:tcBorders>
              <w:top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451" w:type="dxa"/>
            <w:tcBorders>
              <w:top w:val="single" w:sz="18" w:space="0" w:color="auto"/>
              <w:left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c>
          <w:tcPr>
            <w:tcW w:w="871" w:type="dxa"/>
            <w:gridSpan w:val="2"/>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r>
      <w:tr w:rsidR="00231F87" w:rsidRPr="002A2151" w:rsidTr="00FA74BA">
        <w:tc>
          <w:tcPr>
            <w:tcW w:w="864" w:type="dxa"/>
            <w:vAlign w:val="center"/>
          </w:tcPr>
          <w:p w:rsidR="00231F87" w:rsidRPr="002A2151" w:rsidRDefault="00231F87" w:rsidP="00C1341F">
            <w:pPr>
              <w:jc w:val="center"/>
              <w:rPr>
                <w:sz w:val="22"/>
                <w:szCs w:val="22"/>
              </w:rPr>
            </w:pPr>
          </w:p>
        </w:tc>
        <w:tc>
          <w:tcPr>
            <w:tcW w:w="868" w:type="dxa"/>
            <w:gridSpan w:val="2"/>
            <w:vAlign w:val="center"/>
          </w:tcPr>
          <w:p w:rsidR="00231F87" w:rsidRPr="002A2151" w:rsidRDefault="00231F87" w:rsidP="00C1341F">
            <w:pPr>
              <w:jc w:val="center"/>
              <w:rPr>
                <w:sz w:val="22"/>
                <w:szCs w:val="22"/>
              </w:rPr>
            </w:pPr>
          </w:p>
        </w:tc>
        <w:tc>
          <w:tcPr>
            <w:tcW w:w="870" w:type="dxa"/>
            <w:tcBorders>
              <w:right w:val="single" w:sz="18" w:space="0" w:color="auto"/>
            </w:tcBorders>
            <w:vAlign w:val="center"/>
          </w:tcPr>
          <w:p w:rsidR="00231F87" w:rsidRPr="002A2151" w:rsidRDefault="00231F87" w:rsidP="00C1341F">
            <w:pPr>
              <w:jc w:val="center"/>
              <w:rPr>
                <w:sz w:val="22"/>
                <w:szCs w:val="22"/>
              </w:rPr>
            </w:pPr>
          </w:p>
        </w:tc>
        <w:tc>
          <w:tcPr>
            <w:tcW w:w="4355" w:type="dxa"/>
            <w:gridSpan w:val="6"/>
            <w:tcBorders>
              <w:top w:val="single" w:sz="18" w:space="0" w:color="auto"/>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r w:rsidRPr="002A2151">
              <w:rPr>
                <w:sz w:val="22"/>
                <w:szCs w:val="22"/>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c>
        <w:tc>
          <w:tcPr>
            <w:tcW w:w="871" w:type="dxa"/>
            <w:tcBorders>
              <w:left w:val="single" w:sz="18" w:space="0" w:color="auto"/>
            </w:tcBorders>
            <w:vAlign w:val="center"/>
          </w:tcPr>
          <w:p w:rsidR="00231F87" w:rsidRPr="002A2151" w:rsidRDefault="00231F87" w:rsidP="00C1341F">
            <w:pPr>
              <w:jc w:val="center"/>
              <w:rPr>
                <w:sz w:val="22"/>
                <w:szCs w:val="22"/>
              </w:rPr>
            </w:pPr>
          </w:p>
        </w:tc>
        <w:tc>
          <w:tcPr>
            <w:tcW w:w="871" w:type="dxa"/>
            <w:gridSpan w:val="2"/>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r>
      <w:tr w:rsidR="00231F87" w:rsidRPr="002A2151" w:rsidTr="00FA74BA">
        <w:tc>
          <w:tcPr>
            <w:tcW w:w="864" w:type="dxa"/>
            <w:vAlign w:val="center"/>
          </w:tcPr>
          <w:p w:rsidR="00231F87" w:rsidRPr="002A2151" w:rsidRDefault="00231F87" w:rsidP="00C1341F">
            <w:pPr>
              <w:jc w:val="center"/>
              <w:rPr>
                <w:sz w:val="22"/>
                <w:szCs w:val="22"/>
              </w:rPr>
            </w:pPr>
          </w:p>
        </w:tc>
        <w:tc>
          <w:tcPr>
            <w:tcW w:w="868" w:type="dxa"/>
            <w:gridSpan w:val="2"/>
            <w:vAlign w:val="center"/>
          </w:tcPr>
          <w:p w:rsidR="00231F87" w:rsidRPr="002A2151" w:rsidRDefault="00231F87" w:rsidP="00C1341F">
            <w:pPr>
              <w:jc w:val="center"/>
              <w:rPr>
                <w:sz w:val="22"/>
                <w:szCs w:val="22"/>
              </w:rPr>
            </w:pPr>
          </w:p>
        </w:tc>
        <w:tc>
          <w:tcPr>
            <w:tcW w:w="870" w:type="dxa"/>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420" w:type="dxa"/>
            <w:tcBorders>
              <w:top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451" w:type="dxa"/>
            <w:tcBorders>
              <w:top w:val="single" w:sz="18" w:space="0" w:color="auto"/>
              <w:left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c>
          <w:tcPr>
            <w:tcW w:w="871" w:type="dxa"/>
            <w:gridSpan w:val="2"/>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r>
      <w:tr w:rsidR="00231F87" w:rsidRPr="002A2151" w:rsidTr="00FA74BA">
        <w:tc>
          <w:tcPr>
            <w:tcW w:w="864" w:type="dxa"/>
            <w:vAlign w:val="center"/>
          </w:tcPr>
          <w:p w:rsidR="00231F87" w:rsidRPr="002A2151" w:rsidRDefault="00231F87" w:rsidP="00C1341F">
            <w:pPr>
              <w:jc w:val="center"/>
              <w:rPr>
                <w:sz w:val="22"/>
                <w:szCs w:val="22"/>
              </w:rPr>
            </w:pPr>
          </w:p>
        </w:tc>
        <w:tc>
          <w:tcPr>
            <w:tcW w:w="868" w:type="dxa"/>
            <w:gridSpan w:val="2"/>
            <w:tcBorders>
              <w:bottom w:val="single" w:sz="18" w:space="0" w:color="auto"/>
            </w:tcBorders>
            <w:vAlign w:val="center"/>
          </w:tcPr>
          <w:p w:rsidR="00231F87" w:rsidRPr="002A2151" w:rsidRDefault="00231F87" w:rsidP="00C1341F">
            <w:pPr>
              <w:jc w:val="center"/>
              <w:rPr>
                <w:sz w:val="22"/>
                <w:szCs w:val="22"/>
              </w:rPr>
            </w:pPr>
          </w:p>
        </w:tc>
        <w:tc>
          <w:tcPr>
            <w:tcW w:w="870" w:type="dxa"/>
            <w:tcBorders>
              <w:right w:val="single" w:sz="18" w:space="0" w:color="auto"/>
            </w:tcBorders>
            <w:vAlign w:val="center"/>
          </w:tcPr>
          <w:p w:rsidR="00231F87" w:rsidRPr="002A2151" w:rsidRDefault="00231F87" w:rsidP="00C1341F">
            <w:pPr>
              <w:jc w:val="center"/>
              <w:rPr>
                <w:sz w:val="22"/>
                <w:szCs w:val="22"/>
              </w:rPr>
            </w:pPr>
          </w:p>
        </w:tc>
        <w:tc>
          <w:tcPr>
            <w:tcW w:w="4355" w:type="dxa"/>
            <w:gridSpan w:val="6"/>
            <w:vMerge w:val="restart"/>
            <w:tcBorders>
              <w:top w:val="single" w:sz="18" w:space="0" w:color="auto"/>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r w:rsidRPr="002A2151">
              <w:rPr>
                <w:sz w:val="22"/>
                <w:szCs w:val="22"/>
              </w:rP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c>
        <w:tc>
          <w:tcPr>
            <w:tcW w:w="871" w:type="dxa"/>
            <w:tcBorders>
              <w:left w:val="single" w:sz="18" w:space="0" w:color="auto"/>
            </w:tcBorders>
            <w:vAlign w:val="center"/>
          </w:tcPr>
          <w:p w:rsidR="00231F87" w:rsidRPr="002A2151" w:rsidRDefault="00231F87" w:rsidP="00C1341F">
            <w:pPr>
              <w:jc w:val="center"/>
              <w:rPr>
                <w:sz w:val="22"/>
                <w:szCs w:val="22"/>
              </w:rPr>
            </w:pPr>
          </w:p>
        </w:tc>
        <w:tc>
          <w:tcPr>
            <w:tcW w:w="871" w:type="dxa"/>
            <w:gridSpan w:val="2"/>
            <w:tcBorders>
              <w:bottom w:val="single" w:sz="18" w:space="0" w:color="auto"/>
            </w:tcBorders>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r>
      <w:tr w:rsidR="00231F87" w:rsidRPr="002A2151" w:rsidTr="00FA74BA">
        <w:tc>
          <w:tcPr>
            <w:tcW w:w="864" w:type="dxa"/>
            <w:tcBorders>
              <w:right w:val="single" w:sz="18" w:space="0" w:color="auto"/>
            </w:tcBorders>
            <w:vAlign w:val="center"/>
          </w:tcPr>
          <w:p w:rsidR="00231F87" w:rsidRPr="002A2151" w:rsidRDefault="00231F87" w:rsidP="00C1341F">
            <w:pPr>
              <w:jc w:val="center"/>
              <w:rPr>
                <w:sz w:val="22"/>
                <w:szCs w:val="22"/>
              </w:rPr>
            </w:pPr>
          </w:p>
        </w:tc>
        <w:tc>
          <w:tcPr>
            <w:tcW w:w="868" w:type="dxa"/>
            <w:gridSpan w:val="2"/>
            <w:vMerge w:val="restart"/>
            <w:tcBorders>
              <w:top w:val="single" w:sz="18" w:space="0" w:color="auto"/>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r w:rsidRPr="002A2151">
              <w:rPr>
                <w:sz w:val="22"/>
                <w:szCs w:val="22"/>
              </w:rPr>
              <w:t>нет</w:t>
            </w:r>
          </w:p>
        </w:tc>
        <w:tc>
          <w:tcPr>
            <w:tcW w:w="870" w:type="dxa"/>
            <w:tcBorders>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4355" w:type="dxa"/>
            <w:gridSpan w:val="6"/>
            <w:vMerge/>
            <w:tcBorders>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871" w:type="dxa"/>
            <w:tcBorders>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871" w:type="dxa"/>
            <w:gridSpan w:val="2"/>
            <w:vMerge w:val="restart"/>
            <w:tcBorders>
              <w:top w:val="single" w:sz="18" w:space="0" w:color="auto"/>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r w:rsidRPr="002A2151">
              <w:rPr>
                <w:sz w:val="22"/>
                <w:szCs w:val="22"/>
              </w:rPr>
              <w:t>да</w:t>
            </w:r>
          </w:p>
        </w:tc>
        <w:tc>
          <w:tcPr>
            <w:tcW w:w="871" w:type="dxa"/>
            <w:tcBorders>
              <w:left w:val="single" w:sz="18" w:space="0" w:color="auto"/>
            </w:tcBorders>
            <w:vAlign w:val="center"/>
          </w:tcPr>
          <w:p w:rsidR="00231F87" w:rsidRPr="002A2151" w:rsidRDefault="00231F87" w:rsidP="00C1341F">
            <w:pPr>
              <w:jc w:val="center"/>
              <w:rPr>
                <w:sz w:val="22"/>
                <w:szCs w:val="22"/>
              </w:rPr>
            </w:pPr>
          </w:p>
        </w:tc>
      </w:tr>
      <w:tr w:rsidR="00231F87" w:rsidRPr="002A2151" w:rsidTr="00FA74BA">
        <w:tc>
          <w:tcPr>
            <w:tcW w:w="864" w:type="dxa"/>
            <w:tcBorders>
              <w:right w:val="single" w:sz="18" w:space="0" w:color="auto"/>
            </w:tcBorders>
            <w:vAlign w:val="center"/>
          </w:tcPr>
          <w:p w:rsidR="00231F87" w:rsidRPr="002A2151" w:rsidRDefault="00231F87" w:rsidP="00C1341F">
            <w:pPr>
              <w:jc w:val="center"/>
              <w:rPr>
                <w:sz w:val="22"/>
                <w:szCs w:val="22"/>
              </w:rPr>
            </w:pPr>
          </w:p>
        </w:tc>
        <w:tc>
          <w:tcPr>
            <w:tcW w:w="868" w:type="dxa"/>
            <w:gridSpan w:val="2"/>
            <w:vMerge/>
            <w:tcBorders>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870" w:type="dxa"/>
            <w:tcBorders>
              <w:top w:val="single" w:sz="18" w:space="0" w:color="auto"/>
              <w:left w:val="single" w:sz="18" w:space="0" w:color="auto"/>
              <w:right w:val="single" w:sz="18" w:space="0" w:color="auto"/>
            </w:tcBorders>
            <w:vAlign w:val="center"/>
          </w:tcPr>
          <w:p w:rsidR="00231F87" w:rsidRPr="002A2151" w:rsidRDefault="00231F87" w:rsidP="00C1341F">
            <w:pPr>
              <w:jc w:val="center"/>
              <w:rPr>
                <w:sz w:val="22"/>
                <w:szCs w:val="22"/>
              </w:rPr>
            </w:pPr>
          </w:p>
        </w:tc>
        <w:tc>
          <w:tcPr>
            <w:tcW w:w="4355" w:type="dxa"/>
            <w:gridSpan w:val="6"/>
            <w:vMerge/>
            <w:tcBorders>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left w:val="single" w:sz="18" w:space="0" w:color="auto"/>
              <w:right w:val="single" w:sz="18" w:space="0" w:color="auto"/>
            </w:tcBorders>
            <w:vAlign w:val="center"/>
          </w:tcPr>
          <w:p w:rsidR="00231F87" w:rsidRPr="002A2151" w:rsidRDefault="00231F87" w:rsidP="00C1341F">
            <w:pPr>
              <w:jc w:val="center"/>
              <w:rPr>
                <w:sz w:val="22"/>
                <w:szCs w:val="22"/>
              </w:rPr>
            </w:pPr>
          </w:p>
        </w:tc>
        <w:tc>
          <w:tcPr>
            <w:tcW w:w="871" w:type="dxa"/>
            <w:gridSpan w:val="2"/>
            <w:vMerge/>
            <w:tcBorders>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871" w:type="dxa"/>
            <w:tcBorders>
              <w:left w:val="single" w:sz="18" w:space="0" w:color="auto"/>
            </w:tcBorders>
            <w:vAlign w:val="center"/>
          </w:tcPr>
          <w:p w:rsidR="00231F87" w:rsidRPr="002A2151" w:rsidRDefault="00231F87" w:rsidP="00C1341F">
            <w:pPr>
              <w:jc w:val="center"/>
              <w:rPr>
                <w:sz w:val="22"/>
                <w:szCs w:val="22"/>
              </w:rPr>
            </w:pPr>
          </w:p>
        </w:tc>
      </w:tr>
      <w:tr w:rsidR="00231F87" w:rsidRPr="002A2151" w:rsidTr="00FA74BA">
        <w:tc>
          <w:tcPr>
            <w:tcW w:w="864" w:type="dxa"/>
            <w:vAlign w:val="center"/>
          </w:tcPr>
          <w:p w:rsidR="00231F87" w:rsidRPr="002A2151" w:rsidRDefault="00231F87" w:rsidP="00C1341F">
            <w:pPr>
              <w:jc w:val="center"/>
              <w:rPr>
                <w:sz w:val="22"/>
                <w:szCs w:val="22"/>
              </w:rPr>
            </w:pPr>
          </w:p>
        </w:tc>
        <w:tc>
          <w:tcPr>
            <w:tcW w:w="448" w:type="dxa"/>
            <w:tcBorders>
              <w:top w:val="single" w:sz="18" w:space="0" w:color="auto"/>
              <w:right w:val="single" w:sz="18" w:space="0" w:color="auto"/>
            </w:tcBorders>
            <w:vAlign w:val="center"/>
          </w:tcPr>
          <w:p w:rsidR="00231F87" w:rsidRPr="002A2151" w:rsidRDefault="00231F87" w:rsidP="00C1341F">
            <w:pPr>
              <w:jc w:val="center"/>
              <w:rPr>
                <w:sz w:val="22"/>
                <w:szCs w:val="22"/>
              </w:rPr>
            </w:pPr>
          </w:p>
        </w:tc>
        <w:tc>
          <w:tcPr>
            <w:tcW w:w="420" w:type="dxa"/>
            <w:tcBorders>
              <w:top w:val="single" w:sz="18" w:space="0" w:color="auto"/>
              <w:left w:val="single" w:sz="18" w:space="0" w:color="auto"/>
            </w:tcBorders>
            <w:vAlign w:val="center"/>
          </w:tcPr>
          <w:p w:rsidR="00231F87" w:rsidRPr="002A2151" w:rsidRDefault="00231F87" w:rsidP="00C1341F">
            <w:pPr>
              <w:jc w:val="center"/>
              <w:rPr>
                <w:sz w:val="22"/>
                <w:szCs w:val="22"/>
              </w:rPr>
            </w:pPr>
          </w:p>
        </w:tc>
        <w:tc>
          <w:tcPr>
            <w:tcW w:w="870" w:type="dxa"/>
            <w:tcBorders>
              <w:right w:val="single" w:sz="18" w:space="0" w:color="auto"/>
            </w:tcBorders>
            <w:vAlign w:val="center"/>
          </w:tcPr>
          <w:p w:rsidR="00231F87" w:rsidRPr="002A2151" w:rsidRDefault="00231F87" w:rsidP="00C1341F">
            <w:pPr>
              <w:jc w:val="center"/>
              <w:rPr>
                <w:sz w:val="22"/>
                <w:szCs w:val="22"/>
              </w:rPr>
            </w:pPr>
          </w:p>
        </w:tc>
        <w:tc>
          <w:tcPr>
            <w:tcW w:w="4355" w:type="dxa"/>
            <w:gridSpan w:val="6"/>
            <w:vMerge/>
            <w:tcBorders>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p>
        </w:tc>
        <w:tc>
          <w:tcPr>
            <w:tcW w:w="871" w:type="dxa"/>
            <w:tcBorders>
              <w:left w:val="single" w:sz="18" w:space="0" w:color="auto"/>
            </w:tcBorders>
            <w:vAlign w:val="center"/>
          </w:tcPr>
          <w:p w:rsidR="00231F87" w:rsidRPr="002A2151" w:rsidRDefault="00231F87" w:rsidP="00C1341F">
            <w:pPr>
              <w:jc w:val="center"/>
              <w:rPr>
                <w:sz w:val="22"/>
                <w:szCs w:val="22"/>
              </w:rPr>
            </w:pPr>
          </w:p>
        </w:tc>
        <w:tc>
          <w:tcPr>
            <w:tcW w:w="420" w:type="dxa"/>
            <w:tcBorders>
              <w:top w:val="single" w:sz="18" w:space="0" w:color="auto"/>
              <w:right w:val="single" w:sz="18" w:space="0" w:color="auto"/>
            </w:tcBorders>
            <w:vAlign w:val="center"/>
          </w:tcPr>
          <w:p w:rsidR="00231F87" w:rsidRPr="002A2151" w:rsidRDefault="00231F87" w:rsidP="00C1341F">
            <w:pPr>
              <w:jc w:val="center"/>
              <w:rPr>
                <w:sz w:val="22"/>
                <w:szCs w:val="22"/>
              </w:rPr>
            </w:pPr>
          </w:p>
        </w:tc>
        <w:tc>
          <w:tcPr>
            <w:tcW w:w="451" w:type="dxa"/>
            <w:tcBorders>
              <w:top w:val="single" w:sz="18" w:space="0" w:color="auto"/>
              <w:left w:val="single" w:sz="18" w:space="0" w:color="auto"/>
            </w:tcBorders>
            <w:vAlign w:val="center"/>
          </w:tcPr>
          <w:p w:rsidR="00231F87" w:rsidRPr="002A2151" w:rsidRDefault="00231F87" w:rsidP="00C1341F">
            <w:pPr>
              <w:jc w:val="center"/>
              <w:rPr>
                <w:sz w:val="22"/>
                <w:szCs w:val="22"/>
              </w:rPr>
            </w:pPr>
          </w:p>
        </w:tc>
        <w:tc>
          <w:tcPr>
            <w:tcW w:w="871" w:type="dxa"/>
            <w:vAlign w:val="center"/>
          </w:tcPr>
          <w:p w:rsidR="00231F87" w:rsidRPr="002A2151" w:rsidRDefault="00231F87" w:rsidP="00C1341F">
            <w:pPr>
              <w:jc w:val="center"/>
              <w:rPr>
                <w:sz w:val="22"/>
                <w:szCs w:val="22"/>
              </w:rPr>
            </w:pPr>
          </w:p>
        </w:tc>
      </w:tr>
      <w:tr w:rsidR="00231F87" w:rsidRPr="002A2151" w:rsidTr="00FA74BA">
        <w:tc>
          <w:tcPr>
            <w:tcW w:w="864" w:type="dxa"/>
            <w:tcBorders>
              <w:bottom w:val="single" w:sz="18" w:space="0" w:color="auto"/>
            </w:tcBorders>
            <w:vAlign w:val="center"/>
          </w:tcPr>
          <w:p w:rsidR="00231F87" w:rsidRPr="002A2151" w:rsidRDefault="00231F87" w:rsidP="00C1341F">
            <w:pPr>
              <w:jc w:val="center"/>
              <w:rPr>
                <w:sz w:val="22"/>
                <w:szCs w:val="22"/>
              </w:rPr>
            </w:pPr>
          </w:p>
        </w:tc>
        <w:tc>
          <w:tcPr>
            <w:tcW w:w="448" w:type="dxa"/>
            <w:tcBorders>
              <w:bottom w:val="single" w:sz="18" w:space="0" w:color="auto"/>
              <w:right w:val="single" w:sz="18" w:space="0" w:color="auto"/>
            </w:tcBorders>
            <w:vAlign w:val="center"/>
          </w:tcPr>
          <w:p w:rsidR="00231F87" w:rsidRPr="002A2151" w:rsidRDefault="00231F87" w:rsidP="00C1341F">
            <w:pPr>
              <w:jc w:val="center"/>
              <w:rPr>
                <w:sz w:val="22"/>
                <w:szCs w:val="22"/>
              </w:rPr>
            </w:pPr>
          </w:p>
        </w:tc>
        <w:tc>
          <w:tcPr>
            <w:tcW w:w="420" w:type="dxa"/>
            <w:tcBorders>
              <w:left w:val="single" w:sz="18" w:space="0" w:color="auto"/>
              <w:bottom w:val="single" w:sz="18" w:space="0" w:color="auto"/>
            </w:tcBorders>
            <w:vAlign w:val="center"/>
          </w:tcPr>
          <w:p w:rsidR="00231F87" w:rsidRPr="002A2151" w:rsidRDefault="00231F87" w:rsidP="00C1341F">
            <w:pPr>
              <w:jc w:val="center"/>
              <w:rPr>
                <w:sz w:val="22"/>
                <w:szCs w:val="22"/>
              </w:rPr>
            </w:pPr>
          </w:p>
        </w:tc>
        <w:tc>
          <w:tcPr>
            <w:tcW w:w="870" w:type="dxa"/>
            <w:tcBorders>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tcBorders>
            <w:vAlign w:val="center"/>
          </w:tcPr>
          <w:p w:rsidR="00231F87" w:rsidRPr="002A2151" w:rsidRDefault="00231F87" w:rsidP="00C1341F">
            <w:pPr>
              <w:jc w:val="center"/>
              <w:rPr>
                <w:sz w:val="22"/>
                <w:szCs w:val="22"/>
              </w:rPr>
            </w:pPr>
          </w:p>
        </w:tc>
        <w:tc>
          <w:tcPr>
            <w:tcW w:w="871" w:type="dxa"/>
            <w:gridSpan w:val="2"/>
            <w:tcBorders>
              <w:top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tcBorders>
            <w:vAlign w:val="center"/>
          </w:tcPr>
          <w:p w:rsidR="00231F87" w:rsidRPr="002A2151" w:rsidRDefault="00231F87" w:rsidP="00C1341F">
            <w:pPr>
              <w:jc w:val="center"/>
              <w:rPr>
                <w:sz w:val="22"/>
                <w:szCs w:val="22"/>
              </w:rPr>
            </w:pPr>
          </w:p>
        </w:tc>
        <w:tc>
          <w:tcPr>
            <w:tcW w:w="871" w:type="dxa"/>
            <w:tcBorders>
              <w:top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bottom w:val="single" w:sz="18" w:space="0" w:color="auto"/>
            </w:tcBorders>
            <w:vAlign w:val="center"/>
          </w:tcPr>
          <w:p w:rsidR="00231F87" w:rsidRPr="002A2151" w:rsidRDefault="00231F87" w:rsidP="00C1341F">
            <w:pPr>
              <w:jc w:val="center"/>
              <w:rPr>
                <w:sz w:val="22"/>
                <w:szCs w:val="22"/>
              </w:rPr>
            </w:pPr>
          </w:p>
        </w:tc>
        <w:tc>
          <w:tcPr>
            <w:tcW w:w="420" w:type="dxa"/>
            <w:tcBorders>
              <w:bottom w:val="single" w:sz="18" w:space="0" w:color="auto"/>
              <w:right w:val="single" w:sz="18" w:space="0" w:color="auto"/>
            </w:tcBorders>
            <w:vAlign w:val="center"/>
          </w:tcPr>
          <w:p w:rsidR="00231F87" w:rsidRPr="002A2151" w:rsidRDefault="00231F87" w:rsidP="00C1341F">
            <w:pPr>
              <w:jc w:val="center"/>
              <w:rPr>
                <w:sz w:val="22"/>
                <w:szCs w:val="22"/>
              </w:rPr>
            </w:pPr>
          </w:p>
        </w:tc>
        <w:tc>
          <w:tcPr>
            <w:tcW w:w="451" w:type="dxa"/>
            <w:tcBorders>
              <w:left w:val="single" w:sz="18" w:space="0" w:color="auto"/>
              <w:bottom w:val="single" w:sz="18" w:space="0" w:color="auto"/>
            </w:tcBorders>
            <w:vAlign w:val="center"/>
          </w:tcPr>
          <w:p w:rsidR="00231F87" w:rsidRPr="002A2151" w:rsidRDefault="00231F87" w:rsidP="00C1341F">
            <w:pPr>
              <w:jc w:val="center"/>
              <w:rPr>
                <w:sz w:val="22"/>
                <w:szCs w:val="22"/>
              </w:rPr>
            </w:pPr>
          </w:p>
        </w:tc>
        <w:tc>
          <w:tcPr>
            <w:tcW w:w="871" w:type="dxa"/>
            <w:tcBorders>
              <w:bottom w:val="single" w:sz="18" w:space="0" w:color="auto"/>
            </w:tcBorders>
            <w:vAlign w:val="center"/>
          </w:tcPr>
          <w:p w:rsidR="00231F87" w:rsidRPr="002A2151" w:rsidRDefault="00231F87" w:rsidP="00C1341F">
            <w:pPr>
              <w:jc w:val="center"/>
              <w:rPr>
                <w:sz w:val="22"/>
                <w:szCs w:val="22"/>
              </w:rPr>
            </w:pPr>
          </w:p>
        </w:tc>
      </w:tr>
      <w:tr w:rsidR="00231F87" w:rsidRPr="002A2151" w:rsidTr="00FA74BA">
        <w:trPr>
          <w:trHeight w:val="1962"/>
        </w:trPr>
        <w:tc>
          <w:tcPr>
            <w:tcW w:w="3473" w:type="dxa"/>
            <w:gridSpan w:val="5"/>
            <w:tcBorders>
              <w:top w:val="single" w:sz="18" w:space="0" w:color="auto"/>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r w:rsidRPr="002A2151">
              <w:rPr>
                <w:sz w:val="22"/>
                <w:szCs w:val="22"/>
              </w:rPr>
              <w:t>Издание постановления Администрации, выдача (направление) заявителю уведомления об отказе в постановке на учет в качестве нуждающегося в жилом помещении;</w:t>
            </w:r>
          </w:p>
          <w:p w:rsidR="00231F87" w:rsidRPr="002A2151" w:rsidRDefault="00231F87" w:rsidP="00C1341F">
            <w:pPr>
              <w:jc w:val="center"/>
              <w:rPr>
                <w:sz w:val="22"/>
                <w:szCs w:val="22"/>
              </w:rPr>
            </w:pPr>
          </w:p>
        </w:tc>
        <w:tc>
          <w:tcPr>
            <w:tcW w:w="871" w:type="dxa"/>
            <w:tcBorders>
              <w:left w:val="single" w:sz="18" w:space="0" w:color="auto"/>
            </w:tcBorders>
            <w:vAlign w:val="center"/>
          </w:tcPr>
          <w:p w:rsidR="00231F87" w:rsidRPr="002A2151" w:rsidRDefault="00231F87" w:rsidP="00C1341F">
            <w:pPr>
              <w:jc w:val="center"/>
              <w:rPr>
                <w:sz w:val="22"/>
                <w:szCs w:val="22"/>
              </w:rPr>
            </w:pPr>
          </w:p>
        </w:tc>
        <w:tc>
          <w:tcPr>
            <w:tcW w:w="871" w:type="dxa"/>
            <w:gridSpan w:val="2"/>
            <w:vAlign w:val="center"/>
          </w:tcPr>
          <w:p w:rsidR="00231F87" w:rsidRPr="002A2151" w:rsidRDefault="00231F87" w:rsidP="00C1341F">
            <w:pPr>
              <w:jc w:val="center"/>
              <w:rPr>
                <w:sz w:val="22"/>
                <w:szCs w:val="22"/>
              </w:rPr>
            </w:pPr>
          </w:p>
        </w:tc>
        <w:tc>
          <w:tcPr>
            <w:tcW w:w="871" w:type="dxa"/>
            <w:tcBorders>
              <w:right w:val="single" w:sz="18" w:space="0" w:color="auto"/>
            </w:tcBorders>
            <w:vAlign w:val="center"/>
          </w:tcPr>
          <w:p w:rsidR="00231F87" w:rsidRPr="002A2151" w:rsidRDefault="00231F87" w:rsidP="00C1341F">
            <w:pPr>
              <w:jc w:val="center"/>
              <w:rPr>
                <w:sz w:val="22"/>
                <w:szCs w:val="22"/>
              </w:rPr>
            </w:pPr>
          </w:p>
        </w:tc>
        <w:tc>
          <w:tcPr>
            <w:tcW w:w="3484" w:type="dxa"/>
            <w:gridSpan w:val="5"/>
            <w:tcBorders>
              <w:top w:val="single" w:sz="18" w:space="0" w:color="auto"/>
              <w:left w:val="single" w:sz="18" w:space="0" w:color="auto"/>
              <w:bottom w:val="single" w:sz="18" w:space="0" w:color="auto"/>
              <w:right w:val="single" w:sz="18" w:space="0" w:color="auto"/>
            </w:tcBorders>
            <w:vAlign w:val="center"/>
          </w:tcPr>
          <w:p w:rsidR="00231F87" w:rsidRPr="002A2151" w:rsidRDefault="00231F87" w:rsidP="00C1341F">
            <w:pPr>
              <w:jc w:val="center"/>
              <w:rPr>
                <w:sz w:val="22"/>
                <w:szCs w:val="22"/>
              </w:rPr>
            </w:pPr>
            <w:r w:rsidRPr="002A2151">
              <w:rPr>
                <w:sz w:val="22"/>
                <w:szCs w:val="22"/>
              </w:rPr>
              <w:t>Издание постановления Администрации, выдача (направление) заявителю уведомления о постановке на учет в качестве нуждающегося в жилом помещении;</w:t>
            </w:r>
          </w:p>
        </w:tc>
      </w:tr>
    </w:tbl>
    <w:p w:rsidR="00231F87" w:rsidRPr="002A2151" w:rsidRDefault="00231F87" w:rsidP="002C789B">
      <w:pPr>
        <w:jc w:val="both"/>
        <w:rPr>
          <w:sz w:val="22"/>
          <w:szCs w:val="22"/>
        </w:rPr>
      </w:pP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p>
    <w:p w:rsidR="00231F87" w:rsidRPr="002A2151" w:rsidRDefault="00231F87" w:rsidP="002C789B">
      <w:pPr>
        <w:jc w:val="both"/>
        <w:rPr>
          <w:sz w:val="22"/>
          <w:szCs w:val="22"/>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8.2pt;margin-top:.55pt;width:.75pt;height:0;flip:x;z-index:251658240" o:connectortype="straight"/>
        </w:pict>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p>
    <w:tbl>
      <w:tblPr>
        <w:tblW w:w="0" w:type="auto"/>
        <w:tblInd w:w="7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30"/>
      </w:tblGrid>
      <w:tr w:rsidR="00231F87" w:rsidRPr="002A2151" w:rsidTr="00DB6FCC">
        <w:trPr>
          <w:trHeight w:val="847"/>
        </w:trPr>
        <w:tc>
          <w:tcPr>
            <w:tcW w:w="1830" w:type="dxa"/>
          </w:tcPr>
          <w:p w:rsidR="00231F87" w:rsidRPr="002A2151" w:rsidRDefault="00231F87" w:rsidP="002C789B">
            <w:pPr>
              <w:jc w:val="both"/>
              <w:rPr>
                <w:sz w:val="22"/>
                <w:szCs w:val="22"/>
              </w:rPr>
            </w:pPr>
            <w:r w:rsidRPr="002A2151">
              <w:rPr>
                <w:sz w:val="22"/>
                <w:szCs w:val="22"/>
              </w:rPr>
              <w:t>оформление учетного дела</w:t>
            </w:r>
          </w:p>
        </w:tc>
      </w:tr>
    </w:tbl>
    <w:p w:rsidR="00231F87" w:rsidRPr="002A2151" w:rsidRDefault="00231F87" w:rsidP="00FA74BA">
      <w:pPr>
        <w:jc w:val="right"/>
        <w:rPr>
          <w:sz w:val="22"/>
          <w:szCs w:val="22"/>
        </w:rPr>
      </w:pPr>
      <w:r w:rsidRPr="002A2151">
        <w:rPr>
          <w:sz w:val="22"/>
          <w:szCs w:val="22"/>
        </w:rPr>
        <w:br w:type="page"/>
        <w:t>Приложение 3</w:t>
      </w:r>
    </w:p>
    <w:p w:rsidR="00231F87" w:rsidRPr="002A2151" w:rsidRDefault="00231F87" w:rsidP="00FA74BA">
      <w:pPr>
        <w:jc w:val="right"/>
        <w:rPr>
          <w:sz w:val="22"/>
          <w:szCs w:val="22"/>
        </w:rPr>
      </w:pPr>
      <w:r w:rsidRPr="002A2151">
        <w:rPr>
          <w:sz w:val="22"/>
          <w:szCs w:val="22"/>
        </w:rPr>
        <w:t>К административному регламенту</w:t>
      </w:r>
    </w:p>
    <w:p w:rsidR="00231F87" w:rsidRPr="002A2151" w:rsidRDefault="00231F87" w:rsidP="00FA74BA">
      <w:pPr>
        <w:jc w:val="right"/>
        <w:rPr>
          <w:sz w:val="22"/>
          <w:szCs w:val="22"/>
        </w:rPr>
      </w:pPr>
      <w:r w:rsidRPr="002A2151">
        <w:rPr>
          <w:sz w:val="22"/>
          <w:szCs w:val="22"/>
        </w:rPr>
        <w:t>«Прием заявлений, документов, а также постановка граждан на учет в качестве нуждающихся в жилых помещениях»</w:t>
      </w:r>
    </w:p>
    <w:p w:rsidR="00231F87" w:rsidRPr="002A2151" w:rsidRDefault="00231F87" w:rsidP="002C789B">
      <w:pPr>
        <w:jc w:val="both"/>
        <w:rPr>
          <w:sz w:val="22"/>
          <w:szCs w:val="22"/>
        </w:rPr>
      </w:pPr>
    </w:p>
    <w:p w:rsidR="00231F87" w:rsidRPr="002A2151" w:rsidRDefault="00231F87" w:rsidP="00FA74BA">
      <w:pPr>
        <w:jc w:val="center"/>
        <w:rPr>
          <w:sz w:val="22"/>
          <w:szCs w:val="22"/>
        </w:rPr>
      </w:pPr>
      <w:r w:rsidRPr="002A2151">
        <w:rPr>
          <w:sz w:val="22"/>
          <w:szCs w:val="22"/>
        </w:rPr>
        <w:t>ФОРМА</w:t>
      </w:r>
    </w:p>
    <w:p w:rsidR="00231F87" w:rsidRPr="002A2151" w:rsidRDefault="00231F87" w:rsidP="002C789B">
      <w:pPr>
        <w:jc w:val="both"/>
        <w:rPr>
          <w:sz w:val="22"/>
          <w:szCs w:val="22"/>
        </w:rPr>
      </w:pPr>
    </w:p>
    <w:p w:rsidR="00231F87" w:rsidRPr="002A2151" w:rsidRDefault="00231F87" w:rsidP="002C789B">
      <w:pPr>
        <w:jc w:val="both"/>
        <w:rPr>
          <w:sz w:val="22"/>
          <w:szCs w:val="22"/>
          <w:highlight w:val="yellow"/>
        </w:rPr>
      </w:pPr>
    </w:p>
    <w:p w:rsidR="00231F87" w:rsidRPr="002A2151" w:rsidRDefault="00231F87" w:rsidP="00B324E3">
      <w:pPr>
        <w:jc w:val="center"/>
        <w:rPr>
          <w:sz w:val="22"/>
          <w:szCs w:val="22"/>
        </w:rPr>
      </w:pPr>
      <w:r w:rsidRPr="002A2151">
        <w:rPr>
          <w:sz w:val="22"/>
          <w:szCs w:val="22"/>
        </w:rPr>
        <w:t>РАСПИСКА</w:t>
      </w:r>
    </w:p>
    <w:p w:rsidR="00231F87" w:rsidRPr="002A2151" w:rsidRDefault="00231F87" w:rsidP="00B324E3">
      <w:pPr>
        <w:jc w:val="center"/>
        <w:rPr>
          <w:sz w:val="22"/>
          <w:szCs w:val="22"/>
        </w:rPr>
      </w:pPr>
      <w:r w:rsidRPr="002A2151">
        <w:rPr>
          <w:sz w:val="22"/>
          <w:szCs w:val="22"/>
        </w:rPr>
        <w:t>в получении документов, подтверждающих право гражданина состоять на учете в качестве нуждающегося в жилом помещении, представляемого по договору социального найма</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От гражданина ___________________________________________________,</w:t>
      </w:r>
    </w:p>
    <w:p w:rsidR="00231F87" w:rsidRPr="002A2151" w:rsidRDefault="00231F87" w:rsidP="00B324E3">
      <w:pPr>
        <w:jc w:val="center"/>
        <w:rPr>
          <w:sz w:val="22"/>
          <w:szCs w:val="22"/>
        </w:rPr>
      </w:pPr>
      <w:r w:rsidRPr="002A2151">
        <w:rPr>
          <w:sz w:val="22"/>
          <w:szCs w:val="22"/>
        </w:rPr>
        <w:t>(фамилия, имя, отчество - полностью)</w:t>
      </w:r>
    </w:p>
    <w:p w:rsidR="00231F87" w:rsidRPr="002A2151" w:rsidRDefault="00231F87" w:rsidP="002C789B">
      <w:pPr>
        <w:jc w:val="both"/>
        <w:rPr>
          <w:sz w:val="22"/>
          <w:szCs w:val="22"/>
        </w:rPr>
      </w:pPr>
      <w:r w:rsidRPr="002A2151">
        <w:rPr>
          <w:sz w:val="22"/>
          <w:szCs w:val="22"/>
        </w:rPr>
        <w:t>зарегистрированного по месту жительства по адресу: ____________________</w:t>
      </w:r>
    </w:p>
    <w:p w:rsidR="00231F87" w:rsidRPr="002A2151" w:rsidRDefault="00231F87" w:rsidP="002C789B">
      <w:pPr>
        <w:jc w:val="both"/>
        <w:rPr>
          <w:sz w:val="22"/>
          <w:szCs w:val="22"/>
        </w:rPr>
      </w:pPr>
      <w:r w:rsidRPr="002A2151">
        <w:rPr>
          <w:sz w:val="22"/>
          <w:szCs w:val="22"/>
        </w:rPr>
        <w:t>__________________________________________________________________</w:t>
      </w:r>
    </w:p>
    <w:p w:rsidR="00231F87" w:rsidRPr="002A2151" w:rsidRDefault="00231F87" w:rsidP="002C789B">
      <w:pPr>
        <w:jc w:val="both"/>
        <w:rPr>
          <w:sz w:val="22"/>
          <w:szCs w:val="22"/>
        </w:rPr>
      </w:pPr>
      <w:r w:rsidRPr="002A2151">
        <w:rPr>
          <w:sz w:val="22"/>
          <w:szCs w:val="22"/>
        </w:rPr>
        <w:t>«____»  _______________ 20___, года получены все документы, необходимые для рассмотрения его заявления по вопросу принятия на учет в качестве нуждающихся в жилых помещениях</w:t>
      </w:r>
    </w:p>
    <w:p w:rsidR="00231F87" w:rsidRPr="002A2151" w:rsidRDefault="00231F87" w:rsidP="002C789B">
      <w:pPr>
        <w:jc w:val="both"/>
        <w:rPr>
          <w:sz w:val="22"/>
          <w:szCs w:val="22"/>
          <w:highlight w:val="yellow"/>
        </w:rPr>
      </w:pPr>
    </w:p>
    <w:tbl>
      <w:tblPr>
        <w:tblW w:w="0" w:type="auto"/>
        <w:tblInd w:w="70" w:type="dxa"/>
        <w:tblLayout w:type="fixed"/>
        <w:tblCellMar>
          <w:left w:w="70" w:type="dxa"/>
          <w:right w:w="70" w:type="dxa"/>
        </w:tblCellMar>
        <w:tblLook w:val="0000"/>
      </w:tblPr>
      <w:tblGrid>
        <w:gridCol w:w="851"/>
        <w:gridCol w:w="3402"/>
        <w:gridCol w:w="1276"/>
        <w:gridCol w:w="850"/>
        <w:gridCol w:w="1276"/>
        <w:gridCol w:w="850"/>
        <w:gridCol w:w="851"/>
      </w:tblGrid>
      <w:tr w:rsidR="00231F87" w:rsidRPr="002A2151" w:rsidTr="00FB4110">
        <w:trPr>
          <w:cantSplit/>
          <w:trHeight w:val="480"/>
        </w:trPr>
        <w:tc>
          <w:tcPr>
            <w:tcW w:w="851" w:type="dxa"/>
            <w:vMerge w:val="restart"/>
            <w:tcBorders>
              <w:top w:val="single" w:sz="6" w:space="0" w:color="auto"/>
              <w:left w:val="single" w:sz="6" w:space="0" w:color="auto"/>
              <w:bottom w:val="nil"/>
              <w:right w:val="single" w:sz="6" w:space="0" w:color="auto"/>
            </w:tcBorders>
          </w:tcPr>
          <w:p w:rsidR="00231F87" w:rsidRPr="002A2151" w:rsidRDefault="00231F87" w:rsidP="00FA74BA">
            <w:pPr>
              <w:jc w:val="both"/>
              <w:rPr>
                <w:sz w:val="22"/>
                <w:szCs w:val="22"/>
              </w:rPr>
            </w:pPr>
            <w:r w:rsidRPr="002A2151">
              <w:rPr>
                <w:sz w:val="22"/>
                <w:szCs w:val="22"/>
              </w:rPr>
              <w:t>Nп/п</w:t>
            </w:r>
          </w:p>
        </w:tc>
        <w:tc>
          <w:tcPr>
            <w:tcW w:w="3402" w:type="dxa"/>
            <w:vMerge w:val="restart"/>
            <w:tcBorders>
              <w:top w:val="single" w:sz="6" w:space="0" w:color="auto"/>
              <w:left w:val="single" w:sz="6" w:space="0" w:color="auto"/>
              <w:bottom w:val="nil"/>
              <w:right w:val="single" w:sz="6" w:space="0" w:color="auto"/>
            </w:tcBorders>
          </w:tcPr>
          <w:p w:rsidR="00231F87" w:rsidRPr="002A2151" w:rsidRDefault="00231F87" w:rsidP="002C789B">
            <w:pPr>
              <w:jc w:val="both"/>
              <w:rPr>
                <w:sz w:val="22"/>
                <w:szCs w:val="22"/>
              </w:rPr>
            </w:pPr>
            <w:r w:rsidRPr="002A2151">
              <w:rPr>
                <w:sz w:val="22"/>
                <w:szCs w:val="22"/>
              </w:rPr>
              <w:t xml:space="preserve">Наименование и   </w:t>
            </w:r>
            <w:r w:rsidRPr="002A2151">
              <w:rPr>
                <w:sz w:val="22"/>
                <w:szCs w:val="22"/>
              </w:rPr>
              <w:br/>
              <w:t>реквизиты документа</w:t>
            </w:r>
          </w:p>
        </w:tc>
        <w:tc>
          <w:tcPr>
            <w:tcW w:w="2126" w:type="dxa"/>
            <w:gridSpan w:val="2"/>
            <w:tcBorders>
              <w:top w:val="single" w:sz="6" w:space="0" w:color="auto"/>
              <w:left w:val="single" w:sz="6" w:space="0" w:color="auto"/>
              <w:bottom w:val="single" w:sz="6" w:space="0" w:color="auto"/>
              <w:right w:val="single" w:sz="6" w:space="0" w:color="auto"/>
            </w:tcBorders>
          </w:tcPr>
          <w:p w:rsidR="00231F87" w:rsidRPr="002A2151" w:rsidRDefault="00231F87" w:rsidP="00FA74BA">
            <w:pPr>
              <w:jc w:val="both"/>
              <w:rPr>
                <w:sz w:val="22"/>
                <w:szCs w:val="22"/>
              </w:rPr>
            </w:pPr>
            <w:r w:rsidRPr="002A2151">
              <w:rPr>
                <w:sz w:val="22"/>
                <w:szCs w:val="22"/>
              </w:rPr>
              <w:t>Количество экземпляров (шт.)</w:t>
            </w:r>
          </w:p>
        </w:tc>
        <w:tc>
          <w:tcPr>
            <w:tcW w:w="2126" w:type="dxa"/>
            <w:gridSpan w:val="2"/>
            <w:tcBorders>
              <w:top w:val="single" w:sz="6" w:space="0" w:color="auto"/>
              <w:left w:val="single" w:sz="6" w:space="0" w:color="auto"/>
              <w:bottom w:val="single" w:sz="6" w:space="0" w:color="auto"/>
              <w:right w:val="single" w:sz="6" w:space="0" w:color="auto"/>
            </w:tcBorders>
          </w:tcPr>
          <w:p w:rsidR="00231F87" w:rsidRPr="002A2151" w:rsidRDefault="00231F87" w:rsidP="00FA74BA">
            <w:pPr>
              <w:jc w:val="both"/>
              <w:rPr>
                <w:sz w:val="22"/>
                <w:szCs w:val="22"/>
              </w:rPr>
            </w:pPr>
            <w:r w:rsidRPr="002A2151">
              <w:rPr>
                <w:sz w:val="22"/>
                <w:szCs w:val="22"/>
              </w:rPr>
              <w:t>Количество листов (шт.)</w:t>
            </w:r>
          </w:p>
        </w:tc>
        <w:tc>
          <w:tcPr>
            <w:tcW w:w="851" w:type="dxa"/>
            <w:vMerge w:val="restart"/>
            <w:tcBorders>
              <w:top w:val="single" w:sz="6" w:space="0" w:color="auto"/>
              <w:left w:val="single" w:sz="6" w:space="0" w:color="auto"/>
              <w:bottom w:val="nil"/>
              <w:right w:val="single" w:sz="6" w:space="0" w:color="auto"/>
            </w:tcBorders>
          </w:tcPr>
          <w:p w:rsidR="00231F87" w:rsidRPr="002A2151" w:rsidRDefault="00231F87" w:rsidP="00FA74BA">
            <w:pPr>
              <w:jc w:val="both"/>
              <w:rPr>
                <w:sz w:val="22"/>
                <w:szCs w:val="22"/>
              </w:rPr>
            </w:pPr>
            <w:r w:rsidRPr="002A2151">
              <w:rPr>
                <w:sz w:val="22"/>
                <w:szCs w:val="22"/>
              </w:rPr>
              <w:t>При- меча-ние</w:t>
            </w:r>
          </w:p>
        </w:tc>
      </w:tr>
      <w:tr w:rsidR="00231F87" w:rsidRPr="002A2151" w:rsidTr="00FB4110">
        <w:trPr>
          <w:cantSplit/>
          <w:trHeight w:val="240"/>
        </w:trPr>
        <w:tc>
          <w:tcPr>
            <w:tcW w:w="851" w:type="dxa"/>
            <w:vMerge/>
            <w:tcBorders>
              <w:top w:val="nil"/>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vMerge/>
            <w:tcBorders>
              <w:top w:val="nil"/>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r w:rsidRPr="002A2151">
              <w:rPr>
                <w:sz w:val="22"/>
                <w:szCs w:val="22"/>
              </w:rPr>
              <w:t xml:space="preserve">подлинник </w:t>
            </w: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r w:rsidRPr="002A2151">
              <w:rPr>
                <w:sz w:val="22"/>
                <w:szCs w:val="22"/>
              </w:rPr>
              <w:t xml:space="preserve">копия </w:t>
            </w: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r w:rsidRPr="002A2151">
              <w:rPr>
                <w:sz w:val="22"/>
                <w:szCs w:val="22"/>
              </w:rPr>
              <w:t xml:space="preserve">подлинник </w:t>
            </w: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r w:rsidRPr="002A2151">
              <w:rPr>
                <w:sz w:val="22"/>
                <w:szCs w:val="22"/>
              </w:rPr>
              <w:t>копия</w:t>
            </w:r>
          </w:p>
        </w:tc>
        <w:tc>
          <w:tcPr>
            <w:tcW w:w="851" w:type="dxa"/>
            <w:vMerge/>
            <w:tcBorders>
              <w:top w:val="nil"/>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r w:rsidR="00231F87" w:rsidRPr="002A2151" w:rsidTr="00FB4110">
        <w:trPr>
          <w:cantSplit/>
          <w:trHeight w:val="120"/>
        </w:trPr>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3402"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1276"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0"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c>
          <w:tcPr>
            <w:tcW w:w="851" w:type="dxa"/>
            <w:tcBorders>
              <w:top w:val="single" w:sz="6" w:space="0" w:color="auto"/>
              <w:left w:val="single" w:sz="6" w:space="0" w:color="auto"/>
              <w:bottom w:val="single" w:sz="6" w:space="0" w:color="auto"/>
              <w:right w:val="single" w:sz="6" w:space="0" w:color="auto"/>
            </w:tcBorders>
          </w:tcPr>
          <w:p w:rsidR="00231F87" w:rsidRPr="002A2151" w:rsidRDefault="00231F87" w:rsidP="002C789B">
            <w:pPr>
              <w:jc w:val="both"/>
              <w:rPr>
                <w:sz w:val="22"/>
                <w:szCs w:val="22"/>
                <w:highlight w:val="yellow"/>
              </w:rPr>
            </w:pPr>
          </w:p>
        </w:tc>
      </w:tr>
    </w:tbl>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Должность лица уполномоченного</w:t>
      </w:r>
    </w:p>
    <w:p w:rsidR="00231F87" w:rsidRPr="002A2151" w:rsidRDefault="00231F87" w:rsidP="002C789B">
      <w:pPr>
        <w:jc w:val="both"/>
        <w:rPr>
          <w:sz w:val="22"/>
          <w:szCs w:val="22"/>
        </w:rPr>
      </w:pPr>
      <w:r w:rsidRPr="002A2151">
        <w:rPr>
          <w:sz w:val="22"/>
          <w:szCs w:val="22"/>
        </w:rPr>
        <w:t>органа по учету_____________________ ________________________________</w:t>
      </w:r>
    </w:p>
    <w:p w:rsidR="00231F87" w:rsidRPr="002A2151" w:rsidRDefault="00231F87" w:rsidP="002C789B">
      <w:pPr>
        <w:jc w:val="both"/>
        <w:rPr>
          <w:sz w:val="22"/>
          <w:szCs w:val="22"/>
        </w:rPr>
      </w:pPr>
      <w:r w:rsidRPr="002A2151">
        <w:rPr>
          <w:sz w:val="22"/>
          <w:szCs w:val="22"/>
        </w:rPr>
        <w:t>(подпись)</w:t>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t>(фамилия, инициалы)</w:t>
      </w:r>
    </w:p>
    <w:p w:rsidR="00231F87" w:rsidRPr="002A2151" w:rsidRDefault="00231F87" w:rsidP="002C789B">
      <w:pPr>
        <w:jc w:val="both"/>
        <w:rPr>
          <w:sz w:val="22"/>
          <w:szCs w:val="22"/>
        </w:rPr>
      </w:pPr>
      <w:r w:rsidRPr="002A2151">
        <w:rPr>
          <w:sz w:val="22"/>
          <w:szCs w:val="22"/>
        </w:rPr>
        <w:t>Расписку получил: __________________________________________________________</w:t>
      </w:r>
    </w:p>
    <w:p w:rsidR="00231F87" w:rsidRPr="002A2151" w:rsidRDefault="00231F87" w:rsidP="002C789B">
      <w:pPr>
        <w:jc w:val="both"/>
        <w:rPr>
          <w:sz w:val="22"/>
          <w:szCs w:val="22"/>
        </w:rPr>
      </w:pPr>
      <w:r w:rsidRPr="002A2151">
        <w:rPr>
          <w:sz w:val="22"/>
          <w:szCs w:val="22"/>
        </w:rPr>
        <w:t>(фамилия, имя, отчество - полностью)</w:t>
      </w:r>
    </w:p>
    <w:p w:rsidR="00231F87" w:rsidRPr="002A2151" w:rsidRDefault="00231F87" w:rsidP="002C789B">
      <w:pPr>
        <w:jc w:val="both"/>
        <w:rPr>
          <w:sz w:val="22"/>
          <w:szCs w:val="22"/>
        </w:rPr>
      </w:pPr>
      <w:r w:rsidRPr="002A2151">
        <w:rPr>
          <w:sz w:val="22"/>
          <w:szCs w:val="22"/>
        </w:rPr>
        <w:t>_______________ «___» _________ 20 ___ г.</w:t>
      </w:r>
    </w:p>
    <w:p w:rsidR="00231F87" w:rsidRPr="002A2151" w:rsidRDefault="00231F87" w:rsidP="002C789B">
      <w:pPr>
        <w:jc w:val="both"/>
        <w:rPr>
          <w:sz w:val="22"/>
          <w:szCs w:val="22"/>
        </w:rPr>
      </w:pPr>
      <w:r w:rsidRPr="002A2151">
        <w:rPr>
          <w:sz w:val="22"/>
          <w:szCs w:val="22"/>
        </w:rPr>
        <w:t>(подпись)</w:t>
      </w:r>
      <w:r w:rsidRPr="002A2151">
        <w:rPr>
          <w:sz w:val="22"/>
          <w:szCs w:val="22"/>
        </w:rPr>
        <w:tab/>
      </w:r>
      <w:r w:rsidRPr="002A2151">
        <w:rPr>
          <w:sz w:val="22"/>
          <w:szCs w:val="22"/>
        </w:rPr>
        <w:tab/>
      </w:r>
      <w:r w:rsidRPr="002A2151">
        <w:rPr>
          <w:sz w:val="22"/>
          <w:szCs w:val="22"/>
        </w:rPr>
        <w:tab/>
        <w:t>(дата получения)</w:t>
      </w:r>
    </w:p>
    <w:p w:rsidR="00231F87" w:rsidRDefault="00231F87" w:rsidP="002C789B">
      <w:pPr>
        <w:jc w:val="both"/>
        <w:rPr>
          <w:sz w:val="22"/>
          <w:szCs w:val="22"/>
        </w:rPr>
        <w:sectPr w:rsidR="00231F87" w:rsidSect="0044671D">
          <w:headerReference w:type="even" r:id="rId10"/>
          <w:pgSz w:w="11906" w:h="16838"/>
          <w:pgMar w:top="851" w:right="567" w:bottom="568" w:left="1985" w:header="709" w:footer="709" w:gutter="0"/>
          <w:cols w:space="708"/>
          <w:titlePg/>
          <w:docGrid w:linePitch="360"/>
        </w:sectPr>
      </w:pPr>
    </w:p>
    <w:p w:rsidR="00231F87" w:rsidRPr="002A2151" w:rsidRDefault="00231F87" w:rsidP="002C789B">
      <w:pPr>
        <w:jc w:val="both"/>
        <w:rPr>
          <w:sz w:val="22"/>
          <w:szCs w:val="22"/>
        </w:rPr>
      </w:pPr>
    </w:p>
    <w:p w:rsidR="00231F87" w:rsidRPr="002A2151" w:rsidRDefault="00231F87" w:rsidP="00FA74BA">
      <w:pPr>
        <w:jc w:val="right"/>
        <w:rPr>
          <w:sz w:val="22"/>
          <w:szCs w:val="22"/>
        </w:rPr>
      </w:pPr>
      <w:r w:rsidRPr="002A2151">
        <w:rPr>
          <w:sz w:val="22"/>
          <w:szCs w:val="22"/>
        </w:rPr>
        <w:t>Приложение 4</w:t>
      </w:r>
    </w:p>
    <w:p w:rsidR="00231F87" w:rsidRPr="002A2151" w:rsidRDefault="00231F87" w:rsidP="00FA74BA">
      <w:pPr>
        <w:jc w:val="right"/>
        <w:rPr>
          <w:sz w:val="22"/>
          <w:szCs w:val="22"/>
        </w:rPr>
      </w:pPr>
      <w:r w:rsidRPr="002A2151">
        <w:rPr>
          <w:sz w:val="22"/>
          <w:szCs w:val="22"/>
        </w:rPr>
        <w:t>К административному регламенту</w:t>
      </w:r>
    </w:p>
    <w:p w:rsidR="00231F87" w:rsidRPr="002A2151" w:rsidRDefault="00231F87" w:rsidP="00FA74BA">
      <w:pPr>
        <w:jc w:val="right"/>
        <w:rPr>
          <w:sz w:val="22"/>
          <w:szCs w:val="22"/>
        </w:rPr>
      </w:pPr>
      <w:r w:rsidRPr="002A2151">
        <w:rPr>
          <w:sz w:val="22"/>
          <w:szCs w:val="22"/>
        </w:rPr>
        <w:t>«Прием заявлений, документов, а также постановка граждан на учет в качестве нуждающихся в жилых помещениях»</w:t>
      </w:r>
    </w:p>
    <w:p w:rsidR="00231F87" w:rsidRPr="002A2151" w:rsidRDefault="00231F87" w:rsidP="00B324E3">
      <w:pPr>
        <w:jc w:val="right"/>
        <w:rPr>
          <w:sz w:val="22"/>
          <w:szCs w:val="22"/>
        </w:rPr>
      </w:pPr>
    </w:p>
    <w:p w:rsidR="00231F87" w:rsidRPr="002A2151" w:rsidRDefault="00231F87" w:rsidP="00B324E3">
      <w:pPr>
        <w:jc w:val="right"/>
        <w:rPr>
          <w:sz w:val="22"/>
          <w:szCs w:val="22"/>
        </w:rPr>
      </w:pPr>
      <w:r w:rsidRPr="002A2151">
        <w:rPr>
          <w:sz w:val="22"/>
          <w:szCs w:val="22"/>
        </w:rPr>
        <w:t>___________________________________________</w:t>
      </w:r>
    </w:p>
    <w:p w:rsidR="00231F87" w:rsidRPr="002A2151" w:rsidRDefault="00231F87" w:rsidP="00B324E3">
      <w:pPr>
        <w:jc w:val="right"/>
        <w:rPr>
          <w:sz w:val="22"/>
          <w:szCs w:val="22"/>
        </w:rPr>
      </w:pPr>
      <w:r w:rsidRPr="002A2151">
        <w:rPr>
          <w:sz w:val="22"/>
          <w:szCs w:val="22"/>
        </w:rPr>
        <w:t>(фамилия, имя, отчество)</w:t>
      </w:r>
    </w:p>
    <w:p w:rsidR="00231F87" w:rsidRPr="002A2151" w:rsidRDefault="00231F87" w:rsidP="00B324E3">
      <w:pPr>
        <w:jc w:val="right"/>
        <w:rPr>
          <w:sz w:val="22"/>
          <w:szCs w:val="22"/>
        </w:rPr>
      </w:pPr>
    </w:p>
    <w:p w:rsidR="00231F87" w:rsidRPr="002A2151" w:rsidRDefault="00231F87" w:rsidP="00B324E3">
      <w:pPr>
        <w:jc w:val="right"/>
        <w:rPr>
          <w:sz w:val="22"/>
          <w:szCs w:val="22"/>
        </w:rPr>
      </w:pPr>
      <w:r w:rsidRPr="002A2151">
        <w:rPr>
          <w:sz w:val="22"/>
          <w:szCs w:val="22"/>
        </w:rPr>
        <w:t>___________________________________________</w:t>
      </w:r>
    </w:p>
    <w:p w:rsidR="00231F87" w:rsidRPr="002A2151" w:rsidRDefault="00231F87" w:rsidP="00B324E3">
      <w:pPr>
        <w:jc w:val="right"/>
        <w:rPr>
          <w:sz w:val="22"/>
          <w:szCs w:val="22"/>
        </w:rPr>
      </w:pPr>
    </w:p>
    <w:p w:rsidR="00231F87" w:rsidRPr="002A2151" w:rsidRDefault="00231F87" w:rsidP="00B324E3">
      <w:pPr>
        <w:jc w:val="right"/>
        <w:rPr>
          <w:sz w:val="22"/>
          <w:szCs w:val="22"/>
        </w:rPr>
      </w:pPr>
      <w:r w:rsidRPr="002A2151">
        <w:rPr>
          <w:sz w:val="22"/>
          <w:szCs w:val="22"/>
        </w:rPr>
        <w:t>Куда ______________________________________</w:t>
      </w:r>
    </w:p>
    <w:p w:rsidR="00231F87" w:rsidRPr="002A2151" w:rsidRDefault="00231F87" w:rsidP="00B324E3">
      <w:pPr>
        <w:jc w:val="right"/>
        <w:rPr>
          <w:sz w:val="22"/>
          <w:szCs w:val="22"/>
        </w:rPr>
      </w:pPr>
      <w:r w:rsidRPr="002A2151">
        <w:rPr>
          <w:sz w:val="22"/>
          <w:szCs w:val="22"/>
        </w:rPr>
        <w:t>(почтовый индекс и адрес</w:t>
      </w:r>
    </w:p>
    <w:p w:rsidR="00231F87" w:rsidRPr="002A2151" w:rsidRDefault="00231F87" w:rsidP="00B324E3">
      <w:pPr>
        <w:jc w:val="right"/>
        <w:rPr>
          <w:sz w:val="22"/>
          <w:szCs w:val="22"/>
        </w:rPr>
      </w:pPr>
      <w:r w:rsidRPr="002A2151">
        <w:rPr>
          <w:sz w:val="22"/>
          <w:szCs w:val="22"/>
        </w:rPr>
        <w:t>___________________________________________</w:t>
      </w:r>
    </w:p>
    <w:p w:rsidR="00231F87" w:rsidRPr="002A2151" w:rsidRDefault="00231F87" w:rsidP="00B324E3">
      <w:pPr>
        <w:jc w:val="right"/>
        <w:rPr>
          <w:sz w:val="22"/>
          <w:szCs w:val="22"/>
        </w:rPr>
      </w:pPr>
      <w:r w:rsidRPr="002A2151">
        <w:rPr>
          <w:sz w:val="22"/>
          <w:szCs w:val="22"/>
        </w:rPr>
        <w:t>заявителя согласно заявлению</w:t>
      </w:r>
    </w:p>
    <w:p w:rsidR="00231F87" w:rsidRPr="002A2151" w:rsidRDefault="00231F87" w:rsidP="00B324E3">
      <w:pPr>
        <w:jc w:val="right"/>
        <w:rPr>
          <w:sz w:val="22"/>
          <w:szCs w:val="22"/>
        </w:rPr>
      </w:pPr>
      <w:r w:rsidRPr="002A2151">
        <w:rPr>
          <w:sz w:val="22"/>
          <w:szCs w:val="22"/>
        </w:rPr>
        <w:t>___________________________________________</w:t>
      </w:r>
    </w:p>
    <w:p w:rsidR="00231F87" w:rsidRPr="002A2151" w:rsidRDefault="00231F87" w:rsidP="00B324E3">
      <w:pPr>
        <w:jc w:val="right"/>
        <w:rPr>
          <w:sz w:val="22"/>
          <w:szCs w:val="22"/>
        </w:rPr>
      </w:pPr>
      <w:r w:rsidRPr="002A2151">
        <w:rPr>
          <w:sz w:val="22"/>
          <w:szCs w:val="22"/>
        </w:rPr>
        <w:t>о принятии на учет)</w:t>
      </w:r>
    </w:p>
    <w:p w:rsidR="00231F87" w:rsidRPr="002A2151" w:rsidRDefault="00231F87" w:rsidP="00B324E3">
      <w:pPr>
        <w:jc w:val="right"/>
        <w:rPr>
          <w:sz w:val="22"/>
          <w:szCs w:val="22"/>
        </w:rPr>
      </w:pPr>
      <w:r w:rsidRPr="002A2151">
        <w:rPr>
          <w:sz w:val="22"/>
          <w:szCs w:val="22"/>
        </w:rPr>
        <w:t>__________________________________________</w:t>
      </w:r>
    </w:p>
    <w:p w:rsidR="00231F87" w:rsidRPr="002A2151" w:rsidRDefault="00231F87" w:rsidP="002C789B">
      <w:pPr>
        <w:jc w:val="both"/>
        <w:rPr>
          <w:sz w:val="22"/>
          <w:szCs w:val="22"/>
        </w:rPr>
      </w:pPr>
    </w:p>
    <w:p w:rsidR="00231F87" w:rsidRPr="002A2151" w:rsidRDefault="00231F87" w:rsidP="002C789B">
      <w:pPr>
        <w:jc w:val="both"/>
        <w:rPr>
          <w:sz w:val="22"/>
          <w:szCs w:val="22"/>
        </w:rPr>
      </w:pPr>
    </w:p>
    <w:p w:rsidR="00231F87" w:rsidRPr="002A2151" w:rsidRDefault="00231F87" w:rsidP="00B324E3">
      <w:pPr>
        <w:jc w:val="center"/>
        <w:rPr>
          <w:sz w:val="22"/>
          <w:szCs w:val="22"/>
        </w:rPr>
      </w:pPr>
      <w:r w:rsidRPr="002A2151">
        <w:rPr>
          <w:sz w:val="22"/>
          <w:szCs w:val="22"/>
        </w:rPr>
        <w:t>УВЕДОМЛЕНИЕ</w:t>
      </w:r>
    </w:p>
    <w:p w:rsidR="00231F87" w:rsidRPr="002A2151" w:rsidRDefault="00231F87" w:rsidP="00B324E3">
      <w:pPr>
        <w:jc w:val="center"/>
        <w:rPr>
          <w:sz w:val="22"/>
          <w:szCs w:val="22"/>
        </w:rPr>
      </w:pPr>
      <w:r w:rsidRPr="002A2151">
        <w:rPr>
          <w:sz w:val="22"/>
          <w:szCs w:val="22"/>
        </w:rPr>
        <w:t>о постановке граждан на учет в качестве нуждающихся в жилых помещениях, предоставляемых по договору социального найма</w:t>
      </w:r>
    </w:p>
    <w:p w:rsidR="00231F87" w:rsidRPr="002A2151" w:rsidRDefault="00231F87" w:rsidP="00B324E3">
      <w:pPr>
        <w:jc w:val="center"/>
        <w:rPr>
          <w:sz w:val="22"/>
          <w:szCs w:val="22"/>
        </w:rPr>
      </w:pPr>
    </w:p>
    <w:p w:rsidR="00231F87" w:rsidRPr="002A2151" w:rsidRDefault="00231F87" w:rsidP="002C789B">
      <w:pPr>
        <w:jc w:val="both"/>
        <w:rPr>
          <w:sz w:val="22"/>
          <w:szCs w:val="22"/>
        </w:rPr>
      </w:pPr>
      <w:r w:rsidRPr="002A2151">
        <w:rPr>
          <w:sz w:val="22"/>
          <w:szCs w:val="22"/>
        </w:rPr>
        <w:t>Администрация ____________________________________________________</w:t>
      </w:r>
    </w:p>
    <w:p w:rsidR="00231F87" w:rsidRPr="002A2151" w:rsidRDefault="00231F87" w:rsidP="002C789B">
      <w:pPr>
        <w:jc w:val="both"/>
        <w:rPr>
          <w:sz w:val="22"/>
          <w:szCs w:val="22"/>
        </w:rPr>
      </w:pPr>
      <w:r w:rsidRPr="002A2151">
        <w:rPr>
          <w:sz w:val="22"/>
          <w:szCs w:val="22"/>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___________________________________ от________ №____</w:t>
      </w:r>
    </w:p>
    <w:p w:rsidR="00231F87" w:rsidRPr="002A2151" w:rsidRDefault="00231F87" w:rsidP="00B324E3">
      <w:pPr>
        <w:jc w:val="center"/>
        <w:rPr>
          <w:sz w:val="22"/>
          <w:szCs w:val="22"/>
        </w:rPr>
      </w:pPr>
      <w:r w:rsidRPr="002A2151">
        <w:rPr>
          <w:sz w:val="22"/>
          <w:szCs w:val="22"/>
        </w:rPr>
        <w:t>(наименование акта, дата его принятия и номер)</w:t>
      </w:r>
    </w:p>
    <w:p w:rsidR="00231F87" w:rsidRPr="002A2151" w:rsidRDefault="00231F87" w:rsidP="002C789B">
      <w:pPr>
        <w:jc w:val="both"/>
        <w:rPr>
          <w:sz w:val="22"/>
          <w:szCs w:val="22"/>
        </w:rPr>
      </w:pPr>
      <w:r w:rsidRPr="002A2151">
        <w:rPr>
          <w:sz w:val="22"/>
          <w:szCs w:val="22"/>
        </w:rPr>
        <w:t>принять ___________________________________________________________</w:t>
      </w:r>
    </w:p>
    <w:p w:rsidR="00231F87" w:rsidRPr="002A2151" w:rsidRDefault="00231F87" w:rsidP="00B324E3">
      <w:pPr>
        <w:jc w:val="center"/>
        <w:rPr>
          <w:sz w:val="22"/>
          <w:szCs w:val="22"/>
        </w:rPr>
      </w:pPr>
      <w:r w:rsidRPr="002A2151">
        <w:rPr>
          <w:sz w:val="22"/>
          <w:szCs w:val="22"/>
        </w:rPr>
        <w:t>(фамилия,  имя, отчество,</w:t>
      </w:r>
    </w:p>
    <w:p w:rsidR="00231F87" w:rsidRPr="002A2151" w:rsidRDefault="00231F87" w:rsidP="002C789B">
      <w:pPr>
        <w:jc w:val="both"/>
        <w:rPr>
          <w:sz w:val="22"/>
          <w:szCs w:val="22"/>
        </w:rPr>
      </w:pPr>
      <w:r w:rsidRPr="002A2151">
        <w:rPr>
          <w:sz w:val="22"/>
          <w:szCs w:val="22"/>
        </w:rPr>
        <w:t>на учет в качестве нуждающегося в жилом помещении, предоставляемом по договору социального найма, составом семьи ____________ человек:</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Постановление прилагается.</w:t>
      </w:r>
    </w:p>
    <w:p w:rsidR="00231F87" w:rsidRPr="002A2151" w:rsidRDefault="00231F87" w:rsidP="002C789B">
      <w:pPr>
        <w:jc w:val="both"/>
        <w:rPr>
          <w:sz w:val="22"/>
          <w:szCs w:val="22"/>
        </w:rPr>
      </w:pPr>
      <w:r w:rsidRPr="002A2151">
        <w:rPr>
          <w:sz w:val="22"/>
          <w:szCs w:val="22"/>
        </w:rPr>
        <w:t>Приложение на ______листах.</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Глава МО _______________</w:t>
      </w:r>
      <w:r w:rsidRPr="002A2151">
        <w:rPr>
          <w:sz w:val="22"/>
          <w:szCs w:val="22"/>
        </w:rPr>
        <w:tab/>
      </w:r>
    </w:p>
    <w:p w:rsidR="00231F87" w:rsidRPr="002A2151" w:rsidRDefault="00231F87" w:rsidP="002C789B">
      <w:pPr>
        <w:jc w:val="both"/>
        <w:rPr>
          <w:sz w:val="22"/>
          <w:szCs w:val="22"/>
        </w:rPr>
      </w:pPr>
      <w:r w:rsidRPr="002A2151">
        <w:rPr>
          <w:sz w:val="22"/>
          <w:szCs w:val="22"/>
        </w:rPr>
        <w:t>__________________</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"_____" ____________ 20___ г.</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М.П.</w:t>
      </w:r>
    </w:p>
    <w:p w:rsidR="00231F87" w:rsidRPr="002A2151" w:rsidRDefault="00231F87" w:rsidP="00FA74BA">
      <w:pPr>
        <w:jc w:val="right"/>
        <w:rPr>
          <w:sz w:val="22"/>
          <w:szCs w:val="22"/>
        </w:rPr>
      </w:pPr>
      <w:r w:rsidRPr="002A2151">
        <w:rPr>
          <w:sz w:val="22"/>
          <w:szCs w:val="22"/>
        </w:rPr>
        <w:br w:type="page"/>
        <w:t>Приложение 5</w:t>
      </w:r>
    </w:p>
    <w:p w:rsidR="00231F87" w:rsidRPr="002A2151" w:rsidRDefault="00231F87" w:rsidP="00FA74BA">
      <w:pPr>
        <w:jc w:val="right"/>
        <w:rPr>
          <w:sz w:val="22"/>
          <w:szCs w:val="22"/>
        </w:rPr>
      </w:pPr>
      <w:r w:rsidRPr="002A2151">
        <w:rPr>
          <w:sz w:val="22"/>
          <w:szCs w:val="22"/>
        </w:rPr>
        <w:t>К административному регламенту</w:t>
      </w:r>
    </w:p>
    <w:p w:rsidR="00231F87" w:rsidRPr="002A2151" w:rsidRDefault="00231F87" w:rsidP="00FA74BA">
      <w:pPr>
        <w:jc w:val="right"/>
        <w:rPr>
          <w:sz w:val="22"/>
          <w:szCs w:val="22"/>
        </w:rPr>
      </w:pPr>
      <w:r w:rsidRPr="002A2151">
        <w:rPr>
          <w:sz w:val="22"/>
          <w:szCs w:val="22"/>
        </w:rPr>
        <w:t>«Прием заявлений, документов, а также постановка граждан на учет в качестве нуждающихся в жилых помещениях»</w:t>
      </w:r>
    </w:p>
    <w:p w:rsidR="00231F87" w:rsidRPr="002A2151" w:rsidRDefault="00231F87" w:rsidP="00FA74BA">
      <w:pPr>
        <w:jc w:val="right"/>
        <w:rPr>
          <w:sz w:val="22"/>
          <w:szCs w:val="22"/>
        </w:rPr>
      </w:pPr>
    </w:p>
    <w:p w:rsidR="00231F87" w:rsidRPr="002A2151" w:rsidRDefault="00231F87" w:rsidP="00FA74BA">
      <w:pPr>
        <w:jc w:val="right"/>
        <w:rPr>
          <w:sz w:val="22"/>
          <w:szCs w:val="22"/>
        </w:rPr>
      </w:pPr>
      <w:r w:rsidRPr="002A2151">
        <w:rPr>
          <w:sz w:val="22"/>
          <w:szCs w:val="22"/>
        </w:rPr>
        <w:t>___________________________________________</w:t>
      </w:r>
    </w:p>
    <w:p w:rsidR="00231F87" w:rsidRPr="002A2151" w:rsidRDefault="00231F87" w:rsidP="00FA74BA">
      <w:pPr>
        <w:jc w:val="right"/>
        <w:rPr>
          <w:sz w:val="22"/>
          <w:szCs w:val="22"/>
        </w:rPr>
      </w:pPr>
      <w:r w:rsidRPr="002A2151">
        <w:rPr>
          <w:sz w:val="22"/>
          <w:szCs w:val="22"/>
        </w:rPr>
        <w:t>(фамилия, имя, отчество)</w:t>
      </w:r>
    </w:p>
    <w:p w:rsidR="00231F87" w:rsidRPr="002A2151" w:rsidRDefault="00231F87" w:rsidP="00FA74BA">
      <w:pPr>
        <w:jc w:val="right"/>
        <w:rPr>
          <w:sz w:val="22"/>
          <w:szCs w:val="22"/>
        </w:rPr>
      </w:pPr>
      <w:r w:rsidRPr="002A2151">
        <w:rPr>
          <w:sz w:val="22"/>
          <w:szCs w:val="22"/>
        </w:rPr>
        <w:t>___________________________________________</w:t>
      </w:r>
    </w:p>
    <w:p w:rsidR="00231F87" w:rsidRPr="002A2151" w:rsidRDefault="00231F87" w:rsidP="00FA74BA">
      <w:pPr>
        <w:jc w:val="right"/>
        <w:rPr>
          <w:sz w:val="22"/>
          <w:szCs w:val="22"/>
        </w:rPr>
      </w:pPr>
    </w:p>
    <w:p w:rsidR="00231F87" w:rsidRPr="002A2151" w:rsidRDefault="00231F87" w:rsidP="00FA74BA">
      <w:pPr>
        <w:jc w:val="right"/>
        <w:rPr>
          <w:sz w:val="22"/>
          <w:szCs w:val="22"/>
        </w:rPr>
      </w:pPr>
      <w:r w:rsidRPr="002A2151">
        <w:rPr>
          <w:sz w:val="22"/>
          <w:szCs w:val="22"/>
        </w:rPr>
        <w:t>Куда ______________________________________</w:t>
      </w:r>
    </w:p>
    <w:p w:rsidR="00231F87" w:rsidRPr="002A2151" w:rsidRDefault="00231F87" w:rsidP="00FA74BA">
      <w:pPr>
        <w:jc w:val="right"/>
        <w:rPr>
          <w:sz w:val="22"/>
          <w:szCs w:val="22"/>
        </w:rPr>
      </w:pPr>
      <w:r w:rsidRPr="002A2151">
        <w:rPr>
          <w:sz w:val="22"/>
          <w:szCs w:val="22"/>
        </w:rPr>
        <w:t>(почтовый индекс и адрес</w:t>
      </w:r>
    </w:p>
    <w:p w:rsidR="00231F87" w:rsidRPr="002A2151" w:rsidRDefault="00231F87" w:rsidP="00FA74BA">
      <w:pPr>
        <w:jc w:val="right"/>
        <w:rPr>
          <w:sz w:val="22"/>
          <w:szCs w:val="22"/>
        </w:rPr>
      </w:pPr>
      <w:r w:rsidRPr="002A2151">
        <w:rPr>
          <w:sz w:val="22"/>
          <w:szCs w:val="22"/>
        </w:rPr>
        <w:t>___________________________________________</w:t>
      </w:r>
    </w:p>
    <w:p w:rsidR="00231F87" w:rsidRPr="002A2151" w:rsidRDefault="00231F87" w:rsidP="00FA74BA">
      <w:pPr>
        <w:jc w:val="right"/>
        <w:rPr>
          <w:sz w:val="22"/>
          <w:szCs w:val="22"/>
        </w:rPr>
      </w:pPr>
      <w:r w:rsidRPr="002A2151">
        <w:rPr>
          <w:sz w:val="22"/>
          <w:szCs w:val="22"/>
        </w:rPr>
        <w:t>заявителя согласно заявлению</w:t>
      </w:r>
    </w:p>
    <w:p w:rsidR="00231F87" w:rsidRPr="002A2151" w:rsidRDefault="00231F87" w:rsidP="00FA74BA">
      <w:pPr>
        <w:jc w:val="right"/>
        <w:rPr>
          <w:sz w:val="22"/>
          <w:szCs w:val="22"/>
        </w:rPr>
      </w:pPr>
      <w:r w:rsidRPr="002A2151">
        <w:rPr>
          <w:sz w:val="22"/>
          <w:szCs w:val="22"/>
        </w:rPr>
        <w:t>___________________________________________</w:t>
      </w:r>
    </w:p>
    <w:p w:rsidR="00231F87" w:rsidRPr="002A2151" w:rsidRDefault="00231F87" w:rsidP="00FA74BA">
      <w:pPr>
        <w:jc w:val="right"/>
        <w:rPr>
          <w:sz w:val="22"/>
          <w:szCs w:val="22"/>
        </w:rPr>
      </w:pPr>
      <w:r w:rsidRPr="002A2151">
        <w:rPr>
          <w:sz w:val="22"/>
          <w:szCs w:val="22"/>
        </w:rPr>
        <w:t>о принятии на учет)</w:t>
      </w:r>
    </w:p>
    <w:p w:rsidR="00231F87" w:rsidRPr="002A2151" w:rsidRDefault="00231F87" w:rsidP="00FA74BA">
      <w:pPr>
        <w:jc w:val="right"/>
        <w:rPr>
          <w:sz w:val="22"/>
          <w:szCs w:val="22"/>
        </w:rPr>
      </w:pPr>
      <w:r w:rsidRPr="002A2151">
        <w:rPr>
          <w:sz w:val="22"/>
          <w:szCs w:val="22"/>
        </w:rPr>
        <w:t>__________________________________________</w:t>
      </w:r>
    </w:p>
    <w:p w:rsidR="00231F87" w:rsidRPr="002A2151" w:rsidRDefault="00231F87" w:rsidP="00FA74BA">
      <w:pPr>
        <w:jc w:val="both"/>
        <w:rPr>
          <w:sz w:val="22"/>
          <w:szCs w:val="22"/>
        </w:rPr>
      </w:pPr>
    </w:p>
    <w:p w:rsidR="00231F87" w:rsidRPr="002A2151" w:rsidRDefault="00231F87" w:rsidP="002C789B">
      <w:pPr>
        <w:jc w:val="both"/>
        <w:rPr>
          <w:sz w:val="22"/>
          <w:szCs w:val="22"/>
        </w:rPr>
      </w:pPr>
    </w:p>
    <w:p w:rsidR="00231F87" w:rsidRPr="002A2151" w:rsidRDefault="00231F87" w:rsidP="00B324E3">
      <w:pPr>
        <w:jc w:val="center"/>
        <w:rPr>
          <w:sz w:val="22"/>
          <w:szCs w:val="22"/>
        </w:rPr>
      </w:pPr>
      <w:r w:rsidRPr="002A2151">
        <w:rPr>
          <w:sz w:val="22"/>
          <w:szCs w:val="22"/>
        </w:rPr>
        <w:t>УВЕДОМЛЕНИЕ</w:t>
      </w:r>
    </w:p>
    <w:p w:rsidR="00231F87" w:rsidRPr="002A2151" w:rsidRDefault="00231F87" w:rsidP="00B324E3">
      <w:pPr>
        <w:jc w:val="center"/>
        <w:rPr>
          <w:sz w:val="22"/>
          <w:szCs w:val="22"/>
        </w:rPr>
      </w:pPr>
      <w:r w:rsidRPr="002A2151">
        <w:rPr>
          <w:sz w:val="22"/>
          <w:szCs w:val="22"/>
        </w:rPr>
        <w:t>об отказе в постановке граждан на учет в качестве нуждающихся в жилых помещениях, предоставляемых по договору социального найма</w:t>
      </w:r>
    </w:p>
    <w:p w:rsidR="00231F87" w:rsidRPr="002A2151" w:rsidRDefault="00231F87" w:rsidP="002C789B">
      <w:pPr>
        <w:jc w:val="both"/>
        <w:rPr>
          <w:sz w:val="22"/>
          <w:szCs w:val="22"/>
        </w:rPr>
      </w:pPr>
    </w:p>
    <w:p w:rsidR="00231F87" w:rsidRPr="002A2151" w:rsidRDefault="00231F87" w:rsidP="002C789B">
      <w:pPr>
        <w:jc w:val="both"/>
        <w:rPr>
          <w:sz w:val="22"/>
          <w:szCs w:val="22"/>
        </w:rPr>
      </w:pPr>
    </w:p>
    <w:p w:rsidR="00231F87" w:rsidRPr="002A2151" w:rsidRDefault="00231F87" w:rsidP="00B324E3">
      <w:pPr>
        <w:jc w:val="both"/>
        <w:rPr>
          <w:sz w:val="22"/>
          <w:szCs w:val="22"/>
        </w:rPr>
      </w:pPr>
      <w:r w:rsidRPr="002A2151">
        <w:rPr>
          <w:sz w:val="22"/>
          <w:szCs w:val="22"/>
        </w:rPr>
        <w:t>Администрация ____________________________________________________</w:t>
      </w:r>
    </w:p>
    <w:p w:rsidR="00231F87" w:rsidRPr="002A2151" w:rsidRDefault="00231F87" w:rsidP="00B324E3">
      <w:pPr>
        <w:jc w:val="both"/>
        <w:rPr>
          <w:sz w:val="22"/>
          <w:szCs w:val="22"/>
        </w:rPr>
      </w:pPr>
      <w:r w:rsidRPr="002A2151">
        <w:rPr>
          <w:sz w:val="22"/>
          <w:szCs w:val="22"/>
        </w:rPr>
        <w:t>рассмотрев представленные документы о принятии на учет в качестве нуждающихся в жилых помещениях, предоставляемых по договору социального найма, решила в соответствии с постановлением Администрации ___________________________________ от________ №____</w:t>
      </w:r>
    </w:p>
    <w:p w:rsidR="00231F87" w:rsidRPr="002A2151" w:rsidRDefault="00231F87" w:rsidP="00B324E3">
      <w:pPr>
        <w:jc w:val="center"/>
        <w:rPr>
          <w:sz w:val="22"/>
          <w:szCs w:val="22"/>
        </w:rPr>
      </w:pPr>
      <w:r w:rsidRPr="002A2151">
        <w:rPr>
          <w:sz w:val="22"/>
          <w:szCs w:val="22"/>
        </w:rPr>
        <w:t>(наименование акта, дата его принятия и номер)</w:t>
      </w:r>
    </w:p>
    <w:p w:rsidR="00231F87" w:rsidRPr="002A2151" w:rsidRDefault="00231F87" w:rsidP="00B324E3">
      <w:pPr>
        <w:jc w:val="both"/>
        <w:rPr>
          <w:sz w:val="22"/>
          <w:szCs w:val="22"/>
        </w:rPr>
      </w:pPr>
      <w:r w:rsidRPr="002A2151">
        <w:rPr>
          <w:sz w:val="22"/>
          <w:szCs w:val="22"/>
        </w:rPr>
        <w:t>принять ___________________________________________________________</w:t>
      </w:r>
    </w:p>
    <w:p w:rsidR="00231F87" w:rsidRPr="002A2151" w:rsidRDefault="00231F87" w:rsidP="00B324E3">
      <w:pPr>
        <w:jc w:val="center"/>
        <w:rPr>
          <w:sz w:val="22"/>
          <w:szCs w:val="22"/>
        </w:rPr>
      </w:pPr>
      <w:r w:rsidRPr="002A2151">
        <w:rPr>
          <w:sz w:val="22"/>
          <w:szCs w:val="22"/>
        </w:rPr>
        <w:t>(фамилия,  имя, отчество,</w:t>
      </w:r>
    </w:p>
    <w:p w:rsidR="00231F87" w:rsidRPr="002A2151" w:rsidRDefault="00231F87" w:rsidP="00B324E3">
      <w:pPr>
        <w:jc w:val="both"/>
        <w:rPr>
          <w:sz w:val="22"/>
          <w:szCs w:val="22"/>
        </w:rPr>
      </w:pPr>
      <w:r w:rsidRPr="002A2151">
        <w:rPr>
          <w:sz w:val="22"/>
          <w:szCs w:val="22"/>
        </w:rPr>
        <w:t>на учет в качестве нуждающегося в жилом помещении, предоставляемом по договору социального найма, составом семьи ____________ человек:</w:t>
      </w:r>
    </w:p>
    <w:p w:rsidR="00231F87" w:rsidRPr="002A2151" w:rsidRDefault="00231F87" w:rsidP="00B324E3">
      <w:pPr>
        <w:jc w:val="both"/>
        <w:rPr>
          <w:sz w:val="22"/>
          <w:szCs w:val="22"/>
        </w:rPr>
      </w:pPr>
    </w:p>
    <w:p w:rsidR="00231F87" w:rsidRPr="002A2151" w:rsidRDefault="00231F87" w:rsidP="002C789B">
      <w:pPr>
        <w:jc w:val="both"/>
        <w:rPr>
          <w:sz w:val="22"/>
          <w:szCs w:val="22"/>
        </w:rPr>
      </w:pPr>
      <w:r w:rsidRPr="002A2151">
        <w:rPr>
          <w:sz w:val="22"/>
          <w:szCs w:val="22"/>
        </w:rPr>
        <w:t>Причина отказа ___________________________________________________</w:t>
      </w:r>
    </w:p>
    <w:p w:rsidR="00231F87" w:rsidRPr="002A2151" w:rsidRDefault="00231F87" w:rsidP="002C789B">
      <w:pPr>
        <w:jc w:val="both"/>
        <w:rPr>
          <w:sz w:val="22"/>
          <w:szCs w:val="22"/>
        </w:rPr>
      </w:pPr>
      <w:r w:rsidRPr="002A2151">
        <w:rPr>
          <w:sz w:val="22"/>
          <w:szCs w:val="22"/>
        </w:rPr>
        <w:t>_________________________________________________________________________________________________________________________________</w:t>
      </w:r>
    </w:p>
    <w:p w:rsidR="00231F87" w:rsidRPr="002A2151" w:rsidRDefault="00231F87" w:rsidP="002C789B">
      <w:pPr>
        <w:jc w:val="both"/>
        <w:rPr>
          <w:sz w:val="22"/>
          <w:szCs w:val="22"/>
        </w:rPr>
      </w:pPr>
      <w:r w:rsidRPr="002A2151">
        <w:rPr>
          <w:sz w:val="22"/>
          <w:szCs w:val="22"/>
        </w:rPr>
        <w:t>Постановление прилагается.</w:t>
      </w:r>
    </w:p>
    <w:p w:rsidR="00231F87" w:rsidRPr="002A2151" w:rsidRDefault="00231F87" w:rsidP="002C789B">
      <w:pPr>
        <w:jc w:val="both"/>
        <w:rPr>
          <w:sz w:val="22"/>
          <w:szCs w:val="22"/>
        </w:rPr>
      </w:pPr>
      <w:r w:rsidRPr="002A2151">
        <w:rPr>
          <w:sz w:val="22"/>
          <w:szCs w:val="22"/>
        </w:rPr>
        <w:t>Приложение на ______листах.</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Глава МО _______________</w:t>
      </w:r>
      <w:r w:rsidRPr="002A2151">
        <w:rPr>
          <w:sz w:val="22"/>
          <w:szCs w:val="22"/>
        </w:rPr>
        <w:tab/>
      </w:r>
      <w:r w:rsidRPr="002A2151">
        <w:rPr>
          <w:sz w:val="22"/>
          <w:szCs w:val="22"/>
        </w:rPr>
        <w:tab/>
      </w:r>
      <w:r w:rsidRPr="002A2151">
        <w:rPr>
          <w:sz w:val="22"/>
          <w:szCs w:val="22"/>
        </w:rPr>
        <w:tab/>
      </w:r>
      <w:r w:rsidRPr="002A2151">
        <w:rPr>
          <w:sz w:val="22"/>
          <w:szCs w:val="22"/>
        </w:rPr>
        <w:tab/>
      </w:r>
      <w:r w:rsidRPr="002A2151">
        <w:rPr>
          <w:sz w:val="22"/>
          <w:szCs w:val="22"/>
        </w:rPr>
        <w:tab/>
        <w:t>__________________</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"_____" ____________ 20___ г.</w:t>
      </w:r>
    </w:p>
    <w:p w:rsidR="00231F87" w:rsidRPr="002A2151" w:rsidRDefault="00231F87" w:rsidP="002C789B">
      <w:pPr>
        <w:jc w:val="both"/>
        <w:rPr>
          <w:sz w:val="22"/>
          <w:szCs w:val="22"/>
        </w:rPr>
      </w:pPr>
    </w:p>
    <w:p w:rsidR="00231F87" w:rsidRPr="002A2151" w:rsidRDefault="00231F87" w:rsidP="002C789B">
      <w:pPr>
        <w:jc w:val="both"/>
        <w:rPr>
          <w:sz w:val="22"/>
          <w:szCs w:val="22"/>
        </w:rPr>
      </w:pPr>
      <w:r w:rsidRPr="002A2151">
        <w:rPr>
          <w:sz w:val="22"/>
          <w:szCs w:val="22"/>
        </w:rPr>
        <w:t>М.П.</w:t>
      </w:r>
    </w:p>
    <w:sectPr w:rsidR="00231F87" w:rsidRPr="002A2151" w:rsidSect="0044671D">
      <w:pgSz w:w="11906" w:h="16838"/>
      <w:pgMar w:top="851" w:right="567" w:bottom="56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F87" w:rsidRDefault="00231F87">
      <w:r>
        <w:separator/>
      </w:r>
    </w:p>
  </w:endnote>
  <w:endnote w:type="continuationSeparator" w:id="1">
    <w:p w:rsidR="00231F87" w:rsidRDefault="00231F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MS Mincho">
    <w:altName w:val="?l?r ??Ѓfc"/>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F87" w:rsidRDefault="00231F87">
      <w:r>
        <w:separator/>
      </w:r>
    </w:p>
  </w:footnote>
  <w:footnote w:type="continuationSeparator" w:id="1">
    <w:p w:rsidR="00231F87" w:rsidRDefault="00231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F87" w:rsidRDefault="00231F87" w:rsidP="008929F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F87" w:rsidRDefault="00231F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9505E"/>
    <w:multiLevelType w:val="multilevel"/>
    <w:tmpl w:val="D90C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tentative="1">
      <w:start w:val="1"/>
      <w:numFmt w:val="decimal"/>
      <w:lvlText w:val="%4."/>
      <w:lvlJc w:val="left"/>
      <w:pPr>
        <w:tabs>
          <w:tab w:val="num" w:pos="3588"/>
        </w:tabs>
        <w:ind w:left="3588" w:hanging="360"/>
      </w:pPr>
      <w:rPr>
        <w:rFonts w:cs="Times New Roman"/>
      </w:rPr>
    </w:lvl>
    <w:lvl w:ilvl="4" w:tplc="04190019" w:tentative="1">
      <w:start w:val="1"/>
      <w:numFmt w:val="lowerLetter"/>
      <w:lvlText w:val="%5."/>
      <w:lvlJc w:val="left"/>
      <w:pPr>
        <w:tabs>
          <w:tab w:val="num" w:pos="4308"/>
        </w:tabs>
        <w:ind w:left="4308" w:hanging="360"/>
      </w:pPr>
      <w:rPr>
        <w:rFonts w:cs="Times New Roman"/>
      </w:rPr>
    </w:lvl>
    <w:lvl w:ilvl="5" w:tplc="0419001B" w:tentative="1">
      <w:start w:val="1"/>
      <w:numFmt w:val="lowerRoman"/>
      <w:lvlText w:val="%6."/>
      <w:lvlJc w:val="right"/>
      <w:pPr>
        <w:tabs>
          <w:tab w:val="num" w:pos="5028"/>
        </w:tabs>
        <w:ind w:left="5028" w:hanging="180"/>
      </w:pPr>
      <w:rPr>
        <w:rFonts w:cs="Times New Roman"/>
      </w:rPr>
    </w:lvl>
    <w:lvl w:ilvl="6" w:tplc="0419000F" w:tentative="1">
      <w:start w:val="1"/>
      <w:numFmt w:val="decimal"/>
      <w:lvlText w:val="%7."/>
      <w:lvlJc w:val="left"/>
      <w:pPr>
        <w:tabs>
          <w:tab w:val="num" w:pos="5748"/>
        </w:tabs>
        <w:ind w:left="5748" w:hanging="360"/>
      </w:pPr>
      <w:rPr>
        <w:rFonts w:cs="Times New Roman"/>
      </w:rPr>
    </w:lvl>
    <w:lvl w:ilvl="7" w:tplc="04190019" w:tentative="1">
      <w:start w:val="1"/>
      <w:numFmt w:val="lowerLetter"/>
      <w:lvlText w:val="%8."/>
      <w:lvlJc w:val="left"/>
      <w:pPr>
        <w:tabs>
          <w:tab w:val="num" w:pos="6468"/>
        </w:tabs>
        <w:ind w:left="6468" w:hanging="360"/>
      </w:pPr>
      <w:rPr>
        <w:rFonts w:cs="Times New Roman"/>
      </w:rPr>
    </w:lvl>
    <w:lvl w:ilvl="8" w:tplc="0419001B" w:tentative="1">
      <w:start w:val="1"/>
      <w:numFmt w:val="lowerRoman"/>
      <w:lvlText w:val="%9."/>
      <w:lvlJc w:val="right"/>
      <w:pPr>
        <w:tabs>
          <w:tab w:val="num" w:pos="7188"/>
        </w:tabs>
        <w:ind w:left="7188" w:hanging="180"/>
      </w:pPr>
      <w:rPr>
        <w:rFonts w:cs="Times New Roman"/>
      </w:rPr>
    </w:lvl>
  </w:abstractNum>
  <w:abstractNum w:abstractNumId="2">
    <w:nsid w:val="03520BBC"/>
    <w:multiLevelType w:val="multilevel"/>
    <w:tmpl w:val="A2E4A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907BD"/>
    <w:multiLevelType w:val="multilevel"/>
    <w:tmpl w:val="1E449ED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E7B3213"/>
    <w:multiLevelType w:val="multilevel"/>
    <w:tmpl w:val="6FCC6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A792C"/>
    <w:multiLevelType w:val="multilevel"/>
    <w:tmpl w:val="D3BED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DB4CF7"/>
    <w:multiLevelType w:val="multilevel"/>
    <w:tmpl w:val="CAC2E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5F31C1"/>
    <w:multiLevelType w:val="multilevel"/>
    <w:tmpl w:val="ECFC12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cs="Times New Roman" w:hint="default"/>
        <w:b w:val="0"/>
        <w:i w:val="0"/>
        <w:color w:val="auto"/>
        <w:sz w:val="28"/>
        <w:szCs w:val="28"/>
      </w:rPr>
    </w:lvl>
    <w:lvl w:ilvl="1" w:tplc="FFFFFFFF">
      <w:start w:val="1"/>
      <w:numFmt w:val="bullet"/>
      <w:lvlText w:val="-"/>
      <w:lvlJc w:val="left"/>
      <w:pPr>
        <w:tabs>
          <w:tab w:val="num" w:pos="1980"/>
        </w:tabs>
        <w:ind w:left="1980" w:hanging="360"/>
      </w:pPr>
      <w:rPr>
        <w:rFonts w:ascii="Times New Roman" w:hAnsi="Times New Roman" w:hint="default"/>
        <w:b w:val="0"/>
        <w:i w:val="0"/>
        <w:color w:val="auto"/>
        <w:sz w:val="28"/>
      </w:rPr>
    </w:lvl>
    <w:lvl w:ilvl="2" w:tplc="FFFFFFFF" w:tentative="1">
      <w:start w:val="1"/>
      <w:numFmt w:val="lowerRoman"/>
      <w:lvlText w:val="%3."/>
      <w:lvlJc w:val="right"/>
      <w:pPr>
        <w:tabs>
          <w:tab w:val="num" w:pos="2700"/>
        </w:tabs>
        <w:ind w:left="2700" w:hanging="180"/>
      </w:pPr>
      <w:rPr>
        <w:rFonts w:cs="Times New Roman"/>
      </w:rPr>
    </w:lvl>
    <w:lvl w:ilvl="3" w:tplc="FFFFFFFF" w:tentative="1">
      <w:start w:val="1"/>
      <w:numFmt w:val="decimal"/>
      <w:lvlText w:val="%4."/>
      <w:lvlJc w:val="left"/>
      <w:pPr>
        <w:tabs>
          <w:tab w:val="num" w:pos="3420"/>
        </w:tabs>
        <w:ind w:left="3420" w:hanging="360"/>
      </w:pPr>
      <w:rPr>
        <w:rFonts w:cs="Times New Roman"/>
      </w:rPr>
    </w:lvl>
    <w:lvl w:ilvl="4" w:tplc="FFFFFFFF" w:tentative="1">
      <w:start w:val="1"/>
      <w:numFmt w:val="lowerLetter"/>
      <w:lvlText w:val="%5."/>
      <w:lvlJc w:val="left"/>
      <w:pPr>
        <w:tabs>
          <w:tab w:val="num" w:pos="4140"/>
        </w:tabs>
        <w:ind w:left="4140" w:hanging="360"/>
      </w:pPr>
      <w:rPr>
        <w:rFonts w:cs="Times New Roman"/>
      </w:rPr>
    </w:lvl>
    <w:lvl w:ilvl="5" w:tplc="FFFFFFFF" w:tentative="1">
      <w:start w:val="1"/>
      <w:numFmt w:val="lowerRoman"/>
      <w:lvlText w:val="%6."/>
      <w:lvlJc w:val="right"/>
      <w:pPr>
        <w:tabs>
          <w:tab w:val="num" w:pos="4860"/>
        </w:tabs>
        <w:ind w:left="4860" w:hanging="180"/>
      </w:pPr>
      <w:rPr>
        <w:rFonts w:cs="Times New Roman"/>
      </w:rPr>
    </w:lvl>
    <w:lvl w:ilvl="6" w:tplc="FFFFFFFF" w:tentative="1">
      <w:start w:val="1"/>
      <w:numFmt w:val="decimal"/>
      <w:lvlText w:val="%7."/>
      <w:lvlJc w:val="left"/>
      <w:pPr>
        <w:tabs>
          <w:tab w:val="num" w:pos="5580"/>
        </w:tabs>
        <w:ind w:left="5580" w:hanging="360"/>
      </w:pPr>
      <w:rPr>
        <w:rFonts w:cs="Times New Roman"/>
      </w:rPr>
    </w:lvl>
    <w:lvl w:ilvl="7" w:tplc="FFFFFFFF" w:tentative="1">
      <w:start w:val="1"/>
      <w:numFmt w:val="lowerLetter"/>
      <w:lvlText w:val="%8."/>
      <w:lvlJc w:val="left"/>
      <w:pPr>
        <w:tabs>
          <w:tab w:val="num" w:pos="6300"/>
        </w:tabs>
        <w:ind w:left="6300" w:hanging="360"/>
      </w:pPr>
      <w:rPr>
        <w:rFonts w:cs="Times New Roman"/>
      </w:rPr>
    </w:lvl>
    <w:lvl w:ilvl="8" w:tplc="FFFFFFFF" w:tentative="1">
      <w:start w:val="1"/>
      <w:numFmt w:val="lowerRoman"/>
      <w:lvlText w:val="%9."/>
      <w:lvlJc w:val="right"/>
      <w:pPr>
        <w:tabs>
          <w:tab w:val="num" w:pos="7020"/>
        </w:tabs>
        <w:ind w:left="7020" w:hanging="180"/>
      </w:pPr>
      <w:rPr>
        <w:rFonts w:cs="Times New Roman"/>
      </w:rPr>
    </w:lvl>
  </w:abstractNum>
  <w:abstractNum w:abstractNumId="9">
    <w:nsid w:val="29BC5991"/>
    <w:multiLevelType w:val="multilevel"/>
    <w:tmpl w:val="96584FF4"/>
    <w:lvl w:ilvl="0">
      <w:start w:val="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0">
    <w:nsid w:val="2A6E7408"/>
    <w:multiLevelType w:val="multilevel"/>
    <w:tmpl w:val="50DE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F62600"/>
    <w:multiLevelType w:val="multilevel"/>
    <w:tmpl w:val="1820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E8152D6"/>
    <w:multiLevelType w:val="multilevel"/>
    <w:tmpl w:val="250A7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824C09"/>
    <w:multiLevelType w:val="hybridMultilevel"/>
    <w:tmpl w:val="DF5C7906"/>
    <w:lvl w:ilvl="0" w:tplc="26283788">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4">
    <w:nsid w:val="36B333C5"/>
    <w:multiLevelType w:val="hybridMultilevel"/>
    <w:tmpl w:val="34587B7E"/>
    <w:lvl w:ilvl="0" w:tplc="F5F07C26">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5">
    <w:nsid w:val="436114DF"/>
    <w:multiLevelType w:val="multilevel"/>
    <w:tmpl w:val="3ACE7D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57F4F36"/>
    <w:multiLevelType w:val="multilevel"/>
    <w:tmpl w:val="FFB44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B4BB3"/>
    <w:multiLevelType w:val="multilevel"/>
    <w:tmpl w:val="A572871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18">
    <w:nsid w:val="48716145"/>
    <w:multiLevelType w:val="multilevel"/>
    <w:tmpl w:val="DE88A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3362BA"/>
    <w:multiLevelType w:val="multilevel"/>
    <w:tmpl w:val="A1E68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D169BB"/>
    <w:multiLevelType w:val="multilevel"/>
    <w:tmpl w:val="D8EA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59616E"/>
    <w:multiLevelType w:val="multilevel"/>
    <w:tmpl w:val="26923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07E05"/>
    <w:multiLevelType w:val="multilevel"/>
    <w:tmpl w:val="BD7A8160"/>
    <w:lvl w:ilvl="0">
      <w:start w:val="5"/>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3">
    <w:nsid w:val="5B756119"/>
    <w:multiLevelType w:val="hybridMultilevel"/>
    <w:tmpl w:val="2F286304"/>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64528FA"/>
    <w:multiLevelType w:val="multilevel"/>
    <w:tmpl w:val="8796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B96C6B"/>
    <w:multiLevelType w:val="multilevel"/>
    <w:tmpl w:val="01BE3672"/>
    <w:lvl w:ilvl="0">
      <w:start w:val="4"/>
      <w:numFmt w:val="decimal"/>
      <w:lvlText w:val="%1."/>
      <w:lvlJc w:val="left"/>
      <w:pPr>
        <w:tabs>
          <w:tab w:val="num" w:pos="420"/>
        </w:tabs>
        <w:ind w:left="420" w:hanging="420"/>
      </w:pPr>
      <w:rPr>
        <w:rFonts w:cs="Times New Roman"/>
        <w:color w:val="auto"/>
      </w:rPr>
    </w:lvl>
    <w:lvl w:ilvl="1">
      <w:start w:val="1"/>
      <w:numFmt w:val="decimal"/>
      <w:lvlText w:val="%1.%2."/>
      <w:lvlJc w:val="left"/>
      <w:pPr>
        <w:tabs>
          <w:tab w:val="num" w:pos="1620"/>
        </w:tabs>
        <w:ind w:left="1620" w:hanging="720"/>
      </w:pPr>
      <w:rPr>
        <w:rFonts w:cs="Times New Roman"/>
        <w:color w:val="auto"/>
      </w:rPr>
    </w:lvl>
    <w:lvl w:ilvl="2">
      <w:start w:val="1"/>
      <w:numFmt w:val="decimal"/>
      <w:lvlText w:val="%1.%2.%3."/>
      <w:lvlJc w:val="left"/>
      <w:pPr>
        <w:tabs>
          <w:tab w:val="num" w:pos="720"/>
        </w:tabs>
        <w:ind w:left="720" w:hanging="720"/>
      </w:pPr>
      <w:rPr>
        <w:rFonts w:cs="Times New Roman"/>
        <w:color w:val="auto"/>
      </w:rPr>
    </w:lvl>
    <w:lvl w:ilvl="3">
      <w:start w:val="1"/>
      <w:numFmt w:val="decimal"/>
      <w:lvlText w:val="%1.%2.%3.%4."/>
      <w:lvlJc w:val="left"/>
      <w:pPr>
        <w:tabs>
          <w:tab w:val="num" w:pos="1080"/>
        </w:tabs>
        <w:ind w:left="1080" w:hanging="1080"/>
      </w:pPr>
      <w:rPr>
        <w:rFonts w:cs="Times New Roman"/>
        <w:color w:val="auto"/>
      </w:rPr>
    </w:lvl>
    <w:lvl w:ilvl="4">
      <w:start w:val="1"/>
      <w:numFmt w:val="decimal"/>
      <w:lvlText w:val="%1.%2.%3.%4.%5."/>
      <w:lvlJc w:val="left"/>
      <w:pPr>
        <w:tabs>
          <w:tab w:val="num" w:pos="1080"/>
        </w:tabs>
        <w:ind w:left="1080" w:hanging="1080"/>
      </w:pPr>
      <w:rPr>
        <w:rFonts w:cs="Times New Roman"/>
        <w:color w:val="auto"/>
      </w:rPr>
    </w:lvl>
    <w:lvl w:ilvl="5">
      <w:start w:val="1"/>
      <w:numFmt w:val="decimal"/>
      <w:lvlText w:val="%1.%2.%3.%4.%5.%6."/>
      <w:lvlJc w:val="left"/>
      <w:pPr>
        <w:tabs>
          <w:tab w:val="num" w:pos="1440"/>
        </w:tabs>
        <w:ind w:left="1440" w:hanging="1440"/>
      </w:pPr>
      <w:rPr>
        <w:rFonts w:cs="Times New Roman"/>
        <w:color w:val="auto"/>
      </w:rPr>
    </w:lvl>
    <w:lvl w:ilvl="6">
      <w:start w:val="1"/>
      <w:numFmt w:val="decimal"/>
      <w:lvlText w:val="%1.%2.%3.%4.%5.%6.%7."/>
      <w:lvlJc w:val="left"/>
      <w:pPr>
        <w:tabs>
          <w:tab w:val="num" w:pos="1800"/>
        </w:tabs>
        <w:ind w:left="1800" w:hanging="1800"/>
      </w:pPr>
      <w:rPr>
        <w:rFonts w:cs="Times New Roman"/>
        <w:color w:val="auto"/>
      </w:rPr>
    </w:lvl>
    <w:lvl w:ilvl="7">
      <w:start w:val="1"/>
      <w:numFmt w:val="decimal"/>
      <w:lvlText w:val="%1.%2.%3.%4.%5.%6.%7.%8."/>
      <w:lvlJc w:val="left"/>
      <w:pPr>
        <w:tabs>
          <w:tab w:val="num" w:pos="1800"/>
        </w:tabs>
        <w:ind w:left="1800" w:hanging="1800"/>
      </w:pPr>
      <w:rPr>
        <w:rFonts w:cs="Times New Roman"/>
        <w:color w:val="auto"/>
      </w:rPr>
    </w:lvl>
    <w:lvl w:ilvl="8">
      <w:start w:val="1"/>
      <w:numFmt w:val="decimal"/>
      <w:lvlText w:val="%1.%2.%3.%4.%5.%6.%7.%8.%9."/>
      <w:lvlJc w:val="left"/>
      <w:pPr>
        <w:tabs>
          <w:tab w:val="num" w:pos="2160"/>
        </w:tabs>
        <w:ind w:left="2160" w:hanging="2160"/>
      </w:pPr>
      <w:rPr>
        <w:rFonts w:cs="Times New Roman"/>
        <w:color w:val="auto"/>
      </w:rPr>
    </w:lvl>
  </w:abstractNum>
  <w:abstractNum w:abstractNumId="26">
    <w:nsid w:val="6F1009CA"/>
    <w:multiLevelType w:val="multilevel"/>
    <w:tmpl w:val="67886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433FE0"/>
    <w:multiLevelType w:val="multilevel"/>
    <w:tmpl w:val="7196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D75773"/>
    <w:multiLevelType w:val="multilevel"/>
    <w:tmpl w:val="34E0E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BB2B9A"/>
    <w:multiLevelType w:val="hybridMultilevel"/>
    <w:tmpl w:val="B55617E6"/>
    <w:lvl w:ilvl="0" w:tplc="F3A0F69E">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30">
    <w:nsid w:val="7D767002"/>
    <w:multiLevelType w:val="hybridMultilevel"/>
    <w:tmpl w:val="B84E1A32"/>
    <w:lvl w:ilvl="0" w:tplc="6226C662">
      <w:start w:val="1"/>
      <w:numFmt w:val="bullet"/>
      <w:lvlText w:val=""/>
      <w:lvlJc w:val="left"/>
      <w:pPr>
        <w:tabs>
          <w:tab w:val="num" w:pos="2940"/>
        </w:tabs>
        <w:ind w:left="294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5"/>
  </w:num>
  <w:num w:numId="2">
    <w:abstractNumId w:val="17"/>
  </w:num>
  <w:num w:numId="3">
    <w:abstractNumId w:val="26"/>
  </w:num>
  <w:num w:numId="4">
    <w:abstractNumId w:val="12"/>
  </w:num>
  <w:num w:numId="5">
    <w:abstractNumId w:val="0"/>
  </w:num>
  <w:num w:numId="6">
    <w:abstractNumId w:val="2"/>
  </w:num>
  <w:num w:numId="7">
    <w:abstractNumId w:val="19"/>
  </w:num>
  <w:num w:numId="8">
    <w:abstractNumId w:val="10"/>
  </w:num>
  <w:num w:numId="9">
    <w:abstractNumId w:val="20"/>
  </w:num>
  <w:num w:numId="10">
    <w:abstractNumId w:val="6"/>
  </w:num>
  <w:num w:numId="11">
    <w:abstractNumId w:val="28"/>
  </w:num>
  <w:num w:numId="12">
    <w:abstractNumId w:val="11"/>
  </w:num>
  <w:num w:numId="13">
    <w:abstractNumId w:val="27"/>
  </w:num>
  <w:num w:numId="14">
    <w:abstractNumId w:val="21"/>
  </w:num>
  <w:num w:numId="15">
    <w:abstractNumId w:val="24"/>
  </w:num>
  <w:num w:numId="16">
    <w:abstractNumId w:val="4"/>
  </w:num>
  <w:num w:numId="17">
    <w:abstractNumId w:val="16"/>
  </w:num>
  <w:num w:numId="18">
    <w:abstractNumId w:val="5"/>
  </w:num>
  <w:num w:numId="19">
    <w:abstractNumId w:val="18"/>
  </w:num>
  <w:num w:numId="20">
    <w:abstractNumId w:val="8"/>
  </w:num>
  <w:num w:numId="2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22"/>
  </w:num>
  <w:num w:numId="2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9"/>
  </w:num>
  <w:num w:numId="30">
    <w:abstractNumId w:val="13"/>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357"/>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744F"/>
    <w:rsid w:val="0000089B"/>
    <w:rsid w:val="00001580"/>
    <w:rsid w:val="00001A93"/>
    <w:rsid w:val="00003B82"/>
    <w:rsid w:val="000110BD"/>
    <w:rsid w:val="00017E98"/>
    <w:rsid w:val="000203E0"/>
    <w:rsid w:val="000229C6"/>
    <w:rsid w:val="00022E5F"/>
    <w:rsid w:val="0002310A"/>
    <w:rsid w:val="00024D78"/>
    <w:rsid w:val="0002524E"/>
    <w:rsid w:val="0002715D"/>
    <w:rsid w:val="00027F88"/>
    <w:rsid w:val="00033592"/>
    <w:rsid w:val="0003667B"/>
    <w:rsid w:val="00037DB1"/>
    <w:rsid w:val="0004527B"/>
    <w:rsid w:val="00045CD8"/>
    <w:rsid w:val="000516C6"/>
    <w:rsid w:val="00051E8E"/>
    <w:rsid w:val="0005489B"/>
    <w:rsid w:val="00056AFB"/>
    <w:rsid w:val="00057196"/>
    <w:rsid w:val="00057399"/>
    <w:rsid w:val="00057CF9"/>
    <w:rsid w:val="0006134D"/>
    <w:rsid w:val="00065884"/>
    <w:rsid w:val="00065AB2"/>
    <w:rsid w:val="00065FB0"/>
    <w:rsid w:val="00070A3F"/>
    <w:rsid w:val="0007101F"/>
    <w:rsid w:val="00071785"/>
    <w:rsid w:val="000746C0"/>
    <w:rsid w:val="00080A9C"/>
    <w:rsid w:val="00081D67"/>
    <w:rsid w:val="00083B5A"/>
    <w:rsid w:val="00086A90"/>
    <w:rsid w:val="00086F66"/>
    <w:rsid w:val="000940C4"/>
    <w:rsid w:val="0009503F"/>
    <w:rsid w:val="00097134"/>
    <w:rsid w:val="000A49C5"/>
    <w:rsid w:val="000A5909"/>
    <w:rsid w:val="000A6D40"/>
    <w:rsid w:val="000B3495"/>
    <w:rsid w:val="000B451A"/>
    <w:rsid w:val="000B48AE"/>
    <w:rsid w:val="000B78AC"/>
    <w:rsid w:val="000B7B3C"/>
    <w:rsid w:val="000C3E81"/>
    <w:rsid w:val="000C4017"/>
    <w:rsid w:val="000C414F"/>
    <w:rsid w:val="000C4329"/>
    <w:rsid w:val="000C5FD5"/>
    <w:rsid w:val="000D29D4"/>
    <w:rsid w:val="000D3CE4"/>
    <w:rsid w:val="000E1724"/>
    <w:rsid w:val="000E3ED5"/>
    <w:rsid w:val="000E4143"/>
    <w:rsid w:val="000E646A"/>
    <w:rsid w:val="000E74C7"/>
    <w:rsid w:val="000E7F80"/>
    <w:rsid w:val="000F09F2"/>
    <w:rsid w:val="000F2483"/>
    <w:rsid w:val="000F2C88"/>
    <w:rsid w:val="000F2CFC"/>
    <w:rsid w:val="000F4B0E"/>
    <w:rsid w:val="000F507C"/>
    <w:rsid w:val="000F591F"/>
    <w:rsid w:val="000F6BDA"/>
    <w:rsid w:val="00107700"/>
    <w:rsid w:val="001125C8"/>
    <w:rsid w:val="00113E2F"/>
    <w:rsid w:val="001146EC"/>
    <w:rsid w:val="0011635C"/>
    <w:rsid w:val="00116806"/>
    <w:rsid w:val="00117D28"/>
    <w:rsid w:val="00121813"/>
    <w:rsid w:val="00122535"/>
    <w:rsid w:val="0012299B"/>
    <w:rsid w:val="00123B94"/>
    <w:rsid w:val="00125A7E"/>
    <w:rsid w:val="0012612E"/>
    <w:rsid w:val="00132E2B"/>
    <w:rsid w:val="00133B57"/>
    <w:rsid w:val="00140E20"/>
    <w:rsid w:val="00143BD0"/>
    <w:rsid w:val="00145639"/>
    <w:rsid w:val="00146BA3"/>
    <w:rsid w:val="00153805"/>
    <w:rsid w:val="00154A5B"/>
    <w:rsid w:val="00156248"/>
    <w:rsid w:val="00157FE1"/>
    <w:rsid w:val="00164EF6"/>
    <w:rsid w:val="001677A4"/>
    <w:rsid w:val="001702FC"/>
    <w:rsid w:val="001711CA"/>
    <w:rsid w:val="00171363"/>
    <w:rsid w:val="00171AA5"/>
    <w:rsid w:val="00176102"/>
    <w:rsid w:val="00176BCD"/>
    <w:rsid w:val="00177B77"/>
    <w:rsid w:val="00182FE8"/>
    <w:rsid w:val="00185B0C"/>
    <w:rsid w:val="00191216"/>
    <w:rsid w:val="001920D3"/>
    <w:rsid w:val="0019689A"/>
    <w:rsid w:val="001A0C7E"/>
    <w:rsid w:val="001A145B"/>
    <w:rsid w:val="001A3C73"/>
    <w:rsid w:val="001A5394"/>
    <w:rsid w:val="001A7107"/>
    <w:rsid w:val="001A727C"/>
    <w:rsid w:val="001B3D4C"/>
    <w:rsid w:val="001B436C"/>
    <w:rsid w:val="001B6606"/>
    <w:rsid w:val="001B6BC7"/>
    <w:rsid w:val="001B747F"/>
    <w:rsid w:val="001C00AB"/>
    <w:rsid w:val="001C2ABC"/>
    <w:rsid w:val="001C3498"/>
    <w:rsid w:val="001C58C1"/>
    <w:rsid w:val="001D0815"/>
    <w:rsid w:val="001D4E13"/>
    <w:rsid w:val="001D5A23"/>
    <w:rsid w:val="001E0659"/>
    <w:rsid w:val="001E0A8F"/>
    <w:rsid w:val="001E0F7A"/>
    <w:rsid w:val="001E1382"/>
    <w:rsid w:val="001E32FB"/>
    <w:rsid w:val="001E3DC0"/>
    <w:rsid w:val="001E5B93"/>
    <w:rsid w:val="001E643D"/>
    <w:rsid w:val="001E7365"/>
    <w:rsid w:val="001E7743"/>
    <w:rsid w:val="001F5831"/>
    <w:rsid w:val="00201F32"/>
    <w:rsid w:val="00205999"/>
    <w:rsid w:val="00205E49"/>
    <w:rsid w:val="00206677"/>
    <w:rsid w:val="00206C5F"/>
    <w:rsid w:val="0021178B"/>
    <w:rsid w:val="00214101"/>
    <w:rsid w:val="00220E0B"/>
    <w:rsid w:val="00222887"/>
    <w:rsid w:val="002232B9"/>
    <w:rsid w:val="0022508B"/>
    <w:rsid w:val="00227011"/>
    <w:rsid w:val="0022722D"/>
    <w:rsid w:val="00227753"/>
    <w:rsid w:val="00230103"/>
    <w:rsid w:val="00231F87"/>
    <w:rsid w:val="00232EE6"/>
    <w:rsid w:val="002353AD"/>
    <w:rsid w:val="00241C3D"/>
    <w:rsid w:val="00242689"/>
    <w:rsid w:val="00244B15"/>
    <w:rsid w:val="00250592"/>
    <w:rsid w:val="002506BA"/>
    <w:rsid w:val="00250ADB"/>
    <w:rsid w:val="00253850"/>
    <w:rsid w:val="00254947"/>
    <w:rsid w:val="00255662"/>
    <w:rsid w:val="0025571A"/>
    <w:rsid w:val="0025668F"/>
    <w:rsid w:val="0025743E"/>
    <w:rsid w:val="002606DE"/>
    <w:rsid w:val="00261C90"/>
    <w:rsid w:val="002644A9"/>
    <w:rsid w:val="0026599E"/>
    <w:rsid w:val="002704BC"/>
    <w:rsid w:val="002717D7"/>
    <w:rsid w:val="00274632"/>
    <w:rsid w:val="002750A4"/>
    <w:rsid w:val="00275739"/>
    <w:rsid w:val="00275A02"/>
    <w:rsid w:val="00275D83"/>
    <w:rsid w:val="002761D3"/>
    <w:rsid w:val="002828F0"/>
    <w:rsid w:val="00282AD2"/>
    <w:rsid w:val="00293D48"/>
    <w:rsid w:val="00295EE5"/>
    <w:rsid w:val="002A0BD9"/>
    <w:rsid w:val="002A2151"/>
    <w:rsid w:val="002A306E"/>
    <w:rsid w:val="002A7BEA"/>
    <w:rsid w:val="002B2191"/>
    <w:rsid w:val="002B6141"/>
    <w:rsid w:val="002C3C96"/>
    <w:rsid w:val="002C4E78"/>
    <w:rsid w:val="002C789B"/>
    <w:rsid w:val="002D1165"/>
    <w:rsid w:val="002D17A8"/>
    <w:rsid w:val="002E2E4A"/>
    <w:rsid w:val="002E5B24"/>
    <w:rsid w:val="002E67DA"/>
    <w:rsid w:val="002F436A"/>
    <w:rsid w:val="0030024E"/>
    <w:rsid w:val="0030411C"/>
    <w:rsid w:val="00306998"/>
    <w:rsid w:val="003133A0"/>
    <w:rsid w:val="00314C36"/>
    <w:rsid w:val="00315FC9"/>
    <w:rsid w:val="00317626"/>
    <w:rsid w:val="003205C8"/>
    <w:rsid w:val="0032094F"/>
    <w:rsid w:val="00324B41"/>
    <w:rsid w:val="00324F16"/>
    <w:rsid w:val="00327422"/>
    <w:rsid w:val="00331AC3"/>
    <w:rsid w:val="00334691"/>
    <w:rsid w:val="00336FF1"/>
    <w:rsid w:val="003376E5"/>
    <w:rsid w:val="00340826"/>
    <w:rsid w:val="0034377B"/>
    <w:rsid w:val="00343D39"/>
    <w:rsid w:val="00343D60"/>
    <w:rsid w:val="00355627"/>
    <w:rsid w:val="00355D99"/>
    <w:rsid w:val="0035787F"/>
    <w:rsid w:val="003623A8"/>
    <w:rsid w:val="00364E15"/>
    <w:rsid w:val="003661B9"/>
    <w:rsid w:val="00366D54"/>
    <w:rsid w:val="00367CB3"/>
    <w:rsid w:val="0037037D"/>
    <w:rsid w:val="00372ED8"/>
    <w:rsid w:val="003734EB"/>
    <w:rsid w:val="00373598"/>
    <w:rsid w:val="00376F5A"/>
    <w:rsid w:val="0037735F"/>
    <w:rsid w:val="003777CF"/>
    <w:rsid w:val="00382EA6"/>
    <w:rsid w:val="003832CE"/>
    <w:rsid w:val="00383631"/>
    <w:rsid w:val="0038396F"/>
    <w:rsid w:val="0038433C"/>
    <w:rsid w:val="0038573D"/>
    <w:rsid w:val="00385DDE"/>
    <w:rsid w:val="0038680D"/>
    <w:rsid w:val="00390738"/>
    <w:rsid w:val="00393B7B"/>
    <w:rsid w:val="003A0482"/>
    <w:rsid w:val="003A175F"/>
    <w:rsid w:val="003A3B29"/>
    <w:rsid w:val="003A3E22"/>
    <w:rsid w:val="003B0CE2"/>
    <w:rsid w:val="003B1E45"/>
    <w:rsid w:val="003B485D"/>
    <w:rsid w:val="003B4EA9"/>
    <w:rsid w:val="003B5755"/>
    <w:rsid w:val="003C27F9"/>
    <w:rsid w:val="003C35D3"/>
    <w:rsid w:val="003C5B8A"/>
    <w:rsid w:val="003D3268"/>
    <w:rsid w:val="003D411F"/>
    <w:rsid w:val="003D4AF6"/>
    <w:rsid w:val="003E2434"/>
    <w:rsid w:val="003E3FAB"/>
    <w:rsid w:val="003E42EC"/>
    <w:rsid w:val="003E4D1A"/>
    <w:rsid w:val="003E5BA9"/>
    <w:rsid w:val="003E64A2"/>
    <w:rsid w:val="003F198E"/>
    <w:rsid w:val="003F19AD"/>
    <w:rsid w:val="003F1A4D"/>
    <w:rsid w:val="003F244F"/>
    <w:rsid w:val="00400A1E"/>
    <w:rsid w:val="00401C3F"/>
    <w:rsid w:val="00407A28"/>
    <w:rsid w:val="00410DF8"/>
    <w:rsid w:val="00411A62"/>
    <w:rsid w:val="0041221B"/>
    <w:rsid w:val="00412BE9"/>
    <w:rsid w:val="00412DC8"/>
    <w:rsid w:val="00413847"/>
    <w:rsid w:val="00415268"/>
    <w:rsid w:val="00415DFB"/>
    <w:rsid w:val="00417548"/>
    <w:rsid w:val="0042397F"/>
    <w:rsid w:val="00426754"/>
    <w:rsid w:val="00426992"/>
    <w:rsid w:val="004304D9"/>
    <w:rsid w:val="0043522C"/>
    <w:rsid w:val="004364DC"/>
    <w:rsid w:val="00440A78"/>
    <w:rsid w:val="00444E96"/>
    <w:rsid w:val="0044671D"/>
    <w:rsid w:val="0044699C"/>
    <w:rsid w:val="00447849"/>
    <w:rsid w:val="00451F6C"/>
    <w:rsid w:val="0045614B"/>
    <w:rsid w:val="0045681A"/>
    <w:rsid w:val="004577E9"/>
    <w:rsid w:val="00460541"/>
    <w:rsid w:val="00460ECE"/>
    <w:rsid w:val="00462797"/>
    <w:rsid w:val="00465717"/>
    <w:rsid w:val="00466FAB"/>
    <w:rsid w:val="004733AB"/>
    <w:rsid w:val="00473A78"/>
    <w:rsid w:val="00475E78"/>
    <w:rsid w:val="00476465"/>
    <w:rsid w:val="00477711"/>
    <w:rsid w:val="0048173D"/>
    <w:rsid w:val="004819E2"/>
    <w:rsid w:val="00486496"/>
    <w:rsid w:val="00496935"/>
    <w:rsid w:val="004A0339"/>
    <w:rsid w:val="004A5CF0"/>
    <w:rsid w:val="004A6343"/>
    <w:rsid w:val="004B4C34"/>
    <w:rsid w:val="004C3B15"/>
    <w:rsid w:val="004C4027"/>
    <w:rsid w:val="004C6970"/>
    <w:rsid w:val="004D070B"/>
    <w:rsid w:val="004D464B"/>
    <w:rsid w:val="004D6F35"/>
    <w:rsid w:val="004D7089"/>
    <w:rsid w:val="004E0828"/>
    <w:rsid w:val="004E29CC"/>
    <w:rsid w:val="004E2F97"/>
    <w:rsid w:val="004E4353"/>
    <w:rsid w:val="004E45E8"/>
    <w:rsid w:val="004E4B1F"/>
    <w:rsid w:val="004E563C"/>
    <w:rsid w:val="004E61BC"/>
    <w:rsid w:val="004E7859"/>
    <w:rsid w:val="004F0D3F"/>
    <w:rsid w:val="004F26AC"/>
    <w:rsid w:val="004F3C18"/>
    <w:rsid w:val="004F5759"/>
    <w:rsid w:val="004F6CAA"/>
    <w:rsid w:val="005000FE"/>
    <w:rsid w:val="00503A3E"/>
    <w:rsid w:val="005069BC"/>
    <w:rsid w:val="00511470"/>
    <w:rsid w:val="005125E6"/>
    <w:rsid w:val="005131C5"/>
    <w:rsid w:val="00514AC4"/>
    <w:rsid w:val="00517879"/>
    <w:rsid w:val="005222F8"/>
    <w:rsid w:val="005229B8"/>
    <w:rsid w:val="0052407E"/>
    <w:rsid w:val="00533B28"/>
    <w:rsid w:val="0054158A"/>
    <w:rsid w:val="00543FD5"/>
    <w:rsid w:val="0054444A"/>
    <w:rsid w:val="005466BC"/>
    <w:rsid w:val="0054670E"/>
    <w:rsid w:val="00546FE7"/>
    <w:rsid w:val="00550F85"/>
    <w:rsid w:val="00553318"/>
    <w:rsid w:val="00556C85"/>
    <w:rsid w:val="00557C19"/>
    <w:rsid w:val="0056174B"/>
    <w:rsid w:val="00562D9C"/>
    <w:rsid w:val="00564C99"/>
    <w:rsid w:val="00574A8E"/>
    <w:rsid w:val="00575A27"/>
    <w:rsid w:val="00576524"/>
    <w:rsid w:val="0057715A"/>
    <w:rsid w:val="00577FEE"/>
    <w:rsid w:val="00581763"/>
    <w:rsid w:val="00582617"/>
    <w:rsid w:val="00583065"/>
    <w:rsid w:val="00584E05"/>
    <w:rsid w:val="00585EFE"/>
    <w:rsid w:val="00586CF2"/>
    <w:rsid w:val="00595589"/>
    <w:rsid w:val="00595CC6"/>
    <w:rsid w:val="005A0310"/>
    <w:rsid w:val="005A0BF2"/>
    <w:rsid w:val="005A2CE9"/>
    <w:rsid w:val="005A55E4"/>
    <w:rsid w:val="005A596C"/>
    <w:rsid w:val="005B018B"/>
    <w:rsid w:val="005B1E3B"/>
    <w:rsid w:val="005B4E30"/>
    <w:rsid w:val="005B4F66"/>
    <w:rsid w:val="005B5D38"/>
    <w:rsid w:val="005C138C"/>
    <w:rsid w:val="005C17F3"/>
    <w:rsid w:val="005C2E81"/>
    <w:rsid w:val="005C5A55"/>
    <w:rsid w:val="005C5AD7"/>
    <w:rsid w:val="005D27C5"/>
    <w:rsid w:val="005D2A3B"/>
    <w:rsid w:val="005D42CA"/>
    <w:rsid w:val="005D5E82"/>
    <w:rsid w:val="005D66F5"/>
    <w:rsid w:val="005E0374"/>
    <w:rsid w:val="005E57EE"/>
    <w:rsid w:val="005F2194"/>
    <w:rsid w:val="005F448A"/>
    <w:rsid w:val="005F4BC3"/>
    <w:rsid w:val="005F5D5F"/>
    <w:rsid w:val="0060061A"/>
    <w:rsid w:val="00602BD7"/>
    <w:rsid w:val="00607D53"/>
    <w:rsid w:val="00611C0D"/>
    <w:rsid w:val="00612C44"/>
    <w:rsid w:val="006153C8"/>
    <w:rsid w:val="00625363"/>
    <w:rsid w:val="0062653F"/>
    <w:rsid w:val="00627F7C"/>
    <w:rsid w:val="0063251C"/>
    <w:rsid w:val="00632D2E"/>
    <w:rsid w:val="0063410C"/>
    <w:rsid w:val="00634546"/>
    <w:rsid w:val="00634A9D"/>
    <w:rsid w:val="00636D20"/>
    <w:rsid w:val="00636E71"/>
    <w:rsid w:val="00636F8F"/>
    <w:rsid w:val="006407B5"/>
    <w:rsid w:val="00640931"/>
    <w:rsid w:val="0064358B"/>
    <w:rsid w:val="00644017"/>
    <w:rsid w:val="00644E75"/>
    <w:rsid w:val="006464AF"/>
    <w:rsid w:val="00647A76"/>
    <w:rsid w:val="00657D93"/>
    <w:rsid w:val="006639BC"/>
    <w:rsid w:val="00664A1F"/>
    <w:rsid w:val="00666A56"/>
    <w:rsid w:val="00671ED7"/>
    <w:rsid w:val="006721DC"/>
    <w:rsid w:val="0067256E"/>
    <w:rsid w:val="00673D2B"/>
    <w:rsid w:val="006807B3"/>
    <w:rsid w:val="00680A3F"/>
    <w:rsid w:val="00682F25"/>
    <w:rsid w:val="00686656"/>
    <w:rsid w:val="006963F5"/>
    <w:rsid w:val="00696AAA"/>
    <w:rsid w:val="0069776A"/>
    <w:rsid w:val="006A32C4"/>
    <w:rsid w:val="006A65EC"/>
    <w:rsid w:val="006A69BD"/>
    <w:rsid w:val="006A714F"/>
    <w:rsid w:val="006A7E7E"/>
    <w:rsid w:val="006B20D3"/>
    <w:rsid w:val="006B391D"/>
    <w:rsid w:val="006B5114"/>
    <w:rsid w:val="006B6296"/>
    <w:rsid w:val="006B6A24"/>
    <w:rsid w:val="006C02F1"/>
    <w:rsid w:val="006C2888"/>
    <w:rsid w:val="006C3AC1"/>
    <w:rsid w:val="006C716C"/>
    <w:rsid w:val="006C7D5F"/>
    <w:rsid w:val="006D430A"/>
    <w:rsid w:val="006D6779"/>
    <w:rsid w:val="006E6A41"/>
    <w:rsid w:val="006E7CF3"/>
    <w:rsid w:val="006F2D19"/>
    <w:rsid w:val="006F46BD"/>
    <w:rsid w:val="006F7F56"/>
    <w:rsid w:val="007006F6"/>
    <w:rsid w:val="0070073B"/>
    <w:rsid w:val="00700EAC"/>
    <w:rsid w:val="0070132F"/>
    <w:rsid w:val="00704010"/>
    <w:rsid w:val="00705B89"/>
    <w:rsid w:val="00707EB2"/>
    <w:rsid w:val="00707EDF"/>
    <w:rsid w:val="00712192"/>
    <w:rsid w:val="00714305"/>
    <w:rsid w:val="00714A62"/>
    <w:rsid w:val="007211E9"/>
    <w:rsid w:val="00721FCC"/>
    <w:rsid w:val="0072712C"/>
    <w:rsid w:val="00727888"/>
    <w:rsid w:val="00730608"/>
    <w:rsid w:val="00734573"/>
    <w:rsid w:val="00734C10"/>
    <w:rsid w:val="00734DA5"/>
    <w:rsid w:val="00736E55"/>
    <w:rsid w:val="0073784B"/>
    <w:rsid w:val="00743F5E"/>
    <w:rsid w:val="00744092"/>
    <w:rsid w:val="00745F10"/>
    <w:rsid w:val="0074620E"/>
    <w:rsid w:val="00747C8E"/>
    <w:rsid w:val="00751602"/>
    <w:rsid w:val="00751A2E"/>
    <w:rsid w:val="00752B66"/>
    <w:rsid w:val="007621A7"/>
    <w:rsid w:val="0076578A"/>
    <w:rsid w:val="00767781"/>
    <w:rsid w:val="00771451"/>
    <w:rsid w:val="0078053A"/>
    <w:rsid w:val="007811C6"/>
    <w:rsid w:val="00787AF9"/>
    <w:rsid w:val="007901F2"/>
    <w:rsid w:val="00792ABF"/>
    <w:rsid w:val="007A0AAF"/>
    <w:rsid w:val="007A1702"/>
    <w:rsid w:val="007A5403"/>
    <w:rsid w:val="007A6648"/>
    <w:rsid w:val="007B2A96"/>
    <w:rsid w:val="007B4DFF"/>
    <w:rsid w:val="007B52B4"/>
    <w:rsid w:val="007B533E"/>
    <w:rsid w:val="007B6558"/>
    <w:rsid w:val="007B6710"/>
    <w:rsid w:val="007C2903"/>
    <w:rsid w:val="007C5318"/>
    <w:rsid w:val="007C5B09"/>
    <w:rsid w:val="007C744F"/>
    <w:rsid w:val="007D1E03"/>
    <w:rsid w:val="007D250B"/>
    <w:rsid w:val="007D439F"/>
    <w:rsid w:val="007D553A"/>
    <w:rsid w:val="007E0FAC"/>
    <w:rsid w:val="007E4C1B"/>
    <w:rsid w:val="007E5136"/>
    <w:rsid w:val="007E710D"/>
    <w:rsid w:val="007F22AE"/>
    <w:rsid w:val="007F28E1"/>
    <w:rsid w:val="007F2B35"/>
    <w:rsid w:val="007F3280"/>
    <w:rsid w:val="007F3D28"/>
    <w:rsid w:val="007F530D"/>
    <w:rsid w:val="007F7022"/>
    <w:rsid w:val="008010AA"/>
    <w:rsid w:val="00806CC1"/>
    <w:rsid w:val="008070FA"/>
    <w:rsid w:val="0081033F"/>
    <w:rsid w:val="00811347"/>
    <w:rsid w:val="0081199F"/>
    <w:rsid w:val="008119A6"/>
    <w:rsid w:val="008129EF"/>
    <w:rsid w:val="008134B3"/>
    <w:rsid w:val="00813FF3"/>
    <w:rsid w:val="008172CD"/>
    <w:rsid w:val="00821469"/>
    <w:rsid w:val="00821629"/>
    <w:rsid w:val="0082178C"/>
    <w:rsid w:val="0082200F"/>
    <w:rsid w:val="00822EC7"/>
    <w:rsid w:val="0082512C"/>
    <w:rsid w:val="0082604A"/>
    <w:rsid w:val="00826249"/>
    <w:rsid w:val="00830097"/>
    <w:rsid w:val="00835820"/>
    <w:rsid w:val="00835CA7"/>
    <w:rsid w:val="008414A7"/>
    <w:rsid w:val="0084458F"/>
    <w:rsid w:val="00847096"/>
    <w:rsid w:val="00852AE6"/>
    <w:rsid w:val="00855931"/>
    <w:rsid w:val="0086656D"/>
    <w:rsid w:val="00872603"/>
    <w:rsid w:val="00880229"/>
    <w:rsid w:val="00880CEB"/>
    <w:rsid w:val="00881CF2"/>
    <w:rsid w:val="008820AF"/>
    <w:rsid w:val="00882153"/>
    <w:rsid w:val="0088371C"/>
    <w:rsid w:val="00884DAE"/>
    <w:rsid w:val="00885D38"/>
    <w:rsid w:val="0088613B"/>
    <w:rsid w:val="008929F5"/>
    <w:rsid w:val="00893051"/>
    <w:rsid w:val="00893BC2"/>
    <w:rsid w:val="00893F7F"/>
    <w:rsid w:val="0089594D"/>
    <w:rsid w:val="0089751E"/>
    <w:rsid w:val="008A07F7"/>
    <w:rsid w:val="008A1F78"/>
    <w:rsid w:val="008A2FD5"/>
    <w:rsid w:val="008A47AC"/>
    <w:rsid w:val="008A4E34"/>
    <w:rsid w:val="008A72E2"/>
    <w:rsid w:val="008A778D"/>
    <w:rsid w:val="008B373D"/>
    <w:rsid w:val="008B3F89"/>
    <w:rsid w:val="008C2870"/>
    <w:rsid w:val="008C466D"/>
    <w:rsid w:val="008D1186"/>
    <w:rsid w:val="008D2F7D"/>
    <w:rsid w:val="008D5D55"/>
    <w:rsid w:val="008D600F"/>
    <w:rsid w:val="008D6132"/>
    <w:rsid w:val="008D6CD3"/>
    <w:rsid w:val="008D74D6"/>
    <w:rsid w:val="008D74E3"/>
    <w:rsid w:val="008D7A13"/>
    <w:rsid w:val="008E1739"/>
    <w:rsid w:val="008E2E23"/>
    <w:rsid w:val="008E32CA"/>
    <w:rsid w:val="008E7C03"/>
    <w:rsid w:val="008F09EE"/>
    <w:rsid w:val="008F2D6A"/>
    <w:rsid w:val="008F6364"/>
    <w:rsid w:val="008F6C89"/>
    <w:rsid w:val="008F7684"/>
    <w:rsid w:val="008F7F0E"/>
    <w:rsid w:val="00901FA1"/>
    <w:rsid w:val="00910836"/>
    <w:rsid w:val="00912557"/>
    <w:rsid w:val="009141BE"/>
    <w:rsid w:val="009148FA"/>
    <w:rsid w:val="0091636F"/>
    <w:rsid w:val="00917181"/>
    <w:rsid w:val="009200F0"/>
    <w:rsid w:val="00922BB2"/>
    <w:rsid w:val="00923673"/>
    <w:rsid w:val="009240E0"/>
    <w:rsid w:val="0092437B"/>
    <w:rsid w:val="00926162"/>
    <w:rsid w:val="00926E69"/>
    <w:rsid w:val="00927B2F"/>
    <w:rsid w:val="00927EB8"/>
    <w:rsid w:val="00931DC6"/>
    <w:rsid w:val="00932708"/>
    <w:rsid w:val="009339E4"/>
    <w:rsid w:val="00935E32"/>
    <w:rsid w:val="00944058"/>
    <w:rsid w:val="00945A61"/>
    <w:rsid w:val="00945E39"/>
    <w:rsid w:val="0094626A"/>
    <w:rsid w:val="009518F4"/>
    <w:rsid w:val="00953B89"/>
    <w:rsid w:val="0095434E"/>
    <w:rsid w:val="00954605"/>
    <w:rsid w:val="00954F7E"/>
    <w:rsid w:val="0095686B"/>
    <w:rsid w:val="00960DAF"/>
    <w:rsid w:val="00960F3D"/>
    <w:rsid w:val="00964758"/>
    <w:rsid w:val="00964917"/>
    <w:rsid w:val="00977268"/>
    <w:rsid w:val="0097747D"/>
    <w:rsid w:val="009779D8"/>
    <w:rsid w:val="0098139F"/>
    <w:rsid w:val="00981CF7"/>
    <w:rsid w:val="00984D47"/>
    <w:rsid w:val="00986AD5"/>
    <w:rsid w:val="00987491"/>
    <w:rsid w:val="00991F2E"/>
    <w:rsid w:val="00992920"/>
    <w:rsid w:val="00993025"/>
    <w:rsid w:val="00993E57"/>
    <w:rsid w:val="00993F23"/>
    <w:rsid w:val="00995179"/>
    <w:rsid w:val="00997994"/>
    <w:rsid w:val="00997A15"/>
    <w:rsid w:val="009A0EA0"/>
    <w:rsid w:val="009A1DEF"/>
    <w:rsid w:val="009A1EF7"/>
    <w:rsid w:val="009A207D"/>
    <w:rsid w:val="009A4185"/>
    <w:rsid w:val="009A7313"/>
    <w:rsid w:val="009A7366"/>
    <w:rsid w:val="009B0CC5"/>
    <w:rsid w:val="009B1AA1"/>
    <w:rsid w:val="009B42F5"/>
    <w:rsid w:val="009B7886"/>
    <w:rsid w:val="009C0319"/>
    <w:rsid w:val="009C2866"/>
    <w:rsid w:val="009C28B5"/>
    <w:rsid w:val="009C379D"/>
    <w:rsid w:val="009C475B"/>
    <w:rsid w:val="009C5150"/>
    <w:rsid w:val="009C65E6"/>
    <w:rsid w:val="009D053B"/>
    <w:rsid w:val="009D1FCC"/>
    <w:rsid w:val="009D3CF6"/>
    <w:rsid w:val="009D647C"/>
    <w:rsid w:val="009D79BD"/>
    <w:rsid w:val="009E0AEA"/>
    <w:rsid w:val="009E0AF8"/>
    <w:rsid w:val="009E375A"/>
    <w:rsid w:val="009E5C76"/>
    <w:rsid w:val="009E717E"/>
    <w:rsid w:val="009E7979"/>
    <w:rsid w:val="009F1CEE"/>
    <w:rsid w:val="009F2F89"/>
    <w:rsid w:val="009F4BA1"/>
    <w:rsid w:val="009F74AF"/>
    <w:rsid w:val="009F7A34"/>
    <w:rsid w:val="00A00750"/>
    <w:rsid w:val="00A00BE7"/>
    <w:rsid w:val="00A01E8F"/>
    <w:rsid w:val="00A0603B"/>
    <w:rsid w:val="00A07A71"/>
    <w:rsid w:val="00A1142C"/>
    <w:rsid w:val="00A213C8"/>
    <w:rsid w:val="00A23BA5"/>
    <w:rsid w:val="00A26EC2"/>
    <w:rsid w:val="00A278FA"/>
    <w:rsid w:val="00A32F2E"/>
    <w:rsid w:val="00A3671E"/>
    <w:rsid w:val="00A37FAE"/>
    <w:rsid w:val="00A40C7D"/>
    <w:rsid w:val="00A42CA8"/>
    <w:rsid w:val="00A4351C"/>
    <w:rsid w:val="00A43F13"/>
    <w:rsid w:val="00A50CA4"/>
    <w:rsid w:val="00A52351"/>
    <w:rsid w:val="00A53590"/>
    <w:rsid w:val="00A54DA8"/>
    <w:rsid w:val="00A60118"/>
    <w:rsid w:val="00A646A8"/>
    <w:rsid w:val="00A65FA2"/>
    <w:rsid w:val="00A704A0"/>
    <w:rsid w:val="00A7055B"/>
    <w:rsid w:val="00A72FE5"/>
    <w:rsid w:val="00A73767"/>
    <w:rsid w:val="00A739CF"/>
    <w:rsid w:val="00A74F43"/>
    <w:rsid w:val="00A7627D"/>
    <w:rsid w:val="00A77B36"/>
    <w:rsid w:val="00A805AF"/>
    <w:rsid w:val="00A82741"/>
    <w:rsid w:val="00A9568C"/>
    <w:rsid w:val="00A95984"/>
    <w:rsid w:val="00AA5F35"/>
    <w:rsid w:val="00AA7492"/>
    <w:rsid w:val="00AA7B9A"/>
    <w:rsid w:val="00AB197B"/>
    <w:rsid w:val="00AB4819"/>
    <w:rsid w:val="00AB6A2E"/>
    <w:rsid w:val="00AC0020"/>
    <w:rsid w:val="00AC0E24"/>
    <w:rsid w:val="00AC1CD3"/>
    <w:rsid w:val="00AC2431"/>
    <w:rsid w:val="00AC4490"/>
    <w:rsid w:val="00AC5275"/>
    <w:rsid w:val="00AC59DC"/>
    <w:rsid w:val="00AC6583"/>
    <w:rsid w:val="00AC65FD"/>
    <w:rsid w:val="00AC6D48"/>
    <w:rsid w:val="00AD54EC"/>
    <w:rsid w:val="00AE0103"/>
    <w:rsid w:val="00AE0CCA"/>
    <w:rsid w:val="00AE1A58"/>
    <w:rsid w:val="00AE3658"/>
    <w:rsid w:val="00AE6900"/>
    <w:rsid w:val="00AE7D09"/>
    <w:rsid w:val="00AF283B"/>
    <w:rsid w:val="00AF3141"/>
    <w:rsid w:val="00AF5366"/>
    <w:rsid w:val="00AF6A4A"/>
    <w:rsid w:val="00B03C3A"/>
    <w:rsid w:val="00B042BD"/>
    <w:rsid w:val="00B05558"/>
    <w:rsid w:val="00B05999"/>
    <w:rsid w:val="00B118E3"/>
    <w:rsid w:val="00B11E03"/>
    <w:rsid w:val="00B11E3E"/>
    <w:rsid w:val="00B16FFD"/>
    <w:rsid w:val="00B204FC"/>
    <w:rsid w:val="00B20FBF"/>
    <w:rsid w:val="00B211D5"/>
    <w:rsid w:val="00B21F08"/>
    <w:rsid w:val="00B22CBA"/>
    <w:rsid w:val="00B23EE3"/>
    <w:rsid w:val="00B324E3"/>
    <w:rsid w:val="00B325DB"/>
    <w:rsid w:val="00B335D2"/>
    <w:rsid w:val="00B33E0E"/>
    <w:rsid w:val="00B352E5"/>
    <w:rsid w:val="00B353DB"/>
    <w:rsid w:val="00B41F54"/>
    <w:rsid w:val="00B427AD"/>
    <w:rsid w:val="00B4467D"/>
    <w:rsid w:val="00B44CA8"/>
    <w:rsid w:val="00B46B64"/>
    <w:rsid w:val="00B46C0D"/>
    <w:rsid w:val="00B47E96"/>
    <w:rsid w:val="00B515F5"/>
    <w:rsid w:val="00B51AB4"/>
    <w:rsid w:val="00B52195"/>
    <w:rsid w:val="00B539E9"/>
    <w:rsid w:val="00B5698D"/>
    <w:rsid w:val="00B57EAC"/>
    <w:rsid w:val="00B6063C"/>
    <w:rsid w:val="00B61CE2"/>
    <w:rsid w:val="00B62B4C"/>
    <w:rsid w:val="00B64CDF"/>
    <w:rsid w:val="00B64DC0"/>
    <w:rsid w:val="00B64ED1"/>
    <w:rsid w:val="00B676DA"/>
    <w:rsid w:val="00B75066"/>
    <w:rsid w:val="00B80872"/>
    <w:rsid w:val="00B83006"/>
    <w:rsid w:val="00B8318E"/>
    <w:rsid w:val="00B8356B"/>
    <w:rsid w:val="00B83C80"/>
    <w:rsid w:val="00B8471F"/>
    <w:rsid w:val="00B87616"/>
    <w:rsid w:val="00B87D09"/>
    <w:rsid w:val="00B90872"/>
    <w:rsid w:val="00B923FA"/>
    <w:rsid w:val="00B93989"/>
    <w:rsid w:val="00B9476E"/>
    <w:rsid w:val="00B9578D"/>
    <w:rsid w:val="00B97BCF"/>
    <w:rsid w:val="00BA24C5"/>
    <w:rsid w:val="00BA3750"/>
    <w:rsid w:val="00BA38B7"/>
    <w:rsid w:val="00BA52E3"/>
    <w:rsid w:val="00BA78AF"/>
    <w:rsid w:val="00BB1082"/>
    <w:rsid w:val="00BB1FCA"/>
    <w:rsid w:val="00BB38B0"/>
    <w:rsid w:val="00BB3B3F"/>
    <w:rsid w:val="00BB40EF"/>
    <w:rsid w:val="00BB7595"/>
    <w:rsid w:val="00BB7A33"/>
    <w:rsid w:val="00BC10F3"/>
    <w:rsid w:val="00BC3C3C"/>
    <w:rsid w:val="00BC4CD5"/>
    <w:rsid w:val="00BC6256"/>
    <w:rsid w:val="00BD2275"/>
    <w:rsid w:val="00BD546D"/>
    <w:rsid w:val="00BD55B1"/>
    <w:rsid w:val="00BD6197"/>
    <w:rsid w:val="00BE17AD"/>
    <w:rsid w:val="00BE1DF0"/>
    <w:rsid w:val="00BE4A1A"/>
    <w:rsid w:val="00BE6EDB"/>
    <w:rsid w:val="00BF0424"/>
    <w:rsid w:val="00BF6CCC"/>
    <w:rsid w:val="00C00D69"/>
    <w:rsid w:val="00C0592F"/>
    <w:rsid w:val="00C0694A"/>
    <w:rsid w:val="00C06B49"/>
    <w:rsid w:val="00C1341F"/>
    <w:rsid w:val="00C1759D"/>
    <w:rsid w:val="00C20574"/>
    <w:rsid w:val="00C23F93"/>
    <w:rsid w:val="00C24798"/>
    <w:rsid w:val="00C25BBD"/>
    <w:rsid w:val="00C25E53"/>
    <w:rsid w:val="00C3077A"/>
    <w:rsid w:val="00C35472"/>
    <w:rsid w:val="00C372C9"/>
    <w:rsid w:val="00C41F59"/>
    <w:rsid w:val="00C4237E"/>
    <w:rsid w:val="00C4315E"/>
    <w:rsid w:val="00C43EC5"/>
    <w:rsid w:val="00C4510D"/>
    <w:rsid w:val="00C47600"/>
    <w:rsid w:val="00C478DA"/>
    <w:rsid w:val="00C50A30"/>
    <w:rsid w:val="00C53914"/>
    <w:rsid w:val="00C55121"/>
    <w:rsid w:val="00C57C5D"/>
    <w:rsid w:val="00C608DD"/>
    <w:rsid w:val="00C614B4"/>
    <w:rsid w:val="00C618B8"/>
    <w:rsid w:val="00C62669"/>
    <w:rsid w:val="00C63713"/>
    <w:rsid w:val="00C66B80"/>
    <w:rsid w:val="00C708A1"/>
    <w:rsid w:val="00C7483A"/>
    <w:rsid w:val="00C76BB8"/>
    <w:rsid w:val="00C77935"/>
    <w:rsid w:val="00C80DCD"/>
    <w:rsid w:val="00C81570"/>
    <w:rsid w:val="00C8478C"/>
    <w:rsid w:val="00C86C1A"/>
    <w:rsid w:val="00C874F9"/>
    <w:rsid w:val="00C87B16"/>
    <w:rsid w:val="00CA289A"/>
    <w:rsid w:val="00CA2BC4"/>
    <w:rsid w:val="00CA4F0A"/>
    <w:rsid w:val="00CA504E"/>
    <w:rsid w:val="00CA5AC6"/>
    <w:rsid w:val="00CA631E"/>
    <w:rsid w:val="00CB4708"/>
    <w:rsid w:val="00CB56BB"/>
    <w:rsid w:val="00CB5ABE"/>
    <w:rsid w:val="00CB5B28"/>
    <w:rsid w:val="00CB77ED"/>
    <w:rsid w:val="00CC2288"/>
    <w:rsid w:val="00CC4C6B"/>
    <w:rsid w:val="00CC5605"/>
    <w:rsid w:val="00CC6DF0"/>
    <w:rsid w:val="00CD0589"/>
    <w:rsid w:val="00CD06B7"/>
    <w:rsid w:val="00CD1943"/>
    <w:rsid w:val="00CD578B"/>
    <w:rsid w:val="00CE0848"/>
    <w:rsid w:val="00CE5E2D"/>
    <w:rsid w:val="00CE6344"/>
    <w:rsid w:val="00CE6B58"/>
    <w:rsid w:val="00D00EE0"/>
    <w:rsid w:val="00D01824"/>
    <w:rsid w:val="00D025CA"/>
    <w:rsid w:val="00D03FB5"/>
    <w:rsid w:val="00D1154A"/>
    <w:rsid w:val="00D13C7A"/>
    <w:rsid w:val="00D1496F"/>
    <w:rsid w:val="00D156E5"/>
    <w:rsid w:val="00D25084"/>
    <w:rsid w:val="00D2614E"/>
    <w:rsid w:val="00D26483"/>
    <w:rsid w:val="00D272CE"/>
    <w:rsid w:val="00D31DBD"/>
    <w:rsid w:val="00D32072"/>
    <w:rsid w:val="00D41688"/>
    <w:rsid w:val="00D41C1B"/>
    <w:rsid w:val="00D43169"/>
    <w:rsid w:val="00D432D3"/>
    <w:rsid w:val="00D5173F"/>
    <w:rsid w:val="00D521CA"/>
    <w:rsid w:val="00D54C0F"/>
    <w:rsid w:val="00D60609"/>
    <w:rsid w:val="00D67B4B"/>
    <w:rsid w:val="00D70C18"/>
    <w:rsid w:val="00D92B10"/>
    <w:rsid w:val="00D92EEE"/>
    <w:rsid w:val="00D943E8"/>
    <w:rsid w:val="00DA1078"/>
    <w:rsid w:val="00DA38C5"/>
    <w:rsid w:val="00DA428C"/>
    <w:rsid w:val="00DB0118"/>
    <w:rsid w:val="00DB3C23"/>
    <w:rsid w:val="00DB6FCC"/>
    <w:rsid w:val="00DC15DF"/>
    <w:rsid w:val="00DC306E"/>
    <w:rsid w:val="00DC30C7"/>
    <w:rsid w:val="00DC35B0"/>
    <w:rsid w:val="00DC4320"/>
    <w:rsid w:val="00DC487A"/>
    <w:rsid w:val="00DD7A91"/>
    <w:rsid w:val="00DE0327"/>
    <w:rsid w:val="00DE05C5"/>
    <w:rsid w:val="00DE191E"/>
    <w:rsid w:val="00DE762C"/>
    <w:rsid w:val="00DF4D4B"/>
    <w:rsid w:val="00DF61B2"/>
    <w:rsid w:val="00DF7637"/>
    <w:rsid w:val="00DF77DD"/>
    <w:rsid w:val="00DF7B60"/>
    <w:rsid w:val="00E0158A"/>
    <w:rsid w:val="00E03D85"/>
    <w:rsid w:val="00E04D90"/>
    <w:rsid w:val="00E07725"/>
    <w:rsid w:val="00E11B4E"/>
    <w:rsid w:val="00E139E9"/>
    <w:rsid w:val="00E14382"/>
    <w:rsid w:val="00E16FF8"/>
    <w:rsid w:val="00E214A0"/>
    <w:rsid w:val="00E22610"/>
    <w:rsid w:val="00E248F8"/>
    <w:rsid w:val="00E253B4"/>
    <w:rsid w:val="00E2706E"/>
    <w:rsid w:val="00E27956"/>
    <w:rsid w:val="00E348EC"/>
    <w:rsid w:val="00E34986"/>
    <w:rsid w:val="00E3568C"/>
    <w:rsid w:val="00E3749C"/>
    <w:rsid w:val="00E44EC4"/>
    <w:rsid w:val="00E46471"/>
    <w:rsid w:val="00E465A2"/>
    <w:rsid w:val="00E5302C"/>
    <w:rsid w:val="00E565DF"/>
    <w:rsid w:val="00E60B69"/>
    <w:rsid w:val="00E616B7"/>
    <w:rsid w:val="00E61A9F"/>
    <w:rsid w:val="00E624F2"/>
    <w:rsid w:val="00E63704"/>
    <w:rsid w:val="00E67058"/>
    <w:rsid w:val="00E71F2A"/>
    <w:rsid w:val="00E722A4"/>
    <w:rsid w:val="00E74051"/>
    <w:rsid w:val="00E74841"/>
    <w:rsid w:val="00E917F0"/>
    <w:rsid w:val="00E9346F"/>
    <w:rsid w:val="00E95FEE"/>
    <w:rsid w:val="00EA3109"/>
    <w:rsid w:val="00EA7756"/>
    <w:rsid w:val="00EB1399"/>
    <w:rsid w:val="00EB218B"/>
    <w:rsid w:val="00EB4366"/>
    <w:rsid w:val="00EB5016"/>
    <w:rsid w:val="00EB759E"/>
    <w:rsid w:val="00EC01D5"/>
    <w:rsid w:val="00EC0D59"/>
    <w:rsid w:val="00EC0E8F"/>
    <w:rsid w:val="00EC4209"/>
    <w:rsid w:val="00EC5B34"/>
    <w:rsid w:val="00EC7F01"/>
    <w:rsid w:val="00ED2DF6"/>
    <w:rsid w:val="00ED57DD"/>
    <w:rsid w:val="00EE361A"/>
    <w:rsid w:val="00EE43FD"/>
    <w:rsid w:val="00EF41FC"/>
    <w:rsid w:val="00EF7341"/>
    <w:rsid w:val="00F01CC2"/>
    <w:rsid w:val="00F030AD"/>
    <w:rsid w:val="00F03373"/>
    <w:rsid w:val="00F0528E"/>
    <w:rsid w:val="00F1022F"/>
    <w:rsid w:val="00F12129"/>
    <w:rsid w:val="00F137F5"/>
    <w:rsid w:val="00F14393"/>
    <w:rsid w:val="00F14CCF"/>
    <w:rsid w:val="00F16A9B"/>
    <w:rsid w:val="00F17FDD"/>
    <w:rsid w:val="00F2067D"/>
    <w:rsid w:val="00F22692"/>
    <w:rsid w:val="00F226F1"/>
    <w:rsid w:val="00F229AD"/>
    <w:rsid w:val="00F23DBE"/>
    <w:rsid w:val="00F25F88"/>
    <w:rsid w:val="00F268FD"/>
    <w:rsid w:val="00F26D7F"/>
    <w:rsid w:val="00F31FE4"/>
    <w:rsid w:val="00F31FED"/>
    <w:rsid w:val="00F33448"/>
    <w:rsid w:val="00F371A6"/>
    <w:rsid w:val="00F3720D"/>
    <w:rsid w:val="00F401EF"/>
    <w:rsid w:val="00F4330D"/>
    <w:rsid w:val="00F4449C"/>
    <w:rsid w:val="00F44817"/>
    <w:rsid w:val="00F47782"/>
    <w:rsid w:val="00F54061"/>
    <w:rsid w:val="00F552F3"/>
    <w:rsid w:val="00F5610F"/>
    <w:rsid w:val="00F5692E"/>
    <w:rsid w:val="00F60087"/>
    <w:rsid w:val="00F60F0E"/>
    <w:rsid w:val="00F70F03"/>
    <w:rsid w:val="00F72D62"/>
    <w:rsid w:val="00F7523F"/>
    <w:rsid w:val="00F757FC"/>
    <w:rsid w:val="00F75FD5"/>
    <w:rsid w:val="00F84221"/>
    <w:rsid w:val="00F8571F"/>
    <w:rsid w:val="00F85C83"/>
    <w:rsid w:val="00F86CE1"/>
    <w:rsid w:val="00F9069C"/>
    <w:rsid w:val="00F9261E"/>
    <w:rsid w:val="00F95252"/>
    <w:rsid w:val="00F9559A"/>
    <w:rsid w:val="00F963DC"/>
    <w:rsid w:val="00F97DE8"/>
    <w:rsid w:val="00FA0ED6"/>
    <w:rsid w:val="00FA1535"/>
    <w:rsid w:val="00FA1735"/>
    <w:rsid w:val="00FA74BA"/>
    <w:rsid w:val="00FB2390"/>
    <w:rsid w:val="00FB4110"/>
    <w:rsid w:val="00FB42FE"/>
    <w:rsid w:val="00FB44B1"/>
    <w:rsid w:val="00FC0A0E"/>
    <w:rsid w:val="00FC11E2"/>
    <w:rsid w:val="00FC4513"/>
    <w:rsid w:val="00FC47DE"/>
    <w:rsid w:val="00FC6430"/>
    <w:rsid w:val="00FD2B6A"/>
    <w:rsid w:val="00FD33F1"/>
    <w:rsid w:val="00FD47C6"/>
    <w:rsid w:val="00FD532C"/>
    <w:rsid w:val="00FD61BA"/>
    <w:rsid w:val="00FD7418"/>
    <w:rsid w:val="00FE2FEF"/>
    <w:rsid w:val="00FE39F9"/>
    <w:rsid w:val="00FE3E6A"/>
    <w:rsid w:val="00FE528F"/>
    <w:rsid w:val="00FE6263"/>
    <w:rsid w:val="00FE7D56"/>
    <w:rsid w:val="00FE7FA2"/>
    <w:rsid w:val="00FF1916"/>
    <w:rsid w:val="00FF3C02"/>
    <w:rsid w:val="00FF4CFA"/>
    <w:rsid w:val="00FF65A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888"/>
    <w:rPr>
      <w:sz w:val="24"/>
      <w:szCs w:val="24"/>
    </w:rPr>
  </w:style>
  <w:style w:type="paragraph" w:styleId="Heading1">
    <w:name w:val="heading 1"/>
    <w:basedOn w:val="Normal"/>
    <w:next w:val="Normal"/>
    <w:link w:val="Heading1Char"/>
    <w:uiPriority w:val="99"/>
    <w:qFormat/>
    <w:rsid w:val="00F2067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11A62"/>
    <w:pPr>
      <w:keepNext/>
      <w:spacing w:before="240" w:after="60"/>
      <w:outlineLvl w:val="1"/>
    </w:pPr>
    <w:rPr>
      <w:rFonts w:ascii="Cambria" w:hAnsi="Cambria"/>
      <w:b/>
      <w:bCs/>
      <w:i/>
      <w:iCs/>
      <w:sz w:val="28"/>
      <w:szCs w:val="28"/>
    </w:rPr>
  </w:style>
  <w:style w:type="paragraph" w:styleId="Heading4">
    <w:name w:val="heading 4"/>
    <w:basedOn w:val="Normal"/>
    <w:link w:val="Heading4Char"/>
    <w:uiPriority w:val="99"/>
    <w:qFormat/>
    <w:rsid w:val="007C744F"/>
    <w:pPr>
      <w:spacing w:before="100" w:beforeAutospacing="1" w:after="100" w:afterAutospacing="1"/>
      <w:outlineLvl w:val="3"/>
    </w:pPr>
    <w:rPr>
      <w:rFonts w:ascii="Arial" w:hAnsi="Arial" w:cs="Arial"/>
      <w:b/>
      <w:bCs/>
      <w:color w:val="333366"/>
      <w:sz w:val="16"/>
      <w:szCs w:val="16"/>
    </w:rPr>
  </w:style>
  <w:style w:type="paragraph" w:styleId="Heading5">
    <w:name w:val="heading 5"/>
    <w:basedOn w:val="Normal"/>
    <w:link w:val="Heading5Char"/>
    <w:uiPriority w:val="99"/>
    <w:qFormat/>
    <w:rsid w:val="007C744F"/>
    <w:pPr>
      <w:spacing w:before="100" w:beforeAutospacing="1" w:after="100" w:afterAutospacing="1"/>
      <w:outlineLvl w:val="4"/>
    </w:pPr>
    <w:rPr>
      <w:rFonts w:ascii="Arial" w:hAnsi="Arial" w:cs="Arial"/>
      <w:b/>
      <w:bCs/>
      <w:color w:val="333366"/>
      <w:sz w:val="14"/>
      <w:szCs w:val="14"/>
    </w:rPr>
  </w:style>
  <w:style w:type="paragraph" w:styleId="Heading6">
    <w:name w:val="heading 6"/>
    <w:basedOn w:val="Normal"/>
    <w:link w:val="Heading6Char"/>
    <w:uiPriority w:val="99"/>
    <w:qFormat/>
    <w:rsid w:val="007C744F"/>
    <w:pPr>
      <w:spacing w:before="100" w:beforeAutospacing="1" w:after="100" w:afterAutospacing="1"/>
      <w:outlineLvl w:val="5"/>
    </w:pPr>
    <w:rPr>
      <w:rFonts w:ascii="Arial" w:hAnsi="Arial" w:cs="Arial"/>
      <w:b/>
      <w:bCs/>
      <w:color w:val="333366"/>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2151"/>
    <w:rPr>
      <w:rFonts w:ascii="Arial" w:hAnsi="Arial" w:cs="Arial"/>
      <w:b/>
      <w:bCs/>
      <w:kern w:val="32"/>
      <w:sz w:val="32"/>
      <w:szCs w:val="32"/>
    </w:rPr>
  </w:style>
  <w:style w:type="character" w:customStyle="1" w:styleId="Heading2Char">
    <w:name w:val="Heading 2 Char"/>
    <w:basedOn w:val="DefaultParagraphFont"/>
    <w:link w:val="Heading2"/>
    <w:uiPriority w:val="99"/>
    <w:semiHidden/>
    <w:locked/>
    <w:rsid w:val="00411A62"/>
    <w:rPr>
      <w:rFonts w:ascii="Cambria" w:hAnsi="Cambria"/>
      <w:b/>
      <w:i/>
      <w:sz w:val="28"/>
    </w:rPr>
  </w:style>
  <w:style w:type="character" w:customStyle="1" w:styleId="Heading4Char">
    <w:name w:val="Heading 4 Char"/>
    <w:basedOn w:val="DefaultParagraphFont"/>
    <w:link w:val="Heading4"/>
    <w:uiPriority w:val="9"/>
    <w:semiHidden/>
    <w:rsid w:val="003E41C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3E41C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3E41CE"/>
    <w:rPr>
      <w:rFonts w:asciiTheme="minorHAnsi" w:eastAsiaTheme="minorEastAsia" w:hAnsiTheme="minorHAnsi" w:cstheme="minorBidi"/>
      <w:b/>
      <w:bCs/>
    </w:rPr>
  </w:style>
  <w:style w:type="paragraph" w:styleId="NormalWeb">
    <w:name w:val="Normal (Web)"/>
    <w:basedOn w:val="Normal"/>
    <w:link w:val="NormalWebChar"/>
    <w:uiPriority w:val="99"/>
    <w:rsid w:val="007C744F"/>
    <w:pPr>
      <w:spacing w:before="100" w:beforeAutospacing="1" w:after="100" w:afterAutospacing="1"/>
    </w:pPr>
    <w:rPr>
      <w:rFonts w:ascii="Verdana" w:hAnsi="Verdana"/>
      <w:color w:val="333366"/>
      <w:sz w:val="14"/>
      <w:szCs w:val="14"/>
    </w:rPr>
  </w:style>
  <w:style w:type="character" w:styleId="Hyperlink">
    <w:name w:val="Hyperlink"/>
    <w:basedOn w:val="DefaultParagraphFont"/>
    <w:uiPriority w:val="99"/>
    <w:rsid w:val="007C744F"/>
    <w:rPr>
      <w:rFonts w:ascii="Tahoma" w:hAnsi="Tahoma" w:cs="Times New Roman"/>
      <w:color w:val="2F6F5E"/>
      <w:sz w:val="14"/>
      <w:u w:val="single"/>
    </w:rPr>
  </w:style>
  <w:style w:type="character" w:styleId="Strong">
    <w:name w:val="Strong"/>
    <w:basedOn w:val="DefaultParagraphFont"/>
    <w:uiPriority w:val="99"/>
    <w:qFormat/>
    <w:rsid w:val="007C744F"/>
    <w:rPr>
      <w:rFonts w:cs="Times New Roman"/>
      <w:b/>
    </w:rPr>
  </w:style>
  <w:style w:type="paragraph" w:styleId="Header">
    <w:name w:val="header"/>
    <w:basedOn w:val="Normal"/>
    <w:link w:val="HeaderChar"/>
    <w:uiPriority w:val="99"/>
    <w:rsid w:val="00C62669"/>
    <w:pPr>
      <w:tabs>
        <w:tab w:val="center" w:pos="4677"/>
        <w:tab w:val="right" w:pos="9355"/>
      </w:tabs>
    </w:pPr>
  </w:style>
  <w:style w:type="character" w:customStyle="1" w:styleId="HeaderChar">
    <w:name w:val="Header Char"/>
    <w:basedOn w:val="DefaultParagraphFont"/>
    <w:link w:val="Header"/>
    <w:uiPriority w:val="99"/>
    <w:semiHidden/>
    <w:rsid w:val="003E41CE"/>
    <w:rPr>
      <w:sz w:val="24"/>
      <w:szCs w:val="24"/>
    </w:rPr>
  </w:style>
  <w:style w:type="character" w:styleId="PageNumber">
    <w:name w:val="page number"/>
    <w:basedOn w:val="DefaultParagraphFont"/>
    <w:uiPriority w:val="99"/>
    <w:rsid w:val="00C62669"/>
    <w:rPr>
      <w:rFonts w:cs="Times New Roman"/>
    </w:rPr>
  </w:style>
  <w:style w:type="paragraph" w:styleId="Footer">
    <w:name w:val="footer"/>
    <w:basedOn w:val="Normal"/>
    <w:link w:val="FooterChar"/>
    <w:uiPriority w:val="99"/>
    <w:rsid w:val="00586CF2"/>
    <w:pPr>
      <w:tabs>
        <w:tab w:val="center" w:pos="4677"/>
        <w:tab w:val="right" w:pos="9355"/>
      </w:tabs>
    </w:pPr>
  </w:style>
  <w:style w:type="character" w:customStyle="1" w:styleId="FooterChar">
    <w:name w:val="Footer Char"/>
    <w:basedOn w:val="DefaultParagraphFont"/>
    <w:link w:val="Footer"/>
    <w:uiPriority w:val="99"/>
    <w:semiHidden/>
    <w:rsid w:val="003E41CE"/>
    <w:rPr>
      <w:sz w:val="24"/>
      <w:szCs w:val="24"/>
    </w:rPr>
  </w:style>
  <w:style w:type="paragraph" w:customStyle="1" w:styleId="ConsPlusNormal">
    <w:name w:val="ConsPlusNormal"/>
    <w:uiPriority w:val="99"/>
    <w:rsid w:val="00B211D5"/>
    <w:pPr>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9292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92920"/>
    <w:pPr>
      <w:autoSpaceDE w:val="0"/>
      <w:autoSpaceDN w:val="0"/>
      <w:adjustRightInd w:val="0"/>
    </w:pPr>
    <w:rPr>
      <w:b/>
      <w:bCs/>
      <w:sz w:val="28"/>
      <w:szCs w:val="28"/>
    </w:rPr>
  </w:style>
  <w:style w:type="paragraph" w:customStyle="1" w:styleId="ConsPlusCell">
    <w:name w:val="ConsPlusCell"/>
    <w:uiPriority w:val="99"/>
    <w:rsid w:val="00992920"/>
    <w:pPr>
      <w:autoSpaceDE w:val="0"/>
      <w:autoSpaceDN w:val="0"/>
      <w:adjustRightInd w:val="0"/>
    </w:pPr>
    <w:rPr>
      <w:rFonts w:ascii="Arial" w:hAnsi="Arial" w:cs="Arial"/>
      <w:sz w:val="20"/>
      <w:szCs w:val="20"/>
    </w:rPr>
  </w:style>
  <w:style w:type="paragraph" w:styleId="BodyTextIndent2">
    <w:name w:val="Body Text Indent 2"/>
    <w:basedOn w:val="Normal"/>
    <w:link w:val="BodyTextIndent2Char"/>
    <w:uiPriority w:val="99"/>
    <w:rsid w:val="008E7C03"/>
    <w:pPr>
      <w:ind w:firstLine="720"/>
      <w:jc w:val="both"/>
    </w:pPr>
    <w:rPr>
      <w:rFonts w:ascii="Arial" w:hAnsi="Arial"/>
      <w:color w:val="000000"/>
      <w:sz w:val="28"/>
    </w:rPr>
  </w:style>
  <w:style w:type="character" w:customStyle="1" w:styleId="BodyTextIndent2Char">
    <w:name w:val="Body Text Indent 2 Char"/>
    <w:basedOn w:val="DefaultParagraphFont"/>
    <w:link w:val="BodyTextIndent2"/>
    <w:uiPriority w:val="99"/>
    <w:locked/>
    <w:rsid w:val="008E7C03"/>
    <w:rPr>
      <w:rFonts w:ascii="Arial" w:hAnsi="Arial"/>
      <w:color w:val="000000"/>
      <w:sz w:val="24"/>
    </w:rPr>
  </w:style>
  <w:style w:type="paragraph" w:customStyle="1" w:styleId="a">
    <w:name w:val="Знак"/>
    <w:basedOn w:val="Normal"/>
    <w:uiPriority w:val="99"/>
    <w:rsid w:val="004E0828"/>
    <w:pPr>
      <w:spacing w:after="160" w:line="240" w:lineRule="exact"/>
    </w:pPr>
    <w:rPr>
      <w:rFonts w:ascii="Arial" w:hAnsi="Arial" w:cs="Arial"/>
      <w:sz w:val="20"/>
      <w:szCs w:val="20"/>
      <w:lang w:val="en-US" w:eastAsia="en-US"/>
    </w:rPr>
  </w:style>
  <w:style w:type="paragraph" w:styleId="PlainText">
    <w:name w:val="Plain Text"/>
    <w:basedOn w:val="Normal"/>
    <w:link w:val="PlainTextChar"/>
    <w:uiPriority w:val="99"/>
    <w:rsid w:val="00625363"/>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625363"/>
    <w:rPr>
      <w:rFonts w:ascii="Courier New" w:hAnsi="Courier New"/>
      <w:lang w:val="ru-RU" w:eastAsia="ru-RU"/>
    </w:rPr>
  </w:style>
  <w:style w:type="character" w:customStyle="1" w:styleId="NormalWebChar">
    <w:name w:val="Normal (Web) Char"/>
    <w:link w:val="NormalWeb"/>
    <w:uiPriority w:val="99"/>
    <w:locked/>
    <w:rsid w:val="006D6779"/>
    <w:rPr>
      <w:rFonts w:ascii="Verdana" w:hAnsi="Verdana"/>
      <w:color w:val="333366"/>
      <w:sz w:val="14"/>
      <w:lang w:val="ru-RU" w:eastAsia="ru-RU"/>
    </w:rPr>
  </w:style>
  <w:style w:type="paragraph" w:customStyle="1" w:styleId="Default">
    <w:name w:val="Default"/>
    <w:uiPriority w:val="99"/>
    <w:rsid w:val="00282AD2"/>
    <w:pPr>
      <w:autoSpaceDE w:val="0"/>
      <w:autoSpaceDN w:val="0"/>
      <w:adjustRightInd w:val="0"/>
    </w:pPr>
    <w:rPr>
      <w:color w:val="000000"/>
      <w:sz w:val="24"/>
      <w:szCs w:val="24"/>
    </w:rPr>
  </w:style>
  <w:style w:type="paragraph" w:customStyle="1" w:styleId="1">
    <w:name w:val="1"/>
    <w:basedOn w:val="Normal"/>
    <w:uiPriority w:val="99"/>
    <w:rsid w:val="00744092"/>
    <w:pPr>
      <w:spacing w:before="100" w:beforeAutospacing="1" w:after="100" w:afterAutospacing="1"/>
    </w:pPr>
    <w:rPr>
      <w:rFonts w:ascii="Tahoma" w:hAnsi="Tahoma"/>
      <w:sz w:val="20"/>
      <w:szCs w:val="20"/>
      <w:lang w:val="en-US" w:eastAsia="en-US"/>
    </w:rPr>
  </w:style>
  <w:style w:type="table" w:styleId="TableGrid">
    <w:name w:val="Table Grid"/>
    <w:basedOn w:val="TableNormal"/>
    <w:uiPriority w:val="99"/>
    <w:rsid w:val="00D67B4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uiPriority w:val="99"/>
    <w:rsid w:val="00E60B69"/>
    <w:pPr>
      <w:spacing w:after="160" w:line="240" w:lineRule="exact"/>
    </w:pPr>
    <w:rPr>
      <w:rFonts w:ascii="Arial" w:hAnsi="Arial" w:cs="Arial"/>
      <w:sz w:val="20"/>
      <w:szCs w:val="20"/>
      <w:lang w:val="en-US" w:eastAsia="en-US"/>
    </w:rPr>
  </w:style>
  <w:style w:type="paragraph" w:customStyle="1" w:styleId="a0">
    <w:name w:val="Знак Знак Знак Знак Знак Знак Знак"/>
    <w:basedOn w:val="Normal"/>
    <w:uiPriority w:val="99"/>
    <w:rsid w:val="00A52351"/>
    <w:pPr>
      <w:spacing w:after="160" w:line="240" w:lineRule="exact"/>
    </w:pPr>
    <w:rPr>
      <w:rFonts w:ascii="Verdana" w:hAnsi="Verdana"/>
      <w:lang w:val="en-US" w:eastAsia="en-US"/>
    </w:rPr>
  </w:style>
  <w:style w:type="character" w:styleId="FollowedHyperlink">
    <w:name w:val="FollowedHyperlink"/>
    <w:basedOn w:val="DefaultParagraphFont"/>
    <w:uiPriority w:val="99"/>
    <w:rsid w:val="00465717"/>
    <w:rPr>
      <w:rFonts w:cs="Times New Roman"/>
      <w:color w:val="800080"/>
      <w:u w:val="single"/>
    </w:rPr>
  </w:style>
  <w:style w:type="character" w:customStyle="1" w:styleId="b-newstime2">
    <w:name w:val="b-news__time2"/>
    <w:uiPriority w:val="99"/>
    <w:rsid w:val="003E4D1A"/>
    <w:rPr>
      <w:color w:val="000000"/>
    </w:rPr>
  </w:style>
  <w:style w:type="character" w:customStyle="1" w:styleId="b-news-tabstext2">
    <w:name w:val="b-news-tabs__text2"/>
    <w:basedOn w:val="DefaultParagraphFont"/>
    <w:uiPriority w:val="99"/>
    <w:rsid w:val="003E4D1A"/>
    <w:rPr>
      <w:rFonts w:cs="Times New Roman"/>
    </w:rPr>
  </w:style>
  <w:style w:type="paragraph" w:styleId="BalloonText">
    <w:name w:val="Balloon Text"/>
    <w:basedOn w:val="Normal"/>
    <w:link w:val="BalloonTextChar"/>
    <w:uiPriority w:val="99"/>
    <w:rsid w:val="00227011"/>
    <w:rPr>
      <w:rFonts w:ascii="Tahoma" w:hAnsi="Tahoma"/>
      <w:sz w:val="16"/>
      <w:szCs w:val="16"/>
    </w:rPr>
  </w:style>
  <w:style w:type="character" w:customStyle="1" w:styleId="BalloonTextChar">
    <w:name w:val="Balloon Text Char"/>
    <w:basedOn w:val="DefaultParagraphFont"/>
    <w:link w:val="BalloonText"/>
    <w:uiPriority w:val="99"/>
    <w:locked/>
    <w:rsid w:val="00227011"/>
    <w:rPr>
      <w:rFonts w:ascii="Tahoma" w:hAnsi="Tahoma"/>
      <w:sz w:val="16"/>
    </w:rPr>
  </w:style>
  <w:style w:type="paragraph" w:customStyle="1" w:styleId="Web">
    <w:name w:val="Обычный (Web)"/>
    <w:basedOn w:val="Normal"/>
    <w:uiPriority w:val="99"/>
    <w:rsid w:val="004F26AC"/>
    <w:pPr>
      <w:suppressAutoHyphens/>
      <w:spacing w:before="280" w:after="280"/>
    </w:pPr>
    <w:rPr>
      <w:rFonts w:cs="Calibri"/>
      <w:lang w:eastAsia="ar-SA"/>
    </w:rPr>
  </w:style>
  <w:style w:type="character" w:customStyle="1" w:styleId="FontStyle17">
    <w:name w:val="Font Style17"/>
    <w:uiPriority w:val="99"/>
    <w:rsid w:val="0035787F"/>
    <w:rPr>
      <w:rFonts w:ascii="Times New Roman" w:hAnsi="Times New Roman"/>
      <w:sz w:val="26"/>
    </w:rPr>
  </w:style>
  <w:style w:type="paragraph" w:customStyle="1" w:styleId="Style3">
    <w:name w:val="Style3"/>
    <w:basedOn w:val="Normal"/>
    <w:uiPriority w:val="99"/>
    <w:rsid w:val="0035787F"/>
    <w:pPr>
      <w:widowControl w:val="0"/>
      <w:autoSpaceDE w:val="0"/>
      <w:autoSpaceDN w:val="0"/>
      <w:adjustRightInd w:val="0"/>
      <w:spacing w:line="310" w:lineRule="exact"/>
      <w:ind w:firstLine="682"/>
      <w:jc w:val="both"/>
    </w:pPr>
  </w:style>
  <w:style w:type="paragraph" w:styleId="BodyText3">
    <w:name w:val="Body Text 3"/>
    <w:basedOn w:val="Normal"/>
    <w:link w:val="BodyText3Char"/>
    <w:uiPriority w:val="99"/>
    <w:rsid w:val="00F2067D"/>
    <w:pPr>
      <w:spacing w:after="120"/>
    </w:pPr>
    <w:rPr>
      <w:sz w:val="16"/>
      <w:szCs w:val="16"/>
    </w:rPr>
  </w:style>
  <w:style w:type="character" w:customStyle="1" w:styleId="BodyText3Char">
    <w:name w:val="Body Text 3 Char"/>
    <w:basedOn w:val="DefaultParagraphFont"/>
    <w:link w:val="BodyText3"/>
    <w:uiPriority w:val="99"/>
    <w:semiHidden/>
    <w:rsid w:val="003E41CE"/>
    <w:rPr>
      <w:sz w:val="16"/>
      <w:szCs w:val="16"/>
    </w:rPr>
  </w:style>
  <w:style w:type="paragraph" w:customStyle="1" w:styleId="ConsNonformat">
    <w:name w:val="ConsNonformat"/>
    <w:uiPriority w:val="99"/>
    <w:rsid w:val="00F2067D"/>
    <w:pPr>
      <w:ind w:right="19772"/>
    </w:pPr>
    <w:rPr>
      <w:rFonts w:ascii="Courier New" w:hAnsi="Courier New"/>
      <w:sz w:val="20"/>
      <w:szCs w:val="20"/>
    </w:rPr>
  </w:style>
  <w:style w:type="paragraph" w:styleId="BodyTextIndent">
    <w:name w:val="Body Text Indent"/>
    <w:basedOn w:val="Normal"/>
    <w:link w:val="BodyTextIndentChar"/>
    <w:uiPriority w:val="99"/>
    <w:rsid w:val="00BE6EDB"/>
    <w:pPr>
      <w:spacing w:after="120"/>
      <w:ind w:left="283"/>
    </w:pPr>
  </w:style>
  <w:style w:type="character" w:customStyle="1" w:styleId="BodyTextIndentChar">
    <w:name w:val="Body Text Indent Char"/>
    <w:basedOn w:val="DefaultParagraphFont"/>
    <w:link w:val="BodyTextIndent"/>
    <w:uiPriority w:val="99"/>
    <w:locked/>
    <w:rsid w:val="00BE6EDB"/>
    <w:rPr>
      <w:sz w:val="24"/>
    </w:rPr>
  </w:style>
  <w:style w:type="paragraph" w:styleId="BodyText2">
    <w:name w:val="Body Text 2"/>
    <w:basedOn w:val="Normal"/>
    <w:link w:val="BodyText2Char"/>
    <w:uiPriority w:val="99"/>
    <w:semiHidden/>
    <w:rsid w:val="002750A4"/>
    <w:pPr>
      <w:spacing w:after="120" w:line="480" w:lineRule="auto"/>
    </w:pPr>
  </w:style>
  <w:style w:type="character" w:customStyle="1" w:styleId="BodyText2Char">
    <w:name w:val="Body Text 2 Char"/>
    <w:basedOn w:val="DefaultParagraphFont"/>
    <w:link w:val="BodyText2"/>
    <w:uiPriority w:val="99"/>
    <w:semiHidden/>
    <w:locked/>
    <w:rsid w:val="002750A4"/>
    <w:rPr>
      <w:sz w:val="24"/>
    </w:rPr>
  </w:style>
  <w:style w:type="character" w:customStyle="1" w:styleId="FontStyle27">
    <w:name w:val="Font Style27"/>
    <w:uiPriority w:val="99"/>
    <w:rsid w:val="00CE6344"/>
    <w:rPr>
      <w:rFonts w:ascii="Times New Roman" w:hAnsi="Times New Roman"/>
      <w:sz w:val="22"/>
    </w:rPr>
  </w:style>
  <w:style w:type="paragraph" w:customStyle="1" w:styleId="a1">
    <w:name w:val="Заголовок"/>
    <w:basedOn w:val="Normal"/>
    <w:next w:val="BodyText"/>
    <w:uiPriority w:val="99"/>
    <w:rsid w:val="004F5759"/>
    <w:pPr>
      <w:keepNext/>
      <w:widowControl w:val="0"/>
      <w:suppressAutoHyphens/>
      <w:spacing w:before="240" w:after="120"/>
    </w:pPr>
    <w:rPr>
      <w:rFonts w:ascii="Arial" w:eastAsia="MS Mincho" w:hAnsi="Arial" w:cs="Tahoma"/>
      <w:kern w:val="2"/>
      <w:sz w:val="28"/>
      <w:szCs w:val="28"/>
      <w:lang w:eastAsia="ar-SA"/>
    </w:rPr>
  </w:style>
  <w:style w:type="paragraph" w:styleId="BodyText">
    <w:name w:val="Body Text"/>
    <w:basedOn w:val="Normal"/>
    <w:link w:val="BodyTextChar"/>
    <w:uiPriority w:val="99"/>
    <w:rsid w:val="004F5759"/>
    <w:pPr>
      <w:spacing w:after="120"/>
    </w:pPr>
  </w:style>
  <w:style w:type="character" w:customStyle="1" w:styleId="BodyTextChar">
    <w:name w:val="Body Text Char"/>
    <w:basedOn w:val="DefaultParagraphFont"/>
    <w:link w:val="BodyText"/>
    <w:uiPriority w:val="99"/>
    <w:locked/>
    <w:rsid w:val="004F5759"/>
    <w:rPr>
      <w:sz w:val="24"/>
    </w:rPr>
  </w:style>
  <w:style w:type="paragraph" w:customStyle="1" w:styleId="21">
    <w:name w:val="Основной текст 21"/>
    <w:basedOn w:val="Normal"/>
    <w:uiPriority w:val="99"/>
    <w:rsid w:val="004F5759"/>
    <w:pPr>
      <w:overflowPunct w:val="0"/>
      <w:autoSpaceDE w:val="0"/>
      <w:autoSpaceDN w:val="0"/>
      <w:adjustRightInd w:val="0"/>
      <w:ind w:firstLine="720"/>
      <w:jc w:val="both"/>
    </w:pPr>
    <w:rPr>
      <w:spacing w:val="-20"/>
      <w:sz w:val="28"/>
      <w:szCs w:val="20"/>
    </w:rPr>
  </w:style>
  <w:style w:type="paragraph" w:styleId="ListParagraph">
    <w:name w:val="List Paragraph"/>
    <w:basedOn w:val="Normal"/>
    <w:uiPriority w:val="99"/>
    <w:qFormat/>
    <w:rsid w:val="00051E8E"/>
    <w:pPr>
      <w:widowControl w:val="0"/>
      <w:suppressAutoHyphens/>
      <w:ind w:left="720"/>
      <w:contextualSpacing/>
    </w:pPr>
    <w:rPr>
      <w:kern w:val="2"/>
      <w:lang w:eastAsia="en-US"/>
    </w:rPr>
  </w:style>
  <w:style w:type="paragraph" w:styleId="BodyTextIndent3">
    <w:name w:val="Body Text Indent 3"/>
    <w:basedOn w:val="Normal"/>
    <w:link w:val="BodyTextIndent3Char"/>
    <w:uiPriority w:val="99"/>
    <w:semiHidden/>
    <w:rsid w:val="002D1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2D17A8"/>
    <w:rPr>
      <w:sz w:val="16"/>
    </w:rPr>
  </w:style>
  <w:style w:type="paragraph" w:customStyle="1" w:styleId="western">
    <w:name w:val="western"/>
    <w:basedOn w:val="Normal"/>
    <w:uiPriority w:val="99"/>
    <w:rsid w:val="0006134D"/>
    <w:pPr>
      <w:spacing w:before="100" w:beforeAutospacing="1" w:after="100" w:afterAutospacing="1"/>
    </w:pPr>
  </w:style>
  <w:style w:type="character" w:customStyle="1" w:styleId="highlight">
    <w:name w:val="highlight"/>
    <w:basedOn w:val="DefaultParagraphFont"/>
    <w:uiPriority w:val="99"/>
    <w:rsid w:val="0006134D"/>
    <w:rPr>
      <w:rFonts w:cs="Times New Roman"/>
    </w:rPr>
  </w:style>
  <w:style w:type="paragraph" w:customStyle="1" w:styleId="heading">
    <w:name w:val="heading"/>
    <w:basedOn w:val="Normal"/>
    <w:uiPriority w:val="99"/>
    <w:rsid w:val="00C1341F"/>
    <w:pPr>
      <w:spacing w:before="100" w:beforeAutospacing="1" w:after="100" w:afterAutospacing="1"/>
    </w:pPr>
  </w:style>
  <w:style w:type="paragraph" w:styleId="NoSpacing">
    <w:name w:val="No Spacing"/>
    <w:uiPriority w:val="99"/>
    <w:qFormat/>
    <w:rsid w:val="002A2151"/>
    <w:rPr>
      <w:rFonts w:ascii="Calibri" w:hAnsi="Calibri" w:cs="Calibri"/>
      <w:lang w:eastAsia="en-US"/>
    </w:rPr>
  </w:style>
</w:styles>
</file>

<file path=word/webSettings.xml><?xml version="1.0" encoding="utf-8"?>
<w:webSettings xmlns:r="http://schemas.openxmlformats.org/officeDocument/2006/relationships" xmlns:w="http://schemas.openxmlformats.org/wordprocessingml/2006/main">
  <w:divs>
    <w:div w:id="1250775815">
      <w:marLeft w:val="0"/>
      <w:marRight w:val="0"/>
      <w:marTop w:val="0"/>
      <w:marBottom w:val="0"/>
      <w:divBdr>
        <w:top w:val="none" w:sz="0" w:space="0" w:color="auto"/>
        <w:left w:val="none" w:sz="0" w:space="0" w:color="auto"/>
        <w:bottom w:val="none" w:sz="0" w:space="0" w:color="auto"/>
        <w:right w:val="none" w:sz="0" w:space="0" w:color="auto"/>
      </w:divBdr>
      <w:divsChild>
        <w:div w:id="1250775826">
          <w:marLeft w:val="0"/>
          <w:marRight w:val="0"/>
          <w:marTop w:val="0"/>
          <w:marBottom w:val="0"/>
          <w:divBdr>
            <w:top w:val="none" w:sz="0" w:space="0" w:color="auto"/>
            <w:left w:val="none" w:sz="0" w:space="0" w:color="auto"/>
            <w:bottom w:val="none" w:sz="0" w:space="0" w:color="auto"/>
            <w:right w:val="none" w:sz="0" w:space="0" w:color="auto"/>
          </w:divBdr>
          <w:divsChild>
            <w:div w:id="1250775816">
              <w:marLeft w:val="720"/>
              <w:marRight w:val="720"/>
              <w:marTop w:val="100"/>
              <w:marBottom w:val="100"/>
              <w:divBdr>
                <w:top w:val="none" w:sz="0" w:space="0" w:color="auto"/>
                <w:left w:val="none" w:sz="0" w:space="0" w:color="auto"/>
                <w:bottom w:val="none" w:sz="0" w:space="0" w:color="auto"/>
                <w:right w:val="none" w:sz="0" w:space="0" w:color="auto"/>
              </w:divBdr>
            </w:div>
            <w:div w:id="1250775821">
              <w:marLeft w:val="720"/>
              <w:marRight w:val="720"/>
              <w:marTop w:val="100"/>
              <w:marBottom w:val="100"/>
              <w:divBdr>
                <w:top w:val="none" w:sz="0" w:space="0" w:color="auto"/>
                <w:left w:val="none" w:sz="0" w:space="0" w:color="auto"/>
                <w:bottom w:val="none" w:sz="0" w:space="0" w:color="auto"/>
                <w:right w:val="none" w:sz="0" w:space="0" w:color="auto"/>
              </w:divBdr>
            </w:div>
            <w:div w:id="1250775822">
              <w:marLeft w:val="720"/>
              <w:marRight w:val="720"/>
              <w:marTop w:val="100"/>
              <w:marBottom w:val="100"/>
              <w:divBdr>
                <w:top w:val="none" w:sz="0" w:space="0" w:color="auto"/>
                <w:left w:val="none" w:sz="0" w:space="0" w:color="auto"/>
                <w:bottom w:val="none" w:sz="0" w:space="0" w:color="auto"/>
                <w:right w:val="none" w:sz="0" w:space="0" w:color="auto"/>
              </w:divBdr>
            </w:div>
            <w:div w:id="1250775823">
              <w:marLeft w:val="720"/>
              <w:marRight w:val="720"/>
              <w:marTop w:val="100"/>
              <w:marBottom w:val="100"/>
              <w:divBdr>
                <w:top w:val="none" w:sz="0" w:space="0" w:color="auto"/>
                <w:left w:val="none" w:sz="0" w:space="0" w:color="auto"/>
                <w:bottom w:val="none" w:sz="0" w:space="0" w:color="auto"/>
                <w:right w:val="none" w:sz="0" w:space="0" w:color="auto"/>
              </w:divBdr>
              <w:divsChild>
                <w:div w:id="1250775814">
                  <w:marLeft w:val="720"/>
                  <w:marRight w:val="720"/>
                  <w:marTop w:val="100"/>
                  <w:marBottom w:val="100"/>
                  <w:divBdr>
                    <w:top w:val="none" w:sz="0" w:space="0" w:color="auto"/>
                    <w:left w:val="none" w:sz="0" w:space="0" w:color="auto"/>
                    <w:bottom w:val="none" w:sz="0" w:space="0" w:color="auto"/>
                    <w:right w:val="none" w:sz="0" w:space="0" w:color="auto"/>
                  </w:divBdr>
                </w:div>
              </w:divsChild>
            </w:div>
            <w:div w:id="1250775825">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0775817">
      <w:marLeft w:val="0"/>
      <w:marRight w:val="0"/>
      <w:marTop w:val="0"/>
      <w:marBottom w:val="0"/>
      <w:divBdr>
        <w:top w:val="none" w:sz="0" w:space="0" w:color="auto"/>
        <w:left w:val="none" w:sz="0" w:space="0" w:color="auto"/>
        <w:bottom w:val="none" w:sz="0" w:space="0" w:color="auto"/>
        <w:right w:val="none" w:sz="0" w:space="0" w:color="auto"/>
      </w:divBdr>
    </w:div>
    <w:div w:id="1250775818">
      <w:marLeft w:val="0"/>
      <w:marRight w:val="0"/>
      <w:marTop w:val="0"/>
      <w:marBottom w:val="0"/>
      <w:divBdr>
        <w:top w:val="none" w:sz="0" w:space="0" w:color="auto"/>
        <w:left w:val="none" w:sz="0" w:space="0" w:color="auto"/>
        <w:bottom w:val="none" w:sz="0" w:space="0" w:color="auto"/>
        <w:right w:val="none" w:sz="0" w:space="0" w:color="auto"/>
      </w:divBdr>
    </w:div>
    <w:div w:id="1250775819">
      <w:marLeft w:val="0"/>
      <w:marRight w:val="0"/>
      <w:marTop w:val="0"/>
      <w:marBottom w:val="0"/>
      <w:divBdr>
        <w:top w:val="none" w:sz="0" w:space="0" w:color="auto"/>
        <w:left w:val="none" w:sz="0" w:space="0" w:color="auto"/>
        <w:bottom w:val="none" w:sz="0" w:space="0" w:color="auto"/>
        <w:right w:val="none" w:sz="0" w:space="0" w:color="auto"/>
      </w:divBdr>
    </w:div>
    <w:div w:id="1250775820">
      <w:marLeft w:val="0"/>
      <w:marRight w:val="0"/>
      <w:marTop w:val="0"/>
      <w:marBottom w:val="0"/>
      <w:divBdr>
        <w:top w:val="none" w:sz="0" w:space="0" w:color="auto"/>
        <w:left w:val="none" w:sz="0" w:space="0" w:color="auto"/>
        <w:bottom w:val="none" w:sz="0" w:space="0" w:color="auto"/>
        <w:right w:val="none" w:sz="0" w:space="0" w:color="auto"/>
      </w:divBdr>
    </w:div>
    <w:div w:id="1250775824">
      <w:marLeft w:val="0"/>
      <w:marRight w:val="0"/>
      <w:marTop w:val="0"/>
      <w:marBottom w:val="0"/>
      <w:divBdr>
        <w:top w:val="none" w:sz="0" w:space="0" w:color="auto"/>
        <w:left w:val="none" w:sz="0" w:space="0" w:color="auto"/>
        <w:bottom w:val="none" w:sz="0" w:space="0" w:color="auto"/>
        <w:right w:val="none" w:sz="0" w:space="0" w:color="auto"/>
      </w:divBdr>
    </w:div>
    <w:div w:id="1250775827">
      <w:marLeft w:val="0"/>
      <w:marRight w:val="0"/>
      <w:marTop w:val="0"/>
      <w:marBottom w:val="0"/>
      <w:divBdr>
        <w:top w:val="none" w:sz="0" w:space="0" w:color="auto"/>
        <w:left w:val="none" w:sz="0" w:space="0" w:color="auto"/>
        <w:bottom w:val="none" w:sz="0" w:space="0" w:color="auto"/>
        <w:right w:val="none" w:sz="0" w:space="0" w:color="auto"/>
      </w:divBdr>
    </w:div>
    <w:div w:id="1250775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2E5C2D6D6AB8AB8A07A8FF2C09AC8184381DD5DF488968D69C40173CAD92124725012FE0B24DA1M2F" TargetMode="External"/><Relationship Id="rId3" Type="http://schemas.openxmlformats.org/officeDocument/2006/relationships/settings" Target="settings.xml"/><Relationship Id="rId7" Type="http://schemas.openxmlformats.org/officeDocument/2006/relationships/hyperlink" Target="consultantplus://offline/ref=7E1D302659F009CF236D2984C690C6D8741DD0F9968092F293E8C3CFCD71C0B567F7A2358F6966B2T2k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TotalTime>
  <Pages>18</Pages>
  <Words>7201</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Admin</dc:creator>
  <cp:keywords/>
  <dc:description/>
  <cp:lastModifiedBy>Angel</cp:lastModifiedBy>
  <cp:revision>13</cp:revision>
  <cp:lastPrinted>2015-03-10T12:21:00Z</cp:lastPrinted>
  <dcterms:created xsi:type="dcterms:W3CDTF">2017-01-10T10:20:00Z</dcterms:created>
  <dcterms:modified xsi:type="dcterms:W3CDTF">2017-02-17T23:02:00Z</dcterms:modified>
</cp:coreProperties>
</file>