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F6" w:rsidRPr="00A80386" w:rsidRDefault="00863FF6" w:rsidP="00863FF6">
      <w:pPr>
        <w:jc w:val="center"/>
        <w:outlineLvl w:val="0"/>
        <w:rPr>
          <w:rFonts w:ascii="Arial" w:hAnsi="Arial" w:cs="Arial"/>
          <w:b/>
        </w:rPr>
      </w:pPr>
      <w:r w:rsidRPr="00A80386">
        <w:rPr>
          <w:rFonts w:ascii="Arial" w:hAnsi="Arial" w:cs="Arial"/>
          <w:b/>
        </w:rPr>
        <w:t>РОССИЙСКАЯ ФЕДЕРАЦИЯ</w:t>
      </w:r>
    </w:p>
    <w:p w:rsidR="00863FF6" w:rsidRPr="00A80386" w:rsidRDefault="00863FF6" w:rsidP="00863FF6">
      <w:pPr>
        <w:jc w:val="center"/>
        <w:rPr>
          <w:rFonts w:ascii="Arial" w:hAnsi="Arial" w:cs="Arial"/>
          <w:b/>
        </w:rPr>
      </w:pPr>
      <w:r w:rsidRPr="00A80386">
        <w:rPr>
          <w:rFonts w:ascii="Arial" w:hAnsi="Arial" w:cs="Arial"/>
          <w:b/>
        </w:rPr>
        <w:t xml:space="preserve">АДМИНИСТРАЦИЯ </w:t>
      </w:r>
    </w:p>
    <w:p w:rsidR="00863FF6" w:rsidRPr="00A80386" w:rsidRDefault="00EF0E4C" w:rsidP="00863FF6">
      <w:pPr>
        <w:jc w:val="center"/>
        <w:rPr>
          <w:rFonts w:ascii="Arial" w:hAnsi="Arial" w:cs="Arial"/>
          <w:b/>
        </w:rPr>
      </w:pPr>
      <w:r w:rsidRPr="00A80386">
        <w:rPr>
          <w:rFonts w:ascii="Arial" w:hAnsi="Arial" w:cs="Arial"/>
          <w:b/>
        </w:rPr>
        <w:t xml:space="preserve">НОВОКРИУШАНСКОГО </w:t>
      </w:r>
      <w:r w:rsidR="00863FF6" w:rsidRPr="00A80386">
        <w:rPr>
          <w:rFonts w:ascii="Arial" w:hAnsi="Arial" w:cs="Arial"/>
          <w:b/>
        </w:rPr>
        <w:t>СЕЛЬСКОГО ПОСЕЛЕНИЯ</w:t>
      </w:r>
    </w:p>
    <w:p w:rsidR="00863FF6" w:rsidRPr="00A80386" w:rsidRDefault="00863FF6" w:rsidP="00863FF6">
      <w:pPr>
        <w:jc w:val="center"/>
        <w:rPr>
          <w:rFonts w:ascii="Arial" w:hAnsi="Arial" w:cs="Arial"/>
          <w:b/>
        </w:rPr>
      </w:pPr>
      <w:r w:rsidRPr="00A80386">
        <w:rPr>
          <w:rFonts w:ascii="Arial" w:hAnsi="Arial" w:cs="Arial"/>
          <w:b/>
        </w:rPr>
        <w:t>КАЛАЧЕЕВСКОГО МУНИЦИПАЛЬНОГО РАЙОНА</w:t>
      </w:r>
    </w:p>
    <w:p w:rsidR="00863FF6" w:rsidRPr="00A80386" w:rsidRDefault="00863FF6" w:rsidP="00863FF6">
      <w:pPr>
        <w:jc w:val="center"/>
        <w:rPr>
          <w:rFonts w:ascii="Arial" w:hAnsi="Arial" w:cs="Arial"/>
          <w:b/>
        </w:rPr>
      </w:pPr>
      <w:r w:rsidRPr="00A80386">
        <w:rPr>
          <w:rFonts w:ascii="Arial" w:hAnsi="Arial" w:cs="Arial"/>
          <w:b/>
        </w:rPr>
        <w:t>ВОРОНЕЖСКОЙ ОБЛАСТИ</w:t>
      </w:r>
    </w:p>
    <w:p w:rsidR="00863FF6" w:rsidRPr="00D746B7" w:rsidRDefault="00863FF6" w:rsidP="00863FF6">
      <w:pPr>
        <w:spacing w:after="200"/>
        <w:jc w:val="center"/>
        <w:rPr>
          <w:rFonts w:ascii="Arial" w:hAnsi="Arial" w:cs="Arial"/>
        </w:rPr>
      </w:pPr>
      <w:r w:rsidRPr="00A80386">
        <w:rPr>
          <w:rFonts w:ascii="Arial" w:hAnsi="Arial" w:cs="Arial"/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80386" w:rsidRPr="00A80386" w:rsidTr="00A80386">
        <w:tc>
          <w:tcPr>
            <w:tcW w:w="4785" w:type="dxa"/>
            <w:shd w:val="clear" w:color="auto" w:fill="auto"/>
          </w:tcPr>
          <w:p w:rsidR="00D746B7" w:rsidRPr="00A80386" w:rsidRDefault="00D746B7" w:rsidP="00A80386">
            <w:pPr>
              <w:tabs>
                <w:tab w:val="left" w:pos="0"/>
                <w:tab w:val="left" w:pos="7185"/>
              </w:tabs>
              <w:rPr>
                <w:rFonts w:ascii="Arial" w:eastAsia="Calibri" w:hAnsi="Arial" w:cs="Arial"/>
                <w:lang w:eastAsia="en-US"/>
              </w:rPr>
            </w:pPr>
            <w:r w:rsidRPr="00A80386">
              <w:rPr>
                <w:rFonts w:ascii="Arial" w:eastAsia="Calibri" w:hAnsi="Arial" w:cs="Arial"/>
                <w:lang w:eastAsia="en-US"/>
              </w:rPr>
              <w:t>от 2</w:t>
            </w:r>
            <w:r w:rsidR="00423B90">
              <w:rPr>
                <w:rFonts w:ascii="Arial" w:eastAsia="Calibri" w:hAnsi="Arial" w:cs="Arial"/>
                <w:lang w:eastAsia="en-US"/>
              </w:rPr>
              <w:t>7</w:t>
            </w:r>
            <w:bookmarkStart w:id="0" w:name="_GoBack"/>
            <w:bookmarkEnd w:id="0"/>
            <w:r w:rsidRPr="00A80386">
              <w:rPr>
                <w:rFonts w:ascii="Arial" w:eastAsia="Calibri" w:hAnsi="Arial" w:cs="Arial"/>
                <w:lang w:eastAsia="en-US"/>
              </w:rPr>
              <w:t xml:space="preserve"> сентября 2019 г.</w:t>
            </w:r>
          </w:p>
          <w:p w:rsidR="00D746B7" w:rsidRPr="00A80386" w:rsidRDefault="00D746B7" w:rsidP="00A80386">
            <w:pPr>
              <w:tabs>
                <w:tab w:val="left" w:pos="0"/>
                <w:tab w:val="left" w:pos="7185"/>
              </w:tabs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80386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A80386">
              <w:rPr>
                <w:rFonts w:ascii="Arial" w:eastAsia="Calibri" w:hAnsi="Arial" w:cs="Arial"/>
                <w:lang w:eastAsia="en-US"/>
              </w:rPr>
              <w:t>.Н</w:t>
            </w:r>
            <w:proofErr w:type="gramEnd"/>
            <w:r w:rsidRPr="00A80386">
              <w:rPr>
                <w:rFonts w:ascii="Arial" w:eastAsia="Calibri" w:hAnsi="Arial" w:cs="Arial"/>
                <w:lang w:eastAsia="en-US"/>
              </w:rPr>
              <w:t>овая</w:t>
            </w:r>
            <w:proofErr w:type="spellEnd"/>
            <w:r w:rsidRPr="00A80386">
              <w:rPr>
                <w:rFonts w:ascii="Arial" w:eastAsia="Calibri" w:hAnsi="Arial" w:cs="Arial"/>
                <w:lang w:eastAsia="en-US"/>
              </w:rPr>
              <w:t xml:space="preserve"> Криуша</w:t>
            </w:r>
          </w:p>
        </w:tc>
        <w:tc>
          <w:tcPr>
            <w:tcW w:w="4785" w:type="dxa"/>
            <w:shd w:val="clear" w:color="auto" w:fill="auto"/>
          </w:tcPr>
          <w:p w:rsidR="00D746B7" w:rsidRPr="00A80386" w:rsidRDefault="00D746B7" w:rsidP="00A80386">
            <w:pPr>
              <w:tabs>
                <w:tab w:val="left" w:pos="0"/>
                <w:tab w:val="left" w:pos="7185"/>
              </w:tabs>
              <w:rPr>
                <w:rFonts w:ascii="Arial" w:eastAsia="Calibri" w:hAnsi="Arial" w:cs="Arial"/>
                <w:lang w:eastAsia="en-US"/>
              </w:rPr>
            </w:pPr>
            <w:r w:rsidRPr="00A80386">
              <w:rPr>
                <w:rFonts w:ascii="Arial" w:eastAsia="Calibri" w:hAnsi="Arial" w:cs="Arial"/>
                <w:lang w:eastAsia="en-US"/>
              </w:rPr>
              <w:t>№ 83</w:t>
            </w:r>
          </w:p>
        </w:tc>
      </w:tr>
    </w:tbl>
    <w:p w:rsidR="00EF0E4C" w:rsidRPr="00D746B7" w:rsidRDefault="00EF0E4C" w:rsidP="00D746B7">
      <w:pPr>
        <w:tabs>
          <w:tab w:val="left" w:pos="0"/>
          <w:tab w:val="left" w:pos="7185"/>
        </w:tabs>
        <w:jc w:val="right"/>
        <w:rPr>
          <w:rFonts w:ascii="Arial" w:eastAsia="Calibri" w:hAnsi="Arial" w:cs="Arial"/>
          <w:lang w:eastAsia="en-US"/>
        </w:rPr>
      </w:pPr>
    </w:p>
    <w:p w:rsidR="00863FF6" w:rsidRPr="00D746B7" w:rsidRDefault="00863FF6" w:rsidP="00863FF6">
      <w:pPr>
        <w:spacing w:after="200"/>
        <w:jc w:val="both"/>
        <w:rPr>
          <w:rFonts w:ascii="Arial" w:hAnsi="Arial" w:cs="Arial"/>
          <w:b/>
        </w:rPr>
      </w:pPr>
      <w:r w:rsidRPr="00D746B7">
        <w:rPr>
          <w:rFonts w:ascii="Arial" w:eastAsia="Calibri" w:hAnsi="Arial" w:cs="Arial"/>
          <w:b/>
          <w:lang w:eastAsia="en-US"/>
        </w:rPr>
        <w:t>О внесении изменений</w:t>
      </w:r>
      <w:r w:rsidR="00F851C1" w:rsidRPr="00D746B7">
        <w:rPr>
          <w:rFonts w:ascii="Arial" w:eastAsia="Calibri" w:hAnsi="Arial" w:cs="Arial"/>
          <w:b/>
          <w:lang w:eastAsia="en-US"/>
        </w:rPr>
        <w:t xml:space="preserve"> в постановление от 0</w:t>
      </w:r>
      <w:r w:rsidR="00EF0E4C" w:rsidRPr="00D746B7">
        <w:rPr>
          <w:rFonts w:ascii="Arial" w:eastAsia="Calibri" w:hAnsi="Arial" w:cs="Arial"/>
          <w:b/>
          <w:lang w:eastAsia="en-US"/>
        </w:rPr>
        <w:t>6</w:t>
      </w:r>
      <w:r w:rsidR="00F851C1" w:rsidRPr="00D746B7">
        <w:rPr>
          <w:rFonts w:ascii="Arial" w:eastAsia="Calibri" w:hAnsi="Arial" w:cs="Arial"/>
          <w:b/>
          <w:lang w:eastAsia="en-US"/>
        </w:rPr>
        <w:t xml:space="preserve">.12.2017 № </w:t>
      </w:r>
      <w:r w:rsidR="00EF0E4C" w:rsidRPr="00D746B7">
        <w:rPr>
          <w:rFonts w:ascii="Arial" w:eastAsia="Calibri" w:hAnsi="Arial" w:cs="Arial"/>
          <w:b/>
          <w:lang w:eastAsia="en-US"/>
        </w:rPr>
        <w:t>57</w:t>
      </w:r>
      <w:r w:rsidRPr="00D746B7">
        <w:rPr>
          <w:rFonts w:ascii="Arial" w:eastAsia="Calibri" w:hAnsi="Arial" w:cs="Arial"/>
          <w:b/>
          <w:lang w:eastAsia="en-US"/>
        </w:rPr>
        <w:t xml:space="preserve"> </w:t>
      </w:r>
      <w:r w:rsidR="009051A8" w:rsidRPr="00D746B7">
        <w:rPr>
          <w:rFonts w:ascii="Arial" w:eastAsia="Calibri" w:hAnsi="Arial" w:cs="Arial"/>
          <w:b/>
          <w:lang w:eastAsia="en-US"/>
        </w:rPr>
        <w:t>«</w:t>
      </w:r>
      <w:r w:rsidRPr="00D746B7">
        <w:rPr>
          <w:rFonts w:ascii="Arial" w:hAnsi="Arial" w:cs="Arial"/>
          <w:b/>
        </w:rPr>
        <w:t xml:space="preserve">Об утверждении административного регламента администрации </w:t>
      </w:r>
      <w:proofErr w:type="spellStart"/>
      <w:r w:rsidR="00EF0E4C" w:rsidRPr="00D746B7">
        <w:rPr>
          <w:rFonts w:ascii="Arial" w:hAnsi="Arial" w:cs="Arial"/>
          <w:b/>
        </w:rPr>
        <w:t>Новокриушанского</w:t>
      </w:r>
      <w:proofErr w:type="spellEnd"/>
      <w:r w:rsidRPr="00D746B7">
        <w:rPr>
          <w:rFonts w:ascii="Arial" w:hAnsi="Arial" w:cs="Arial"/>
          <w:b/>
        </w:rPr>
        <w:t xml:space="preserve"> сельского поселения Калачеевского муниципального района Воронежской области по предоставлению муниципальной услуги «Подготовка и выд</w:t>
      </w:r>
      <w:r w:rsidR="00F851C1" w:rsidRPr="00D746B7">
        <w:rPr>
          <w:rFonts w:ascii="Arial" w:hAnsi="Arial" w:cs="Arial"/>
          <w:b/>
        </w:rPr>
        <w:t>ача разрешений на строительство»</w:t>
      </w:r>
      <w:r w:rsidR="00A80386" w:rsidRPr="00A80386">
        <w:t xml:space="preserve"> </w:t>
      </w:r>
      <w:r w:rsidR="00A80386" w:rsidRPr="00A80386">
        <w:rPr>
          <w:rFonts w:ascii="Arial" w:hAnsi="Arial" w:cs="Arial"/>
          <w:b/>
        </w:rPr>
        <w:t>(в редакции постановления от 24.06.2019 № 50)</w:t>
      </w:r>
    </w:p>
    <w:p w:rsidR="00863FF6" w:rsidRDefault="00863FF6" w:rsidP="00863FF6">
      <w:pPr>
        <w:ind w:firstLine="1134"/>
        <w:jc w:val="both"/>
        <w:rPr>
          <w:rFonts w:ascii="Arial" w:eastAsia="Calibri" w:hAnsi="Arial" w:cs="Arial"/>
          <w:lang w:eastAsia="en-US"/>
        </w:rPr>
      </w:pPr>
      <w:proofErr w:type="gramStart"/>
      <w:r w:rsidRPr="00D746B7">
        <w:rPr>
          <w:rFonts w:ascii="Arial" w:eastAsia="Calibri" w:hAnsi="Arial" w:cs="Arial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части 8, 9, 10 статьи 11.1 и части 7 статьи 11.2 № 210-ФЗ от 27.07.2010 г. «Об организации предоставления государственных и муниципальных услуг»</w:t>
      </w:r>
      <w:r w:rsidRPr="00D746B7">
        <w:rPr>
          <w:rFonts w:ascii="Arial" w:eastAsia="Calibri" w:hAnsi="Arial" w:cs="Arial"/>
          <w:lang w:eastAsia="en-US"/>
        </w:rPr>
        <w:t xml:space="preserve">, рассмотрев Протест прокуратуры Калачеевского района от 19.08.2019 № 2-1-2019, администрация </w:t>
      </w:r>
      <w:proofErr w:type="spellStart"/>
      <w:r w:rsidR="00EF0E4C" w:rsidRPr="00D746B7">
        <w:rPr>
          <w:rFonts w:ascii="Arial" w:eastAsia="Calibri" w:hAnsi="Arial" w:cs="Arial"/>
          <w:lang w:eastAsia="en-US"/>
        </w:rPr>
        <w:t>Новокриушанского</w:t>
      </w:r>
      <w:proofErr w:type="spellEnd"/>
      <w:r w:rsidRPr="00D746B7">
        <w:rPr>
          <w:rFonts w:ascii="Arial" w:eastAsia="Calibri" w:hAnsi="Arial" w:cs="Arial"/>
          <w:lang w:eastAsia="en-US"/>
        </w:rPr>
        <w:t xml:space="preserve"> сельского поселения Калачеевского муниципально</w:t>
      </w:r>
      <w:r w:rsidR="00D746B7">
        <w:rPr>
          <w:rFonts w:ascii="Arial" w:eastAsia="Calibri" w:hAnsi="Arial" w:cs="Arial"/>
          <w:lang w:eastAsia="en-US"/>
        </w:rPr>
        <w:t>го района Воронежской области постановляе</w:t>
      </w:r>
      <w:r w:rsidRPr="00D746B7">
        <w:rPr>
          <w:rFonts w:ascii="Arial" w:eastAsia="Calibri" w:hAnsi="Arial" w:cs="Arial"/>
          <w:lang w:eastAsia="en-US"/>
        </w:rPr>
        <w:t>т:</w:t>
      </w:r>
      <w:proofErr w:type="gramEnd"/>
    </w:p>
    <w:p w:rsidR="00D746B7" w:rsidRDefault="00D746B7" w:rsidP="00A80386">
      <w:pPr>
        <w:tabs>
          <w:tab w:val="left" w:pos="851"/>
        </w:tabs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863FF6" w:rsidRPr="00D746B7">
        <w:rPr>
          <w:rFonts w:ascii="Arial" w:eastAsia="Calibri" w:hAnsi="Arial" w:cs="Arial"/>
          <w:lang w:eastAsia="en-US"/>
        </w:rPr>
        <w:t xml:space="preserve">Внести следующие изменения и дополнения в постановление от </w:t>
      </w:r>
      <w:r w:rsidR="00F851C1" w:rsidRPr="00D746B7">
        <w:rPr>
          <w:rFonts w:ascii="Arial" w:eastAsia="Calibri" w:hAnsi="Arial" w:cs="Arial"/>
          <w:lang w:eastAsia="en-US"/>
        </w:rPr>
        <w:t>0</w:t>
      </w:r>
      <w:r w:rsidR="00EF0E4C" w:rsidRPr="00D746B7">
        <w:rPr>
          <w:rFonts w:ascii="Arial" w:eastAsia="Calibri" w:hAnsi="Arial" w:cs="Arial"/>
          <w:lang w:eastAsia="en-US"/>
        </w:rPr>
        <w:t>6</w:t>
      </w:r>
      <w:r w:rsidR="00863FF6" w:rsidRPr="00D746B7">
        <w:rPr>
          <w:rFonts w:ascii="Arial" w:eastAsia="Calibri" w:hAnsi="Arial" w:cs="Arial"/>
          <w:lang w:eastAsia="en-US"/>
        </w:rPr>
        <w:t xml:space="preserve">.12.2017 № </w:t>
      </w:r>
      <w:r w:rsidR="00EF0E4C" w:rsidRPr="00D746B7">
        <w:rPr>
          <w:rFonts w:ascii="Arial" w:eastAsia="Calibri" w:hAnsi="Arial" w:cs="Arial"/>
          <w:lang w:eastAsia="en-US"/>
        </w:rPr>
        <w:t>57</w:t>
      </w:r>
      <w:r w:rsidR="00863FF6" w:rsidRPr="00D746B7">
        <w:rPr>
          <w:rFonts w:ascii="Arial" w:eastAsia="Calibri" w:hAnsi="Arial" w:cs="Arial"/>
          <w:lang w:eastAsia="en-US"/>
        </w:rPr>
        <w:t xml:space="preserve"> «Об утверждении административного регламента администрации </w:t>
      </w:r>
      <w:proofErr w:type="spellStart"/>
      <w:r w:rsidR="00B431AB" w:rsidRPr="00D746B7">
        <w:rPr>
          <w:rFonts w:ascii="Arial" w:eastAsia="Calibri" w:hAnsi="Arial" w:cs="Arial"/>
          <w:lang w:eastAsia="en-US"/>
        </w:rPr>
        <w:t>Новокриушанского</w:t>
      </w:r>
      <w:proofErr w:type="spellEnd"/>
      <w:r w:rsidR="00B431AB" w:rsidRPr="00D746B7">
        <w:rPr>
          <w:rFonts w:ascii="Arial" w:eastAsia="Calibri" w:hAnsi="Arial" w:cs="Arial"/>
          <w:lang w:eastAsia="en-US"/>
        </w:rPr>
        <w:t xml:space="preserve"> сельского</w:t>
      </w:r>
      <w:r w:rsidR="00863FF6" w:rsidRPr="00D746B7">
        <w:rPr>
          <w:rFonts w:ascii="Arial" w:eastAsia="Calibri" w:hAnsi="Arial" w:cs="Arial"/>
          <w:lang w:eastAsia="en-US"/>
        </w:rPr>
        <w:t xml:space="preserve"> поселения Калачеевского муниципального района Воронежской области по предоставлению муниципальной услуги «Подготовка и выдача разрешений на строительство» (в редакции постановления от </w:t>
      </w:r>
      <w:r w:rsidR="00EF0E4C" w:rsidRPr="00D746B7">
        <w:rPr>
          <w:rFonts w:ascii="Arial" w:eastAsia="Calibri" w:hAnsi="Arial" w:cs="Arial"/>
          <w:lang w:eastAsia="en-US"/>
        </w:rPr>
        <w:t>24</w:t>
      </w:r>
      <w:r w:rsidR="00863FF6" w:rsidRPr="00D746B7">
        <w:rPr>
          <w:rFonts w:ascii="Arial" w:eastAsia="Calibri" w:hAnsi="Arial" w:cs="Arial"/>
          <w:lang w:eastAsia="en-US"/>
        </w:rPr>
        <w:t xml:space="preserve">.06.2019 № </w:t>
      </w:r>
      <w:r w:rsidR="00B431AB" w:rsidRPr="00D746B7">
        <w:rPr>
          <w:rFonts w:ascii="Arial" w:eastAsia="Calibri" w:hAnsi="Arial" w:cs="Arial"/>
          <w:lang w:eastAsia="en-US"/>
        </w:rPr>
        <w:t>50</w:t>
      </w:r>
      <w:r w:rsidR="00863FF6" w:rsidRPr="00D746B7">
        <w:rPr>
          <w:rFonts w:ascii="Arial" w:eastAsia="Calibri" w:hAnsi="Arial" w:cs="Arial"/>
          <w:lang w:eastAsia="en-US"/>
        </w:rPr>
        <w:t>):</w:t>
      </w:r>
    </w:p>
    <w:p w:rsidR="00863FF6" w:rsidRPr="00D746B7" w:rsidRDefault="00D746B7" w:rsidP="00A80386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1.1.</w:t>
      </w:r>
      <w:r w:rsidR="00863FF6" w:rsidRPr="00D746B7">
        <w:rPr>
          <w:rFonts w:ascii="Arial" w:hAnsi="Arial" w:cs="Arial"/>
        </w:rPr>
        <w:t>В административном регламенте:</w:t>
      </w:r>
    </w:p>
    <w:p w:rsidR="00A71CBD" w:rsidRPr="00D746B7" w:rsidRDefault="00D746B7" w:rsidP="00A80386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1.1.1.</w:t>
      </w:r>
      <w:r w:rsidR="003101D1" w:rsidRPr="00D746B7">
        <w:rPr>
          <w:rFonts w:ascii="Arial" w:eastAsia="Calibri" w:hAnsi="Arial" w:cs="Arial"/>
        </w:rPr>
        <w:t>П</w:t>
      </w:r>
      <w:r w:rsidR="00A71CBD" w:rsidRPr="00D746B7">
        <w:rPr>
          <w:rFonts w:ascii="Arial" w:eastAsia="Calibri" w:hAnsi="Arial" w:cs="Arial"/>
        </w:rPr>
        <w:t xml:space="preserve">ункт </w:t>
      </w:r>
      <w:r w:rsidR="00C42CA1" w:rsidRPr="00D746B7">
        <w:rPr>
          <w:rFonts w:ascii="Arial" w:eastAsia="Calibri" w:hAnsi="Arial" w:cs="Arial"/>
        </w:rPr>
        <w:t>2.6.1.1</w:t>
      </w:r>
      <w:r w:rsidR="00A71CBD" w:rsidRPr="00D746B7">
        <w:rPr>
          <w:rFonts w:ascii="Arial" w:eastAsia="Calibri" w:hAnsi="Arial" w:cs="Arial"/>
        </w:rPr>
        <w:t xml:space="preserve">. раздела </w:t>
      </w:r>
      <w:r w:rsidR="00657BD2" w:rsidRPr="00D746B7">
        <w:rPr>
          <w:rFonts w:ascii="Arial" w:eastAsia="Calibri" w:hAnsi="Arial" w:cs="Arial"/>
        </w:rPr>
        <w:t>2</w:t>
      </w:r>
      <w:r w:rsidR="00A71CBD" w:rsidRPr="00D746B7">
        <w:rPr>
          <w:rFonts w:ascii="Arial" w:eastAsia="Calibri" w:hAnsi="Arial" w:cs="Arial"/>
        </w:rPr>
        <w:t xml:space="preserve"> изложить в следующей редакции:</w:t>
      </w:r>
    </w:p>
    <w:p w:rsidR="00FE468B" w:rsidRPr="00D746B7" w:rsidRDefault="00A71CBD" w:rsidP="00A80386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D746B7">
        <w:rPr>
          <w:rFonts w:ascii="Arial" w:eastAsia="Calibri" w:hAnsi="Arial" w:cs="Arial"/>
        </w:rPr>
        <w:t>«</w:t>
      </w:r>
      <w:r w:rsidR="00FE468B" w:rsidRPr="00D746B7">
        <w:rPr>
          <w:rFonts w:ascii="Arial" w:eastAsia="Calibri" w:hAnsi="Arial" w:cs="Arial"/>
        </w:rPr>
        <w:t xml:space="preserve">2.6.1.1. </w:t>
      </w:r>
      <w:r w:rsidR="0030718F" w:rsidRPr="00D746B7">
        <w:rPr>
          <w:rFonts w:ascii="Arial" w:hAnsi="Arial" w:cs="Arial"/>
        </w:rPr>
        <w:t xml:space="preserve">В целях строительства, реконструкции объекта капитального строительства застройщик направляет заявление  о выдаче разрешения на строительство (приложение 2 к настоящему регламенту). К указанному заявлению </w:t>
      </w:r>
      <w:r w:rsidR="00FE468B" w:rsidRPr="00D746B7">
        <w:rPr>
          <w:rFonts w:ascii="Arial" w:hAnsi="Arial" w:cs="Arial"/>
        </w:rPr>
        <w:t xml:space="preserve"> прилагаются следующие документы:</w:t>
      </w:r>
    </w:p>
    <w:p w:rsidR="0030718F" w:rsidRPr="00D746B7" w:rsidRDefault="0030718F" w:rsidP="0030718F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 xml:space="preserve">1) </w:t>
      </w:r>
      <w:r w:rsidRPr="00D746B7">
        <w:rPr>
          <w:rFonts w:ascii="Arial" w:hAnsi="Arial" w:cs="Arial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</w:t>
      </w:r>
      <w:proofErr w:type="gramStart"/>
      <w:r w:rsidRPr="00D746B7">
        <w:rPr>
          <w:rFonts w:ascii="Arial" w:hAnsi="Arial" w:cs="Arial"/>
        </w:rPr>
        <w:t>земельных</w:t>
      </w:r>
      <w:proofErr w:type="gramEnd"/>
      <w:r w:rsidRPr="00D746B7">
        <w:rPr>
          <w:rFonts w:ascii="Arial" w:hAnsi="Arial" w:cs="Arial"/>
        </w:rPr>
        <w:t xml:space="preserve"> участков на кадастровом плане территории, на основании которой был </w:t>
      </w:r>
      <w:proofErr w:type="gramStart"/>
      <w:r w:rsidRPr="00D746B7">
        <w:rPr>
          <w:rFonts w:ascii="Arial" w:hAnsi="Arial" w:cs="Arial"/>
        </w:rPr>
        <w:t>образован указанный земельный участок и выдан</w:t>
      </w:r>
      <w:proofErr w:type="gramEnd"/>
      <w:r w:rsidRPr="00D746B7">
        <w:rPr>
          <w:rFonts w:ascii="Arial" w:hAnsi="Arial" w:cs="Arial"/>
        </w:rPr>
        <w:t xml:space="preserve"> градостроительный план земельного участка в случае, предусмотренном </w:t>
      </w:r>
      <w:hyperlink r:id="rId7" w:anchor="l3490" w:history="1">
        <w:r w:rsidRPr="00D746B7">
          <w:rPr>
            <w:rStyle w:val="a5"/>
            <w:rFonts w:ascii="Arial" w:hAnsi="Arial" w:cs="Arial"/>
            <w:color w:val="auto"/>
          </w:rPr>
          <w:t>частью 1.1</w:t>
        </w:r>
      </w:hyperlink>
      <w:r w:rsidRPr="00D746B7">
        <w:rPr>
          <w:rFonts w:ascii="Arial" w:hAnsi="Arial" w:cs="Arial"/>
        </w:rPr>
        <w:t> статьи 57.3 Градостроительного кодекса Российской Федерации; </w:t>
      </w:r>
      <w:bookmarkStart w:id="1" w:name="l5890"/>
      <w:bookmarkEnd w:id="1"/>
    </w:p>
    <w:p w:rsidR="0030718F" w:rsidRPr="00D746B7" w:rsidRDefault="0030718F" w:rsidP="0030718F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 xml:space="preserve">2) </w:t>
      </w:r>
      <w:r w:rsidRPr="00D746B7">
        <w:rPr>
          <w:rFonts w:ascii="Arial" w:hAnsi="Arial" w:cs="Arial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746B7">
        <w:rPr>
          <w:rFonts w:ascii="Arial" w:hAnsi="Arial" w:cs="Arial"/>
        </w:rPr>
        <w:t>Росатом</w:t>
      </w:r>
      <w:proofErr w:type="spellEnd"/>
      <w:r w:rsidRPr="00D746B7">
        <w:rPr>
          <w:rFonts w:ascii="Arial" w:hAnsi="Arial" w:cs="Arial"/>
        </w:rPr>
        <w:t>", Государственной корпорацией по космической деятельности "</w:t>
      </w:r>
      <w:proofErr w:type="spellStart"/>
      <w:r w:rsidRPr="00D746B7">
        <w:rPr>
          <w:rFonts w:ascii="Arial" w:hAnsi="Arial" w:cs="Arial"/>
        </w:rPr>
        <w:t>Роскосмос</w:t>
      </w:r>
      <w:proofErr w:type="spellEnd"/>
      <w:r w:rsidRPr="00D746B7">
        <w:rPr>
          <w:rFonts w:ascii="Arial" w:hAnsi="Arial" w:cs="Arial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D746B7">
        <w:rPr>
          <w:rFonts w:ascii="Arial" w:hAnsi="Arial" w:cs="Arial"/>
        </w:rPr>
        <w:t xml:space="preserve"> соглашение;</w:t>
      </w:r>
      <w:bookmarkStart w:id="2" w:name="l2559"/>
      <w:bookmarkStart w:id="3" w:name="l3377"/>
      <w:bookmarkEnd w:id="2"/>
      <w:bookmarkEnd w:id="3"/>
    </w:p>
    <w:p w:rsidR="0030718F" w:rsidRPr="00D746B7" w:rsidRDefault="0030718F" w:rsidP="0030718F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lastRenderedPageBreak/>
        <w:t xml:space="preserve">3) </w:t>
      </w:r>
      <w:r w:rsidRPr="00D746B7">
        <w:rPr>
          <w:rFonts w:ascii="Arial" w:hAnsi="Arial" w:cs="Arial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746B7">
        <w:rPr>
          <w:rFonts w:ascii="Arial" w:hAnsi="Arial" w:cs="Arial"/>
        </w:rPr>
        <w:t xml:space="preserve"> </w:t>
      </w:r>
      <w:proofErr w:type="gramStart"/>
      <w:r w:rsidRPr="00D746B7">
        <w:rPr>
          <w:rFonts w:ascii="Arial" w:hAnsi="Arial" w:cs="Arial"/>
        </w:rPr>
        <w:t>случае</w:t>
      </w:r>
      <w:proofErr w:type="gramEnd"/>
      <w:r w:rsidRPr="00D746B7">
        <w:rPr>
          <w:rFonts w:ascii="Arial" w:hAnsi="Arial" w:cs="Arial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  <w:bookmarkStart w:id="4" w:name="l1882"/>
      <w:bookmarkStart w:id="5" w:name="l5470"/>
      <w:bookmarkEnd w:id="4"/>
      <w:bookmarkEnd w:id="5"/>
      <w:r w:rsidRPr="00D746B7">
        <w:rPr>
          <w:rFonts w:ascii="Arial" w:hAnsi="Arial" w:cs="Arial"/>
        </w:rPr>
        <w:t> </w:t>
      </w:r>
      <w:bookmarkStart w:id="6" w:name="l5363"/>
      <w:bookmarkEnd w:id="6"/>
    </w:p>
    <w:p w:rsidR="0030718F" w:rsidRPr="00D746B7" w:rsidRDefault="00AA3DC5" w:rsidP="0030718F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>4</w:t>
      </w:r>
      <w:r w:rsidR="0030718F" w:rsidRPr="00D746B7">
        <w:rPr>
          <w:rStyle w:val="dt-m"/>
          <w:rFonts w:ascii="Arial" w:hAnsi="Arial" w:cs="Arial"/>
        </w:rPr>
        <w:t xml:space="preserve">) </w:t>
      </w:r>
      <w:r w:rsidR="0030718F" w:rsidRPr="00D746B7">
        <w:rPr>
          <w:rFonts w:ascii="Arial" w:hAnsi="Arial" w:cs="Arial"/>
        </w:rPr>
        <w:t>результаты инженерных изысканий и следующие материалы, содержащиеся в утвержденной в соответствии с </w:t>
      </w:r>
      <w:hyperlink r:id="rId8" w:anchor="l755" w:history="1">
        <w:r w:rsidR="0030718F" w:rsidRPr="00D746B7">
          <w:rPr>
            <w:rStyle w:val="a5"/>
            <w:rFonts w:ascii="Arial" w:hAnsi="Arial" w:cs="Arial"/>
            <w:color w:val="auto"/>
          </w:rPr>
          <w:t>частью 15</w:t>
        </w:r>
      </w:hyperlink>
      <w:r w:rsidR="0030718F" w:rsidRPr="00D746B7">
        <w:rPr>
          <w:rFonts w:ascii="Arial" w:hAnsi="Arial" w:cs="Arial"/>
        </w:rPr>
        <w:t> статьи 48 Градостроительного кодекса Российской Федерации проектной документации: </w:t>
      </w:r>
    </w:p>
    <w:p w:rsidR="0030718F" w:rsidRPr="00D746B7" w:rsidRDefault="0030718F" w:rsidP="0030718F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 xml:space="preserve">а) </w:t>
      </w:r>
      <w:r w:rsidRPr="00D746B7">
        <w:rPr>
          <w:rFonts w:ascii="Arial" w:hAnsi="Arial" w:cs="Arial"/>
        </w:rPr>
        <w:t>пояснительная записка; </w:t>
      </w:r>
    </w:p>
    <w:p w:rsidR="0030718F" w:rsidRPr="00D746B7" w:rsidRDefault="0030718F" w:rsidP="0030718F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 xml:space="preserve">б) </w:t>
      </w:r>
      <w:r w:rsidRPr="00D746B7">
        <w:rPr>
          <w:rFonts w:ascii="Arial" w:hAnsi="Arial" w:cs="Arial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bookmarkStart w:id="7" w:name="l5742"/>
      <w:bookmarkStart w:id="8" w:name="l5688"/>
      <w:bookmarkEnd w:id="7"/>
      <w:bookmarkEnd w:id="8"/>
      <w:r w:rsidRPr="00D746B7">
        <w:rPr>
          <w:rFonts w:ascii="Arial" w:hAnsi="Arial" w:cs="Arial"/>
        </w:rPr>
        <w:t> </w:t>
      </w:r>
      <w:proofErr w:type="gramEnd"/>
    </w:p>
    <w:p w:rsidR="0030718F" w:rsidRPr="00D746B7" w:rsidRDefault="0030718F" w:rsidP="0030718F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 xml:space="preserve">в) </w:t>
      </w:r>
      <w:r w:rsidRPr="00D746B7">
        <w:rPr>
          <w:rFonts w:ascii="Arial" w:hAnsi="Arial" w:cs="Arial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bookmarkStart w:id="9" w:name="l5689"/>
      <w:bookmarkEnd w:id="9"/>
      <w:r w:rsidRPr="00D746B7">
        <w:rPr>
          <w:rFonts w:ascii="Arial" w:hAnsi="Arial" w:cs="Arial"/>
        </w:rPr>
        <w:t> </w:t>
      </w:r>
      <w:proofErr w:type="gramEnd"/>
    </w:p>
    <w:p w:rsidR="0030718F" w:rsidRPr="00D746B7" w:rsidRDefault="0030718F" w:rsidP="0030718F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 xml:space="preserve">г) </w:t>
      </w:r>
      <w:r w:rsidRPr="00D746B7">
        <w:rPr>
          <w:rFonts w:ascii="Arial" w:hAnsi="Arial" w:cs="Arial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bookmarkStart w:id="10" w:name="l5690"/>
      <w:bookmarkEnd w:id="10"/>
      <w:r w:rsidRPr="00D746B7">
        <w:rPr>
          <w:rFonts w:ascii="Arial" w:hAnsi="Arial" w:cs="Arial"/>
        </w:rPr>
        <w:t> </w:t>
      </w:r>
    </w:p>
    <w:p w:rsidR="0030718F" w:rsidRPr="00D746B7" w:rsidRDefault="00AA3DC5" w:rsidP="00AA3DC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>5</w:t>
      </w:r>
      <w:r w:rsidR="0030718F" w:rsidRPr="00D746B7">
        <w:rPr>
          <w:rStyle w:val="dt-m"/>
          <w:rFonts w:ascii="Arial" w:hAnsi="Arial" w:cs="Arial"/>
        </w:rPr>
        <w:t>)</w:t>
      </w:r>
      <w:r w:rsidRPr="00D746B7">
        <w:rPr>
          <w:rStyle w:val="dt-m"/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r w:rsidR="00D61268" w:rsidRPr="00D746B7">
        <w:rPr>
          <w:rFonts w:ascii="Arial" w:hAnsi="Arial" w:cs="Arial"/>
        </w:rPr>
        <w:t xml:space="preserve"> </w:t>
      </w:r>
      <w:hyperlink r:id="rId9" w:anchor="l751" w:history="1">
        <w:r w:rsidR="0030718F" w:rsidRPr="00D746B7">
          <w:rPr>
            <w:rStyle w:val="a5"/>
            <w:rFonts w:ascii="Arial" w:hAnsi="Arial" w:cs="Arial"/>
            <w:color w:val="auto"/>
          </w:rPr>
          <w:t>частью 12.1</w:t>
        </w:r>
      </w:hyperlink>
      <w:r w:rsidR="00D61268" w:rsidRPr="00D746B7">
        <w:rPr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 xml:space="preserve">статьи 48 </w:t>
      </w:r>
      <w:r w:rsidRPr="00D746B7">
        <w:rPr>
          <w:rFonts w:ascii="Arial" w:hAnsi="Arial" w:cs="Arial"/>
        </w:rPr>
        <w:t>Градостроительного кодекса Российской Федерации</w:t>
      </w:r>
      <w:r w:rsidR="0030718F" w:rsidRPr="00D746B7">
        <w:rPr>
          <w:rFonts w:ascii="Arial" w:hAnsi="Arial" w:cs="Arial"/>
        </w:rPr>
        <w:t>), если такая проектная документация подлежит экспертизе в соотв</w:t>
      </w:r>
      <w:r w:rsidRPr="00D746B7">
        <w:rPr>
          <w:rFonts w:ascii="Arial" w:hAnsi="Arial" w:cs="Arial"/>
        </w:rPr>
        <w:t>етствии</w:t>
      </w:r>
      <w:proofErr w:type="gramEnd"/>
      <w:r w:rsidRPr="00D746B7">
        <w:rPr>
          <w:rFonts w:ascii="Arial" w:hAnsi="Arial" w:cs="Arial"/>
        </w:rPr>
        <w:t xml:space="preserve"> со статьей 49 Градостроительного кодекса Российской Федерации</w:t>
      </w:r>
      <w:r w:rsidR="0030718F" w:rsidRPr="00D746B7">
        <w:rPr>
          <w:rFonts w:ascii="Arial" w:hAnsi="Arial" w:cs="Arial"/>
        </w:rPr>
        <w:t>, положительное заключение государственной экспертизы проектной документации в случаях, предусмотренных</w:t>
      </w:r>
      <w:r w:rsidR="00D61268" w:rsidRPr="00D746B7">
        <w:rPr>
          <w:rFonts w:ascii="Arial" w:hAnsi="Arial" w:cs="Arial"/>
        </w:rPr>
        <w:t xml:space="preserve"> </w:t>
      </w:r>
      <w:hyperlink r:id="rId10" w:anchor="l2126" w:history="1">
        <w:r w:rsidR="0030718F" w:rsidRPr="00D746B7">
          <w:rPr>
            <w:rStyle w:val="a5"/>
            <w:rFonts w:ascii="Arial" w:hAnsi="Arial" w:cs="Arial"/>
            <w:color w:val="auto"/>
          </w:rPr>
          <w:t>частью 3.4</w:t>
        </w:r>
      </w:hyperlink>
      <w:r w:rsidR="00D61268" w:rsidRPr="00D746B7">
        <w:rPr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 xml:space="preserve">статьи 49 </w:t>
      </w:r>
      <w:r w:rsidRPr="00D746B7">
        <w:rPr>
          <w:rFonts w:ascii="Arial" w:hAnsi="Arial" w:cs="Arial"/>
        </w:rPr>
        <w:t>Градостроительного кодекса Российской Федерации</w:t>
      </w:r>
      <w:r w:rsidR="0030718F" w:rsidRPr="00D746B7">
        <w:rPr>
          <w:rFonts w:ascii="Arial" w:hAnsi="Arial" w:cs="Arial"/>
        </w:rPr>
        <w:t>, положительное заключение государственной экологической экспертизы проектной документации в случаях, предусмотренных</w:t>
      </w:r>
      <w:r w:rsidR="00D61268" w:rsidRPr="00D746B7">
        <w:rPr>
          <w:rFonts w:ascii="Arial" w:hAnsi="Arial" w:cs="Arial"/>
        </w:rPr>
        <w:t xml:space="preserve"> </w:t>
      </w:r>
      <w:hyperlink r:id="rId11" w:anchor="l769" w:history="1">
        <w:r w:rsidR="0030718F" w:rsidRPr="00D746B7">
          <w:rPr>
            <w:rStyle w:val="a5"/>
            <w:rFonts w:ascii="Arial" w:hAnsi="Arial" w:cs="Arial"/>
            <w:color w:val="auto"/>
          </w:rPr>
          <w:t>частью 6</w:t>
        </w:r>
      </w:hyperlink>
      <w:r w:rsidR="00D61268" w:rsidRPr="00D746B7">
        <w:rPr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 xml:space="preserve">статьи 49 </w:t>
      </w:r>
      <w:r w:rsidRPr="00D746B7">
        <w:rPr>
          <w:rFonts w:ascii="Arial" w:hAnsi="Arial" w:cs="Arial"/>
        </w:rPr>
        <w:t>Градостроительного кодекса Российской Федерации Градостроительного кодекса Российской Федерации</w:t>
      </w:r>
      <w:r w:rsidR="0030718F" w:rsidRPr="00D746B7">
        <w:rPr>
          <w:rFonts w:ascii="Arial" w:hAnsi="Arial" w:cs="Arial"/>
        </w:rPr>
        <w:t>;</w:t>
      </w:r>
      <w:bookmarkStart w:id="11" w:name="l5704"/>
      <w:bookmarkStart w:id="12" w:name="l3448"/>
      <w:bookmarkStart w:id="13" w:name="l3447"/>
      <w:bookmarkStart w:id="14" w:name="l2284"/>
      <w:bookmarkEnd w:id="11"/>
      <w:bookmarkEnd w:id="12"/>
      <w:bookmarkEnd w:id="13"/>
      <w:bookmarkEnd w:id="14"/>
    </w:p>
    <w:p w:rsidR="0030718F" w:rsidRPr="00D746B7" w:rsidRDefault="00AA3DC5" w:rsidP="00AA3DC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>6</w:t>
      </w:r>
      <w:r w:rsidR="0030718F" w:rsidRPr="00D746B7">
        <w:rPr>
          <w:rStyle w:val="dt-m"/>
          <w:rFonts w:ascii="Arial" w:hAnsi="Arial" w:cs="Arial"/>
        </w:rPr>
        <w:t>)</w:t>
      </w:r>
      <w:r w:rsidRPr="00D746B7">
        <w:rPr>
          <w:rStyle w:val="dt-m"/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>подтверждение соответствия вносимых в проектную документацию изменений требованиям, указанным в</w:t>
      </w:r>
      <w:r w:rsidR="00D61268" w:rsidRPr="00D746B7">
        <w:rPr>
          <w:rFonts w:ascii="Arial" w:hAnsi="Arial" w:cs="Arial"/>
        </w:rPr>
        <w:t xml:space="preserve"> </w:t>
      </w:r>
      <w:hyperlink r:id="rId12" w:anchor="l3643" w:history="1">
        <w:r w:rsidR="0030718F" w:rsidRPr="00D746B7">
          <w:rPr>
            <w:rStyle w:val="a5"/>
            <w:rFonts w:ascii="Arial" w:hAnsi="Arial" w:cs="Arial"/>
            <w:color w:val="auto"/>
          </w:rPr>
          <w:t>части 3.8</w:t>
        </w:r>
      </w:hyperlink>
      <w:r w:rsidR="00D61268" w:rsidRPr="00D746B7">
        <w:rPr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 xml:space="preserve">статьи 49 </w:t>
      </w:r>
      <w:r w:rsidRPr="00D746B7">
        <w:rPr>
          <w:rFonts w:ascii="Arial" w:hAnsi="Arial" w:cs="Arial"/>
        </w:rPr>
        <w:t>Градостроительного кодекса Российской Федерации</w:t>
      </w:r>
      <w:r w:rsidR="0030718F" w:rsidRPr="00D746B7">
        <w:rPr>
          <w:rFonts w:ascii="Arial" w:hAnsi="Arial" w:cs="Arial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</w:t>
      </w:r>
      <w:r w:rsidR="0030718F" w:rsidRPr="00D746B7">
        <w:rPr>
          <w:rFonts w:ascii="Arial" w:hAnsi="Arial" w:cs="Arial"/>
        </w:rPr>
        <w:lastRenderedPageBreak/>
        <w:t xml:space="preserve">соответствии с </w:t>
      </w:r>
      <w:r w:rsidRPr="00D746B7">
        <w:rPr>
          <w:rFonts w:ascii="Arial" w:hAnsi="Arial" w:cs="Arial"/>
        </w:rPr>
        <w:t>Градостроительным кодексом Российской Федерации</w:t>
      </w:r>
      <w:r w:rsidR="0030718F" w:rsidRPr="00D746B7">
        <w:rPr>
          <w:rFonts w:ascii="Arial" w:hAnsi="Arial" w:cs="Arial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30718F" w:rsidRPr="00D746B7">
        <w:rPr>
          <w:rFonts w:ascii="Arial" w:hAnsi="Arial" w:cs="Arial"/>
        </w:rPr>
        <w:t xml:space="preserve"> проектную документацию в соответствии с частью 3.8 статьи 49 </w:t>
      </w:r>
      <w:r w:rsidRPr="00D746B7">
        <w:rPr>
          <w:rFonts w:ascii="Arial" w:hAnsi="Arial" w:cs="Arial"/>
        </w:rPr>
        <w:t>Градостроительного кодекса Российской Федерации</w:t>
      </w:r>
      <w:r w:rsidR="0030718F" w:rsidRPr="00D746B7">
        <w:rPr>
          <w:rFonts w:ascii="Arial" w:hAnsi="Arial" w:cs="Arial"/>
        </w:rPr>
        <w:t>;</w:t>
      </w:r>
      <w:bookmarkStart w:id="15" w:name="l5743"/>
      <w:bookmarkEnd w:id="15"/>
      <w:r w:rsidR="0030718F" w:rsidRPr="00D746B7">
        <w:rPr>
          <w:rFonts w:ascii="Arial" w:hAnsi="Arial" w:cs="Arial"/>
        </w:rPr>
        <w:t> </w:t>
      </w:r>
    </w:p>
    <w:p w:rsidR="0030718F" w:rsidRPr="00D746B7" w:rsidRDefault="00AA3DC5" w:rsidP="00AA3DC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>7</w:t>
      </w:r>
      <w:r w:rsidR="0030718F" w:rsidRPr="00D746B7">
        <w:rPr>
          <w:rStyle w:val="dt-m"/>
          <w:rFonts w:ascii="Arial" w:hAnsi="Arial" w:cs="Arial"/>
        </w:rPr>
        <w:t>)</w:t>
      </w:r>
      <w:r w:rsidRPr="00D746B7">
        <w:rPr>
          <w:rStyle w:val="dt-m"/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>подтверждение соответствия вносимых в проектную документацию изменений требованиям, указа</w:t>
      </w:r>
      <w:r w:rsidR="00D61268" w:rsidRPr="00D746B7">
        <w:rPr>
          <w:rFonts w:ascii="Arial" w:hAnsi="Arial" w:cs="Arial"/>
        </w:rPr>
        <w:t xml:space="preserve">нным в </w:t>
      </w:r>
      <w:hyperlink r:id="rId13" w:anchor="l5759" w:history="1">
        <w:r w:rsidR="0030718F" w:rsidRPr="00D746B7">
          <w:rPr>
            <w:rStyle w:val="a5"/>
            <w:rFonts w:ascii="Arial" w:hAnsi="Arial" w:cs="Arial"/>
            <w:color w:val="auto"/>
          </w:rPr>
          <w:t>части 3.9</w:t>
        </w:r>
      </w:hyperlink>
      <w:r w:rsidR="00D61268" w:rsidRPr="00D746B7">
        <w:rPr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 xml:space="preserve">статьи 49 </w:t>
      </w:r>
      <w:r w:rsidRPr="00D746B7">
        <w:rPr>
          <w:rFonts w:ascii="Arial" w:hAnsi="Arial" w:cs="Arial"/>
        </w:rPr>
        <w:t>Градостроительного кодекса Российской Федерации</w:t>
      </w:r>
      <w:r w:rsidR="0030718F" w:rsidRPr="00D746B7">
        <w:rPr>
          <w:rFonts w:ascii="Arial" w:hAnsi="Arial" w:cs="Arial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 w:rsidRPr="00D746B7">
        <w:rPr>
          <w:rFonts w:ascii="Arial" w:hAnsi="Arial" w:cs="Arial"/>
        </w:rPr>
        <w:t>Градостроительного кодекса Российской Федерации</w:t>
      </w:r>
      <w:r w:rsidR="0030718F" w:rsidRPr="00D746B7">
        <w:rPr>
          <w:rFonts w:ascii="Arial" w:hAnsi="Arial" w:cs="Arial"/>
        </w:rPr>
        <w:t>;</w:t>
      </w:r>
      <w:bookmarkStart w:id="16" w:name="l5766"/>
      <w:bookmarkStart w:id="17" w:name="l5744"/>
      <w:bookmarkEnd w:id="16"/>
      <w:bookmarkEnd w:id="17"/>
      <w:r w:rsidR="0030718F" w:rsidRPr="00D746B7">
        <w:rPr>
          <w:rFonts w:ascii="Arial" w:hAnsi="Arial" w:cs="Arial"/>
        </w:rPr>
        <w:t> </w:t>
      </w:r>
      <w:proofErr w:type="gramEnd"/>
    </w:p>
    <w:p w:rsidR="0030718F" w:rsidRPr="00D746B7" w:rsidRDefault="00AA3DC5" w:rsidP="00AA3DC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>8</w:t>
      </w:r>
      <w:r w:rsidR="0030718F" w:rsidRPr="00D746B7">
        <w:rPr>
          <w:rStyle w:val="dt-m"/>
          <w:rFonts w:ascii="Arial" w:hAnsi="Arial" w:cs="Arial"/>
        </w:rPr>
        <w:t>)</w:t>
      </w:r>
      <w:r w:rsidRPr="00D746B7">
        <w:rPr>
          <w:rStyle w:val="dt-m"/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</w:t>
      </w:r>
      <w:r w:rsidR="00D61268" w:rsidRPr="00D746B7">
        <w:rPr>
          <w:rFonts w:ascii="Arial" w:hAnsi="Arial" w:cs="Arial"/>
        </w:rPr>
        <w:t xml:space="preserve">ое разрешение в соответствии со </w:t>
      </w:r>
      <w:hyperlink r:id="rId14" w:anchor="l583" w:history="1">
        <w:r w:rsidR="0030718F" w:rsidRPr="00D746B7">
          <w:rPr>
            <w:rStyle w:val="a5"/>
            <w:rFonts w:ascii="Arial" w:hAnsi="Arial" w:cs="Arial"/>
            <w:color w:val="auto"/>
          </w:rPr>
          <w:t>статьей 40</w:t>
        </w:r>
      </w:hyperlink>
      <w:r w:rsidRPr="00D746B7">
        <w:rPr>
          <w:rFonts w:ascii="Arial" w:hAnsi="Arial" w:cs="Arial"/>
        </w:rPr>
        <w:t xml:space="preserve"> </w:t>
      </w:r>
      <w:bookmarkStart w:id="18" w:name="l1886"/>
      <w:bookmarkEnd w:id="18"/>
      <w:r w:rsidRPr="00D746B7">
        <w:rPr>
          <w:rFonts w:ascii="Arial" w:hAnsi="Arial" w:cs="Arial"/>
        </w:rPr>
        <w:t>Градостроительного кодекса Российской Федерации);</w:t>
      </w:r>
    </w:p>
    <w:p w:rsidR="0030718F" w:rsidRPr="00D746B7" w:rsidRDefault="00AA3DC5" w:rsidP="00AA3DC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>9</w:t>
      </w:r>
      <w:r w:rsidR="0030718F" w:rsidRPr="00D746B7">
        <w:rPr>
          <w:rStyle w:val="dt-m"/>
          <w:rFonts w:ascii="Arial" w:hAnsi="Arial" w:cs="Arial"/>
        </w:rPr>
        <w:t>)</w:t>
      </w:r>
      <w:r w:rsidRPr="00D746B7">
        <w:rPr>
          <w:rStyle w:val="dt-m"/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 части</w:t>
      </w:r>
      <w:r w:rsidR="00516FC4" w:rsidRPr="00D746B7">
        <w:rPr>
          <w:rFonts w:ascii="Arial" w:hAnsi="Arial" w:cs="Arial"/>
        </w:rPr>
        <w:t xml:space="preserve"> 7 </w:t>
      </w:r>
      <w:r w:rsidR="00D61268" w:rsidRPr="00D746B7">
        <w:rPr>
          <w:rFonts w:ascii="Arial" w:hAnsi="Arial" w:cs="Arial"/>
        </w:rPr>
        <w:t xml:space="preserve">статьи 51 </w:t>
      </w:r>
      <w:r w:rsidR="00516FC4" w:rsidRPr="00D746B7">
        <w:rPr>
          <w:rFonts w:ascii="Arial" w:hAnsi="Arial" w:cs="Arial"/>
        </w:rPr>
        <w:t>Градостроительного кодекса Российской Федерации</w:t>
      </w:r>
      <w:r w:rsidR="0030718F" w:rsidRPr="00D746B7">
        <w:rPr>
          <w:rFonts w:ascii="Arial" w:hAnsi="Arial" w:cs="Arial"/>
        </w:rPr>
        <w:t xml:space="preserve"> случаев рекон</w:t>
      </w:r>
      <w:r w:rsidR="00516FC4" w:rsidRPr="00D746B7">
        <w:rPr>
          <w:rFonts w:ascii="Arial" w:hAnsi="Arial" w:cs="Arial"/>
        </w:rPr>
        <w:t>струкции многоквартирного дома;</w:t>
      </w:r>
    </w:p>
    <w:p w:rsidR="0030718F" w:rsidRPr="00D746B7" w:rsidRDefault="00516FC4" w:rsidP="00516FC4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>10</w:t>
      </w:r>
      <w:r w:rsidR="0030718F" w:rsidRPr="00D746B7">
        <w:rPr>
          <w:rStyle w:val="dt-m"/>
          <w:rFonts w:ascii="Arial" w:hAnsi="Arial" w:cs="Arial"/>
        </w:rPr>
        <w:t>)</w:t>
      </w:r>
      <w:r w:rsidRPr="00D746B7">
        <w:rPr>
          <w:rStyle w:val="dt-m"/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30718F" w:rsidRPr="00D746B7">
        <w:rPr>
          <w:rFonts w:ascii="Arial" w:hAnsi="Arial" w:cs="Arial"/>
        </w:rPr>
        <w:t>Росатом</w:t>
      </w:r>
      <w:proofErr w:type="spellEnd"/>
      <w:r w:rsidR="0030718F" w:rsidRPr="00D746B7">
        <w:rPr>
          <w:rFonts w:ascii="Arial" w:hAnsi="Arial" w:cs="Arial"/>
        </w:rPr>
        <w:t>", Государственной корпорацией по космической деятельности "</w:t>
      </w:r>
      <w:proofErr w:type="spellStart"/>
      <w:r w:rsidR="0030718F" w:rsidRPr="00D746B7">
        <w:rPr>
          <w:rFonts w:ascii="Arial" w:hAnsi="Arial" w:cs="Arial"/>
        </w:rPr>
        <w:t>Роскосмос</w:t>
      </w:r>
      <w:proofErr w:type="spellEnd"/>
      <w:r w:rsidR="0030718F" w:rsidRPr="00D746B7">
        <w:rPr>
          <w:rFonts w:ascii="Arial" w:hAnsi="Arial" w:cs="Arial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30718F" w:rsidRPr="00D746B7">
        <w:rPr>
          <w:rFonts w:ascii="Arial" w:hAnsi="Arial" w:cs="Arial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30718F" w:rsidRPr="00D746B7">
        <w:rPr>
          <w:rFonts w:ascii="Arial" w:hAnsi="Arial" w:cs="Arial"/>
        </w:rPr>
        <w:t>определяющее</w:t>
      </w:r>
      <w:proofErr w:type="gramEnd"/>
      <w:r w:rsidR="0030718F" w:rsidRPr="00D746B7">
        <w:rPr>
          <w:rFonts w:ascii="Arial" w:hAnsi="Arial" w:cs="Arial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19" w:name="l2586"/>
      <w:bookmarkStart w:id="20" w:name="l2560"/>
      <w:bookmarkStart w:id="21" w:name="l2564"/>
      <w:bookmarkEnd w:id="19"/>
      <w:bookmarkEnd w:id="20"/>
      <w:bookmarkEnd w:id="21"/>
      <w:r w:rsidR="0030718F" w:rsidRPr="00D746B7">
        <w:rPr>
          <w:rFonts w:ascii="Arial" w:hAnsi="Arial" w:cs="Arial"/>
        </w:rPr>
        <w:t> </w:t>
      </w:r>
      <w:bookmarkStart w:id="22" w:name="l2561"/>
      <w:bookmarkEnd w:id="22"/>
    </w:p>
    <w:p w:rsidR="0030718F" w:rsidRPr="00D746B7" w:rsidRDefault="00516FC4" w:rsidP="00516FC4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>11</w:t>
      </w:r>
      <w:r w:rsidR="0030718F" w:rsidRPr="00D746B7">
        <w:rPr>
          <w:rStyle w:val="dt-m"/>
          <w:rFonts w:ascii="Arial" w:hAnsi="Arial" w:cs="Arial"/>
        </w:rPr>
        <w:t>)</w:t>
      </w:r>
      <w:r w:rsidRPr="00D746B7">
        <w:rPr>
          <w:rStyle w:val="dt-m"/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 xml:space="preserve">решение общего собрания собственников помещений и </w:t>
      </w:r>
      <w:proofErr w:type="spellStart"/>
      <w:r w:rsidR="0030718F" w:rsidRPr="00D746B7">
        <w:rPr>
          <w:rFonts w:ascii="Arial" w:hAnsi="Arial" w:cs="Arial"/>
        </w:rPr>
        <w:t>машино</w:t>
      </w:r>
      <w:proofErr w:type="spellEnd"/>
      <w:r w:rsidR="0030718F" w:rsidRPr="00D746B7">
        <w:rPr>
          <w:rFonts w:ascii="Arial" w:hAnsi="Arial" w:cs="Arial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30718F" w:rsidRPr="00D746B7">
        <w:rPr>
          <w:rFonts w:ascii="Arial" w:hAnsi="Arial" w:cs="Arial"/>
        </w:rPr>
        <w:t>машино</w:t>
      </w:r>
      <w:proofErr w:type="spellEnd"/>
      <w:r w:rsidR="0030718F" w:rsidRPr="00D746B7">
        <w:rPr>
          <w:rFonts w:ascii="Arial" w:hAnsi="Arial" w:cs="Arial"/>
        </w:rPr>
        <w:t>-мест в многоквартирном доме; </w:t>
      </w:r>
      <w:bookmarkStart w:id="23" w:name="l3699"/>
      <w:bookmarkEnd w:id="23"/>
    </w:p>
    <w:p w:rsidR="0030718F" w:rsidRPr="00D746B7" w:rsidRDefault="00516FC4" w:rsidP="00516FC4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>12</w:t>
      </w:r>
      <w:r w:rsidR="0030718F" w:rsidRPr="00D746B7">
        <w:rPr>
          <w:rStyle w:val="dt-m"/>
          <w:rFonts w:ascii="Arial" w:hAnsi="Arial" w:cs="Arial"/>
        </w:rPr>
        <w:t>)</w:t>
      </w:r>
      <w:r w:rsidRPr="00D746B7">
        <w:rPr>
          <w:rStyle w:val="dt-m"/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  <w:bookmarkStart w:id="24" w:name="l2589"/>
      <w:bookmarkEnd w:id="24"/>
      <w:r w:rsidR="0030718F" w:rsidRPr="00D746B7">
        <w:rPr>
          <w:rFonts w:ascii="Arial" w:hAnsi="Arial" w:cs="Arial"/>
        </w:rPr>
        <w:t> </w:t>
      </w:r>
    </w:p>
    <w:p w:rsidR="0030718F" w:rsidRPr="00D746B7" w:rsidRDefault="00516FC4" w:rsidP="00516FC4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>13</w:t>
      </w:r>
      <w:r w:rsidR="0030718F" w:rsidRPr="00D746B7">
        <w:rPr>
          <w:rStyle w:val="dt-m"/>
          <w:rFonts w:ascii="Arial" w:hAnsi="Arial" w:cs="Arial"/>
        </w:rPr>
        <w:t>)</w:t>
      </w:r>
      <w:r w:rsidRPr="00D746B7">
        <w:rPr>
          <w:rStyle w:val="dt-m"/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  <w:bookmarkStart w:id="25" w:name="l3201"/>
      <w:bookmarkEnd w:id="25"/>
      <w:r w:rsidR="0030718F" w:rsidRPr="00D746B7">
        <w:rPr>
          <w:rFonts w:ascii="Arial" w:hAnsi="Arial" w:cs="Arial"/>
        </w:rPr>
        <w:t> </w:t>
      </w:r>
    </w:p>
    <w:p w:rsidR="0030718F" w:rsidRPr="00D746B7" w:rsidRDefault="00516FC4" w:rsidP="00516FC4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>14</w:t>
      </w:r>
      <w:r w:rsidR="0030718F" w:rsidRPr="00D746B7">
        <w:rPr>
          <w:rStyle w:val="dt-m"/>
          <w:rFonts w:ascii="Arial" w:hAnsi="Arial" w:cs="Arial"/>
        </w:rPr>
        <w:t>)</w:t>
      </w:r>
      <w:r w:rsidRPr="00D746B7">
        <w:rPr>
          <w:rStyle w:val="dt-m"/>
          <w:rFonts w:ascii="Arial" w:hAnsi="Arial" w:cs="Arial"/>
        </w:rPr>
        <w:t xml:space="preserve"> </w:t>
      </w:r>
      <w:r w:rsidR="0030718F" w:rsidRPr="00D746B7">
        <w:rPr>
          <w:rFonts w:ascii="Arial" w:hAnsi="Arial" w:cs="Arial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</w:t>
      </w:r>
      <w:r w:rsidR="0030718F" w:rsidRPr="00D746B7">
        <w:rPr>
          <w:rFonts w:ascii="Arial" w:hAnsi="Arial" w:cs="Arial"/>
        </w:rPr>
        <w:lastRenderedPageBreak/>
        <w:t>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30718F" w:rsidRPr="00D746B7">
        <w:rPr>
          <w:rFonts w:ascii="Arial" w:hAnsi="Arial" w:cs="Arial"/>
        </w:rPr>
        <w:t xml:space="preserve"> или ранее установленная зона с особыми условиями использования территории подлежит изменению;</w:t>
      </w:r>
      <w:bookmarkStart w:id="26" w:name="l5364"/>
      <w:bookmarkEnd w:id="26"/>
      <w:r w:rsidR="0030718F" w:rsidRPr="00D746B7">
        <w:rPr>
          <w:rFonts w:ascii="Arial" w:hAnsi="Arial" w:cs="Arial"/>
        </w:rPr>
        <w:t> </w:t>
      </w:r>
    </w:p>
    <w:p w:rsidR="00AC0566" w:rsidRPr="00D746B7" w:rsidRDefault="0030718F" w:rsidP="00A71CBD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>1</w:t>
      </w:r>
      <w:r w:rsidR="00516FC4" w:rsidRPr="00D746B7">
        <w:rPr>
          <w:rStyle w:val="dt-m"/>
          <w:rFonts w:ascii="Arial" w:hAnsi="Arial" w:cs="Arial"/>
        </w:rPr>
        <w:t>5</w:t>
      </w:r>
      <w:r w:rsidRPr="00D746B7">
        <w:rPr>
          <w:rStyle w:val="dt-m"/>
          <w:rFonts w:ascii="Arial" w:hAnsi="Arial" w:cs="Arial"/>
        </w:rPr>
        <w:t>)</w:t>
      </w:r>
      <w:r w:rsidR="00516FC4" w:rsidRPr="00D746B7">
        <w:rPr>
          <w:rStyle w:val="dt-m"/>
          <w:rFonts w:ascii="Arial" w:hAnsi="Arial" w:cs="Arial"/>
        </w:rPr>
        <w:t xml:space="preserve"> </w:t>
      </w:r>
      <w:r w:rsidRPr="00D746B7">
        <w:rPr>
          <w:rFonts w:ascii="Arial" w:hAnsi="Arial" w:cs="Arial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bookmarkStart w:id="27" w:name="l5891"/>
      <w:bookmarkEnd w:id="27"/>
      <w:proofErr w:type="gramEnd"/>
    </w:p>
    <w:p w:rsidR="00AC0566" w:rsidRPr="00D746B7" w:rsidRDefault="00AC0566" w:rsidP="00A71CBD">
      <w:pPr>
        <w:suppressAutoHyphens/>
        <w:ind w:firstLine="709"/>
        <w:jc w:val="both"/>
        <w:rPr>
          <w:rFonts w:ascii="Arial" w:hAnsi="Arial" w:cs="Arial"/>
        </w:rPr>
      </w:pPr>
      <w:r w:rsidRPr="00D746B7">
        <w:rPr>
          <w:rFonts w:ascii="Arial" w:hAnsi="Arial" w:cs="Arial"/>
        </w:rPr>
        <w:t>Документы, указанные в подпунктах 1, 4 и 5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16FC4" w:rsidRPr="00D746B7" w:rsidRDefault="00AC0566" w:rsidP="00A71CBD">
      <w:pPr>
        <w:suppressAutoHyphens/>
        <w:ind w:firstLine="709"/>
        <w:jc w:val="both"/>
        <w:rPr>
          <w:rFonts w:ascii="Arial" w:hAnsi="Arial" w:cs="Arial"/>
        </w:rPr>
      </w:pPr>
      <w:r w:rsidRPr="00D746B7">
        <w:rPr>
          <w:rFonts w:ascii="Arial" w:hAnsi="Arial" w:cs="Arial"/>
        </w:rPr>
        <w:t xml:space="preserve">Заявитель вправе к заявлению приложить документы, указанные в </w:t>
      </w:r>
      <w:hyperlink w:anchor="sub_2621" w:history="1">
        <w:r w:rsidRPr="00D746B7">
          <w:rPr>
            <w:rFonts w:ascii="Arial" w:hAnsi="Arial" w:cs="Arial"/>
          </w:rPr>
          <w:t xml:space="preserve">пункте 2.6.2.1 </w:t>
        </w:r>
      </w:hyperlink>
      <w:r w:rsidRPr="00D746B7">
        <w:rPr>
          <w:rFonts w:ascii="Arial" w:hAnsi="Arial" w:cs="Arial"/>
        </w:rPr>
        <w:t>настоящего Административного регламента</w:t>
      </w:r>
      <w:r w:rsidR="00516FC4" w:rsidRPr="00D746B7">
        <w:rPr>
          <w:rFonts w:ascii="Arial" w:hAnsi="Arial" w:cs="Arial"/>
        </w:rPr>
        <w:t>»;</w:t>
      </w:r>
    </w:p>
    <w:p w:rsidR="00516FC4" w:rsidRPr="00D746B7" w:rsidRDefault="00516FC4" w:rsidP="00A71CBD">
      <w:pPr>
        <w:suppressAutoHyphens/>
        <w:ind w:firstLine="709"/>
        <w:jc w:val="both"/>
        <w:rPr>
          <w:rFonts w:ascii="Arial" w:hAnsi="Arial" w:cs="Arial"/>
        </w:rPr>
      </w:pPr>
      <w:r w:rsidRPr="00D746B7">
        <w:rPr>
          <w:rFonts w:ascii="Arial" w:hAnsi="Arial" w:cs="Arial"/>
        </w:rPr>
        <w:t xml:space="preserve">1.1.2. </w:t>
      </w:r>
      <w:r w:rsidR="00E01179" w:rsidRPr="00D746B7">
        <w:rPr>
          <w:rFonts w:ascii="Arial" w:hAnsi="Arial" w:cs="Arial"/>
        </w:rPr>
        <w:t>Пункт 2.8.1. раздела 2 дополнить абзацем следующего содержания</w:t>
      </w:r>
      <w:r w:rsidR="00D61268" w:rsidRPr="00D746B7">
        <w:rPr>
          <w:rFonts w:ascii="Arial" w:hAnsi="Arial" w:cs="Arial"/>
        </w:rPr>
        <w:t>:</w:t>
      </w:r>
    </w:p>
    <w:p w:rsidR="00E01179" w:rsidRPr="00D746B7" w:rsidRDefault="00E01179" w:rsidP="00E01179">
      <w:pPr>
        <w:suppressAutoHyphens/>
        <w:ind w:firstLine="709"/>
        <w:jc w:val="both"/>
        <w:rPr>
          <w:rFonts w:ascii="Arial" w:hAnsi="Arial" w:cs="Arial"/>
        </w:rPr>
      </w:pPr>
      <w:r w:rsidRPr="00D746B7">
        <w:rPr>
          <w:rFonts w:ascii="Arial" w:hAnsi="Arial" w:cs="Arial"/>
        </w:rPr>
        <w:t>«В случае</w:t>
      </w:r>
      <w:proofErr w:type="gramStart"/>
      <w:r w:rsidRPr="00D746B7">
        <w:rPr>
          <w:rFonts w:ascii="Arial" w:hAnsi="Arial" w:cs="Arial"/>
        </w:rPr>
        <w:t>,</w:t>
      </w:r>
      <w:proofErr w:type="gramEnd"/>
      <w:r w:rsidRPr="00D746B7">
        <w:rPr>
          <w:rFonts w:ascii="Arial" w:hAnsi="Arial" w:cs="Arial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 w:rsidRPr="00D746B7">
        <w:rPr>
          <w:rFonts w:ascii="Arial" w:hAnsi="Arial" w:cs="Arial"/>
        </w:rPr>
        <w:t>.»</w:t>
      </w:r>
      <w:proofErr w:type="gramEnd"/>
    </w:p>
    <w:p w:rsidR="00E01179" w:rsidRPr="00D746B7" w:rsidRDefault="00E01179" w:rsidP="00A71CBD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D746B7">
        <w:rPr>
          <w:rFonts w:ascii="Arial" w:hAnsi="Arial" w:cs="Arial"/>
          <w:color w:val="000000"/>
        </w:rPr>
        <w:t>1.1.3. Пункт 2.8.4 раздела 2 изложить в новой редакции:</w:t>
      </w:r>
    </w:p>
    <w:p w:rsidR="00E01179" w:rsidRPr="00D746B7" w:rsidRDefault="00E01179" w:rsidP="00E0117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D746B7">
        <w:rPr>
          <w:rFonts w:ascii="Arial" w:hAnsi="Arial" w:cs="Arial"/>
        </w:rPr>
        <w:t>«2.8.4. Основанием для отказа во внесении изменений в разрешение на строительство является:</w:t>
      </w:r>
      <w:bookmarkStart w:id="28" w:name="l3392"/>
      <w:bookmarkStart w:id="29" w:name="l2013"/>
      <w:bookmarkEnd w:id="28"/>
      <w:bookmarkEnd w:id="29"/>
    </w:p>
    <w:p w:rsidR="00E01179" w:rsidRPr="00D746B7" w:rsidRDefault="00E01179" w:rsidP="00E0117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 xml:space="preserve">1) </w:t>
      </w:r>
      <w:r w:rsidRPr="00D746B7">
        <w:rPr>
          <w:rFonts w:ascii="Arial" w:hAnsi="Arial" w:cs="Arial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Федерации, либо отсутствие документов, предусмотренных частью 7 статьи 51 Градостроительного</w:t>
      </w:r>
      <w:proofErr w:type="gramEnd"/>
      <w:r w:rsidRPr="00D746B7">
        <w:rPr>
          <w:rFonts w:ascii="Arial" w:hAnsi="Arial" w:cs="Arial"/>
        </w:rPr>
        <w:t xml:space="preserve"> кодекса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bookmarkStart w:id="30" w:name="l1991"/>
      <w:bookmarkStart w:id="31" w:name="l5377"/>
      <w:bookmarkEnd w:id="30"/>
      <w:bookmarkEnd w:id="31"/>
    </w:p>
    <w:p w:rsidR="00E01179" w:rsidRPr="00D746B7" w:rsidRDefault="00E01179" w:rsidP="00E0117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 xml:space="preserve">2) </w:t>
      </w:r>
      <w:r w:rsidRPr="00D746B7">
        <w:rPr>
          <w:rFonts w:ascii="Arial" w:hAnsi="Arial" w:cs="Arial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01179" w:rsidRPr="00D746B7" w:rsidRDefault="00E01179" w:rsidP="00E0117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 xml:space="preserve">3) </w:t>
      </w:r>
      <w:r w:rsidRPr="00D746B7">
        <w:rPr>
          <w:rFonts w:ascii="Arial" w:hAnsi="Arial" w:cs="Arial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D746B7">
        <w:rPr>
          <w:rFonts w:ascii="Arial" w:hAnsi="Arial" w:cs="Arial"/>
        </w:rPr>
        <w:t xml:space="preserve"> При этом градостроительный план земельного участка должен быть выдан не ранее чем за </w:t>
      </w:r>
      <w:r w:rsidRPr="00D746B7">
        <w:rPr>
          <w:rFonts w:ascii="Arial" w:hAnsi="Arial" w:cs="Arial"/>
        </w:rPr>
        <w:lastRenderedPageBreak/>
        <w:t>три года до дня направления уведомления, указанного в части 21.10 статьи</w:t>
      </w:r>
      <w:r w:rsidR="00177413" w:rsidRPr="00D746B7">
        <w:rPr>
          <w:rFonts w:ascii="Arial" w:hAnsi="Arial" w:cs="Arial"/>
        </w:rPr>
        <w:t xml:space="preserve"> 51 Градостроительного кодекса Российской Федерации</w:t>
      </w:r>
      <w:r w:rsidRPr="00D746B7">
        <w:rPr>
          <w:rFonts w:ascii="Arial" w:hAnsi="Arial" w:cs="Arial"/>
        </w:rPr>
        <w:t>;</w:t>
      </w:r>
      <w:bookmarkStart w:id="32" w:name="l2014"/>
      <w:bookmarkStart w:id="33" w:name="l3998"/>
      <w:bookmarkStart w:id="34" w:name="l5378"/>
      <w:bookmarkEnd w:id="32"/>
      <w:bookmarkEnd w:id="33"/>
      <w:bookmarkEnd w:id="34"/>
    </w:p>
    <w:p w:rsidR="00E01179" w:rsidRPr="00D746B7" w:rsidRDefault="00E01179" w:rsidP="00E0117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>4)</w:t>
      </w:r>
      <w:r w:rsidR="00177413" w:rsidRPr="00D746B7">
        <w:rPr>
          <w:rStyle w:val="dt-m"/>
          <w:rFonts w:ascii="Arial" w:hAnsi="Arial" w:cs="Arial"/>
        </w:rPr>
        <w:t xml:space="preserve"> </w:t>
      </w:r>
      <w:r w:rsidRPr="00D746B7">
        <w:rPr>
          <w:rFonts w:ascii="Arial" w:hAnsi="Arial" w:cs="Arial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D746B7">
        <w:rPr>
          <w:rFonts w:ascii="Arial" w:hAnsi="Arial" w:cs="Arial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  <w:bookmarkStart w:id="35" w:name="l5379"/>
      <w:bookmarkEnd w:id="35"/>
    </w:p>
    <w:p w:rsidR="00E01179" w:rsidRPr="00D746B7" w:rsidRDefault="00E01179" w:rsidP="00E0117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>5)</w:t>
      </w:r>
      <w:r w:rsidR="00177413" w:rsidRPr="00D746B7">
        <w:rPr>
          <w:rStyle w:val="dt-m"/>
          <w:rFonts w:ascii="Arial" w:hAnsi="Arial" w:cs="Arial"/>
        </w:rPr>
        <w:t xml:space="preserve"> </w:t>
      </w:r>
      <w:r w:rsidRPr="00D746B7">
        <w:rPr>
          <w:rFonts w:ascii="Arial" w:hAnsi="Arial" w:cs="Arial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</w:t>
      </w:r>
      <w:r w:rsidR="00177413" w:rsidRPr="00D746B7">
        <w:rPr>
          <w:rFonts w:ascii="Arial" w:hAnsi="Arial" w:cs="Arial"/>
        </w:rPr>
        <w:t xml:space="preserve"> 51 Градостроительного кодекса Российской Федерации</w:t>
      </w:r>
      <w:r w:rsidRPr="00D746B7">
        <w:rPr>
          <w:rFonts w:ascii="Arial" w:hAnsi="Arial" w:cs="Arial"/>
        </w:rPr>
        <w:t>, или в случае поступления заявления застройщика о внесении изменений в разрешение на строительство</w:t>
      </w:r>
      <w:proofErr w:type="gramEnd"/>
      <w:r w:rsidRPr="00D746B7">
        <w:rPr>
          <w:rFonts w:ascii="Arial" w:hAnsi="Arial" w:cs="Arial"/>
        </w:rPr>
        <w:t xml:space="preserve">, </w:t>
      </w:r>
      <w:proofErr w:type="gramStart"/>
      <w:r w:rsidRPr="00D746B7">
        <w:rPr>
          <w:rFonts w:ascii="Arial" w:hAnsi="Arial" w:cs="Arial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D746B7">
        <w:rPr>
          <w:rFonts w:ascii="Arial" w:hAnsi="Arial" w:cs="Arial"/>
        </w:rPr>
        <w:t xml:space="preserve"> с продлением срока действия такого разрешения;</w:t>
      </w:r>
      <w:bookmarkStart w:id="36" w:name="l5380"/>
      <w:bookmarkStart w:id="37" w:name="l5402"/>
      <w:bookmarkStart w:id="38" w:name="l5381"/>
      <w:bookmarkEnd w:id="36"/>
      <w:bookmarkEnd w:id="37"/>
      <w:bookmarkEnd w:id="38"/>
    </w:p>
    <w:p w:rsidR="00E01179" w:rsidRPr="00D746B7" w:rsidRDefault="00E01179" w:rsidP="00E0117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>6)</w:t>
      </w:r>
      <w:r w:rsidR="00177413" w:rsidRPr="00D746B7">
        <w:rPr>
          <w:rStyle w:val="dt-m"/>
          <w:rFonts w:ascii="Arial" w:hAnsi="Arial" w:cs="Arial"/>
        </w:rPr>
        <w:t xml:space="preserve"> </w:t>
      </w:r>
      <w:r w:rsidRPr="00D746B7">
        <w:rPr>
          <w:rFonts w:ascii="Arial" w:hAnsi="Arial" w:cs="Arial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bookmarkStart w:id="39" w:name="l5403"/>
      <w:bookmarkEnd w:id="39"/>
    </w:p>
    <w:p w:rsidR="00E01179" w:rsidRPr="00D746B7" w:rsidRDefault="00E01179" w:rsidP="00E0117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D746B7">
        <w:rPr>
          <w:rStyle w:val="dt-m"/>
          <w:rFonts w:ascii="Arial" w:hAnsi="Arial" w:cs="Arial"/>
        </w:rPr>
        <w:t>7)</w:t>
      </w:r>
      <w:r w:rsidR="00177413" w:rsidRPr="00D746B7">
        <w:rPr>
          <w:rStyle w:val="dt-m"/>
          <w:rFonts w:ascii="Arial" w:hAnsi="Arial" w:cs="Arial"/>
        </w:rPr>
        <w:t xml:space="preserve"> </w:t>
      </w:r>
      <w:r w:rsidRPr="00D746B7">
        <w:rPr>
          <w:rFonts w:ascii="Arial" w:hAnsi="Arial" w:cs="Arial"/>
        </w:rPr>
        <w:t>наличие у уполномоченн</w:t>
      </w:r>
      <w:r w:rsidR="00177413" w:rsidRPr="00D746B7">
        <w:rPr>
          <w:rFonts w:ascii="Arial" w:hAnsi="Arial" w:cs="Arial"/>
        </w:rPr>
        <w:t>ого</w:t>
      </w:r>
      <w:r w:rsidRPr="00D746B7">
        <w:rPr>
          <w:rFonts w:ascii="Arial" w:hAnsi="Arial" w:cs="Arial"/>
        </w:rPr>
        <w:t xml:space="preserve"> на выдачу разрешений на строительство органа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</w:t>
      </w:r>
      <w:proofErr w:type="gramEnd"/>
      <w:r w:rsidRPr="00D746B7">
        <w:rPr>
          <w:rFonts w:ascii="Arial" w:hAnsi="Arial" w:cs="Arial"/>
        </w:rPr>
        <w:t xml:space="preserve"> о начале данных работ, если направление такого извещения является обязательным в соответствии с требованиями</w:t>
      </w:r>
      <w:r w:rsidR="00177413" w:rsidRPr="00D746B7">
        <w:rPr>
          <w:rFonts w:ascii="Arial" w:hAnsi="Arial" w:cs="Arial"/>
        </w:rPr>
        <w:t xml:space="preserve"> </w:t>
      </w:r>
      <w:hyperlink r:id="rId15" w:anchor="l2145" w:history="1">
        <w:r w:rsidRPr="00D746B7">
          <w:rPr>
            <w:rStyle w:val="a5"/>
            <w:rFonts w:ascii="Arial" w:hAnsi="Arial" w:cs="Arial"/>
            <w:color w:val="auto"/>
          </w:rPr>
          <w:t>части 5</w:t>
        </w:r>
      </w:hyperlink>
      <w:r w:rsidR="00177413" w:rsidRPr="00D746B7">
        <w:rPr>
          <w:rFonts w:ascii="Arial" w:hAnsi="Arial" w:cs="Arial"/>
        </w:rPr>
        <w:t xml:space="preserve"> </w:t>
      </w:r>
      <w:r w:rsidRPr="00D746B7">
        <w:rPr>
          <w:rFonts w:ascii="Arial" w:hAnsi="Arial" w:cs="Arial"/>
        </w:rPr>
        <w:t xml:space="preserve">статьи 52 </w:t>
      </w:r>
      <w:r w:rsidR="00177413" w:rsidRPr="00D746B7">
        <w:rPr>
          <w:rFonts w:ascii="Arial" w:hAnsi="Arial" w:cs="Arial"/>
        </w:rPr>
        <w:t>Градостроительного кодекса Российской Федерации</w:t>
      </w:r>
      <w:r w:rsidRPr="00D746B7">
        <w:rPr>
          <w:rFonts w:ascii="Arial" w:hAnsi="Arial" w:cs="Arial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D746B7">
        <w:rPr>
          <w:rFonts w:ascii="Arial" w:hAnsi="Arial" w:cs="Arial"/>
        </w:rPr>
        <w:t>В этом случае уполномоченны</w:t>
      </w:r>
      <w:r w:rsidR="00177413" w:rsidRPr="00D746B7">
        <w:rPr>
          <w:rFonts w:ascii="Arial" w:hAnsi="Arial" w:cs="Arial"/>
        </w:rPr>
        <w:t>й</w:t>
      </w:r>
      <w:r w:rsidRPr="00D746B7">
        <w:rPr>
          <w:rFonts w:ascii="Arial" w:hAnsi="Arial" w:cs="Arial"/>
        </w:rPr>
        <w:t xml:space="preserve"> на выдачу разрешений на строительство орган обязан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bookmarkStart w:id="40" w:name="l5382"/>
      <w:bookmarkStart w:id="41" w:name="l5404"/>
      <w:bookmarkStart w:id="42" w:name="l5383"/>
      <w:bookmarkStart w:id="43" w:name="l5893"/>
      <w:bookmarkStart w:id="44" w:name="l5916"/>
      <w:bookmarkEnd w:id="40"/>
      <w:bookmarkEnd w:id="41"/>
      <w:bookmarkEnd w:id="42"/>
      <w:bookmarkEnd w:id="43"/>
      <w:bookmarkEnd w:id="44"/>
      <w:proofErr w:type="gramEnd"/>
    </w:p>
    <w:p w:rsidR="003101D1" w:rsidRPr="00D746B7" w:rsidRDefault="00E01179" w:rsidP="00E01179">
      <w:pPr>
        <w:suppressAutoHyphens/>
        <w:ind w:firstLine="709"/>
        <w:jc w:val="both"/>
        <w:rPr>
          <w:rFonts w:ascii="Arial" w:hAnsi="Arial" w:cs="Arial"/>
        </w:rPr>
      </w:pPr>
      <w:r w:rsidRPr="00D746B7">
        <w:rPr>
          <w:rStyle w:val="dt-m"/>
          <w:rFonts w:ascii="Arial" w:hAnsi="Arial" w:cs="Arial"/>
        </w:rPr>
        <w:t>8)</w:t>
      </w:r>
      <w:r w:rsidR="00177413" w:rsidRPr="00D746B7">
        <w:rPr>
          <w:rStyle w:val="dt-m"/>
          <w:rFonts w:ascii="Arial" w:hAnsi="Arial" w:cs="Arial"/>
        </w:rPr>
        <w:t xml:space="preserve"> </w:t>
      </w:r>
      <w:r w:rsidRPr="00D746B7">
        <w:rPr>
          <w:rFonts w:ascii="Arial" w:hAnsi="Arial" w:cs="Arial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proofErr w:type="gramStart"/>
      <w:r w:rsidRPr="00D746B7">
        <w:rPr>
          <w:rFonts w:ascii="Arial" w:hAnsi="Arial" w:cs="Arial"/>
        </w:rPr>
        <w:t>.</w:t>
      </w:r>
      <w:bookmarkStart w:id="45" w:name="l5384"/>
      <w:bookmarkEnd w:id="45"/>
      <w:r w:rsidR="00177413" w:rsidRPr="00D746B7">
        <w:rPr>
          <w:rFonts w:ascii="Arial" w:hAnsi="Arial" w:cs="Arial"/>
        </w:rPr>
        <w:t>».</w:t>
      </w:r>
      <w:r w:rsidR="00516FC4" w:rsidRPr="00D746B7">
        <w:rPr>
          <w:rFonts w:ascii="Arial" w:hAnsi="Arial" w:cs="Arial"/>
        </w:rPr>
        <w:t xml:space="preserve"> </w:t>
      </w:r>
      <w:proofErr w:type="gramEnd"/>
    </w:p>
    <w:p w:rsidR="00863FF6" w:rsidRPr="00D746B7" w:rsidRDefault="00863FF6" w:rsidP="00863FF6">
      <w:pPr>
        <w:tabs>
          <w:tab w:val="left" w:pos="0"/>
          <w:tab w:val="left" w:pos="7185"/>
        </w:tabs>
        <w:ind w:firstLine="851"/>
        <w:jc w:val="both"/>
        <w:rPr>
          <w:rFonts w:ascii="Arial" w:eastAsia="Calibri" w:hAnsi="Arial" w:cs="Arial"/>
          <w:lang w:eastAsia="en-US"/>
        </w:rPr>
      </w:pPr>
      <w:r w:rsidRPr="00D746B7">
        <w:rPr>
          <w:rFonts w:ascii="Arial" w:eastAsia="Calibri" w:hAnsi="Arial" w:cs="Arial"/>
          <w:lang w:eastAsia="en-US"/>
        </w:rPr>
        <w:lastRenderedPageBreak/>
        <w:t xml:space="preserve">2. Опубликовать настоящее постановление в Вестнике муниципальных правовых актов </w:t>
      </w:r>
      <w:proofErr w:type="spellStart"/>
      <w:r w:rsidR="00B431AB" w:rsidRPr="00D746B7">
        <w:rPr>
          <w:rFonts w:ascii="Arial" w:eastAsia="Calibri" w:hAnsi="Arial" w:cs="Arial"/>
          <w:lang w:eastAsia="en-US"/>
        </w:rPr>
        <w:t>Новокриушанского</w:t>
      </w:r>
      <w:proofErr w:type="spellEnd"/>
      <w:r w:rsidR="00B431AB" w:rsidRPr="00D746B7">
        <w:rPr>
          <w:rFonts w:ascii="Arial" w:eastAsia="Calibri" w:hAnsi="Arial" w:cs="Arial"/>
          <w:lang w:eastAsia="en-US"/>
        </w:rPr>
        <w:t xml:space="preserve"> сельского</w:t>
      </w:r>
      <w:r w:rsidRPr="00D746B7">
        <w:rPr>
          <w:rFonts w:ascii="Arial" w:eastAsia="Calibri" w:hAnsi="Arial" w:cs="Arial"/>
          <w:lang w:eastAsia="en-US"/>
        </w:rPr>
        <w:t xml:space="preserve"> поселения Калачеевского муниципального района Воронежской области и на официальном сайте администрации </w:t>
      </w:r>
      <w:proofErr w:type="spellStart"/>
      <w:r w:rsidR="00B431AB" w:rsidRPr="00D746B7">
        <w:rPr>
          <w:rFonts w:ascii="Arial" w:eastAsia="Calibri" w:hAnsi="Arial" w:cs="Arial"/>
          <w:lang w:eastAsia="en-US"/>
        </w:rPr>
        <w:t>Новокриушанского</w:t>
      </w:r>
      <w:proofErr w:type="spellEnd"/>
      <w:r w:rsidR="00B431AB" w:rsidRPr="00D746B7">
        <w:rPr>
          <w:rFonts w:ascii="Arial" w:eastAsia="Calibri" w:hAnsi="Arial" w:cs="Arial"/>
          <w:lang w:eastAsia="en-US"/>
        </w:rPr>
        <w:t xml:space="preserve"> сельского поселения</w:t>
      </w:r>
      <w:r w:rsidR="00B431AB" w:rsidRPr="00D746B7">
        <w:rPr>
          <w:rFonts w:ascii="Arial" w:eastAsia="Calibri" w:hAnsi="Arial" w:cs="Arial"/>
          <w:u w:val="single"/>
          <w:lang w:eastAsia="en-US"/>
        </w:rPr>
        <w:t>.</w:t>
      </w:r>
    </w:p>
    <w:p w:rsidR="00863FF6" w:rsidRPr="00D746B7" w:rsidRDefault="00863FF6" w:rsidP="00863FF6">
      <w:pPr>
        <w:tabs>
          <w:tab w:val="left" w:pos="0"/>
          <w:tab w:val="left" w:pos="7185"/>
        </w:tabs>
        <w:ind w:firstLine="851"/>
        <w:jc w:val="both"/>
        <w:rPr>
          <w:rFonts w:ascii="Arial" w:eastAsia="Calibri" w:hAnsi="Arial" w:cs="Arial"/>
          <w:lang w:eastAsia="en-US"/>
        </w:rPr>
      </w:pPr>
      <w:r w:rsidRPr="00D746B7">
        <w:rPr>
          <w:rFonts w:ascii="Arial" w:eastAsia="Calibri" w:hAnsi="Arial" w:cs="Arial"/>
          <w:lang w:eastAsia="en-US"/>
        </w:rPr>
        <w:t>3.</w:t>
      </w:r>
      <w:r w:rsidRPr="00D746B7">
        <w:rPr>
          <w:rFonts w:ascii="Arial" w:hAnsi="Arial" w:cs="Arial"/>
        </w:rPr>
        <w:t>Настоящее Постановление вступает в силу со дня его опубликования.</w:t>
      </w:r>
    </w:p>
    <w:p w:rsidR="00863FF6" w:rsidRPr="00D746B7" w:rsidRDefault="00863FF6" w:rsidP="00863FF6">
      <w:pPr>
        <w:tabs>
          <w:tab w:val="left" w:pos="0"/>
          <w:tab w:val="left" w:pos="7185"/>
        </w:tabs>
        <w:ind w:firstLine="851"/>
        <w:jc w:val="both"/>
        <w:rPr>
          <w:rFonts w:ascii="Arial" w:eastAsia="Calibri" w:hAnsi="Arial" w:cs="Arial"/>
          <w:lang w:eastAsia="en-US"/>
        </w:rPr>
      </w:pPr>
      <w:r w:rsidRPr="00D746B7">
        <w:rPr>
          <w:rFonts w:ascii="Arial" w:eastAsia="Calibri" w:hAnsi="Arial" w:cs="Arial"/>
          <w:lang w:eastAsia="en-US"/>
        </w:rPr>
        <w:t>4.</w:t>
      </w:r>
      <w:proofErr w:type="gramStart"/>
      <w:r w:rsidRPr="00D746B7">
        <w:rPr>
          <w:rFonts w:ascii="Arial" w:hAnsi="Arial" w:cs="Arial"/>
        </w:rPr>
        <w:t>Контроль за</w:t>
      </w:r>
      <w:proofErr w:type="gramEnd"/>
      <w:r w:rsidRPr="00D746B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3FF6" w:rsidRPr="00D746B7" w:rsidRDefault="00863FF6" w:rsidP="00D746B7">
      <w:pPr>
        <w:tabs>
          <w:tab w:val="left" w:pos="0"/>
          <w:tab w:val="left" w:pos="7185"/>
        </w:tabs>
        <w:jc w:val="right"/>
        <w:rPr>
          <w:rFonts w:ascii="Arial" w:eastAsia="Calibri" w:hAnsi="Arial" w:cs="Arial"/>
          <w:lang w:eastAsia="en-US"/>
        </w:rPr>
      </w:pPr>
    </w:p>
    <w:p w:rsidR="00863FF6" w:rsidRPr="00D746B7" w:rsidRDefault="00863FF6" w:rsidP="00D746B7">
      <w:pPr>
        <w:tabs>
          <w:tab w:val="left" w:pos="0"/>
          <w:tab w:val="left" w:pos="7185"/>
        </w:tabs>
        <w:jc w:val="right"/>
        <w:rPr>
          <w:rFonts w:ascii="Arial" w:eastAsia="Calibri" w:hAnsi="Arial"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746B7" w:rsidRPr="00A80386" w:rsidTr="00A80386">
        <w:tc>
          <w:tcPr>
            <w:tcW w:w="4785" w:type="dxa"/>
            <w:shd w:val="clear" w:color="auto" w:fill="auto"/>
          </w:tcPr>
          <w:p w:rsidR="00D746B7" w:rsidRPr="00A80386" w:rsidRDefault="00D746B7" w:rsidP="00A80386">
            <w:pPr>
              <w:tabs>
                <w:tab w:val="left" w:pos="0"/>
                <w:tab w:val="left" w:pos="7185"/>
              </w:tabs>
              <w:rPr>
                <w:rFonts w:ascii="Arial" w:eastAsia="Calibri" w:hAnsi="Arial" w:cs="Arial"/>
                <w:lang w:eastAsia="en-US"/>
              </w:rPr>
            </w:pPr>
            <w:r w:rsidRPr="00A80386">
              <w:rPr>
                <w:rFonts w:ascii="Arial" w:eastAsia="Calibri" w:hAnsi="Arial" w:cs="Arial"/>
                <w:lang w:eastAsia="en-US"/>
              </w:rPr>
              <w:t xml:space="preserve">Глава </w:t>
            </w:r>
            <w:proofErr w:type="spellStart"/>
            <w:r w:rsidRPr="00A80386">
              <w:rPr>
                <w:rFonts w:ascii="Arial" w:eastAsia="Calibri" w:hAnsi="Arial" w:cs="Arial"/>
                <w:lang w:eastAsia="en-US"/>
              </w:rPr>
              <w:t>Новокриушаского</w:t>
            </w:r>
            <w:proofErr w:type="spellEnd"/>
            <w:r w:rsidRPr="00A80386">
              <w:rPr>
                <w:rFonts w:ascii="Arial" w:eastAsia="Calibri" w:hAnsi="Arial" w:cs="Arial"/>
                <w:lang w:eastAsia="en-US"/>
              </w:rPr>
              <w:t xml:space="preserve"> сельского</w:t>
            </w:r>
            <w:r w:rsidR="00A80386" w:rsidRPr="00A80386">
              <w:rPr>
                <w:rFonts w:ascii="Arial" w:eastAsia="Calibri" w:hAnsi="Arial" w:cs="Arial"/>
                <w:lang w:eastAsia="en-US"/>
              </w:rPr>
              <w:t xml:space="preserve"> поселения </w:t>
            </w:r>
          </w:p>
        </w:tc>
        <w:tc>
          <w:tcPr>
            <w:tcW w:w="4785" w:type="dxa"/>
            <w:shd w:val="clear" w:color="auto" w:fill="auto"/>
          </w:tcPr>
          <w:p w:rsidR="00D746B7" w:rsidRPr="00A80386" w:rsidRDefault="00A80386" w:rsidP="00A80386">
            <w:pPr>
              <w:tabs>
                <w:tab w:val="left" w:pos="0"/>
                <w:tab w:val="left" w:pos="7185"/>
              </w:tabs>
              <w:jc w:val="righ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80386">
              <w:rPr>
                <w:rFonts w:ascii="Arial" w:eastAsia="Calibri" w:hAnsi="Arial" w:cs="Arial"/>
                <w:lang w:eastAsia="en-US"/>
              </w:rPr>
              <w:t>Н.М.Барафанова</w:t>
            </w:r>
            <w:proofErr w:type="spellEnd"/>
          </w:p>
        </w:tc>
      </w:tr>
    </w:tbl>
    <w:p w:rsidR="00863FF6" w:rsidRPr="00D746B7" w:rsidRDefault="00863FF6" w:rsidP="00D746B7">
      <w:pPr>
        <w:tabs>
          <w:tab w:val="left" w:pos="0"/>
          <w:tab w:val="left" w:pos="7185"/>
        </w:tabs>
        <w:jc w:val="right"/>
        <w:rPr>
          <w:rFonts w:ascii="Arial" w:eastAsia="Calibri" w:hAnsi="Arial" w:cs="Arial"/>
          <w:lang w:eastAsia="en-US"/>
        </w:rPr>
      </w:pPr>
    </w:p>
    <w:sectPr w:rsidR="00863FF6" w:rsidRPr="00D746B7" w:rsidSect="00863FF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">
    <w:nsid w:val="316F30AF"/>
    <w:multiLevelType w:val="multilevel"/>
    <w:tmpl w:val="43C6550E"/>
    <w:lvl w:ilvl="0">
      <w:start w:val="1"/>
      <w:numFmt w:val="decimal"/>
      <w:lvlText w:val="%1."/>
      <w:lvlJc w:val="left"/>
      <w:pPr>
        <w:ind w:left="2021" w:hanging="117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35EB3F7C"/>
    <w:multiLevelType w:val="hybridMultilevel"/>
    <w:tmpl w:val="5AE8E1F8"/>
    <w:lvl w:ilvl="0" w:tplc="34924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C8658A"/>
    <w:multiLevelType w:val="hybridMultilevel"/>
    <w:tmpl w:val="2D9C4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676707C"/>
    <w:multiLevelType w:val="multilevel"/>
    <w:tmpl w:val="0776B488"/>
    <w:lvl w:ilvl="0">
      <w:start w:val="1"/>
      <w:numFmt w:val="decimal"/>
      <w:lvlText w:val="%1."/>
      <w:lvlJc w:val="left"/>
      <w:pPr>
        <w:ind w:left="2021" w:hanging="117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55296039"/>
    <w:multiLevelType w:val="multilevel"/>
    <w:tmpl w:val="57001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A8F"/>
    <w:rsid w:val="00037219"/>
    <w:rsid w:val="000373B5"/>
    <w:rsid w:val="0004259A"/>
    <w:rsid w:val="00061A46"/>
    <w:rsid w:val="00087375"/>
    <w:rsid w:val="000A4DC6"/>
    <w:rsid w:val="000C53C8"/>
    <w:rsid w:val="0010103E"/>
    <w:rsid w:val="001038EF"/>
    <w:rsid w:val="0010600C"/>
    <w:rsid w:val="0012306D"/>
    <w:rsid w:val="0016083D"/>
    <w:rsid w:val="0016481C"/>
    <w:rsid w:val="00177413"/>
    <w:rsid w:val="00183674"/>
    <w:rsid w:val="001C623B"/>
    <w:rsid w:val="001F69E0"/>
    <w:rsid w:val="00284649"/>
    <w:rsid w:val="002930E1"/>
    <w:rsid w:val="002956C2"/>
    <w:rsid w:val="00297C09"/>
    <w:rsid w:val="002D7A8F"/>
    <w:rsid w:val="002E71D7"/>
    <w:rsid w:val="0030718F"/>
    <w:rsid w:val="003101D1"/>
    <w:rsid w:val="00333D53"/>
    <w:rsid w:val="00337731"/>
    <w:rsid w:val="0036119B"/>
    <w:rsid w:val="00367C61"/>
    <w:rsid w:val="003958B0"/>
    <w:rsid w:val="003A62B1"/>
    <w:rsid w:val="00423B90"/>
    <w:rsid w:val="004278D8"/>
    <w:rsid w:val="00450C10"/>
    <w:rsid w:val="00475E92"/>
    <w:rsid w:val="004B06F4"/>
    <w:rsid w:val="00500E08"/>
    <w:rsid w:val="00516FC4"/>
    <w:rsid w:val="00525286"/>
    <w:rsid w:val="005E5C4D"/>
    <w:rsid w:val="0060258E"/>
    <w:rsid w:val="00641CEA"/>
    <w:rsid w:val="00657BD2"/>
    <w:rsid w:val="00697F33"/>
    <w:rsid w:val="006D2631"/>
    <w:rsid w:val="006D6DC5"/>
    <w:rsid w:val="006D6FE1"/>
    <w:rsid w:val="006E2B85"/>
    <w:rsid w:val="006E2ED4"/>
    <w:rsid w:val="006F2B43"/>
    <w:rsid w:val="006F529A"/>
    <w:rsid w:val="00702BE9"/>
    <w:rsid w:val="00735FF1"/>
    <w:rsid w:val="0073606C"/>
    <w:rsid w:val="007432D5"/>
    <w:rsid w:val="0079104B"/>
    <w:rsid w:val="00795C52"/>
    <w:rsid w:val="00863FF6"/>
    <w:rsid w:val="008B54EC"/>
    <w:rsid w:val="008C4731"/>
    <w:rsid w:val="008D5E4E"/>
    <w:rsid w:val="008E6C79"/>
    <w:rsid w:val="008F4463"/>
    <w:rsid w:val="008F60B6"/>
    <w:rsid w:val="009051A8"/>
    <w:rsid w:val="0092219A"/>
    <w:rsid w:val="00940042"/>
    <w:rsid w:val="00961597"/>
    <w:rsid w:val="00974F18"/>
    <w:rsid w:val="009B448E"/>
    <w:rsid w:val="00A1117F"/>
    <w:rsid w:val="00A37D42"/>
    <w:rsid w:val="00A5751C"/>
    <w:rsid w:val="00A70481"/>
    <w:rsid w:val="00A71CBD"/>
    <w:rsid w:val="00A80386"/>
    <w:rsid w:val="00A95637"/>
    <w:rsid w:val="00AA3DC5"/>
    <w:rsid w:val="00AB5094"/>
    <w:rsid w:val="00AC0566"/>
    <w:rsid w:val="00AD095A"/>
    <w:rsid w:val="00AF130E"/>
    <w:rsid w:val="00B00AC7"/>
    <w:rsid w:val="00B431AB"/>
    <w:rsid w:val="00BB0326"/>
    <w:rsid w:val="00BB3EE2"/>
    <w:rsid w:val="00BC473C"/>
    <w:rsid w:val="00BE7414"/>
    <w:rsid w:val="00BF2F03"/>
    <w:rsid w:val="00C009F7"/>
    <w:rsid w:val="00C42CA1"/>
    <w:rsid w:val="00C679BF"/>
    <w:rsid w:val="00CB232C"/>
    <w:rsid w:val="00D06E2A"/>
    <w:rsid w:val="00D61268"/>
    <w:rsid w:val="00D746B7"/>
    <w:rsid w:val="00D821E9"/>
    <w:rsid w:val="00DC057E"/>
    <w:rsid w:val="00DC24A0"/>
    <w:rsid w:val="00DD7BEB"/>
    <w:rsid w:val="00DF652E"/>
    <w:rsid w:val="00E01179"/>
    <w:rsid w:val="00E04F36"/>
    <w:rsid w:val="00E569AC"/>
    <w:rsid w:val="00E60DCF"/>
    <w:rsid w:val="00E87F5C"/>
    <w:rsid w:val="00EA7E61"/>
    <w:rsid w:val="00EE08D7"/>
    <w:rsid w:val="00EF0E4C"/>
    <w:rsid w:val="00F458F9"/>
    <w:rsid w:val="00F673BB"/>
    <w:rsid w:val="00F77E00"/>
    <w:rsid w:val="00F851C1"/>
    <w:rsid w:val="00FB367E"/>
    <w:rsid w:val="00FE0319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232C"/>
    <w:pPr>
      <w:ind w:left="720"/>
      <w:contextualSpacing/>
    </w:pPr>
  </w:style>
  <w:style w:type="paragraph" w:styleId="a4">
    <w:name w:val="No Spacing"/>
    <w:uiPriority w:val="1"/>
    <w:qFormat/>
    <w:rsid w:val="00DC24A0"/>
    <w:rPr>
      <w:rFonts w:eastAsia="Times New Roman"/>
      <w:sz w:val="22"/>
      <w:szCs w:val="22"/>
    </w:rPr>
  </w:style>
  <w:style w:type="character" w:styleId="a5">
    <w:name w:val="Hyperlink"/>
    <w:uiPriority w:val="99"/>
    <w:unhideWhenUsed/>
    <w:rsid w:val="00061A4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6">
    <w:name w:val="Table Grid"/>
    <w:basedOn w:val="a1"/>
    <w:uiPriority w:val="59"/>
    <w:rsid w:val="0036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"/>
    <w:basedOn w:val="a"/>
    <w:rsid w:val="000372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367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8F60B6"/>
    <w:pPr>
      <w:suppressAutoHyphens/>
      <w:ind w:firstLine="709"/>
      <w:jc w:val="both"/>
    </w:pPr>
    <w:rPr>
      <w:lang w:eastAsia="ar-SA"/>
    </w:rPr>
  </w:style>
  <w:style w:type="character" w:customStyle="1" w:styleId="a9">
    <w:name w:val="Основной текст с отступом Знак"/>
    <w:link w:val="a8"/>
    <w:rsid w:val="008F60B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3">
    <w:name w:val="WW-Основной текст 3"/>
    <w:basedOn w:val="a"/>
    <w:rsid w:val="008F60B6"/>
    <w:pPr>
      <w:suppressAutoHyphens/>
      <w:jc w:val="both"/>
    </w:pPr>
    <w:rPr>
      <w:sz w:val="22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1CEA"/>
    <w:rPr>
      <w:rFonts w:ascii="Arial" w:eastAsia="Times New Roman" w:hAnsi="Arial" w:cs="Arial"/>
    </w:rPr>
  </w:style>
  <w:style w:type="paragraph" w:customStyle="1" w:styleId="aa">
    <w:name w:val="Знак"/>
    <w:basedOn w:val="a"/>
    <w:rsid w:val="006D26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A71CBD"/>
    <w:rPr>
      <w:rFonts w:eastAsia="Times New Roman"/>
      <w:sz w:val="22"/>
      <w:szCs w:val="22"/>
    </w:rPr>
  </w:style>
  <w:style w:type="character" w:customStyle="1" w:styleId="dt-m">
    <w:name w:val="dt-m"/>
    <w:rsid w:val="00657BD2"/>
  </w:style>
  <w:style w:type="character" w:customStyle="1" w:styleId="dt-r">
    <w:name w:val="dt-r"/>
    <w:rsid w:val="00657BD2"/>
  </w:style>
  <w:style w:type="paragraph" w:customStyle="1" w:styleId="dt-p">
    <w:name w:val="dt-p"/>
    <w:basedOn w:val="a"/>
    <w:rsid w:val="00657BD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85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851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1261" TargetMode="External"/><Relationship Id="rId13" Type="http://schemas.openxmlformats.org/officeDocument/2006/relationships/hyperlink" Target="https://normativ.kontur.ru/document?moduleId=1&amp;documentId=341261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41261" TargetMode="External"/><Relationship Id="rId12" Type="http://schemas.openxmlformats.org/officeDocument/2006/relationships/hyperlink" Target="https://normativ.kontur.ru/document?moduleId=1&amp;documentId=3412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412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341261" TargetMode="External"/><Relationship Id="rId10" Type="http://schemas.openxmlformats.org/officeDocument/2006/relationships/hyperlink" Target="https://normativ.kontur.ru/document?moduleId=1&amp;documentId=3412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41261" TargetMode="External"/><Relationship Id="rId14" Type="http://schemas.openxmlformats.org/officeDocument/2006/relationships/hyperlink" Target="https://normativ.kontur.ru/document?moduleId=1&amp;documentId=341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BC97-96AA-44A6-807E-DDB97DF4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17890</CharactersWithSpaces>
  <SharedDoc>false</SharedDoc>
  <HLinks>
    <vt:vector size="66" baseType="variant">
      <vt:variant>
        <vt:i4>983066</vt:i4>
      </vt:variant>
      <vt:variant>
        <vt:i4>30</vt:i4>
      </vt:variant>
      <vt:variant>
        <vt:i4>0</vt:i4>
      </vt:variant>
      <vt:variant>
        <vt:i4>5</vt:i4>
      </vt:variant>
      <vt:variant>
        <vt:lpwstr>http://www.kalacheevskoe.ru/</vt:lpwstr>
      </vt:variant>
      <vt:variant>
        <vt:lpwstr/>
      </vt:variant>
      <vt:variant>
        <vt:i4>4849748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https://normativ.kontur.ru/document?moduleId=1&amp;documentId=341261</vt:lpwstr>
      </vt:variant>
      <vt:variant>
        <vt:lpwstr>l2145</vt:lpwstr>
      </vt:variant>
      <vt:variant>
        <vt:i4>2949137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sub_2621</vt:lpwstr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https://normativ.kontur.ru/document?moduleId=1&amp;documentId=341261</vt:lpwstr>
      </vt:variant>
      <vt:variant>
        <vt:lpwstr>l583</vt:lpwstr>
      </vt:variant>
      <vt:variant>
        <vt:i4>4980818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https://normativ.kontur.ru/document?moduleId=1&amp;documentId=341261</vt:lpwstr>
      </vt:variant>
      <vt:variant>
        <vt:lpwstr>l5759</vt:lpwstr>
      </vt:variant>
      <vt:variant>
        <vt:i4>4915283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https://normativ.kontur.ru/document?moduleId=1&amp;documentId=341261</vt:lpwstr>
      </vt:variant>
      <vt:variant>
        <vt:lpwstr>l3643</vt:lpwstr>
      </vt:variant>
      <vt:variant>
        <vt:i4>4325459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https://normativ.kontur.ru/document?moduleId=1&amp;documentId=341261</vt:lpwstr>
      </vt:variant>
      <vt:variant>
        <vt:lpwstr>l769</vt:lpwstr>
      </vt:variant>
      <vt:variant>
        <vt:i4>4980820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https://normativ.kontur.ru/document?moduleId=1&amp;documentId=341261</vt:lpwstr>
      </vt:variant>
      <vt:variant>
        <vt:lpwstr>l2126</vt:lpwstr>
      </vt:variant>
      <vt:variant>
        <vt:i4>4849744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https://normativ.kontur.ru/document?moduleId=1&amp;documentId=341261</vt:lpwstr>
      </vt:variant>
      <vt:variant>
        <vt:lpwstr>l751</vt:lpwstr>
      </vt:variant>
      <vt:variant>
        <vt:i4>5111888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https://normativ.kontur.ru/document?moduleId=1&amp;documentId=341261</vt:lpwstr>
      </vt:variant>
      <vt:variant>
        <vt:lpwstr>l755</vt:lpwstr>
      </vt:variant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https://normativ.kontur.ru/document?moduleId=1&amp;documentId=341261</vt:lpwstr>
      </vt:variant>
      <vt:variant>
        <vt:lpwstr>l3490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2019-09-17T13:20:00Z</cp:lastPrinted>
  <dcterms:created xsi:type="dcterms:W3CDTF">2019-09-17T13:49:00Z</dcterms:created>
  <dcterms:modified xsi:type="dcterms:W3CDTF">2019-09-27T08:08:00Z</dcterms:modified>
</cp:coreProperties>
</file>