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Pr="00DF0783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>САМАРСКАЯ ОБЛАСТЬ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>СОБРАНИЕ ПРЕДСТАВИТЕЛЕЙ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ЗАВОЛЖЬЕ</w:t>
      </w:r>
    </w:p>
    <w:p w:rsidR="00B961B4" w:rsidRPr="00DF0783" w:rsidRDefault="00B961B4" w:rsidP="00B961B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8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DF0783">
        <w:rPr>
          <w:rFonts w:ascii="Times New Roman" w:hAnsi="Times New Roman" w:cs="Times New Roman"/>
          <w:b/>
          <w:bCs/>
          <w:sz w:val="28"/>
          <w:szCs w:val="28"/>
        </w:rPr>
        <w:t>ПРИВОЛЖСКИЙ</w:t>
      </w:r>
      <w:proofErr w:type="gramEnd"/>
    </w:p>
    <w:p w:rsidR="00B961B4" w:rsidRPr="00DF0783" w:rsidRDefault="000B7CAA" w:rsidP="00B961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ЧЕТВЕРТОГО СОЗЫВА</w:t>
      </w:r>
    </w:p>
    <w:p w:rsidR="00B961B4" w:rsidRDefault="00B961B4" w:rsidP="00713BF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DF07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009">
        <w:rPr>
          <w:rFonts w:ascii="Times New Roman" w:hAnsi="Times New Roman" w:cs="Times New Roman"/>
          <w:b/>
          <w:sz w:val="28"/>
          <w:szCs w:val="28"/>
        </w:rPr>
        <w:t xml:space="preserve">ПРОЕКТ  </w:t>
      </w:r>
      <w:proofErr w:type="gramStart"/>
      <w:r w:rsidRPr="00DF07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F0783">
        <w:rPr>
          <w:rFonts w:ascii="Times New Roman" w:hAnsi="Times New Roman" w:cs="Times New Roman"/>
          <w:b/>
          <w:sz w:val="28"/>
          <w:szCs w:val="28"/>
        </w:rPr>
        <w:t xml:space="preserve"> Е Ш Е Н И </w:t>
      </w:r>
      <w:r w:rsidR="001B4009">
        <w:rPr>
          <w:rFonts w:ascii="Times New Roman" w:hAnsi="Times New Roman" w:cs="Times New Roman"/>
          <w:b/>
          <w:sz w:val="28"/>
          <w:szCs w:val="28"/>
        </w:rPr>
        <w:t>Я</w:t>
      </w:r>
      <w:r w:rsidRPr="00DF0783">
        <w:rPr>
          <w:rFonts w:ascii="Times New Roman" w:hAnsi="Times New Roman" w:cs="Times New Roman"/>
          <w:b/>
          <w:sz w:val="28"/>
          <w:szCs w:val="28"/>
        </w:rPr>
        <w:t xml:space="preserve"> №                                                                          </w:t>
      </w:r>
    </w:p>
    <w:p w:rsidR="00713BFA" w:rsidRDefault="00B961B4" w:rsidP="00DA02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</w:t>
      </w:r>
      <w:r w:rsidRPr="00DF078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4009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B19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0783">
        <w:rPr>
          <w:rFonts w:ascii="Times New Roman" w:hAnsi="Times New Roman" w:cs="Times New Roman"/>
          <w:b/>
          <w:sz w:val="28"/>
          <w:szCs w:val="28"/>
        </w:rPr>
        <w:t>20</w:t>
      </w:r>
      <w:r w:rsidR="00713BFA"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DF0783">
        <w:rPr>
          <w:rFonts w:ascii="Times New Roman" w:hAnsi="Times New Roman" w:cs="Times New Roman"/>
          <w:b/>
          <w:sz w:val="28"/>
          <w:szCs w:val="28"/>
        </w:rPr>
        <w:t>года</w:t>
      </w:r>
      <w:r w:rsidRPr="00DF07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020C" w:rsidRDefault="00DA020C" w:rsidP="00DA020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1E8" w:rsidRDefault="00713BFA" w:rsidP="00DA02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Решение Собрания представителей сельского поселения Заволжье от 02.02.2022 №79/40 </w:t>
      </w:r>
      <w:r w:rsidR="00B961B4" w:rsidRPr="00DF0783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помещений для проведения встреч депутатов с избирателями на территории сельского поселения Заволжье муниципального района Приволжский Самарской области»</w:t>
      </w:r>
      <w:r>
        <w:rPr>
          <w:rFonts w:ascii="Times New Roman" w:hAnsi="Times New Roman" w:cs="Times New Roman"/>
          <w:b/>
          <w:sz w:val="28"/>
          <w:szCs w:val="28"/>
        </w:rPr>
        <w:t>, опубликованное в информационном бюллетене «Вестник сельского поселения Заволжье №108 от 25.02.2022 года»</w:t>
      </w:r>
      <w:proofErr w:type="gramEnd"/>
    </w:p>
    <w:p w:rsidR="00DA020C" w:rsidRPr="00DA020C" w:rsidRDefault="00DA020C" w:rsidP="00DA020C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B961B4" w:rsidRPr="001B1921" w:rsidRDefault="00B961B4" w:rsidP="00713BFA">
      <w:pPr>
        <w:shd w:val="clear" w:color="auto" w:fill="FFFFFF"/>
        <w:spacing w:after="0" w:line="240" w:lineRule="atLeast"/>
        <w:ind w:right="51" w:firstLine="505"/>
        <w:jc w:val="both"/>
        <w:rPr>
          <w:rFonts w:ascii="Times New Roman" w:hAnsi="Times New Roman" w:cs="Times New Roman"/>
          <w:w w:val="90"/>
          <w:sz w:val="28"/>
          <w:szCs w:val="28"/>
        </w:rPr>
      </w:pPr>
      <w:proofErr w:type="gramStart"/>
      <w:r w:rsidRPr="00713B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13BFA">
        <w:rPr>
          <w:rFonts w:ascii="Times New Roman" w:hAnsi="Times New Roman" w:cs="Times New Roman"/>
          <w:sz w:val="28"/>
          <w:szCs w:val="28"/>
        </w:rPr>
        <w:t xml:space="preserve">с 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>Федеральн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ым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закон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>ом</w:t>
      </w:r>
      <w:r w:rsidRPr="00713BFA">
        <w:rPr>
          <w:rFonts w:ascii="Times New Roman" w:hAnsi="Times New Roman" w:cs="Times New Roman"/>
          <w:w w:val="9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713BFA">
        <w:rPr>
          <w:rFonts w:ascii="Times New Roman" w:hAnsi="Times New Roman" w:cs="Times New Roman"/>
          <w:sz w:val="28"/>
          <w:szCs w:val="28"/>
        </w:rPr>
        <w:t>ч. 3 ст. 13 Закона Самарской области от 10.07.2008 № 67-ГД «О гарантиях осуществления</w:t>
      </w:r>
      <w:r w:rsidRPr="001B1921">
        <w:rPr>
          <w:rFonts w:ascii="Times New Roman" w:hAnsi="Times New Roman" w:cs="Times New Roman"/>
          <w:sz w:val="28"/>
          <w:szCs w:val="28"/>
        </w:rPr>
        <w:t xml:space="preserve"> полномочий депутата, члена выборного органа местного самоуправления, выборного должностного лица местного самоуправления в Самарской области»</w:t>
      </w:r>
      <w:r w:rsidRPr="001B1921">
        <w:rPr>
          <w:rFonts w:ascii="Times New Roman" w:hAnsi="Times New Roman" w:cs="Times New Roman"/>
          <w:w w:val="90"/>
          <w:sz w:val="28"/>
          <w:szCs w:val="28"/>
        </w:rPr>
        <w:t xml:space="preserve">, </w:t>
      </w:r>
      <w:r w:rsidR="00713BFA" w:rsidRPr="00DA020C">
        <w:rPr>
          <w:rFonts w:ascii="Times New Roman" w:hAnsi="Times New Roman" w:cs="Times New Roman"/>
          <w:w w:val="90"/>
          <w:sz w:val="28"/>
          <w:szCs w:val="28"/>
        </w:rPr>
        <w:t>Федеральным законом</w:t>
      </w:r>
      <w:r w:rsidR="00713BFA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от </w:t>
      </w:r>
      <w:r w:rsidR="00713BFA">
        <w:rPr>
          <w:rFonts w:ascii="Times New Roman" w:hAnsi="Times New Roman" w:cs="Times New Roman"/>
          <w:sz w:val="28"/>
          <w:szCs w:val="28"/>
        </w:rPr>
        <w:t>0</w:t>
      </w:r>
      <w:r w:rsidR="001B1921" w:rsidRPr="001B1921">
        <w:rPr>
          <w:rFonts w:ascii="Times New Roman" w:hAnsi="Times New Roman" w:cs="Times New Roman"/>
          <w:sz w:val="28"/>
          <w:szCs w:val="28"/>
        </w:rPr>
        <w:t>8</w:t>
      </w:r>
      <w:r w:rsidR="00713BFA">
        <w:rPr>
          <w:rFonts w:ascii="Times New Roman" w:hAnsi="Times New Roman" w:cs="Times New Roman"/>
          <w:sz w:val="28"/>
          <w:szCs w:val="28"/>
        </w:rPr>
        <w:t>.05.</w:t>
      </w:r>
      <w:r w:rsidR="001B1921" w:rsidRPr="001B1921">
        <w:rPr>
          <w:rFonts w:ascii="Times New Roman" w:hAnsi="Times New Roman" w:cs="Times New Roman"/>
          <w:sz w:val="28"/>
          <w:szCs w:val="28"/>
        </w:rPr>
        <w:t>1994  № 3-ФЗ «О статусе</w:t>
      </w:r>
      <w:proofErr w:type="gramEnd"/>
      <w:r w:rsidR="001B1921" w:rsidRPr="001B1921">
        <w:rPr>
          <w:rFonts w:ascii="Times New Roman" w:hAnsi="Times New Roman" w:cs="Times New Roman"/>
          <w:sz w:val="28"/>
          <w:szCs w:val="28"/>
        </w:rPr>
        <w:t xml:space="preserve"> </w:t>
      </w:r>
      <w:r w:rsidR="00713BFA">
        <w:rPr>
          <w:rFonts w:ascii="Times New Roman" w:hAnsi="Times New Roman" w:cs="Times New Roman"/>
          <w:sz w:val="28"/>
          <w:szCs w:val="28"/>
        </w:rPr>
        <w:t>сенатора Российской Федерации</w:t>
      </w:r>
      <w:r w:rsidR="001B1921" w:rsidRPr="001B1921">
        <w:rPr>
          <w:rFonts w:ascii="Times New Roman" w:hAnsi="Times New Roman" w:cs="Times New Roman"/>
          <w:sz w:val="28"/>
          <w:szCs w:val="28"/>
        </w:rPr>
        <w:t xml:space="preserve"> и статусе депутата Государственной Думы Федерального Собрания Российской Федерации»</w:t>
      </w:r>
      <w:r w:rsidR="001B1921">
        <w:rPr>
          <w:rFonts w:ascii="Times New Roman" w:hAnsi="Times New Roman" w:cs="Times New Roman"/>
          <w:sz w:val="28"/>
          <w:szCs w:val="28"/>
        </w:rPr>
        <w:t>,</w:t>
      </w:r>
      <w:r w:rsidR="001B1921">
        <w:rPr>
          <w:rFonts w:ascii="Times New Roman" w:hAnsi="Times New Roman" w:cs="Times New Roman"/>
          <w:w w:val="90"/>
          <w:sz w:val="28"/>
          <w:szCs w:val="28"/>
        </w:rPr>
        <w:t xml:space="preserve"> </w:t>
      </w:r>
      <w:r w:rsidRPr="00DF0783">
        <w:rPr>
          <w:rFonts w:ascii="Times New Roman" w:hAnsi="Times New Roman" w:cs="Times New Roman"/>
          <w:sz w:val="28"/>
          <w:szCs w:val="28"/>
        </w:rPr>
        <w:t xml:space="preserve">Уставом сельского поселения Заволжье Собрание представителей сельского поселения Заволжье муниципального района </w:t>
      </w:r>
      <w:proofErr w:type="gramStart"/>
      <w:r w:rsidRPr="00DF078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DF078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B961B4" w:rsidRPr="00DF0783" w:rsidRDefault="00B961B4" w:rsidP="00B961B4">
      <w:pPr>
        <w:shd w:val="clear" w:color="auto" w:fill="FFFFFF"/>
        <w:spacing w:after="0" w:line="240" w:lineRule="atLeast"/>
        <w:ind w:right="53" w:firstLine="504"/>
        <w:jc w:val="both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РЕШИЛО:</w:t>
      </w:r>
    </w:p>
    <w:p w:rsidR="00B961B4" w:rsidRPr="003F1178" w:rsidRDefault="00DA020C" w:rsidP="00B961B4">
      <w:pPr>
        <w:spacing w:after="0" w:line="240" w:lineRule="atLeast"/>
        <w:jc w:val="both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1. </w:t>
      </w:r>
      <w:r w:rsidR="00713BFA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961B4" w:rsidRPr="003F1178">
        <w:rPr>
          <w:rFonts w:ascii="Times New Roman" w:hAnsi="Times New Roman" w:cs="Times New Roman"/>
          <w:sz w:val="28"/>
          <w:szCs w:val="28"/>
        </w:rPr>
        <w:t xml:space="preserve"> </w:t>
      </w:r>
      <w:r w:rsidR="00713BFA">
        <w:rPr>
          <w:rFonts w:ascii="Times New Roman" w:hAnsi="Times New Roman" w:cs="Times New Roman"/>
          <w:sz w:val="28"/>
          <w:szCs w:val="28"/>
        </w:rPr>
        <w:t xml:space="preserve">Порядок предоставления помещений для проведения встреч депутатов с избирателями приложением </w:t>
      </w:r>
      <w:r w:rsidR="00AD0010">
        <w:rPr>
          <w:rFonts w:ascii="Times New Roman" w:hAnsi="Times New Roman" w:cs="Times New Roman"/>
          <w:sz w:val="28"/>
          <w:szCs w:val="28"/>
        </w:rPr>
        <w:t>с определением перечня помещений, предоставляемых органами местного самоуправления для проведения встреч депутатов Государственной Думы с избирателями (Приложение №2).</w:t>
      </w:r>
    </w:p>
    <w:p w:rsidR="00DA020C" w:rsidRPr="00A044F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>2. Опубликовать настоящее Решение в информационном бюллетене «Вестник сельского поселения Заволжье» и на официальном сайте Администрации сельского поселения Заволжье муниципального района Приволжский  Самарской области.</w:t>
      </w:r>
    </w:p>
    <w:p w:rsidR="00B961B4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  <w:r w:rsidRPr="00A044F4">
        <w:rPr>
          <w:szCs w:val="28"/>
        </w:rPr>
        <w:t xml:space="preserve">3. Настоящее Решение вступает в силу со дня </w:t>
      </w:r>
      <w:r>
        <w:rPr>
          <w:szCs w:val="28"/>
        </w:rPr>
        <w:t>его официального опубликования.</w:t>
      </w:r>
    </w:p>
    <w:p w:rsidR="00DA020C" w:rsidRPr="00DF0783" w:rsidRDefault="00DA020C" w:rsidP="00DA020C">
      <w:pPr>
        <w:pStyle w:val="ConsPlusNormal"/>
        <w:spacing w:line="240" w:lineRule="atLeast"/>
        <w:ind w:firstLine="567"/>
        <w:jc w:val="both"/>
        <w:rPr>
          <w:szCs w:val="28"/>
        </w:rPr>
      </w:pP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DF07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0783">
        <w:rPr>
          <w:rFonts w:ascii="Times New Roman" w:hAnsi="Times New Roman" w:cs="Times New Roman"/>
          <w:sz w:val="28"/>
          <w:szCs w:val="28"/>
        </w:rPr>
        <w:t xml:space="preserve"> поселения Заволжье</w:t>
      </w:r>
    </w:p>
    <w:p w:rsidR="00B961B4" w:rsidRPr="00DF0783" w:rsidRDefault="00B961B4" w:rsidP="00B961B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DF0783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</w:p>
    <w:p w:rsidR="00B961B4" w:rsidRPr="00DF0783" w:rsidRDefault="00B961B4" w:rsidP="00B961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DA020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F0783">
        <w:rPr>
          <w:rFonts w:ascii="Times New Roman" w:hAnsi="Times New Roman" w:cs="Times New Roman"/>
          <w:sz w:val="28"/>
          <w:szCs w:val="28"/>
        </w:rPr>
        <w:t xml:space="preserve"> А.И. Подопригора</w:t>
      </w: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61B4" w:rsidRPr="00DF0783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:rsidR="00DA020C" w:rsidRDefault="00B961B4" w:rsidP="00B961B4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F0783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DF0783">
        <w:rPr>
          <w:rFonts w:ascii="Times New Roman" w:hAnsi="Times New Roman" w:cs="Times New Roman"/>
          <w:sz w:val="28"/>
          <w:szCs w:val="28"/>
        </w:rPr>
        <w:t xml:space="preserve"> поселения Заволжье</w:t>
      </w:r>
      <w:r w:rsidR="00DA020C">
        <w:rPr>
          <w:rFonts w:ascii="Times New Roman" w:hAnsi="Times New Roman" w:cs="Times New Roman"/>
          <w:sz w:val="28"/>
          <w:szCs w:val="28"/>
        </w:rPr>
        <w:t xml:space="preserve"> </w:t>
      </w:r>
      <w:r w:rsidRPr="00DF0783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9C50BB" w:rsidRDefault="00B961B4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9C50BB" w:rsidSect="009C50B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DF0783">
        <w:rPr>
          <w:rFonts w:ascii="Times New Roman" w:hAnsi="Times New Roman" w:cs="Times New Roman"/>
          <w:sz w:val="28"/>
          <w:szCs w:val="28"/>
        </w:rPr>
        <w:t xml:space="preserve"> района Приволжский</w:t>
      </w:r>
      <w:r w:rsidR="00DA020C">
        <w:rPr>
          <w:rFonts w:ascii="Times New Roman" w:hAnsi="Times New Roman" w:cs="Times New Roman"/>
          <w:sz w:val="28"/>
          <w:szCs w:val="28"/>
        </w:rPr>
        <w:t xml:space="preserve"> Самарской области                                С.А.Макар</w:t>
      </w:r>
      <w:r w:rsidR="009C50BB">
        <w:rPr>
          <w:rFonts w:ascii="Times New Roman" w:hAnsi="Times New Roman" w:cs="Times New Roman"/>
          <w:sz w:val="28"/>
          <w:szCs w:val="28"/>
        </w:rPr>
        <w:t>ов</w:t>
      </w:r>
    </w:p>
    <w:p w:rsidR="002D1DC2" w:rsidRDefault="002D1DC2" w:rsidP="001B1921">
      <w:pPr>
        <w:spacing w:after="0" w:line="24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5580" w:type="dxa"/>
        <w:tblInd w:w="3996" w:type="dxa"/>
        <w:tblLayout w:type="fixed"/>
        <w:tblLook w:val="0000"/>
      </w:tblPr>
      <w:tblGrid>
        <w:gridCol w:w="5580"/>
      </w:tblGrid>
      <w:tr w:rsidR="001B1921" w:rsidRPr="003F1178" w:rsidTr="00DA020C">
        <w:trPr>
          <w:trHeight w:val="186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B1921" w:rsidRPr="003F1178" w:rsidRDefault="001B1921" w:rsidP="005941B9">
            <w:pPr>
              <w:keepNext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Приложение №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6B64" w:rsidRDefault="001B1921" w:rsidP="00DA020C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1178">
              <w:rPr>
                <w:rFonts w:ascii="Times New Roman" w:hAnsi="Times New Roman" w:cs="Times New Roman"/>
                <w:sz w:val="28"/>
                <w:szCs w:val="28"/>
              </w:rPr>
              <w:t>к Поряд</w:t>
            </w:r>
            <w:r w:rsidR="00DA020C">
              <w:rPr>
                <w:rFonts w:ascii="Times New Roman" w:hAnsi="Times New Roman" w:cs="Times New Roman"/>
                <w:sz w:val="28"/>
                <w:szCs w:val="28"/>
              </w:rPr>
              <w:t xml:space="preserve">ку предоставления помещений для проведения встреч депутатов с избирателями 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Собрания представителей сельского поселения Заволжье муниципального района </w:t>
            </w:r>
            <w:proofErr w:type="gramStart"/>
            <w:r w:rsidR="00236B64">
              <w:rPr>
                <w:rFonts w:ascii="Times New Roman" w:hAnsi="Times New Roman" w:cs="Times New Roman"/>
                <w:sz w:val="28"/>
                <w:szCs w:val="28"/>
              </w:rPr>
              <w:t>Приволжский</w:t>
            </w:r>
            <w:proofErr w:type="gramEnd"/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 </w:t>
            </w:r>
          </w:p>
          <w:p w:rsidR="00DA020C" w:rsidRPr="003F1178" w:rsidRDefault="00DA020C" w:rsidP="001B4009">
            <w:pPr>
              <w:keepNext/>
              <w:spacing w:after="0" w:line="240" w:lineRule="atLeas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1B40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марта </w:t>
            </w:r>
            <w:r w:rsidR="001B400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236B6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1B400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1B1921" w:rsidRDefault="001B1921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DC5BE6" w:rsidRDefault="00DC5BE6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D1DC2" w:rsidRPr="003F1178" w:rsidRDefault="002D1DC2" w:rsidP="001B1921">
      <w:pPr>
        <w:keepNext/>
        <w:spacing w:after="0" w:line="240" w:lineRule="atLeast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B1921" w:rsidRPr="003F1178" w:rsidRDefault="00DC5BE6" w:rsidP="00DC5BE6">
      <w:pPr>
        <w:keepNext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ПЕРЕЧЕНЬ</w:t>
      </w:r>
    </w:p>
    <w:p w:rsidR="00635BD8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помещений, предоставляемых органами местного самоуправления для проведения встреч депутатов Государственной Думы с избирателями</w:t>
      </w:r>
    </w:p>
    <w:p w:rsidR="00DC5BE6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6"/>
        <w:gridCol w:w="1617"/>
        <w:gridCol w:w="2427"/>
        <w:gridCol w:w="2721"/>
      </w:tblGrid>
      <w:tr w:rsidR="00DC5BE6" w:rsidRPr="00DC5BE6" w:rsidTr="00DC5BE6">
        <w:tc>
          <w:tcPr>
            <w:tcW w:w="2806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1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мест</w:t>
            </w:r>
          </w:p>
        </w:tc>
        <w:tc>
          <w:tcPr>
            <w:tcW w:w="242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721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5BE6">
              <w:rPr>
                <w:rFonts w:ascii="Times New Roman" w:hAnsi="Times New Roman" w:cs="Times New Roman"/>
                <w:sz w:val="28"/>
                <w:szCs w:val="28"/>
              </w:rPr>
              <w:t>техническая оснащенность</w:t>
            </w:r>
          </w:p>
        </w:tc>
      </w:tr>
      <w:tr w:rsidR="00DC5BE6" w:rsidRPr="00DC5BE6" w:rsidTr="00DC5BE6">
        <w:tc>
          <w:tcPr>
            <w:tcW w:w="2806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(Территория, прилегающая к административному зданию)</w:t>
            </w:r>
          </w:p>
        </w:tc>
        <w:tc>
          <w:tcPr>
            <w:tcW w:w="1617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BE6" w:rsidRDefault="002D1DC2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427" w:type="dxa"/>
          </w:tcPr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Самарская область, Приволжский район, село Заволжье, улица Школьная, дом 23</w:t>
            </w:r>
          </w:p>
        </w:tc>
        <w:tc>
          <w:tcPr>
            <w:tcW w:w="2721" w:type="dxa"/>
          </w:tcPr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связи,</w:t>
            </w:r>
          </w:p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интернет,</w:t>
            </w:r>
          </w:p>
          <w:p w:rsid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пожарная сигнализация,</w:t>
            </w:r>
          </w:p>
          <w:p w:rsidR="00DC5BE6" w:rsidRPr="00DC5BE6" w:rsidRDefault="00DC5BE6" w:rsidP="00DC5BE6">
            <w:pPr>
              <w:spacing w:line="240" w:lineRule="atLeas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видеонаблюдение</w:t>
            </w:r>
          </w:p>
        </w:tc>
      </w:tr>
    </w:tbl>
    <w:p w:rsidR="00DC5BE6" w:rsidRPr="00DC5BE6" w:rsidRDefault="00DC5BE6" w:rsidP="00DC5BE6">
      <w:pPr>
        <w:spacing w:after="0" w:line="24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C5BE6" w:rsidRPr="00DC5BE6" w:rsidSect="0063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1B4"/>
    <w:rsid w:val="000B7CAA"/>
    <w:rsid w:val="00136244"/>
    <w:rsid w:val="001B1921"/>
    <w:rsid w:val="001B4009"/>
    <w:rsid w:val="00236B64"/>
    <w:rsid w:val="002704C5"/>
    <w:rsid w:val="002D1DC2"/>
    <w:rsid w:val="003271E8"/>
    <w:rsid w:val="003F1178"/>
    <w:rsid w:val="004D5A45"/>
    <w:rsid w:val="00571E9C"/>
    <w:rsid w:val="00635BD8"/>
    <w:rsid w:val="0069562E"/>
    <w:rsid w:val="00713BFA"/>
    <w:rsid w:val="00846AC0"/>
    <w:rsid w:val="008F0C35"/>
    <w:rsid w:val="0096337D"/>
    <w:rsid w:val="009C50BB"/>
    <w:rsid w:val="00A719BE"/>
    <w:rsid w:val="00AD0010"/>
    <w:rsid w:val="00B961B4"/>
    <w:rsid w:val="00C7662B"/>
    <w:rsid w:val="00DA020C"/>
    <w:rsid w:val="00DC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B4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3F117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17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F1178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F117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DA02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DC5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13</cp:revision>
  <dcterms:created xsi:type="dcterms:W3CDTF">2017-08-31T08:44:00Z</dcterms:created>
  <dcterms:modified xsi:type="dcterms:W3CDTF">2024-04-09T05:13:00Z</dcterms:modified>
</cp:coreProperties>
</file>