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0" w:rsidRDefault="00837390" w:rsidP="0083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37390" w:rsidRDefault="00837390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90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07D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837390">
        <w:rPr>
          <w:rFonts w:ascii="Times New Roman" w:eastAsia="Times New Roman" w:hAnsi="Times New Roman" w:cs="Times New Roman"/>
          <w:b/>
          <w:i/>
          <w:sz w:val="36"/>
          <w:szCs w:val="36"/>
        </w:rPr>
        <w:t>Гвазденского сельского</w:t>
      </w:r>
    </w:p>
    <w:p w:rsidR="00837390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07D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7D6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Воронежской области</w:t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07D68" w:rsidRPr="00F07D68" w:rsidRDefault="00F07D68" w:rsidP="00FA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07D68">
        <w:rPr>
          <w:rFonts w:ascii="Times New Roman" w:eastAsia="Times New Roman" w:hAnsi="Times New Roman" w:cs="Times New Roman"/>
          <w:b/>
          <w:i/>
          <w:sz w:val="40"/>
          <w:szCs w:val="40"/>
        </w:rPr>
        <w:t>ПОСТАНОВЛЕНИЕ</w:t>
      </w:r>
    </w:p>
    <w:p w:rsidR="00F07D68" w:rsidRPr="00F07D68" w:rsidRDefault="00F07D68" w:rsidP="00F07D68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3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1D6E" w:rsidRPr="0083739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83739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E1D6E" w:rsidRPr="0083739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37390" w:rsidRPr="00837390" w:rsidRDefault="00837390" w:rsidP="00F07D68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740" w:rsidRDefault="00837390" w:rsidP="005A77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с.Гвазда</w:t>
      </w:r>
      <w:proofErr w:type="spellEnd"/>
    </w:p>
    <w:p w:rsidR="005A7740" w:rsidRDefault="005A7740" w:rsidP="005A77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порядке использования открытого</w:t>
      </w:r>
    </w:p>
    <w:p w:rsidR="00F07D68" w:rsidRPr="00397844" w:rsidRDefault="005A7740" w:rsidP="005A7740">
      <w:pPr>
        <w:spacing w:after="0" w:line="240" w:lineRule="auto"/>
        <w:ind w:right="396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огня и разведения костров</w:t>
      </w:r>
    </w:p>
    <w:p w:rsidR="00F07D68" w:rsidRPr="00F07D68" w:rsidRDefault="00F07D68" w:rsidP="00F07D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5A7740" w:rsidRPr="00B32653" w:rsidRDefault="005A7740" w:rsidP="007F6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9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соответствии с</w:t>
      </w:r>
      <w:r w:rsidRPr="002C59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140DD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№ </w:t>
      </w:r>
      <w:r>
        <w:rPr>
          <w:rFonts w:ascii="Times New Roman" w:hAnsi="Times New Roman"/>
          <w:sz w:val="28"/>
          <w:szCs w:val="28"/>
        </w:rPr>
        <w:t>1479</w:t>
      </w:r>
      <w:r w:rsidRPr="00140D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140DD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40DD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</w:t>
      </w:r>
      <w:r w:rsidRPr="00140DD6">
        <w:rPr>
          <w:rFonts w:ascii="Times New Roman" w:hAnsi="Times New Roman"/>
          <w:sz w:val="28"/>
          <w:szCs w:val="28"/>
        </w:rPr>
        <w:t xml:space="preserve"> «</w:t>
      </w:r>
      <w:r w:rsidRPr="008E0866">
        <w:rPr>
          <w:rFonts w:ascii="Times New Roman" w:hAnsi="Times New Roman"/>
          <w:sz w:val="28"/>
          <w:szCs w:val="28"/>
        </w:rPr>
        <w:t>Об утверждении Правил противопожарного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66">
        <w:rPr>
          <w:rFonts w:ascii="Times New Roman" w:hAnsi="Times New Roman"/>
          <w:sz w:val="28"/>
          <w:szCs w:val="28"/>
        </w:rPr>
        <w:t>режима в Российской Федерации</w:t>
      </w:r>
      <w:r w:rsidRPr="00140D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Федеральными законами </w:t>
      </w:r>
      <w:r w:rsidRPr="001C208C">
        <w:rPr>
          <w:rFonts w:ascii="Times New Roman" w:hAnsi="Times New Roman"/>
          <w:sz w:val="28"/>
          <w:szCs w:val="28"/>
        </w:rPr>
        <w:t>№ 69-ФЗ от 21</w:t>
      </w:r>
      <w:r>
        <w:rPr>
          <w:rFonts w:ascii="Times New Roman" w:hAnsi="Times New Roman"/>
          <w:sz w:val="28"/>
          <w:szCs w:val="28"/>
        </w:rPr>
        <w:t>.12.</w:t>
      </w:r>
      <w:r w:rsidRPr="001C208C">
        <w:rPr>
          <w:rFonts w:ascii="Times New Roman" w:hAnsi="Times New Roman"/>
          <w:sz w:val="28"/>
          <w:szCs w:val="28"/>
        </w:rPr>
        <w:t>1994 «О пожарной безопасности»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208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08C">
        <w:rPr>
          <w:rFonts w:ascii="Times New Roman" w:hAnsi="Times New Roman"/>
          <w:sz w:val="28"/>
          <w:szCs w:val="28"/>
        </w:rPr>
        <w:t>131-ФЗ от 06</w:t>
      </w:r>
      <w:r>
        <w:rPr>
          <w:rFonts w:ascii="Times New Roman" w:hAnsi="Times New Roman"/>
          <w:sz w:val="28"/>
          <w:szCs w:val="28"/>
        </w:rPr>
        <w:t>.10.</w:t>
      </w:r>
      <w:r w:rsidRPr="001C208C">
        <w:rPr>
          <w:rFonts w:ascii="Times New Roman" w:hAnsi="Times New Roman"/>
          <w:sz w:val="28"/>
          <w:szCs w:val="28"/>
        </w:rPr>
        <w:t>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265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37390">
        <w:rPr>
          <w:rFonts w:ascii="Times New Roman" w:hAnsi="Times New Roman"/>
          <w:sz w:val="28"/>
          <w:szCs w:val="28"/>
        </w:rPr>
        <w:t>Гвазденского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77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Бутурлиновского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F07D68" w:rsidRPr="00F07D68" w:rsidRDefault="00F07D68" w:rsidP="007F6682">
      <w:pPr>
        <w:spacing w:after="0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F07D68" w:rsidRDefault="00F07D68" w:rsidP="007F6682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07D68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              ПОСТАНОВЛЯЕТ:</w:t>
      </w:r>
    </w:p>
    <w:p w:rsidR="00B83F87" w:rsidRPr="00F07D68" w:rsidRDefault="00B83F87" w:rsidP="007F6682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5A782A" w:rsidRDefault="00073AB2" w:rsidP="007F66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 </w:t>
      </w:r>
      <w:r w:rsidR="005A7740" w:rsidRPr="002C59A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Утвердить прилагаемый </w:t>
      </w:r>
      <w:r w:rsidR="005A7740" w:rsidRPr="007E782B">
        <w:rPr>
          <w:rFonts w:ascii="Times New Roman" w:eastAsia="Times New Roman" w:hAnsi="Times New Roman"/>
          <w:bCs/>
          <w:sz w:val="28"/>
          <w:szCs w:val="28"/>
        </w:rPr>
        <w:t>Поряд</w:t>
      </w:r>
      <w:r w:rsidR="005A7740">
        <w:rPr>
          <w:rFonts w:ascii="Times New Roman" w:eastAsia="Times New Roman" w:hAnsi="Times New Roman"/>
          <w:bCs/>
          <w:sz w:val="28"/>
          <w:szCs w:val="28"/>
        </w:rPr>
        <w:t>о</w:t>
      </w:r>
      <w:r w:rsidR="005A7740" w:rsidRPr="007E782B">
        <w:rPr>
          <w:rFonts w:ascii="Times New Roman" w:eastAsia="Times New Roman" w:hAnsi="Times New Roman"/>
          <w:bCs/>
          <w:sz w:val="28"/>
          <w:szCs w:val="28"/>
        </w:rPr>
        <w:t>к использования открытого</w:t>
      </w:r>
      <w:r w:rsidR="005A77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7740" w:rsidRPr="007E782B">
        <w:rPr>
          <w:rFonts w:ascii="Times New Roman" w:eastAsia="Times New Roman" w:hAnsi="Times New Roman"/>
          <w:bCs/>
          <w:sz w:val="28"/>
          <w:szCs w:val="28"/>
        </w:rPr>
        <w:t xml:space="preserve">огня и разведения костров на землях </w:t>
      </w:r>
      <w:r w:rsidR="005A77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7390">
        <w:rPr>
          <w:rFonts w:ascii="Times New Roman" w:eastAsia="Times New Roman" w:hAnsi="Times New Roman"/>
          <w:bCs/>
          <w:sz w:val="28"/>
          <w:szCs w:val="28"/>
        </w:rPr>
        <w:t>Гвазденского</w:t>
      </w:r>
      <w:r w:rsidR="005A774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5A7740" w:rsidRPr="002C59A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="005A774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5A7740" w:rsidRDefault="005A7740" w:rsidP="007F668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5A782A">
        <w:rPr>
          <w:rFonts w:ascii="Times New Roman" w:eastAsia="MS Mincho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eastAsia="MS Mincho" w:hAnsi="Times New Roman" w:cs="Times New Roman"/>
          <w:sz w:val="28"/>
          <w:szCs w:val="28"/>
        </w:rPr>
        <w:t>оставляю за собой.</w:t>
      </w:r>
    </w:p>
    <w:p w:rsidR="005A782A" w:rsidRDefault="005A782A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740" w:rsidRDefault="0038588A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7D68" w:rsidRPr="00F07D6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7390">
        <w:rPr>
          <w:rFonts w:ascii="Times New Roman" w:eastAsia="Times New Roman" w:hAnsi="Times New Roman" w:cs="Times New Roman"/>
          <w:sz w:val="28"/>
          <w:szCs w:val="28"/>
        </w:rPr>
        <w:t xml:space="preserve"> Гвазденского сельского поселения </w:t>
      </w:r>
      <w:r w:rsidR="00837390">
        <w:rPr>
          <w:rFonts w:ascii="Times New Roman" w:eastAsia="Times New Roman" w:hAnsi="Times New Roman" w:cs="Times New Roman"/>
          <w:sz w:val="28"/>
          <w:szCs w:val="28"/>
        </w:rPr>
        <w:tab/>
      </w:r>
      <w:r w:rsidR="00837390">
        <w:rPr>
          <w:rFonts w:ascii="Times New Roman" w:eastAsia="Times New Roman" w:hAnsi="Times New Roman" w:cs="Times New Roman"/>
          <w:sz w:val="28"/>
          <w:szCs w:val="28"/>
        </w:rPr>
        <w:tab/>
        <w:t>Л.М.Богданова</w:t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  <w:r w:rsidR="00CE17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7740" w:rsidRDefault="005A7740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740" w:rsidRDefault="005A7740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740" w:rsidRDefault="005A7740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682" w:rsidRDefault="007F6682" w:rsidP="005A7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F6682" w:rsidSect="00F07D68">
          <w:pgSz w:w="11906" w:h="16838"/>
          <w:pgMar w:top="1134" w:right="424" w:bottom="568" w:left="1701" w:header="708" w:footer="708" w:gutter="0"/>
          <w:cols w:space="708"/>
          <w:docGrid w:linePitch="360"/>
        </w:sectPr>
      </w:pPr>
    </w:p>
    <w:p w:rsidR="005A7740" w:rsidRPr="005A7740" w:rsidRDefault="005A7740" w:rsidP="005A77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7740" w:rsidRDefault="005A7740" w:rsidP="005A7740">
      <w:pPr>
        <w:pStyle w:val="a8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7740" w:rsidRPr="005A7740" w:rsidRDefault="00837390" w:rsidP="005A7740">
      <w:pPr>
        <w:pStyle w:val="a8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5A774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</w:p>
    <w:p w:rsidR="005A7740" w:rsidRPr="005A7740" w:rsidRDefault="005A7740" w:rsidP="005A7740">
      <w:pPr>
        <w:snapToGri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7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«__» _______ </w:t>
      </w:r>
      <w:r w:rsidRPr="005A7740">
        <w:rPr>
          <w:rFonts w:ascii="Times New Roman" w:hAnsi="Times New Roman" w:cs="Times New Roman"/>
          <w:sz w:val="28"/>
          <w:szCs w:val="28"/>
        </w:rPr>
        <w:t>2022г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7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A7740" w:rsidRPr="005A7740" w:rsidRDefault="005A7740" w:rsidP="005A77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40" w:rsidRPr="005A7740" w:rsidRDefault="005A7740" w:rsidP="007F66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7"/>
      <w:bookmarkEnd w:id="0"/>
      <w:r w:rsidRPr="005A7740">
        <w:rPr>
          <w:rFonts w:ascii="Times New Roman" w:hAnsi="Times New Roman" w:cs="Times New Roman"/>
          <w:sz w:val="28"/>
          <w:szCs w:val="28"/>
        </w:rPr>
        <w:t>Порядок</w:t>
      </w:r>
    </w:p>
    <w:p w:rsidR="005A7740" w:rsidRPr="005A7740" w:rsidRDefault="005A7740" w:rsidP="007F66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</w:t>
      </w:r>
    </w:p>
    <w:p w:rsidR="005A7740" w:rsidRPr="005A7740" w:rsidRDefault="005A7740" w:rsidP="007F66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на</w:t>
      </w:r>
      <w:r w:rsidRPr="005A774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A7740">
        <w:rPr>
          <w:rFonts w:ascii="Times New Roman" w:hAnsi="Times New Roman" w:cs="Times New Roman"/>
          <w:sz w:val="28"/>
          <w:szCs w:val="28"/>
        </w:rPr>
        <w:t xml:space="preserve">землях </w:t>
      </w:r>
      <w:r w:rsidR="0083739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5A7740">
        <w:rPr>
          <w:rFonts w:ascii="Times New Roman" w:hAnsi="Times New Roman" w:cs="Times New Roman"/>
          <w:sz w:val="28"/>
          <w:szCs w:val="28"/>
        </w:rPr>
        <w:t>поселения</w:t>
      </w:r>
      <w:r w:rsidR="007F6682">
        <w:rPr>
          <w:rFonts w:ascii="Times New Roman" w:hAnsi="Times New Roman" w:cs="Times New Roman"/>
          <w:sz w:val="28"/>
          <w:szCs w:val="28"/>
        </w:rPr>
        <w:t xml:space="preserve"> </w:t>
      </w:r>
      <w:r w:rsidR="007F6682"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</w:t>
      </w:r>
    </w:p>
    <w:p w:rsidR="005A7740" w:rsidRPr="005A7740" w:rsidRDefault="005A7740" w:rsidP="007F66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 </w:t>
      </w:r>
      <w:r w:rsidR="0083739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A7740">
        <w:rPr>
          <w:rFonts w:ascii="Times New Roman" w:hAnsi="Times New Roman" w:cs="Times New Roman"/>
          <w:sz w:val="28"/>
          <w:szCs w:val="28"/>
        </w:rPr>
        <w:t>поселения</w:t>
      </w:r>
      <w:r w:rsidR="007F6682">
        <w:rPr>
          <w:rFonts w:ascii="Times New Roman" w:hAnsi="Times New Roman" w:cs="Times New Roman"/>
          <w:sz w:val="28"/>
          <w:szCs w:val="28"/>
        </w:rPr>
        <w:t xml:space="preserve"> </w:t>
      </w:r>
      <w:r w:rsidR="007F6682">
        <w:rPr>
          <w:rFonts w:ascii="Times New Roman" w:hAnsi="Times New Roman"/>
          <w:bCs/>
          <w:sz w:val="28"/>
          <w:szCs w:val="28"/>
        </w:rPr>
        <w:t>Бутурлиновского муниципального района Воронежской области</w:t>
      </w:r>
      <w:r w:rsidRPr="005A774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поселения (далее - использование открытого огня).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13"/>
      <w:bookmarkEnd w:id="1"/>
      <w:r w:rsidRPr="005A7740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5"/>
      <w:bookmarkEnd w:id="2"/>
      <w:r w:rsidRPr="005A7740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6"/>
      <w:bookmarkEnd w:id="3"/>
      <w:r w:rsidRPr="005A7740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lastRenderedPageBreak/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при установлении особого противопожарного режима;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под кронами деревьев хвойных пород;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lastRenderedPageBreak/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5A7740" w:rsidRPr="005A7740" w:rsidRDefault="005A7740" w:rsidP="007F66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40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A7740" w:rsidRPr="00B724AC" w:rsidRDefault="005A7740" w:rsidP="007F668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A7740" w:rsidRDefault="005A7740" w:rsidP="007F6682">
      <w:pPr>
        <w:pStyle w:val="ConsPlusNormal"/>
        <w:spacing w:line="276" w:lineRule="auto"/>
        <w:ind w:left="5529"/>
        <w:jc w:val="center"/>
        <w:outlineLvl w:val="2"/>
      </w:pPr>
    </w:p>
    <w:p w:rsidR="005A7740" w:rsidRDefault="005A7740" w:rsidP="007F6682">
      <w:pPr>
        <w:pStyle w:val="ConsPlusNormal"/>
        <w:spacing w:line="276" w:lineRule="auto"/>
        <w:ind w:left="5529"/>
        <w:jc w:val="center"/>
        <w:outlineLvl w:val="2"/>
      </w:pPr>
    </w:p>
    <w:p w:rsidR="005A7740" w:rsidRDefault="005A7740" w:rsidP="007F6682">
      <w:pPr>
        <w:pStyle w:val="ConsPlusNormal"/>
        <w:spacing w:line="276" w:lineRule="auto"/>
        <w:ind w:left="5529"/>
        <w:jc w:val="center"/>
        <w:outlineLvl w:val="2"/>
      </w:pPr>
    </w:p>
    <w:p w:rsidR="005A7740" w:rsidRPr="00CE171F" w:rsidRDefault="005A7740" w:rsidP="007F6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AB2" w:rsidRDefault="00073AB2" w:rsidP="007F6682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sectPr w:rsidR="00073AB2" w:rsidSect="00F07D68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07A"/>
    <w:multiLevelType w:val="hybridMultilevel"/>
    <w:tmpl w:val="1550E144"/>
    <w:lvl w:ilvl="0" w:tplc="6AFA84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183DB9"/>
    <w:rsid w:val="00073AB2"/>
    <w:rsid w:val="00183DB9"/>
    <w:rsid w:val="001A0A72"/>
    <w:rsid w:val="001F0DF0"/>
    <w:rsid w:val="002606B4"/>
    <w:rsid w:val="00290BA0"/>
    <w:rsid w:val="003111DE"/>
    <w:rsid w:val="003624E9"/>
    <w:rsid w:val="003635CE"/>
    <w:rsid w:val="0038588A"/>
    <w:rsid w:val="00391CA7"/>
    <w:rsid w:val="00397844"/>
    <w:rsid w:val="00431DD2"/>
    <w:rsid w:val="00505F91"/>
    <w:rsid w:val="005660F0"/>
    <w:rsid w:val="005A7740"/>
    <w:rsid w:val="005A782A"/>
    <w:rsid w:val="005E3A76"/>
    <w:rsid w:val="005E5686"/>
    <w:rsid w:val="00610D6E"/>
    <w:rsid w:val="00612E3B"/>
    <w:rsid w:val="0062540D"/>
    <w:rsid w:val="006A518E"/>
    <w:rsid w:val="00796374"/>
    <w:rsid w:val="007C78B3"/>
    <w:rsid w:val="007F6682"/>
    <w:rsid w:val="008129FF"/>
    <w:rsid w:val="0081380A"/>
    <w:rsid w:val="00837390"/>
    <w:rsid w:val="008B1CE9"/>
    <w:rsid w:val="008E1D6E"/>
    <w:rsid w:val="009E25C6"/>
    <w:rsid w:val="009F3EE2"/>
    <w:rsid w:val="009F5E77"/>
    <w:rsid w:val="00A323E6"/>
    <w:rsid w:val="00A34A8B"/>
    <w:rsid w:val="00A4763E"/>
    <w:rsid w:val="00A7679A"/>
    <w:rsid w:val="00A820D8"/>
    <w:rsid w:val="00AA581B"/>
    <w:rsid w:val="00B76546"/>
    <w:rsid w:val="00B83F87"/>
    <w:rsid w:val="00B845B2"/>
    <w:rsid w:val="00C4535B"/>
    <w:rsid w:val="00C76AD3"/>
    <w:rsid w:val="00CE171F"/>
    <w:rsid w:val="00CE7D6A"/>
    <w:rsid w:val="00E254C2"/>
    <w:rsid w:val="00E25E53"/>
    <w:rsid w:val="00E46668"/>
    <w:rsid w:val="00E66BAF"/>
    <w:rsid w:val="00EF6DD5"/>
    <w:rsid w:val="00F07D68"/>
    <w:rsid w:val="00FA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7C7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6">
    <w:name w:val="Font Style36"/>
    <w:rsid w:val="00505F91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List Paragraph"/>
    <w:basedOn w:val="a"/>
    <w:uiPriority w:val="34"/>
    <w:qFormat/>
    <w:rsid w:val="005A7740"/>
    <w:pPr>
      <w:ind w:left="720"/>
      <w:contextualSpacing/>
    </w:pPr>
  </w:style>
  <w:style w:type="paragraph" w:customStyle="1" w:styleId="ConsPlusTitle">
    <w:name w:val="ConsPlusTitle"/>
    <w:uiPriority w:val="99"/>
    <w:rsid w:val="005A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Основной текст с отступом Знак"/>
    <w:link w:val="a8"/>
    <w:rsid w:val="005A7740"/>
    <w:rPr>
      <w:sz w:val="26"/>
      <w:szCs w:val="24"/>
    </w:rPr>
  </w:style>
  <w:style w:type="paragraph" w:styleId="a8">
    <w:name w:val="Body Text Indent"/>
    <w:basedOn w:val="a"/>
    <w:link w:val="a7"/>
    <w:rsid w:val="005A7740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5A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D3D-306B-4F29-894D-3A09652B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2020-11-10T08:24:00Z</cp:lastPrinted>
  <dcterms:created xsi:type="dcterms:W3CDTF">2022-04-20T12:56:00Z</dcterms:created>
  <dcterms:modified xsi:type="dcterms:W3CDTF">2022-04-20T13:23:00Z</dcterms:modified>
</cp:coreProperties>
</file>