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6B" w:rsidRPr="00D7556B" w:rsidRDefault="00D7556B" w:rsidP="00D7556B">
      <w:pPr>
        <w:pStyle w:val="docdata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Default="00D7556B" w:rsidP="00D755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56B" w:rsidRDefault="00D7556B" w:rsidP="00D7556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56B" w:rsidRPr="004D0440" w:rsidRDefault="00D7556B" w:rsidP="00D7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-310515</wp:posOffset>
            </wp:positionV>
            <wp:extent cx="552450" cy="7429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D7556B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АДМИНИСТРАЦИИ</w:t>
      </w:r>
      <w:r w:rsidRPr="004D04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ГОРОДСКОГО ПОСЕЛЕНИЯ </w:t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Р.П. ОКТЯБРЬСКИЙ</w:t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ОКТЯБРЬСКОГО МУНИЦИПАЛЬНОГО РАЙОНА</w:t>
      </w:r>
    </w:p>
    <w:p w:rsidR="00D7556B" w:rsidRPr="004D0440" w:rsidRDefault="00D7556B" w:rsidP="00D7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ВОЛГОГРАДСКОЙ ОБЛАСТИ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</w:rPr>
        <w:t>от «</w:t>
      </w:r>
      <w:r w:rsidR="00185F29">
        <w:rPr>
          <w:color w:val="000000"/>
          <w:sz w:val="28"/>
          <w:szCs w:val="28"/>
        </w:rPr>
        <w:t>27» сентября</w:t>
      </w:r>
      <w:r w:rsidRPr="00D7556B">
        <w:rPr>
          <w:color w:val="000000"/>
          <w:sz w:val="28"/>
          <w:szCs w:val="28"/>
        </w:rPr>
        <w:t xml:space="preserve"> 20</w:t>
      </w:r>
      <w:r w:rsidR="00185F29">
        <w:rPr>
          <w:color w:val="000000"/>
          <w:sz w:val="28"/>
          <w:szCs w:val="28"/>
        </w:rPr>
        <w:t xml:space="preserve">23 </w:t>
      </w:r>
      <w:r w:rsidRPr="00D7556B">
        <w:rPr>
          <w:color w:val="000000"/>
          <w:sz w:val="28"/>
          <w:szCs w:val="28"/>
        </w:rPr>
        <w:t xml:space="preserve">г.                                                         №  </w:t>
      </w:r>
      <w:r w:rsidR="00185F29">
        <w:rPr>
          <w:color w:val="000000"/>
          <w:sz w:val="28"/>
          <w:szCs w:val="28"/>
        </w:rPr>
        <w:t>09/185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Default="00D7556B" w:rsidP="00D7556B">
      <w:pPr>
        <w:pStyle w:val="a3"/>
        <w:widowControl w:val="0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D7556B">
        <w:rPr>
          <w:color w:val="000000"/>
          <w:sz w:val="28"/>
          <w:szCs w:val="28"/>
        </w:rPr>
        <w:t>Об утверждении порядка использования бюджетных ассигнований резервного фонда </w:t>
      </w:r>
      <w:r w:rsidR="00BA63D6">
        <w:rPr>
          <w:color w:val="000000"/>
          <w:sz w:val="28"/>
          <w:szCs w:val="28"/>
        </w:rPr>
        <w:t xml:space="preserve">администрации </w:t>
      </w:r>
      <w:r>
        <w:rPr>
          <w:iCs/>
          <w:color w:val="000000"/>
          <w:sz w:val="28"/>
          <w:szCs w:val="28"/>
        </w:rPr>
        <w:t>городского поселения р.п</w:t>
      </w:r>
      <w:proofErr w:type="gramStart"/>
      <w:r>
        <w:rPr>
          <w:iCs/>
          <w:color w:val="000000"/>
          <w:sz w:val="28"/>
          <w:szCs w:val="28"/>
        </w:rPr>
        <w:t>.О</w:t>
      </w:r>
      <w:proofErr w:type="gramEnd"/>
      <w:r>
        <w:rPr>
          <w:iCs/>
          <w:color w:val="000000"/>
          <w:sz w:val="28"/>
          <w:szCs w:val="28"/>
        </w:rPr>
        <w:t xml:space="preserve">ктябрьский 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Октябрьского муниципального района Волгоградской области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В соответствии со </w:t>
      </w:r>
      <w:hyperlink r:id="rId7" w:tooltip="consultantplus://offline/main?base=LAW;n=112715;fld=134;dst=1447" w:history="1">
        <w:r w:rsidRPr="00D7556B">
          <w:rPr>
            <w:rStyle w:val="a4"/>
            <w:color w:val="000000"/>
            <w:sz w:val="28"/>
            <w:szCs w:val="28"/>
            <w:u w:val="none"/>
          </w:rPr>
          <w:t>статьей 81</w:t>
        </w:r>
      </w:hyperlink>
      <w:r w:rsidRPr="00D7556B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BA63D6">
        <w:rPr>
          <w:color w:val="000000"/>
          <w:sz w:val="28"/>
          <w:szCs w:val="28"/>
        </w:rPr>
        <w:t>руководствуясь</w:t>
      </w:r>
      <w:r w:rsidRPr="00D7556B">
        <w:rPr>
          <w:color w:val="000000"/>
          <w:sz w:val="28"/>
          <w:szCs w:val="28"/>
        </w:rPr>
        <w:t xml:space="preserve"> Устав</w:t>
      </w:r>
      <w:r w:rsidR="00BA63D6">
        <w:rPr>
          <w:color w:val="000000"/>
          <w:sz w:val="28"/>
          <w:szCs w:val="28"/>
        </w:rPr>
        <w:t>ом</w:t>
      </w:r>
      <w:r w:rsidRPr="00D7556B">
        <w:rPr>
          <w:color w:val="000000"/>
          <w:sz w:val="28"/>
          <w:szCs w:val="28"/>
        </w:rPr>
        <w:t xml:space="preserve"> </w:t>
      </w:r>
      <w:r w:rsidR="00BA63D6" w:rsidRPr="00445EE6">
        <w:rPr>
          <w:sz w:val="28"/>
          <w:szCs w:val="28"/>
        </w:rPr>
        <w:t>городского поселения р.п</w:t>
      </w:r>
      <w:proofErr w:type="gramStart"/>
      <w:r w:rsidR="00BA63D6" w:rsidRPr="00445EE6">
        <w:rPr>
          <w:sz w:val="28"/>
          <w:szCs w:val="28"/>
        </w:rPr>
        <w:t>.О</w:t>
      </w:r>
      <w:proofErr w:type="gramEnd"/>
      <w:r w:rsidR="00BA63D6" w:rsidRPr="00445EE6">
        <w:rPr>
          <w:sz w:val="28"/>
          <w:szCs w:val="28"/>
        </w:rPr>
        <w:t>ктябрьский</w:t>
      </w:r>
      <w:r w:rsidRPr="00D7556B">
        <w:rPr>
          <w:color w:val="000000"/>
          <w:sz w:val="28"/>
          <w:szCs w:val="28"/>
        </w:rPr>
        <w:t>, </w:t>
      </w:r>
      <w:r w:rsidR="00BA63D6" w:rsidRPr="00D7556B">
        <w:rPr>
          <w:iCs/>
          <w:color w:val="000000"/>
          <w:sz w:val="28"/>
          <w:szCs w:val="28"/>
        </w:rPr>
        <w:t>администраци</w:t>
      </w:r>
      <w:r w:rsidR="00BA63D6">
        <w:rPr>
          <w:iCs/>
          <w:color w:val="000000"/>
          <w:sz w:val="28"/>
          <w:szCs w:val="28"/>
        </w:rPr>
        <w:t>я</w:t>
      </w:r>
      <w:r w:rsidR="00BA63D6" w:rsidRPr="00D7556B">
        <w:rPr>
          <w:iCs/>
          <w:color w:val="000000"/>
          <w:sz w:val="28"/>
          <w:szCs w:val="28"/>
        </w:rPr>
        <w:t xml:space="preserve"> </w:t>
      </w:r>
      <w:r w:rsidR="00BA63D6">
        <w:rPr>
          <w:iCs/>
          <w:color w:val="000000"/>
          <w:sz w:val="28"/>
          <w:szCs w:val="28"/>
        </w:rPr>
        <w:t>городского поселения р.п.Октябрьский</w:t>
      </w:r>
      <w:r w:rsidRPr="00D7556B">
        <w:rPr>
          <w:color w:val="000000"/>
          <w:sz w:val="28"/>
          <w:szCs w:val="28"/>
        </w:rPr>
        <w:t> постановляет:</w:t>
      </w:r>
    </w:p>
    <w:p w:rsidR="00D7556B" w:rsidRPr="00D7556B" w:rsidRDefault="00D7556B" w:rsidP="00BA63D6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1. Утвердить прилагаемый порядок использования бюджетных ассигнований резервного фонда </w:t>
      </w:r>
      <w:r w:rsidR="00BA63D6">
        <w:rPr>
          <w:color w:val="000000"/>
          <w:sz w:val="28"/>
          <w:szCs w:val="28"/>
        </w:rPr>
        <w:t xml:space="preserve">администрации </w:t>
      </w:r>
      <w:r w:rsidR="00BA63D6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BA63D6">
        <w:rPr>
          <w:iCs/>
          <w:color w:val="000000"/>
          <w:sz w:val="28"/>
          <w:szCs w:val="28"/>
        </w:rPr>
        <w:t>.О</w:t>
      </w:r>
      <w:proofErr w:type="gramEnd"/>
      <w:r w:rsidR="00BA63D6">
        <w:rPr>
          <w:iCs/>
          <w:color w:val="000000"/>
          <w:sz w:val="28"/>
          <w:szCs w:val="28"/>
        </w:rPr>
        <w:t>ктябрьский Октябрьского муниципального района Волгоградской области</w:t>
      </w:r>
      <w:r w:rsidRPr="00BA63D6">
        <w:rPr>
          <w:i/>
          <w:iCs/>
          <w:color w:val="000000"/>
          <w:sz w:val="28"/>
          <w:szCs w:val="28"/>
        </w:rPr>
        <w:t>.</w:t>
      </w:r>
    </w:p>
    <w:p w:rsidR="00D7556B" w:rsidRPr="00BD5840" w:rsidRDefault="00D7556B" w:rsidP="00D75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4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84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муниципального образования городское поселение р.п. </w:t>
      </w:r>
      <w:proofErr w:type="gramStart"/>
      <w:r w:rsidRPr="00BD584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BD5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56B" w:rsidRDefault="00D7556B" w:rsidP="00D75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4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  <w:r w:rsidRPr="006611DD">
        <w:rPr>
          <w:rFonts w:ascii="Times New Roman" w:hAnsi="Times New Roman" w:cs="Times New Roman"/>
          <w:sz w:val="28"/>
          <w:szCs w:val="28"/>
        </w:rPr>
        <w:t>.</w:t>
      </w:r>
    </w:p>
    <w:p w:rsidR="00D7556B" w:rsidRDefault="00D7556B" w:rsidP="00D755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56B" w:rsidRPr="004D0440" w:rsidRDefault="00185F29" w:rsidP="00D7556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gramEnd"/>
      <w:r w:rsidR="00D7556B"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D7556B"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</w:t>
      </w:r>
    </w:p>
    <w:p w:rsidR="00D7556B" w:rsidRDefault="00D7556B" w:rsidP="00D7556B">
      <w:pPr>
        <w:tabs>
          <w:tab w:val="left" w:pos="13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р.п. Октябрьский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А.С. </w:t>
      </w:r>
      <w:r w:rsidR="00185F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Потапов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lastRenderedPageBreak/>
        <w:t> </w:t>
      </w:r>
    </w:p>
    <w:p w:rsidR="00D7556B" w:rsidRPr="00D7556B" w:rsidRDefault="00D75470" w:rsidP="00D75470">
      <w:pPr>
        <w:pStyle w:val="a3"/>
        <w:widowControl w:val="0"/>
        <w:tabs>
          <w:tab w:val="left" w:pos="6120"/>
          <w:tab w:val="right" w:pos="9355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left="5245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Утвержден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left="5245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постановлением </w:t>
      </w:r>
    </w:p>
    <w:p w:rsidR="00D7556B" w:rsidRPr="00D75470" w:rsidRDefault="00D75470" w:rsidP="00D7556B">
      <w:pPr>
        <w:pStyle w:val="a3"/>
        <w:widowControl w:val="0"/>
        <w:spacing w:before="0" w:beforeAutospacing="0" w:after="0" w:afterAutospacing="0"/>
        <w:ind w:left="5245"/>
        <w:rPr>
          <w:color w:val="FF0000"/>
          <w:sz w:val="28"/>
          <w:szCs w:val="28"/>
        </w:rPr>
      </w:pPr>
      <w:r w:rsidRPr="00D75470">
        <w:rPr>
          <w:iCs/>
          <w:color w:val="000000"/>
          <w:sz w:val="28"/>
          <w:szCs w:val="28"/>
        </w:rPr>
        <w:t>администрации городского поселения р.п</w:t>
      </w:r>
      <w:proofErr w:type="gramStart"/>
      <w:r w:rsidRPr="00D75470">
        <w:rPr>
          <w:iCs/>
          <w:color w:val="000000"/>
          <w:sz w:val="28"/>
          <w:szCs w:val="28"/>
        </w:rPr>
        <w:t>.О</w:t>
      </w:r>
      <w:proofErr w:type="gramEnd"/>
      <w:r w:rsidRPr="00D75470">
        <w:rPr>
          <w:iCs/>
          <w:color w:val="000000"/>
          <w:sz w:val="28"/>
          <w:szCs w:val="28"/>
        </w:rPr>
        <w:t>ктябрьский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left="5245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от «</w:t>
      </w:r>
      <w:r w:rsidR="00185F29">
        <w:rPr>
          <w:color w:val="000000"/>
          <w:sz w:val="28"/>
          <w:szCs w:val="28"/>
        </w:rPr>
        <w:t>27</w:t>
      </w:r>
      <w:r w:rsidRPr="00D7556B">
        <w:rPr>
          <w:color w:val="000000"/>
          <w:sz w:val="28"/>
          <w:szCs w:val="28"/>
        </w:rPr>
        <w:t>»</w:t>
      </w:r>
      <w:r w:rsidR="00185F29">
        <w:rPr>
          <w:color w:val="000000"/>
          <w:sz w:val="28"/>
          <w:szCs w:val="28"/>
        </w:rPr>
        <w:t xml:space="preserve"> сентября</w:t>
      </w:r>
      <w:r w:rsidRPr="00D7556B">
        <w:rPr>
          <w:color w:val="000000"/>
          <w:sz w:val="28"/>
          <w:szCs w:val="28"/>
        </w:rPr>
        <w:t xml:space="preserve"> 20</w:t>
      </w:r>
      <w:r w:rsidR="00185F29">
        <w:rPr>
          <w:color w:val="000000"/>
          <w:sz w:val="28"/>
          <w:szCs w:val="28"/>
        </w:rPr>
        <w:t>23 г. №09/185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widowControl w:val="0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185F29" w:rsidRDefault="00D7556B" w:rsidP="00D7556B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85F29">
        <w:rPr>
          <w:b/>
          <w:color w:val="000000"/>
          <w:sz w:val="28"/>
          <w:szCs w:val="28"/>
        </w:rPr>
        <w:t>ПОРЯДОК</w:t>
      </w:r>
    </w:p>
    <w:p w:rsidR="00D75470" w:rsidRPr="00185F29" w:rsidRDefault="00D7556B" w:rsidP="00D75470">
      <w:pPr>
        <w:pStyle w:val="a3"/>
        <w:widowControl w:val="0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185F29">
        <w:rPr>
          <w:b/>
          <w:color w:val="000000"/>
          <w:sz w:val="28"/>
          <w:szCs w:val="28"/>
        </w:rPr>
        <w:t xml:space="preserve">использования бюджетных ассигнований резервного фонда </w:t>
      </w:r>
      <w:r w:rsidR="00D75470" w:rsidRPr="00185F29">
        <w:rPr>
          <w:b/>
          <w:color w:val="000000"/>
          <w:sz w:val="28"/>
          <w:szCs w:val="28"/>
        </w:rPr>
        <w:t xml:space="preserve">администрации </w:t>
      </w:r>
      <w:r w:rsidR="00D75470" w:rsidRPr="00185F29">
        <w:rPr>
          <w:b/>
          <w:iCs/>
          <w:color w:val="000000"/>
          <w:sz w:val="28"/>
          <w:szCs w:val="28"/>
        </w:rPr>
        <w:t>городского поселения р.п</w:t>
      </w:r>
      <w:proofErr w:type="gramStart"/>
      <w:r w:rsidR="00D75470" w:rsidRPr="00185F29">
        <w:rPr>
          <w:b/>
          <w:iCs/>
          <w:color w:val="000000"/>
          <w:sz w:val="28"/>
          <w:szCs w:val="28"/>
        </w:rPr>
        <w:t>.О</w:t>
      </w:r>
      <w:proofErr w:type="gramEnd"/>
      <w:r w:rsidR="00D75470" w:rsidRPr="00185F29">
        <w:rPr>
          <w:b/>
          <w:iCs/>
          <w:color w:val="000000"/>
          <w:sz w:val="28"/>
          <w:szCs w:val="28"/>
        </w:rPr>
        <w:t xml:space="preserve">ктябрьский </w:t>
      </w:r>
    </w:p>
    <w:p w:rsidR="00D7556B" w:rsidRPr="00D7556B" w:rsidRDefault="00D75470" w:rsidP="00D75470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185F29">
        <w:rPr>
          <w:b/>
          <w:iCs/>
          <w:color w:val="000000"/>
          <w:sz w:val="28"/>
          <w:szCs w:val="28"/>
        </w:rPr>
        <w:t>Октябрьского муниципального района Волгоградской области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1.Общие положения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470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1.1. Резервный фонд </w:t>
      </w:r>
      <w:r w:rsidR="00D75470">
        <w:rPr>
          <w:color w:val="000000"/>
          <w:sz w:val="28"/>
          <w:szCs w:val="28"/>
        </w:rPr>
        <w:t xml:space="preserve">администрации </w:t>
      </w:r>
      <w:r w:rsidR="00D75470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D75470">
        <w:rPr>
          <w:iCs/>
          <w:color w:val="000000"/>
          <w:sz w:val="28"/>
          <w:szCs w:val="28"/>
        </w:rPr>
        <w:t>.О</w:t>
      </w:r>
      <w:proofErr w:type="gramEnd"/>
      <w:r w:rsidR="00D75470">
        <w:rPr>
          <w:iCs/>
          <w:color w:val="000000"/>
          <w:sz w:val="28"/>
          <w:szCs w:val="28"/>
        </w:rPr>
        <w:t xml:space="preserve">ктябрьский </w:t>
      </w:r>
      <w:r w:rsidRPr="00D7556B">
        <w:rPr>
          <w:color w:val="000000"/>
          <w:sz w:val="28"/>
          <w:szCs w:val="28"/>
        </w:rPr>
        <w:t xml:space="preserve">(далее - резервный фонд) формируется в составе бюджета </w:t>
      </w:r>
      <w:r w:rsidR="00D75470">
        <w:rPr>
          <w:iCs/>
          <w:color w:val="000000"/>
          <w:sz w:val="28"/>
          <w:szCs w:val="28"/>
        </w:rPr>
        <w:t>городского поселения р.п.Октябрьский</w:t>
      </w:r>
      <w:r w:rsidRPr="00D75470">
        <w:rPr>
          <w:i/>
          <w:iCs/>
          <w:color w:val="000000"/>
          <w:sz w:val="28"/>
          <w:szCs w:val="28"/>
        </w:rPr>
        <w:t>.</w:t>
      </w:r>
      <w:r w:rsidRPr="00D7556B">
        <w:rPr>
          <w:color w:val="00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1.2. Размер резервного фонда определяется при формировании бюджета </w:t>
      </w:r>
      <w:r w:rsidR="00D75470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D75470">
        <w:rPr>
          <w:iCs/>
          <w:color w:val="000000"/>
          <w:sz w:val="28"/>
          <w:szCs w:val="28"/>
        </w:rPr>
        <w:t>.</w:t>
      </w:r>
      <w:r w:rsidR="00D75470" w:rsidRPr="00D75470">
        <w:rPr>
          <w:iCs/>
          <w:color w:val="000000"/>
          <w:sz w:val="28"/>
          <w:szCs w:val="28"/>
        </w:rPr>
        <w:t>О</w:t>
      </w:r>
      <w:proofErr w:type="gramEnd"/>
      <w:r w:rsidR="00D75470" w:rsidRPr="00D75470">
        <w:rPr>
          <w:iCs/>
          <w:color w:val="000000"/>
          <w:sz w:val="28"/>
          <w:szCs w:val="28"/>
        </w:rPr>
        <w:t>ктябрьский</w:t>
      </w:r>
      <w:r w:rsidR="00D75470" w:rsidRPr="00D75470">
        <w:rPr>
          <w:i/>
          <w:iCs/>
          <w:color w:val="000000"/>
          <w:sz w:val="28"/>
          <w:szCs w:val="28"/>
        </w:rPr>
        <w:t xml:space="preserve"> </w:t>
      </w:r>
      <w:r w:rsidRPr="00D75470">
        <w:rPr>
          <w:color w:val="000000"/>
          <w:sz w:val="28"/>
          <w:szCs w:val="28"/>
        </w:rPr>
        <w:t>и</w:t>
      </w:r>
      <w:r w:rsidRPr="00D7556B">
        <w:rPr>
          <w:color w:val="000000"/>
          <w:sz w:val="28"/>
          <w:szCs w:val="28"/>
        </w:rPr>
        <w:t xml:space="preserve"> устанавливается решением о бюджете </w:t>
      </w:r>
      <w:r w:rsidR="00D75470">
        <w:rPr>
          <w:color w:val="000000"/>
          <w:sz w:val="28"/>
          <w:szCs w:val="28"/>
        </w:rPr>
        <w:t xml:space="preserve">городского поселения р.п.Октябрьский </w:t>
      </w:r>
      <w:r w:rsidRPr="00D7556B">
        <w:rPr>
          <w:color w:val="000000"/>
          <w:sz w:val="28"/>
          <w:szCs w:val="28"/>
        </w:rPr>
        <w:t>на соответствующий финансовый</w:t>
      </w:r>
      <w:r w:rsidR="00D75470">
        <w:rPr>
          <w:color w:val="000000"/>
          <w:sz w:val="28"/>
          <w:szCs w:val="28"/>
        </w:rPr>
        <w:t xml:space="preserve"> </w:t>
      </w:r>
      <w:r w:rsidRPr="00D7556B">
        <w:rPr>
          <w:color w:val="000000"/>
          <w:sz w:val="28"/>
          <w:szCs w:val="28"/>
        </w:rPr>
        <w:t>год и плановый период.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 xml:space="preserve">Расходы резервного фонда предусматриваются в бюджете </w:t>
      </w:r>
      <w:r w:rsidR="00D75470">
        <w:rPr>
          <w:iCs/>
          <w:color w:val="000000"/>
          <w:sz w:val="28"/>
          <w:szCs w:val="28"/>
        </w:rPr>
        <w:t>городского поселения р.п</w:t>
      </w:r>
      <w:proofErr w:type="gramStart"/>
      <w:r w:rsidR="00D75470">
        <w:rPr>
          <w:iCs/>
          <w:color w:val="000000"/>
          <w:sz w:val="28"/>
          <w:szCs w:val="28"/>
        </w:rPr>
        <w:t>.О</w:t>
      </w:r>
      <w:proofErr w:type="gramEnd"/>
      <w:r w:rsidR="00D75470">
        <w:rPr>
          <w:iCs/>
          <w:color w:val="000000"/>
          <w:sz w:val="28"/>
          <w:szCs w:val="28"/>
        </w:rPr>
        <w:t>ктябрьский</w:t>
      </w:r>
      <w:r w:rsidRPr="00D7556B">
        <w:rPr>
          <w:color w:val="000000"/>
          <w:sz w:val="28"/>
          <w:szCs w:val="28"/>
        </w:rPr>
        <w:t xml:space="preserve"> отдельной строкой.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2. Цели использования бюджетных ассигнований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</w:rPr>
        <w:t>резервного фонда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 w:rsidRPr="00D7556B">
        <w:rPr>
          <w:color w:val="FF0000"/>
          <w:sz w:val="28"/>
          <w:szCs w:val="28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2.1. Средства резервного фонда направляются на финансовое обеспечение: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 w:rsidRPr="00D7556B">
        <w:rPr>
          <w:rStyle w:val="a5"/>
          <w:color w:val="000000"/>
          <w:sz w:val="28"/>
          <w:szCs w:val="28"/>
          <w:shd w:val="clear" w:color="auto" w:fill="FFFFFF"/>
        </w:rPr>
        <w:t>2.1.1) непредвиденных расходов, в том числе на: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а) проведение аварийно-спасательных работ в зонах чрезвычайных ситуаций и стихийных бедствий;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б) проведение аварийно-восстановительных работ на объектах жилищно-коммунального хозяйства, социальной сферы, промышленности, энергетики, транспорта и связи, пострадавших в результате чрезвычайной ситуации или стихийного бедствия;  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в) развертывание и содержание в течение необходимого срока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(но не более шести месяцев) пунктов временного размещения и питания для граждан (из расчета за временное размещение - до </w:t>
      </w:r>
      <w:r w:rsidR="00D222BD">
        <w:rPr>
          <w:color w:val="000000"/>
          <w:sz w:val="28"/>
          <w:szCs w:val="28"/>
          <w:shd w:val="clear" w:color="auto" w:fill="FFFFFF"/>
        </w:rPr>
        <w:t>915</w:t>
      </w:r>
      <w:r w:rsidR="00EF5E10">
        <w:rPr>
          <w:color w:val="FF0000"/>
          <w:sz w:val="28"/>
          <w:szCs w:val="28"/>
          <w:shd w:val="clear" w:color="auto" w:fill="FFFFFF"/>
        </w:rPr>
        <w:t xml:space="preserve"> </w:t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 xml:space="preserve">рублей на человека в сутки, за питание - до </w:t>
      </w:r>
      <w:r w:rsidR="00D222BD">
        <w:rPr>
          <w:color w:val="000000"/>
          <w:sz w:val="28"/>
          <w:szCs w:val="28"/>
          <w:shd w:val="clear" w:color="auto" w:fill="FFFFFF"/>
        </w:rPr>
        <w:t xml:space="preserve">415 </w:t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>рублей на человека</w:t>
      </w:r>
      <w:r w:rsidRPr="00D7556B">
        <w:rPr>
          <w:color w:val="000000"/>
          <w:sz w:val="28"/>
          <w:szCs w:val="28"/>
          <w:shd w:val="clear" w:color="auto" w:fill="FFFFFF"/>
        </w:rPr>
        <w:br/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> в сутки);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lastRenderedPageBreak/>
        <w:t xml:space="preserve">г) оказание единовременной материальной помощи гражданам, пострадавшим от чрезвычайных ситуаций и стихийных бедствий в размере </w:t>
      </w:r>
      <w:r w:rsidR="00D222BD">
        <w:rPr>
          <w:color w:val="000000"/>
          <w:sz w:val="28"/>
          <w:szCs w:val="28"/>
          <w:shd w:val="clear" w:color="auto" w:fill="FFFFFF"/>
        </w:rPr>
        <w:t xml:space="preserve">10000 </w:t>
      </w:r>
      <w:r w:rsidRPr="00D7556B">
        <w:rPr>
          <w:color w:val="000000"/>
          <w:sz w:val="28"/>
          <w:szCs w:val="28"/>
          <w:shd w:val="clear" w:color="auto" w:fill="FFFFFF"/>
        </w:rPr>
        <w:t>рублей на человека;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proofErr w:type="spellStart"/>
      <w:r w:rsidRPr="00D7556B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D7556B">
        <w:rPr>
          <w:color w:val="000000"/>
          <w:sz w:val="28"/>
          <w:szCs w:val="28"/>
          <w:shd w:val="clear" w:color="auto" w:fill="FFFFFF"/>
        </w:rPr>
        <w:t>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D7556B">
        <w:rPr>
          <w:color w:val="000000"/>
          <w:sz w:val="28"/>
          <w:szCs w:val="28"/>
          <w:shd w:val="clear" w:color="auto" w:fill="FFFFFF"/>
        </w:rPr>
        <w:br/>
        <w:t> а также организаций, привлекаемых для проведения экстренных мероприятий по ликвидации последствий чрезвычайных ситуаций</w:t>
      </w:r>
      <w:r w:rsidRPr="00D7556B">
        <w:rPr>
          <w:color w:val="000000"/>
          <w:sz w:val="28"/>
          <w:szCs w:val="28"/>
          <w:shd w:val="clear" w:color="auto" w:fill="FFFFFF"/>
        </w:rPr>
        <w:br/>
        <w:t> и стихийных бедствий;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</w:t>
      </w:r>
      <w:r w:rsidR="00D222BD">
        <w:rPr>
          <w:color w:val="000000"/>
          <w:sz w:val="28"/>
          <w:szCs w:val="28"/>
          <w:shd w:val="clear" w:color="auto" w:fill="FFFFFF"/>
        </w:rPr>
        <w:t>–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="00D222BD">
        <w:rPr>
          <w:color w:val="000000"/>
          <w:sz w:val="28"/>
          <w:szCs w:val="28"/>
          <w:shd w:val="clear" w:color="auto" w:fill="FFFFFF"/>
        </w:rPr>
        <w:t xml:space="preserve">50000 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рублей на человека, за полностью утраченное имущество первой необходимости </w:t>
      </w:r>
      <w:r w:rsidR="00D222BD">
        <w:rPr>
          <w:color w:val="000000"/>
          <w:sz w:val="28"/>
          <w:szCs w:val="28"/>
          <w:shd w:val="clear" w:color="auto" w:fill="FFFFFF"/>
        </w:rPr>
        <w:t>–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="00D222BD">
        <w:rPr>
          <w:color w:val="000000"/>
          <w:sz w:val="28"/>
          <w:szCs w:val="28"/>
          <w:shd w:val="clear" w:color="auto" w:fill="FFFFFF"/>
        </w:rPr>
        <w:t xml:space="preserve">100000 </w:t>
      </w:r>
      <w:r w:rsidRPr="00D7556B">
        <w:rPr>
          <w:color w:val="000000"/>
          <w:sz w:val="28"/>
          <w:szCs w:val="28"/>
          <w:shd w:val="clear" w:color="auto" w:fill="FFFFFF"/>
        </w:rPr>
        <w:t>рублей на человека).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Pr="00D7556B">
        <w:rPr>
          <w:color w:val="000000"/>
          <w:sz w:val="28"/>
          <w:szCs w:val="28"/>
          <w:shd w:val="clear" w:color="auto" w:fill="FFFFFF"/>
        </w:rPr>
        <w:br/>
        <w:t> в себя: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для хранения и приготовления пищи - холодильник, газовая плита (электроплита) и шкаф для посуды;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мебели для приема пищи - стол и стул (табуретка);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мебели для сна - кровать (диван);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средств информирования граждан - телевизор (радио);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ж) выплату единовременного пособия: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proofErr w:type="gramStart"/>
      <w:r w:rsidRPr="00D7556B">
        <w:rPr>
          <w:color w:val="000000"/>
          <w:sz w:val="28"/>
          <w:szCs w:val="28"/>
          <w:shd w:val="clear" w:color="auto" w:fill="FFFFFF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D222BD">
        <w:rPr>
          <w:color w:val="000000"/>
          <w:sz w:val="28"/>
          <w:szCs w:val="28"/>
          <w:shd w:val="clear" w:color="auto" w:fill="FFFFFF"/>
        </w:rPr>
        <w:t xml:space="preserve">1 млн. </w:t>
      </w:r>
      <w:r w:rsidRPr="00D7556B">
        <w:rPr>
          <w:color w:val="000000"/>
          <w:sz w:val="28"/>
          <w:szCs w:val="28"/>
          <w:shd w:val="clear" w:color="auto" w:fill="FFFFFF"/>
        </w:rPr>
        <w:t>рублей на каждого погибшего (умершего) в равных долях каждому члену семьи;</w:t>
      </w:r>
      <w:proofErr w:type="gramEnd"/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 размере </w:t>
      </w:r>
      <w:r w:rsidR="00D222BD">
        <w:rPr>
          <w:color w:val="000000"/>
          <w:sz w:val="28"/>
          <w:szCs w:val="28"/>
          <w:shd w:val="clear" w:color="auto" w:fill="FFFFFF"/>
        </w:rPr>
        <w:t>400000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рублей на человека, легкий вред </w:t>
      </w:r>
      <w:r w:rsidR="00D222BD">
        <w:rPr>
          <w:color w:val="000000"/>
          <w:sz w:val="28"/>
          <w:szCs w:val="28"/>
          <w:shd w:val="clear" w:color="auto" w:fill="FFFFFF"/>
        </w:rPr>
        <w:t>–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="00D222BD">
        <w:rPr>
          <w:color w:val="000000"/>
          <w:sz w:val="28"/>
          <w:szCs w:val="28"/>
          <w:shd w:val="clear" w:color="auto" w:fill="FFFFFF"/>
        </w:rPr>
        <w:t xml:space="preserve">200000 </w:t>
      </w:r>
      <w:r w:rsidRPr="00D7556B">
        <w:rPr>
          <w:color w:val="000000"/>
          <w:sz w:val="28"/>
          <w:szCs w:val="28"/>
          <w:shd w:val="clear" w:color="auto" w:fill="FFFFFF"/>
        </w:rPr>
        <w:t>рублей на человека);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2.1.2)_______________________.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         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         2.2. Выделение бюджетных ассигнований из резервного фонда</w:t>
      </w:r>
      <w:r w:rsidRPr="00D7556B">
        <w:rPr>
          <w:color w:val="000000"/>
          <w:sz w:val="28"/>
          <w:szCs w:val="28"/>
          <w:shd w:val="clear" w:color="auto" w:fill="FFFFFF"/>
        </w:rPr>
        <w:br/>
        <w:t> на финансовое обеспечение мероприятий, предусмотренных подпунктом "г" подпункта 2.1.1 пункта 2.1 настоящего Порядка, осуществляется</w:t>
      </w:r>
      <w:r w:rsidRPr="00D7556B">
        <w:rPr>
          <w:color w:val="000000"/>
          <w:sz w:val="28"/>
          <w:szCs w:val="28"/>
          <w:shd w:val="clear" w:color="auto" w:fill="FFFFFF"/>
        </w:rPr>
        <w:br/>
        <w:t> при одновременном выполнении следующих условий: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 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lastRenderedPageBreak/>
        <w:t> 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2.3. Выделение бюджетных ассигнований из резервного фонда</w:t>
      </w:r>
      <w:r w:rsidRPr="00D7556B">
        <w:rPr>
          <w:color w:val="000000"/>
          <w:sz w:val="28"/>
          <w:szCs w:val="28"/>
          <w:shd w:val="clear" w:color="auto" w:fill="FFFFFF"/>
        </w:rPr>
        <w:br/>
        <w:t> на финансовое обеспечение мероприятий, предусмотренных подпунктом "е" подпункта 2.1.1 пункта 2.1 настоящего Порядка, осуществляется</w:t>
      </w:r>
      <w:r w:rsidRPr="00D7556B">
        <w:rPr>
          <w:color w:val="000000"/>
          <w:sz w:val="28"/>
          <w:szCs w:val="28"/>
          <w:shd w:val="clear" w:color="auto" w:fill="FFFFFF"/>
        </w:rPr>
        <w:br/>
        <w:t> при одновременном выполнении следующих условий: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 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 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2.4. Критериями утраты имущества первой необходимости являются: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а) частичная утрата имущества первой необходимости – приведение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в результате </w:t>
      </w:r>
      <w:proofErr w:type="gramStart"/>
      <w:r w:rsidRPr="00D7556B">
        <w:rPr>
          <w:color w:val="000000"/>
          <w:sz w:val="28"/>
          <w:szCs w:val="28"/>
          <w:shd w:val="clear" w:color="auto" w:fill="FFFFFF"/>
        </w:rPr>
        <w:t>воздействия поражающих факторов источника чрезвычайной ситуации части находящегося</w:t>
      </w:r>
      <w:proofErr w:type="gramEnd"/>
      <w:r w:rsidRPr="00D7556B">
        <w:rPr>
          <w:color w:val="000000"/>
          <w:sz w:val="28"/>
          <w:szCs w:val="28"/>
          <w:shd w:val="clear" w:color="auto" w:fill="FFFFFF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б) полная утрата имущества первой необходимости – приведение</w:t>
      </w:r>
      <w:r w:rsidRPr="00D7556B">
        <w:rPr>
          <w:color w:val="000000"/>
          <w:sz w:val="28"/>
          <w:szCs w:val="28"/>
          <w:shd w:val="clear" w:color="auto" w:fill="FFFFFF"/>
        </w:rPr>
        <w:br/>
        <w:t> 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2.5. Выделение бюджетных ассигнований из резервного фонда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</w:t>
      </w:r>
      <w:r w:rsidR="005D550B">
        <w:rPr>
          <w:color w:val="000000"/>
          <w:sz w:val="28"/>
          <w:szCs w:val="28"/>
          <w:shd w:val="clear" w:color="auto" w:fill="FFFFFF"/>
        </w:rPr>
        <w:t>администрации городского поселения р.п</w:t>
      </w:r>
      <w:proofErr w:type="gramStart"/>
      <w:r w:rsidR="005D550B">
        <w:rPr>
          <w:color w:val="000000"/>
          <w:sz w:val="28"/>
          <w:szCs w:val="28"/>
          <w:shd w:val="clear" w:color="auto" w:fill="FFFFFF"/>
        </w:rPr>
        <w:t>.О</w:t>
      </w:r>
      <w:proofErr w:type="gramEnd"/>
      <w:r w:rsidR="005D550B">
        <w:rPr>
          <w:color w:val="000000"/>
          <w:sz w:val="28"/>
          <w:szCs w:val="28"/>
          <w:shd w:val="clear" w:color="auto" w:fill="FFFFFF"/>
        </w:rPr>
        <w:t>ктябрьский</w:t>
      </w:r>
      <w:r w:rsidRPr="00D7556B">
        <w:rPr>
          <w:color w:val="000000"/>
          <w:sz w:val="28"/>
          <w:szCs w:val="28"/>
          <w:shd w:val="clear" w:color="auto" w:fill="FFFFFF"/>
        </w:rPr>
        <w:t>, осуществляющ</w:t>
      </w:r>
      <w:r w:rsidR="005D550B">
        <w:rPr>
          <w:color w:val="000000"/>
          <w:sz w:val="28"/>
          <w:szCs w:val="28"/>
          <w:shd w:val="clear" w:color="auto" w:fill="FFFFFF"/>
        </w:rPr>
        <w:t>ей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финансовое обеспечение указанных мероприятий, недостаточно.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2.6. Использование бюджетных ассигнований резервного фонда</w:t>
      </w:r>
      <w:r w:rsidRPr="00D7556B">
        <w:rPr>
          <w:color w:val="000000"/>
          <w:sz w:val="28"/>
          <w:szCs w:val="28"/>
          <w:shd w:val="clear" w:color="auto" w:fill="FFFFFF"/>
        </w:rPr>
        <w:br/>
        <w:t> на цели, не предусмотренные настоящим Порядком, не допускается.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3. Порядок принятия решения о выделении</w:t>
      </w:r>
    </w:p>
    <w:p w:rsidR="00D7556B" w:rsidRPr="00D7556B" w:rsidRDefault="00D7556B" w:rsidP="00D7556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бюджетных ассигнований из резервного фонда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3.1. Решение о выделении бюджетных ассигнований из резервного фонда принимается </w:t>
      </w:r>
      <w:r w:rsidR="005D550B" w:rsidRPr="001100DD">
        <w:rPr>
          <w:iCs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1100DD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 в форме постановления о выделении бюджетных ассигнований резервного фонда.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bookmarkStart w:id="0" w:name="Par7"/>
      <w:r w:rsidRPr="00D7556B">
        <w:rPr>
          <w:color w:val="000000"/>
          <w:sz w:val="28"/>
          <w:szCs w:val="28"/>
          <w:shd w:val="clear" w:color="auto" w:fill="FFFFFF"/>
        </w:rPr>
        <w:t>3.2. К проекту постановления</w:t>
      </w:r>
      <w:r w:rsidR="001100DD" w:rsidRPr="001100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1100DD">
        <w:rPr>
          <w:iCs/>
          <w:color w:val="000000"/>
          <w:sz w:val="28"/>
          <w:szCs w:val="28"/>
          <w:shd w:val="clear" w:color="auto" w:fill="FFFFFF"/>
        </w:rPr>
        <w:t>и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1100DD" w:rsidRPr="001100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100DD" w:rsidRPr="001100DD">
        <w:rPr>
          <w:color w:val="000000"/>
          <w:sz w:val="28"/>
          <w:szCs w:val="28"/>
          <w:shd w:val="clear" w:color="auto" w:fill="FFFFFF"/>
        </w:rPr>
        <w:t> </w:t>
      </w:r>
      <w:r w:rsidR="001100DD"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</w:t>
      </w:r>
      <w:r w:rsidRPr="00D7556B">
        <w:rPr>
          <w:color w:val="000000"/>
          <w:sz w:val="28"/>
          <w:szCs w:val="28"/>
          <w:shd w:val="clear" w:color="auto" w:fill="FFFFFF"/>
        </w:rPr>
        <w:lastRenderedPageBreak/>
        <w:t>размер запрашиваемых средств</w:t>
      </w:r>
      <w:r w:rsidRPr="00D7556B">
        <w:rPr>
          <w:color w:val="FF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В обосновании должны быть указаны следующие сведения: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размер запрашиваемых средств, его обоснование, включая сметно-финансовые расчеты;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цели расходования средств;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обоснование недостаточности средств, находящихся в распоряжении</w:t>
      </w:r>
      <w:r w:rsidR="001100DD">
        <w:rPr>
          <w:color w:val="000000"/>
          <w:sz w:val="28"/>
          <w:szCs w:val="28"/>
          <w:shd w:val="clear" w:color="auto" w:fill="FFFFFF"/>
        </w:rPr>
        <w:t xml:space="preserve"> 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1100DD">
        <w:rPr>
          <w:iCs/>
          <w:color w:val="000000"/>
          <w:sz w:val="28"/>
          <w:szCs w:val="28"/>
          <w:shd w:val="clear" w:color="auto" w:fill="FFFFFF"/>
        </w:rPr>
        <w:t>и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1100DD" w:rsidRPr="001100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100DD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мотивированное обоснование выделения бюджетных ассигнований резервного фонда.   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3.3 Ходатайство о выделении бюджетных ассигнований резервного фонда направляется главе </w:t>
      </w:r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1100DD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1100DD" w:rsidRPr="001100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100DD" w:rsidRPr="001100DD">
        <w:rPr>
          <w:color w:val="000000"/>
          <w:sz w:val="28"/>
          <w:szCs w:val="28"/>
          <w:shd w:val="clear" w:color="auto" w:fill="FFFFFF"/>
        </w:rPr>
        <w:t> </w:t>
      </w:r>
      <w:r w:rsidRPr="001100DD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К ходатайству должны быть приложены обоснование и документы, указанные в пункте 3.2 настоящего Порядка.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3.4. Глава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i/>
          <w:iCs/>
          <w:color w:val="FF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направляет поступившие документы на рассмотрение в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ю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р.п.Октябрьский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По результатам рассмотрения представленного ходатайства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с приложенными к нему документами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я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="00086373" w:rsidRPr="00D7556B">
        <w:rPr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готовит заключение о возможности выделения (положительное заключение) или о невозможности выделения (отрицательное заключение) бюджетных ассигнований резервного фонда.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</w:t>
      </w:r>
      <w:r w:rsidR="00086373">
        <w:rPr>
          <w:color w:val="000000"/>
          <w:sz w:val="28"/>
          <w:szCs w:val="28"/>
          <w:shd w:val="clear" w:color="auto" w:fill="FFFFFF"/>
        </w:rPr>
        <w:t>5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рабочих дней со дня поступления документов в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ю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 xml:space="preserve">  </w:t>
      </w:r>
      <w:r w:rsidRPr="00D7556B">
        <w:rPr>
          <w:color w:val="000000"/>
          <w:sz w:val="28"/>
          <w:szCs w:val="28"/>
          <w:shd w:val="clear" w:color="auto" w:fill="FFFFFF"/>
        </w:rPr>
        <w:t>от главы 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и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</w:t>
      </w:r>
      <w:r w:rsidR="00086373" w:rsidRPr="00086373">
        <w:rPr>
          <w:iCs/>
          <w:color w:val="000000"/>
          <w:sz w:val="28"/>
          <w:szCs w:val="28"/>
          <w:shd w:val="clear" w:color="auto" w:fill="FFFFFF"/>
        </w:rPr>
        <w:t>Октябрьский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Pr="00086373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086373">
        <w:rPr>
          <w:i/>
          <w:iCs/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В случае положительного заключения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я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 xml:space="preserve"> готовит проект постановления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и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р.п.Октябрьский</w:t>
      </w:r>
      <w:r w:rsidR="0008637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о выделении бюджетных ассигнований  резервного фонда.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В случае отрицательного заключения </w:t>
      </w:r>
      <w:bookmarkEnd w:id="0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я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="00086373" w:rsidRPr="00D7556B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>готовит проект письма главы</w:t>
      </w:r>
      <w:r w:rsidRPr="00D7556B">
        <w:rPr>
          <w:rStyle w:val="a5"/>
          <w:i/>
          <w:iCs/>
          <w:color w:val="000000"/>
          <w:sz w:val="28"/>
          <w:szCs w:val="28"/>
          <w:shd w:val="clear" w:color="auto" w:fill="FFFFFF"/>
        </w:rPr>
        <w:t> 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р.п.Октябрьский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rStyle w:val="a5"/>
          <w:i/>
          <w:iCs/>
          <w:color w:val="000000"/>
          <w:sz w:val="28"/>
          <w:szCs w:val="28"/>
          <w:shd w:val="clear" w:color="auto" w:fill="FFFFFF"/>
        </w:rPr>
        <w:t> </w:t>
      </w:r>
      <w:r w:rsidRPr="00D7556B">
        <w:rPr>
          <w:rStyle w:val="a5"/>
          <w:color w:val="000000"/>
          <w:sz w:val="28"/>
          <w:szCs w:val="28"/>
          <w:shd w:val="clear" w:color="auto" w:fill="FFFFFF"/>
        </w:rPr>
        <w:t>об отклонении ходатайства с мотивированным обоснованием отказа в выделении бюджетных ассигнований  резервного фонда.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Письмо направляется главой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D7556B">
        <w:rPr>
          <w:color w:val="000000"/>
          <w:sz w:val="28"/>
          <w:szCs w:val="28"/>
          <w:shd w:val="clear" w:color="auto" w:fill="FFFFFF"/>
        </w:rPr>
        <w:t xml:space="preserve">  </w:t>
      </w:r>
      <w:r w:rsidRPr="00D7556B">
        <w:rPr>
          <w:color w:val="000000"/>
          <w:sz w:val="28"/>
          <w:szCs w:val="28"/>
          <w:shd w:val="clear" w:color="auto" w:fill="FFFFFF"/>
        </w:rPr>
        <w:t>лицу, обратившемуся с ходатайством.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отсутствие или недостаточность бюджетных ассигнований резервного фонда в текущем финансовом году;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несоответствие целей, на которые запрашиваются бюджетные ассигнования резервного фонда, полномочиям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городского поселения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lastRenderedPageBreak/>
        <w:t>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D7556B">
        <w:rPr>
          <w:color w:val="000000"/>
          <w:sz w:val="28"/>
          <w:szCs w:val="28"/>
          <w:shd w:val="clear" w:color="auto" w:fill="FFFFFF"/>
        </w:rPr>
        <w:t> </w:t>
      </w:r>
      <w:r w:rsidRPr="00D755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D7556B">
        <w:rPr>
          <w:color w:val="000000"/>
          <w:sz w:val="28"/>
          <w:szCs w:val="28"/>
          <w:shd w:val="clear" w:color="auto" w:fill="FFFFFF"/>
        </w:rPr>
        <w:t>и</w:t>
      </w:r>
      <w:r w:rsidR="00086373">
        <w:rPr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(или) мероприятиям, предусмотренным</w:t>
      </w:r>
      <w:r w:rsidRPr="00D7556B">
        <w:rPr>
          <w:color w:val="000000"/>
          <w:sz w:val="28"/>
          <w:szCs w:val="28"/>
          <w:shd w:val="clear" w:color="auto" w:fill="FFFFFF"/>
        </w:rPr>
        <w:br/>
        <w:t> в пункте 2.1 настоящего Порядка;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отсутствие обоснования и документов, указанных в </w:t>
      </w:r>
      <w:hyperlink w:anchor="Par7" w:tooltip="#Par7" w:history="1">
        <w:r w:rsidRPr="0008637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пункте 3.2</w:t>
        </w:r>
      </w:hyperlink>
      <w:r w:rsidRPr="00086373">
        <w:rPr>
          <w:color w:val="000000"/>
          <w:sz w:val="28"/>
          <w:szCs w:val="28"/>
          <w:shd w:val="clear" w:color="auto" w:fill="FFFFFF"/>
        </w:rPr>
        <w:t xml:space="preserve"> </w:t>
      </w:r>
      <w:r w:rsidRPr="00D7556B">
        <w:rPr>
          <w:color w:val="000000"/>
          <w:sz w:val="28"/>
          <w:szCs w:val="28"/>
          <w:shd w:val="clear" w:color="auto" w:fill="FFFFFF"/>
        </w:rPr>
        <w:t>настоящего Порядка.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 Контроль за использованием </w:t>
      </w:r>
      <w:proofErr w:type="gramStart"/>
      <w:r w:rsidRPr="00D7556B">
        <w:rPr>
          <w:color w:val="000000"/>
          <w:sz w:val="28"/>
          <w:szCs w:val="28"/>
          <w:shd w:val="clear" w:color="auto" w:fill="FFFFFF"/>
        </w:rPr>
        <w:t>бюджетных</w:t>
      </w:r>
      <w:proofErr w:type="gramEnd"/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ассигнований резервного фонда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FF0000"/>
          <w:sz w:val="28"/>
          <w:szCs w:val="28"/>
          <w:shd w:val="clear" w:color="auto" w:fill="FFFFFF"/>
        </w:rPr>
        <w:t> 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4.1. Контроль за использованием бюджетных ассигнований резервного фонда осуществляется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администрацией городского поселения р.п.</w:t>
      </w:r>
      <w:r w:rsidR="00086373" w:rsidRPr="00086373">
        <w:rPr>
          <w:iCs/>
          <w:color w:val="000000"/>
          <w:sz w:val="28"/>
          <w:szCs w:val="28"/>
          <w:shd w:val="clear" w:color="auto" w:fill="FFFFFF"/>
        </w:rPr>
        <w:t>Октябрьский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Pr="00086373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4.2. Резервный фонд исполняется в течение календарного года. 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>Неиспользованный остаток бюджетных ассигнований резервного фонда на следующий год не переносится.</w:t>
      </w:r>
    </w:p>
    <w:p w:rsidR="00D7556B" w:rsidRPr="00D7556B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4.3. Главные распорядители, распорядители и получатели средств бюджета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Pr="00D7556B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Pr="00D7556B">
        <w:rPr>
          <w:color w:val="000000"/>
          <w:sz w:val="28"/>
          <w:szCs w:val="28"/>
          <w:shd w:val="clear" w:color="auto" w:fill="FFFFFF"/>
        </w:rPr>
        <w:t> которым выделяются</w:t>
      </w:r>
      <w:r w:rsidRPr="00D7556B">
        <w:rPr>
          <w:color w:val="000000"/>
          <w:sz w:val="28"/>
          <w:szCs w:val="28"/>
          <w:shd w:val="clear" w:color="auto" w:fill="FFFFFF"/>
        </w:rPr>
        <w:br/>
        <w:t xml:space="preserve"> бюджетные ассигнования резервного фонда, представляют в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администраци</w:t>
      </w:r>
      <w:r w:rsidR="00086373">
        <w:rPr>
          <w:iCs/>
          <w:color w:val="000000"/>
          <w:sz w:val="28"/>
          <w:szCs w:val="28"/>
          <w:shd w:val="clear" w:color="auto" w:fill="FFFFFF"/>
        </w:rPr>
        <w:t>ю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 xml:space="preserve"> городского поселения р.п.Октябрьский</w:t>
      </w:r>
      <w:r w:rsidR="00086373" w:rsidRPr="00D7556B">
        <w:rPr>
          <w:color w:val="000000"/>
          <w:sz w:val="28"/>
          <w:szCs w:val="28"/>
          <w:shd w:val="clear" w:color="auto" w:fill="FFFFFF"/>
        </w:rPr>
        <w:t xml:space="preserve">  </w:t>
      </w:r>
      <w:r w:rsidRPr="00D7556B">
        <w:rPr>
          <w:color w:val="000000"/>
          <w:sz w:val="28"/>
          <w:szCs w:val="28"/>
          <w:shd w:val="clear" w:color="auto" w:fill="FFFFFF"/>
        </w:rPr>
        <w:t>отчет о целевом использовании бюджетных ассигнований резервного фонда.</w:t>
      </w:r>
    </w:p>
    <w:p w:rsidR="00D7556B" w:rsidRPr="00086373" w:rsidRDefault="00D7556B" w:rsidP="00D7556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7556B">
        <w:rPr>
          <w:color w:val="000000"/>
          <w:sz w:val="28"/>
          <w:szCs w:val="28"/>
          <w:shd w:val="clear" w:color="auto" w:fill="FFFFFF"/>
        </w:rPr>
        <w:t xml:space="preserve">4.4. Отчет об использовании бюджетных ассигнований резервного фонда прилагается к годовому отчету об исполнении бюджета </w:t>
      </w:r>
      <w:r w:rsidR="00086373" w:rsidRPr="001100DD">
        <w:rPr>
          <w:iCs/>
          <w:color w:val="000000"/>
          <w:sz w:val="28"/>
          <w:szCs w:val="28"/>
          <w:shd w:val="clear" w:color="auto" w:fill="FFFFFF"/>
        </w:rPr>
        <w:t>городского поселения р.п</w:t>
      </w:r>
      <w:proofErr w:type="gramStart"/>
      <w:r w:rsidR="00086373" w:rsidRPr="001100DD">
        <w:rPr>
          <w:iCs/>
          <w:color w:val="000000"/>
          <w:sz w:val="28"/>
          <w:szCs w:val="28"/>
          <w:shd w:val="clear" w:color="auto" w:fill="FFFFFF"/>
        </w:rPr>
        <w:t>.</w:t>
      </w:r>
      <w:r w:rsidR="00086373" w:rsidRPr="00086373">
        <w:rPr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="00086373" w:rsidRPr="00086373">
        <w:rPr>
          <w:iCs/>
          <w:color w:val="000000"/>
          <w:sz w:val="28"/>
          <w:szCs w:val="28"/>
          <w:shd w:val="clear" w:color="auto" w:fill="FFFFFF"/>
        </w:rPr>
        <w:t>ктябрьский</w:t>
      </w:r>
      <w:r w:rsidR="00086373" w:rsidRPr="00086373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6373" w:rsidRPr="00086373">
        <w:rPr>
          <w:color w:val="000000"/>
          <w:sz w:val="28"/>
          <w:szCs w:val="28"/>
          <w:shd w:val="clear" w:color="auto" w:fill="FFFFFF"/>
        </w:rPr>
        <w:t> </w:t>
      </w:r>
      <w:r w:rsidRPr="00086373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61A71" w:rsidRPr="00D7556B" w:rsidRDefault="0081744D">
      <w:pPr>
        <w:rPr>
          <w:vertAlign w:val="superscript"/>
        </w:rPr>
      </w:pPr>
    </w:p>
    <w:sectPr w:rsidR="00E61A71" w:rsidRPr="00D7556B" w:rsidSect="007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4D" w:rsidRDefault="0081744D" w:rsidP="00D7556B">
      <w:pPr>
        <w:spacing w:after="0" w:line="240" w:lineRule="auto"/>
      </w:pPr>
      <w:r>
        <w:separator/>
      </w:r>
    </w:p>
  </w:endnote>
  <w:endnote w:type="continuationSeparator" w:id="0">
    <w:p w:rsidR="0081744D" w:rsidRDefault="0081744D" w:rsidP="00D7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4D" w:rsidRDefault="0081744D" w:rsidP="00D7556B">
      <w:pPr>
        <w:spacing w:after="0" w:line="240" w:lineRule="auto"/>
      </w:pPr>
      <w:r>
        <w:separator/>
      </w:r>
    </w:p>
  </w:footnote>
  <w:footnote w:type="continuationSeparator" w:id="0">
    <w:p w:rsidR="0081744D" w:rsidRDefault="0081744D" w:rsidP="00D7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56B"/>
    <w:rsid w:val="00086373"/>
    <w:rsid w:val="001100DD"/>
    <w:rsid w:val="00172273"/>
    <w:rsid w:val="00185F29"/>
    <w:rsid w:val="004C1A8B"/>
    <w:rsid w:val="005D550B"/>
    <w:rsid w:val="007B2A7D"/>
    <w:rsid w:val="0081744D"/>
    <w:rsid w:val="0098785A"/>
    <w:rsid w:val="00A66002"/>
    <w:rsid w:val="00AA341C"/>
    <w:rsid w:val="00BA63D6"/>
    <w:rsid w:val="00BE022C"/>
    <w:rsid w:val="00C60F53"/>
    <w:rsid w:val="00D222BD"/>
    <w:rsid w:val="00D75470"/>
    <w:rsid w:val="00D7556B"/>
    <w:rsid w:val="00E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248,bgiaagaaeyqcaaagiaiaaarrfqeaazsoaqafssgbaaaaaaaaaaaaaaaaaaaaaaaaaaaaaaaaaaaaaaaaaaaaaaaaaaaaaaaaaaaaaaaaaaaaaaaaaaaaaaaaaaaaaaaaaaaaaaaaaaaaaaaaaaaaaaaaaaaaaaaaaaaaaaaaaaaaaaaaaaaaaaaaaaaaaaaaaaaaaaaaaaaaaaaaaaaaaaaaaaaaaaaaaaaaaaa"/>
    <w:basedOn w:val="a"/>
    <w:rsid w:val="00D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56B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D7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2023-09-27T05:17:00Z</cp:lastPrinted>
  <dcterms:created xsi:type="dcterms:W3CDTF">2023-08-29T05:58:00Z</dcterms:created>
  <dcterms:modified xsi:type="dcterms:W3CDTF">2023-09-27T05:19:00Z</dcterms:modified>
</cp:coreProperties>
</file>