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37" w:rsidRDefault="000B6537" w:rsidP="000B6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B6537" w:rsidRDefault="000B6537" w:rsidP="000B6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0B6537" w:rsidRDefault="000B6537" w:rsidP="000B6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0B6537" w:rsidRDefault="000B6537" w:rsidP="000B6537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 ОБЛАСТИ</w:t>
      </w:r>
    </w:p>
    <w:p w:rsidR="000B6537" w:rsidRDefault="000B6537" w:rsidP="000B6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537" w:rsidRPr="00977CCE" w:rsidRDefault="000B6537" w:rsidP="000B6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CC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B6537" w:rsidRDefault="00C53CD3" w:rsidP="000B6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</w:t>
      </w:r>
      <w:r w:rsidR="000B6537" w:rsidRPr="006748E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B6537" w:rsidRDefault="000B6537" w:rsidP="000B6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кционной комиссии на территории сельского поселения Дмитриевка</w:t>
      </w:r>
    </w:p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26.07.2006 №135-ФЗ «О защите конкуренции, статьями 447-449 Гражданского кодекса Российской Федерации,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конкурса», </w:t>
      </w:r>
    </w:p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37" w:rsidRPr="00BD5E1B" w:rsidRDefault="000B6537" w:rsidP="00F41C8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B">
        <w:rPr>
          <w:rFonts w:ascii="Times New Roman" w:hAnsi="Times New Roman" w:cs="Times New Roman"/>
          <w:sz w:val="24"/>
          <w:szCs w:val="24"/>
        </w:rPr>
        <w:t>Создать аукционную комиссию на территории сельского поселения Дмитриевка в составе:</w:t>
      </w:r>
    </w:p>
    <w:p w:rsidR="00BD5E1B" w:rsidRPr="00BD5E1B" w:rsidRDefault="00BD5E1B" w:rsidP="00BD5E1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37" w:rsidRDefault="0020497D" w:rsidP="000B6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B653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BD5E1B" w:rsidRDefault="00BD5E1B" w:rsidP="000B6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537" w:rsidRDefault="0020497D" w:rsidP="000B6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</w:t>
      </w:r>
      <w:r w:rsidR="000B6537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C53CD3">
        <w:rPr>
          <w:rFonts w:ascii="Times New Roman" w:hAnsi="Times New Roman" w:cs="Times New Roman"/>
          <w:sz w:val="24"/>
          <w:szCs w:val="24"/>
        </w:rPr>
        <w:t>ления Дмитриевка  - А.И. Унжин</w:t>
      </w:r>
    </w:p>
    <w:p w:rsidR="00BD5E1B" w:rsidRDefault="00BD5E1B" w:rsidP="000B6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Аукциониста:</w:t>
      </w:r>
    </w:p>
    <w:p w:rsidR="00BD5E1B" w:rsidRDefault="00BD5E1B" w:rsidP="000B6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537" w:rsidRDefault="00BD5E1B" w:rsidP="0020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0497D">
        <w:rPr>
          <w:rFonts w:ascii="Times New Roman" w:hAnsi="Times New Roman" w:cs="Times New Roman"/>
          <w:sz w:val="24"/>
          <w:szCs w:val="24"/>
        </w:rPr>
        <w:t>едущий</w:t>
      </w:r>
      <w:r w:rsidR="000B6537">
        <w:rPr>
          <w:rFonts w:ascii="Times New Roman" w:hAnsi="Times New Roman" w:cs="Times New Roman"/>
          <w:sz w:val="24"/>
          <w:szCs w:val="24"/>
        </w:rPr>
        <w:t xml:space="preserve"> специалист Администрации сельского поселения Дмитриевка – Севостьянова Н.В.</w:t>
      </w:r>
    </w:p>
    <w:p w:rsidR="00BD5E1B" w:rsidRDefault="00BD5E1B" w:rsidP="000B6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537" w:rsidRDefault="0020497D" w:rsidP="000B6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0B653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BD5E1B" w:rsidRDefault="00BD5E1B" w:rsidP="000B6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537" w:rsidRDefault="00BD5E1B" w:rsidP="000B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0B6537">
        <w:rPr>
          <w:rFonts w:ascii="Times New Roman" w:hAnsi="Times New Roman" w:cs="Times New Roman"/>
          <w:sz w:val="24"/>
          <w:szCs w:val="24"/>
        </w:rPr>
        <w:t>пециалист 1 категории Администрации сельского поселения  Дмитриевк</w:t>
      </w:r>
      <w:proofErr w:type="gramStart"/>
      <w:r w:rsidR="000B65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B6537">
        <w:rPr>
          <w:rFonts w:ascii="Times New Roman" w:hAnsi="Times New Roman" w:cs="Times New Roman"/>
          <w:sz w:val="24"/>
          <w:szCs w:val="24"/>
        </w:rPr>
        <w:t xml:space="preserve"> Шмырина А.В.</w:t>
      </w:r>
    </w:p>
    <w:p w:rsidR="000B6537" w:rsidRDefault="00BD5E1B" w:rsidP="000B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B6537">
        <w:rPr>
          <w:rFonts w:ascii="Times New Roman" w:hAnsi="Times New Roman" w:cs="Times New Roman"/>
          <w:sz w:val="24"/>
          <w:szCs w:val="24"/>
        </w:rPr>
        <w:t>пециалист  Администрации сельского поселения Дмитриевка – Журавлева Е.С.</w:t>
      </w:r>
    </w:p>
    <w:p w:rsidR="000B6537" w:rsidRDefault="000B6537" w:rsidP="000B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Собрания представителей сельского поселения Дмитриевка – Чумбуридзе Л.Т.</w:t>
      </w:r>
    </w:p>
    <w:p w:rsidR="000B6537" w:rsidRDefault="000B6537" w:rsidP="000B65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Глава</w:t>
      </w:r>
    </w:p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      </w:t>
      </w:r>
      <w:r w:rsidR="009B22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CD3">
        <w:rPr>
          <w:rFonts w:ascii="Times New Roman" w:hAnsi="Times New Roman" w:cs="Times New Roman"/>
          <w:sz w:val="24"/>
          <w:szCs w:val="24"/>
        </w:rPr>
        <w:t xml:space="preserve">                   А.И. Унжин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D5E1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Default="000B6537" w:rsidP="00BD5E1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Pr="003840C9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6537" w:rsidRPr="003840C9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40C9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3840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840C9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ДМИТРИЕВКА</w:t>
      </w: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0B6537" w:rsidRDefault="000B6537" w:rsidP="000B6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B6537" w:rsidRDefault="000B6537" w:rsidP="000B6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B6537" w:rsidRDefault="000B6537" w:rsidP="000B6537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B6537" w:rsidRPr="0082183D" w:rsidRDefault="00C53CD3" w:rsidP="000B6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01.03</w:t>
      </w:r>
      <w:r w:rsidR="00BD5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="000B6537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</w:t>
      </w:r>
      <w:r w:rsidR="00BD5E1B">
        <w:rPr>
          <w:rFonts w:ascii="Times New Roman" w:hAnsi="Times New Roman"/>
          <w:sz w:val="24"/>
          <w:szCs w:val="24"/>
        </w:rPr>
        <w:t xml:space="preserve">                        </w:t>
      </w:r>
      <w:r w:rsidR="009B22F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№ 11</w:t>
      </w:r>
      <w:r w:rsidR="000B6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B6537">
        <w:rPr>
          <w:rFonts w:ascii="Times New Roman" w:hAnsi="Times New Roman"/>
          <w:sz w:val="28"/>
          <w:szCs w:val="28"/>
        </w:rPr>
        <w:t xml:space="preserve"> </w:t>
      </w:r>
    </w:p>
    <w:p w:rsidR="000B6537" w:rsidRDefault="000B6537" w:rsidP="00384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О проведении торгов</w:t>
      </w:r>
    </w:p>
    <w:p w:rsidR="000B6537" w:rsidRDefault="000B6537" w:rsidP="003840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передаче в аренду муниципального недвижимого имущества</w:t>
      </w:r>
    </w:p>
    <w:p w:rsidR="003840C9" w:rsidRDefault="003840C9" w:rsidP="003840C9">
      <w:pPr>
        <w:spacing w:after="0"/>
        <w:jc w:val="center"/>
        <w:rPr>
          <w:rFonts w:ascii="Times New Roman" w:hAnsi="Times New Roman" w:cs="Times New Roman"/>
        </w:rPr>
      </w:pPr>
    </w:p>
    <w:p w:rsidR="000B6537" w:rsidRDefault="000B6537" w:rsidP="003840C9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26.07.2006 № 135-ФЗ «О конкуренции», статьями 447 - 449 Гражданского кодекса Российской Федерации,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>
        <w:rPr>
          <w:rFonts w:ascii="Times New Roman" w:hAnsi="Times New Roman" w:cs="Times New Roman"/>
        </w:rPr>
        <w:t xml:space="preserve"> заключение указанных договоров  может осуществляться путем проведения торгов в форме конкурса», Администрация сельского поселения Дмитриевка муниципального района Нефтегорский Самарской области</w:t>
      </w:r>
    </w:p>
    <w:p w:rsidR="003840C9" w:rsidRPr="008E7539" w:rsidRDefault="003840C9" w:rsidP="003840C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B6537" w:rsidRDefault="000B6537" w:rsidP="000B6537">
      <w:pPr>
        <w:pStyle w:val="Standard"/>
        <w:ind w:left="426" w:firstLine="425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0B6537" w:rsidRDefault="000B6537" w:rsidP="000B6537">
      <w:pPr>
        <w:pStyle w:val="Standard"/>
        <w:ind w:left="426" w:firstLine="425"/>
        <w:jc w:val="center"/>
      </w:pPr>
    </w:p>
    <w:p w:rsidR="000B6537" w:rsidRDefault="000B6537" w:rsidP="000B653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Выставить на торги по передаче в аренду сроком на 5 (пять) лет сооружение коммунального хозяйства «Водяная скважина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митриевка муниципального района Нефтегорский»:</w:t>
      </w:r>
    </w:p>
    <w:p w:rsidR="000B6537" w:rsidRDefault="000B6537" w:rsidP="000B6537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Водяная скважина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глубина 75 метров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Нефтегорский, </w:t>
      </w:r>
      <w:r>
        <w:rPr>
          <w:rFonts w:ascii="Times New Roman" w:hAnsi="Times New Roman" w:cs="Times New Roman"/>
        </w:rPr>
        <w:t xml:space="preserve">  сооружения коммунального хозяйства,  адрес (местонахождение) объекта: Самарская область, Нефтегорский район, село Дмитриевка, кадастровый номер 63:27:0104018:51.</w:t>
      </w:r>
    </w:p>
    <w:p w:rsidR="000B6537" w:rsidRPr="00E66124" w:rsidRDefault="000B6537" w:rsidP="000B6537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договора  аренды  5 (пять)  лет с момента заключения. Минимальная цена договора аренды (годовая арендная плата) </w:t>
      </w:r>
      <w:r w:rsidRPr="006748E6">
        <w:rPr>
          <w:rFonts w:ascii="Times New Roman" w:hAnsi="Times New Roman" w:cs="Times New Roman"/>
        </w:rPr>
        <w:t>15960</w:t>
      </w:r>
      <w:r w:rsidRPr="006748E6">
        <w:rPr>
          <w:rFonts w:ascii="Times New Roman" w:hAnsi="Times New Roman" w:cs="Times New Roman"/>
          <w:sz w:val="24"/>
          <w:szCs w:val="24"/>
        </w:rPr>
        <w:t xml:space="preserve"> (Пятнадцать тысяч девятьсот шестьдесят</w:t>
      </w:r>
      <w:proofErr w:type="gramStart"/>
      <w:r w:rsidRPr="006748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48E6">
        <w:rPr>
          <w:rFonts w:ascii="Times New Roman" w:hAnsi="Times New Roman" w:cs="Times New Roman"/>
          <w:sz w:val="24"/>
          <w:szCs w:val="24"/>
        </w:rPr>
        <w:t xml:space="preserve"> рублей 00 копеек, без учета НДС. </w:t>
      </w:r>
      <w:r w:rsidRPr="006748E6">
        <w:rPr>
          <w:rFonts w:ascii="Times New Roman" w:hAnsi="Times New Roman" w:cs="Times New Roman"/>
        </w:rPr>
        <w:t>Шаг 5% - 798,00</w:t>
      </w:r>
      <w:r>
        <w:rPr>
          <w:rFonts w:ascii="Times New Roman" w:hAnsi="Times New Roman" w:cs="Times New Roman"/>
          <w:sz w:val="24"/>
          <w:szCs w:val="24"/>
        </w:rPr>
        <w:t xml:space="preserve"> (Семьсот девяносто восемь) рублей 00 копеек, без учета НДС.</w:t>
      </w:r>
    </w:p>
    <w:p w:rsidR="000B6537" w:rsidRDefault="000B6537" w:rsidP="000B653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Проведение торгов установить в форме открытого аукциона. Шаг аукциона – 5 % от начальной  цены предмета торгов.</w:t>
      </w:r>
    </w:p>
    <w:p w:rsidR="000B6537" w:rsidRDefault="000B6537" w:rsidP="000B65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</w:t>
      </w:r>
      <w:r>
        <w:rPr>
          <w:rFonts w:ascii="Times New Roman" w:hAnsi="Times New Roman" w:cs="Times New Roman"/>
        </w:rPr>
        <w:tab/>
        <w:t>сельского поселения Дмитриевка муниципального района Нефтегорский Самарской области выступить в качестве организатора торгов.</w:t>
      </w:r>
    </w:p>
    <w:p w:rsidR="003840C9" w:rsidRPr="005A1080" w:rsidRDefault="003840C9" w:rsidP="000B6537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5211"/>
        <w:gridCol w:w="4395"/>
      </w:tblGrid>
      <w:tr w:rsidR="000B6537" w:rsidTr="00FD76F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537" w:rsidRDefault="000B6537" w:rsidP="00FD76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Глава</w:t>
            </w:r>
          </w:p>
          <w:p w:rsidR="000B6537" w:rsidRDefault="000B6537" w:rsidP="00FD76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Дмитриевка                                                          </w:t>
            </w:r>
          </w:p>
          <w:p w:rsidR="000B6537" w:rsidRDefault="000B6537" w:rsidP="00FD76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537" w:rsidRDefault="000B6537" w:rsidP="00FD76F2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37" w:rsidRDefault="000B6537" w:rsidP="00FD76F2">
            <w:pPr>
              <w:spacing w:after="0" w:line="240" w:lineRule="auto"/>
              <w:ind w:left="426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537" w:rsidRDefault="000B6537" w:rsidP="00BE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BE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CD3">
              <w:rPr>
                <w:rFonts w:ascii="Times New Roman" w:hAnsi="Times New Roman"/>
                <w:sz w:val="24"/>
                <w:szCs w:val="24"/>
              </w:rPr>
              <w:t>А.И. Унжин</w:t>
            </w:r>
          </w:p>
        </w:tc>
      </w:tr>
    </w:tbl>
    <w:p w:rsidR="000B6537" w:rsidRDefault="000B6537" w:rsidP="000B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B6537" w:rsidRDefault="000B6537" w:rsidP="000B653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326B7" w:rsidRDefault="00F326B7" w:rsidP="009B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ДОКУМЕНТАЦИЯ ОБ АУКЦИОНЕ В ЭЛЕКТРОННОЙ ФОРМЕ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сооружения коммунального хозяйства:</w:t>
      </w:r>
      <w:r w:rsidRPr="002D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A3" w:rsidRPr="002D35A3">
        <w:rPr>
          <w:rFonts w:ascii="Times New Roman" w:hAnsi="Times New Roman" w:cs="Times New Roman"/>
          <w:b/>
          <w:sz w:val="24"/>
          <w:szCs w:val="24"/>
        </w:rPr>
        <w:t>водяная</w:t>
      </w:r>
      <w:r w:rsidR="002D35A3">
        <w:rPr>
          <w:rFonts w:ascii="Times New Roman" w:hAnsi="Times New Roman" w:cs="Times New Roman"/>
          <w:sz w:val="24"/>
          <w:szCs w:val="24"/>
        </w:rPr>
        <w:t xml:space="preserve"> </w:t>
      </w:r>
      <w:r w:rsidR="002D35A3" w:rsidRPr="002D35A3">
        <w:rPr>
          <w:rFonts w:ascii="Times New Roman" w:hAnsi="Times New Roman" w:cs="Times New Roman"/>
          <w:b/>
          <w:sz w:val="24"/>
          <w:szCs w:val="24"/>
        </w:rPr>
        <w:t>скважина глубина 75 .м,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 xml:space="preserve">митриевка 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0E5D57">
        <w:rPr>
          <w:rFonts w:ascii="Times New Roman" w:hAnsi="Times New Roman" w:cs="Times New Roman"/>
          <w:sz w:val="24"/>
          <w:szCs w:val="24"/>
        </w:rPr>
        <w:t>: Администрация сельского поселения Дмитриевка муниципального района Нефтегорский Самарской области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Дата аукциона </w:t>
      </w:r>
      <w:r w:rsidR="00F914C6">
        <w:rPr>
          <w:rFonts w:ascii="Times New Roman" w:hAnsi="Times New Roman" w:cs="Times New Roman"/>
          <w:sz w:val="24"/>
          <w:szCs w:val="24"/>
        </w:rPr>
        <w:t>14</w:t>
      </w:r>
      <w:r w:rsidR="002D35A3" w:rsidRPr="002D35A3">
        <w:rPr>
          <w:rFonts w:ascii="Times New Roman" w:hAnsi="Times New Roman" w:cs="Times New Roman"/>
          <w:sz w:val="24"/>
          <w:szCs w:val="24"/>
        </w:rPr>
        <w:t>.04</w:t>
      </w:r>
      <w:r w:rsidRPr="002D35A3">
        <w:rPr>
          <w:rFonts w:ascii="Times New Roman" w:hAnsi="Times New Roman" w:cs="Times New Roman"/>
          <w:sz w:val="24"/>
          <w:szCs w:val="24"/>
        </w:rPr>
        <w:t>.2022г</w:t>
      </w:r>
    </w:p>
    <w:p w:rsidR="00C53CD3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E5D57">
        <w:rPr>
          <w:rFonts w:ascii="Times New Roman" w:hAnsi="Times New Roman" w:cs="Times New Roman"/>
          <w:b/>
          <w:sz w:val="24"/>
          <w:szCs w:val="24"/>
        </w:rPr>
        <w:t>Дмитриевка, 2022 год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53CD3" w:rsidRPr="000E5D57">
          <w:pgSz w:w="11905" w:h="16837"/>
          <w:pgMar w:top="709" w:right="851" w:bottom="709" w:left="1276" w:header="426" w:footer="296" w:gutter="0"/>
          <w:cols w:space="720"/>
        </w:sectPr>
      </w:pPr>
    </w:p>
    <w:p w:rsidR="00C53CD3" w:rsidRPr="000E5D57" w:rsidRDefault="00C53CD3" w:rsidP="00DA1772">
      <w:pPr>
        <w:pageBreakBefore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5" w:type="dxa"/>
        <w:jc w:val="center"/>
        <w:tblLayout w:type="fixed"/>
        <w:tblLook w:val="04A0"/>
      </w:tblPr>
      <w:tblGrid>
        <w:gridCol w:w="657"/>
        <w:gridCol w:w="8409"/>
        <w:gridCol w:w="639"/>
      </w:tblGrid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left="196" w:hanging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Извещение о проведен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проведения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об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заявки на участие в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подачи заявок на участие в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рассмотрения заявок на участие в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по результатам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признания аукциона не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состоявшимся</w:t>
            </w:r>
            <w:proofErr w:type="gram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карта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форм и документов для заполнения заявителями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договора аренды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C53CD3" w:rsidRPr="000E5D57" w:rsidTr="00C53CD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D3" w:rsidRPr="000E5D57" w:rsidRDefault="00C53CD3" w:rsidP="00DA1772">
            <w:pPr>
              <w:suppressAutoHyphens/>
              <w:snapToGrid w:val="0"/>
              <w:spacing w:before="120"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часть документации об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D3" w:rsidRPr="000E5D57" w:rsidRDefault="00C53CD3" w:rsidP="00C53CD3">
      <w:pPr>
        <w:pStyle w:val="311"/>
        <w:shd w:val="clear" w:color="auto" w:fill="auto"/>
        <w:jc w:val="center"/>
        <w:rPr>
          <w:color w:val="auto"/>
          <w:szCs w:val="24"/>
        </w:rPr>
      </w:pPr>
    </w:p>
    <w:p w:rsidR="00C53CD3" w:rsidRDefault="00C53CD3" w:rsidP="00DA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Pr="000E5D57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 xml:space="preserve">кциона в электронной форме на право заключения договора аренды сооружения коммунального хозяйства: </w:t>
      </w:r>
      <w:r w:rsidR="002D35A3" w:rsidRPr="002D35A3">
        <w:rPr>
          <w:rFonts w:ascii="Times New Roman" w:hAnsi="Times New Roman" w:cs="Times New Roman"/>
          <w:b/>
          <w:sz w:val="24"/>
          <w:szCs w:val="24"/>
        </w:rPr>
        <w:t>водяная скважина глубина 75 .м</w:t>
      </w:r>
      <w:r w:rsidR="002D35A3" w:rsidRPr="000E5D57">
        <w:rPr>
          <w:rFonts w:ascii="Times New Roman" w:hAnsi="Times New Roman" w:cs="Times New Roman"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 xml:space="preserve">митриевка 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аукциона: </w:t>
      </w:r>
      <w:r w:rsidRPr="000E5D57">
        <w:rPr>
          <w:rFonts w:ascii="Times New Roman" w:hAnsi="Times New Roman" w:cs="Times New Roman"/>
          <w:sz w:val="24"/>
          <w:szCs w:val="24"/>
        </w:rPr>
        <w:t>Администрация сельского поселения Дмитриевка муниципального района Нефтегорский Самарской области</w:t>
      </w: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Юридический адрес: Самарская область, Нефтегорский район</w:t>
      </w:r>
      <w:r w:rsidRPr="000E5D57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митриевка, ул. Султанова, 6 </w:t>
      </w: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Фактический адрес: Самарская область, Нефтегорский район</w:t>
      </w:r>
      <w:r w:rsidRPr="000E5D57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митриевка, ул. Ю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E5D57">
        <w:rPr>
          <w:rFonts w:ascii="Times New Roman" w:hAnsi="Times New Roman" w:cs="Times New Roman"/>
          <w:sz w:val="24"/>
          <w:szCs w:val="24"/>
        </w:rPr>
        <w:t>илейная, 13</w:t>
      </w:r>
    </w:p>
    <w:p w:rsidR="00C53CD3" w:rsidRPr="000E5D57" w:rsidRDefault="00C53CD3" w:rsidP="00DA1772">
      <w:pPr>
        <w:tabs>
          <w:tab w:val="left" w:pos="360"/>
        </w:tabs>
        <w:spacing w:before="40" w:after="0"/>
        <w:ind w:left="-84" w:right="-2"/>
        <w:rPr>
          <w:rFonts w:ascii="Times New Roman" w:hAnsi="Times New Roman" w:cs="Times New Roman"/>
          <w:color w:val="4A442A"/>
          <w:sz w:val="24"/>
          <w:szCs w:val="24"/>
        </w:rPr>
      </w:pPr>
      <w:r w:rsidRPr="000E5D57">
        <w:rPr>
          <w:rFonts w:ascii="Times New Roman" w:hAnsi="Times New Roman" w:cs="Times New Roman"/>
          <w:color w:val="4A442A"/>
          <w:sz w:val="24"/>
          <w:szCs w:val="24"/>
        </w:rPr>
        <w:t xml:space="preserve"> Контактный телефон: </w:t>
      </w:r>
      <w:r w:rsidRPr="000E5D57">
        <w:rPr>
          <w:rFonts w:ascii="Times New Roman" w:hAnsi="Times New Roman" w:cs="Times New Roman"/>
          <w:bCs/>
          <w:color w:val="4A442A"/>
          <w:sz w:val="24"/>
          <w:szCs w:val="24"/>
        </w:rPr>
        <w:t>8 84670 4 54 51</w:t>
      </w:r>
    </w:p>
    <w:p w:rsidR="00C53CD3" w:rsidRPr="000E5D57" w:rsidRDefault="00C53CD3" w:rsidP="00DA1772">
      <w:pPr>
        <w:tabs>
          <w:tab w:val="left" w:pos="360"/>
        </w:tabs>
        <w:spacing w:before="40" w:after="0"/>
        <w:ind w:left="-84" w:right="-2"/>
        <w:rPr>
          <w:rFonts w:ascii="Times New Roman" w:hAnsi="Times New Roman" w:cs="Times New Roman"/>
          <w:color w:val="4A442A"/>
          <w:sz w:val="24"/>
          <w:szCs w:val="24"/>
        </w:rPr>
      </w:pPr>
      <w:r w:rsidRPr="000E5D57">
        <w:rPr>
          <w:rFonts w:ascii="Times New Roman" w:hAnsi="Times New Roman" w:cs="Times New Roman"/>
          <w:color w:val="4A442A"/>
          <w:sz w:val="24"/>
          <w:szCs w:val="24"/>
        </w:rPr>
        <w:t xml:space="preserve"> Адрес электронной почты: </w:t>
      </w:r>
      <w:proofErr w:type="spellStart"/>
      <w:r w:rsidRPr="000E5D57">
        <w:rPr>
          <w:rFonts w:ascii="Times New Roman" w:hAnsi="Times New Roman" w:cs="Times New Roman"/>
          <w:color w:val="4A442A"/>
          <w:sz w:val="24"/>
          <w:szCs w:val="24"/>
          <w:lang w:val="en-US"/>
        </w:rPr>
        <w:t>Dmitrievcka</w:t>
      </w:r>
      <w:proofErr w:type="spellEnd"/>
      <w:r w:rsidRPr="000E5D57">
        <w:rPr>
          <w:rFonts w:ascii="Times New Roman" w:hAnsi="Times New Roman" w:cs="Times New Roman"/>
          <w:color w:val="4A442A"/>
          <w:sz w:val="24"/>
          <w:szCs w:val="24"/>
        </w:rPr>
        <w:t>2013@</w:t>
      </w:r>
      <w:proofErr w:type="spellStart"/>
      <w:r w:rsidRPr="000E5D57">
        <w:rPr>
          <w:rFonts w:ascii="Times New Roman" w:hAnsi="Times New Roman" w:cs="Times New Roman"/>
          <w:color w:val="4A442A"/>
          <w:sz w:val="24"/>
          <w:szCs w:val="24"/>
          <w:lang w:val="en-US"/>
        </w:rPr>
        <w:t>yandex</w:t>
      </w:r>
      <w:proofErr w:type="spellEnd"/>
      <w:r w:rsidRPr="000E5D57">
        <w:rPr>
          <w:rFonts w:ascii="Times New Roman" w:hAnsi="Times New Roman" w:cs="Times New Roman"/>
          <w:color w:val="4A442A"/>
          <w:sz w:val="24"/>
          <w:szCs w:val="24"/>
        </w:rPr>
        <w:t>.</w:t>
      </w:r>
      <w:proofErr w:type="spellStart"/>
      <w:r w:rsidRPr="000E5D57">
        <w:rPr>
          <w:rFonts w:ascii="Times New Roman" w:hAnsi="Times New Roman" w:cs="Times New Roman"/>
          <w:color w:val="4A442A"/>
          <w:sz w:val="24"/>
          <w:szCs w:val="24"/>
          <w:lang w:val="en-US"/>
        </w:rPr>
        <w:t>ru</w:t>
      </w:r>
      <w:proofErr w:type="spellEnd"/>
    </w:p>
    <w:p w:rsidR="00C53CD3" w:rsidRPr="000E5D57" w:rsidRDefault="00C53CD3" w:rsidP="00DA1772">
      <w:pPr>
        <w:tabs>
          <w:tab w:val="left" w:pos="360"/>
        </w:tabs>
        <w:spacing w:after="0"/>
        <w:rPr>
          <w:rFonts w:ascii="Times New Roman" w:hAnsi="Times New Roman" w:cs="Times New Roman"/>
          <w:color w:val="4A442A"/>
          <w:sz w:val="24"/>
          <w:szCs w:val="24"/>
        </w:rPr>
      </w:pP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2. Предмет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сооружения коммунального хозяйства: </w:t>
      </w:r>
      <w:r w:rsidR="002D35A3">
        <w:rPr>
          <w:rFonts w:ascii="Times New Roman" w:hAnsi="Times New Roman" w:cs="Times New Roman"/>
          <w:sz w:val="24"/>
          <w:szCs w:val="24"/>
        </w:rPr>
        <w:t xml:space="preserve">водяная скважина глубина 75 </w:t>
      </w:r>
      <w:r w:rsidR="002D35A3" w:rsidRPr="000E5D57">
        <w:rPr>
          <w:rFonts w:ascii="Times New Roman" w:hAnsi="Times New Roman" w:cs="Times New Roman"/>
          <w:sz w:val="24"/>
          <w:szCs w:val="24"/>
        </w:rPr>
        <w:t>.м,</w:t>
      </w:r>
      <w:r w:rsidRPr="000E5D57">
        <w:rPr>
          <w:rFonts w:ascii="Times New Roman" w:hAnsi="Times New Roman" w:cs="Times New Roman"/>
          <w:sz w:val="24"/>
          <w:szCs w:val="24"/>
        </w:rPr>
        <w:t xml:space="preserve">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митриевка </w:t>
      </w: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4C6" w:rsidRDefault="00F914C6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4C6" w:rsidRDefault="00F914C6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Количество лотов:  </w:t>
      </w:r>
      <w:r w:rsidRPr="000E5D57">
        <w:rPr>
          <w:rFonts w:ascii="Times New Roman" w:hAnsi="Times New Roman" w:cs="Times New Roman"/>
          <w:b/>
          <w:sz w:val="24"/>
          <w:szCs w:val="24"/>
        </w:rPr>
        <w:t>1 лот.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D3" w:rsidRPr="000E5D57" w:rsidRDefault="00C53CD3" w:rsidP="00DA1772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Описание и технические характеристики лотов:</w:t>
      </w:r>
    </w:p>
    <w:tbl>
      <w:tblPr>
        <w:tblW w:w="10035" w:type="dxa"/>
        <w:tblLayout w:type="fixed"/>
        <w:tblLook w:val="04A0"/>
      </w:tblPr>
      <w:tblGrid>
        <w:gridCol w:w="3228"/>
        <w:gridCol w:w="4821"/>
        <w:gridCol w:w="1986"/>
      </w:tblGrid>
      <w:tr w:rsidR="00C53CD3" w:rsidRPr="000E5D57" w:rsidTr="00C53CD3">
        <w:trPr>
          <w:trHeight w:val="9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 п.</w:t>
            </w:r>
            <w:proofErr w:type="gramStart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53CD3" w:rsidRPr="000E5D57" w:rsidTr="00C53CD3">
        <w:trPr>
          <w:trHeight w:val="1583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CD3" w:rsidRPr="000E5D57" w:rsidRDefault="00C53CD3" w:rsidP="00DA17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хозяйства: </w:t>
            </w:r>
            <w:r w:rsidR="002D35A3">
              <w:rPr>
                <w:rFonts w:ascii="Times New Roman" w:hAnsi="Times New Roman" w:cs="Times New Roman"/>
                <w:sz w:val="24"/>
                <w:szCs w:val="24"/>
              </w:rPr>
              <w:t xml:space="preserve">водяная скважина глубина 75 </w:t>
            </w:r>
            <w:r w:rsidR="002D35A3"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.м,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митриевка </w:t>
            </w:r>
          </w:p>
          <w:p w:rsidR="00C53CD3" w:rsidRPr="000E5D57" w:rsidRDefault="00C53CD3" w:rsidP="00DA1772">
            <w:pPr>
              <w:suppressAutoHyphens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  <w:highlight w:val="yellow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хозяйства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</w:t>
            </w:r>
            <w:proofErr w:type="gramStart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53CD3" w:rsidRPr="000E5D57" w:rsidRDefault="00C53CD3" w:rsidP="00DA17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b/>
          <w:color w:val="3B3838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4.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>Целевое назначение Объекта –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color w:val="3B3838"/>
          <w:sz w:val="24"/>
          <w:szCs w:val="24"/>
        </w:rPr>
        <w:t>передается в аренду для использования по назначению</w:t>
      </w:r>
    </w:p>
    <w:p w:rsidR="00C53CD3" w:rsidRPr="000E5D57" w:rsidRDefault="00C53CD3" w:rsidP="00DA1772">
      <w:pPr>
        <w:spacing w:before="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   5.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(минимальная) цена годовой аренды: </w:t>
      </w:r>
      <w:r w:rsidRPr="000E5D57">
        <w:rPr>
          <w:rFonts w:ascii="Times New Roman" w:hAnsi="Times New Roman" w:cs="Times New Roman"/>
          <w:sz w:val="24"/>
          <w:szCs w:val="24"/>
        </w:rPr>
        <w:t>(без учета стоимости эксплуатационных издержек)</w:t>
      </w:r>
      <w:r w:rsidRPr="000E5D57">
        <w:rPr>
          <w:rFonts w:ascii="Times New Roman" w:hAnsi="Times New Roman" w:cs="Times New Roman"/>
          <w:b/>
          <w:sz w:val="24"/>
          <w:szCs w:val="24"/>
        </w:rPr>
        <w:t>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D3" w:rsidRPr="000E5D57" w:rsidRDefault="00C53CD3" w:rsidP="00DA1772">
      <w:pPr>
        <w:spacing w:before="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092"/>
        <w:gridCol w:w="3402"/>
        <w:gridCol w:w="2410"/>
      </w:tblGrid>
      <w:tr w:rsidR="00C53CD3" w:rsidRPr="000E5D57" w:rsidTr="00C53CD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2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Начальная минимальная цена годовой аренды (руб. с учетом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договора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аренды</w:t>
            </w:r>
          </w:p>
        </w:tc>
      </w:tr>
      <w:tr w:rsidR="00C53CD3" w:rsidRPr="000E5D57" w:rsidTr="00C53CD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хозяйства: </w:t>
            </w:r>
            <w:r w:rsidR="002D35A3">
              <w:rPr>
                <w:rFonts w:ascii="Times New Roman" w:hAnsi="Times New Roman" w:cs="Times New Roman"/>
                <w:sz w:val="24"/>
                <w:szCs w:val="24"/>
              </w:rPr>
              <w:t xml:space="preserve">водяная скважина глубина 75 </w:t>
            </w:r>
            <w:r w:rsidR="002D35A3"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.м,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митриевка </w:t>
            </w:r>
          </w:p>
          <w:p w:rsidR="00C53CD3" w:rsidRPr="000E5D57" w:rsidRDefault="00C53CD3" w:rsidP="00DA1772">
            <w:pPr>
              <w:suppressAutoHyphens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15960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C53CD3" w:rsidRPr="000E5D57" w:rsidRDefault="00C53CD3" w:rsidP="00DA1772">
      <w:pPr>
        <w:spacing w:before="2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: Победитель аукциона приобретает право на заключение договора аренды Объекта (далее – </w:t>
      </w:r>
      <w:r w:rsidRPr="000E5D57">
        <w:rPr>
          <w:rFonts w:ascii="Times New Roman" w:hAnsi="Times New Roman" w:cs="Times New Roman"/>
          <w:b/>
          <w:sz w:val="24"/>
          <w:szCs w:val="24"/>
        </w:rPr>
        <w:t>Договор аренды</w:t>
      </w:r>
      <w:r w:rsidRPr="000E5D57">
        <w:rPr>
          <w:rFonts w:ascii="Times New Roman" w:hAnsi="Times New Roman" w:cs="Times New Roman"/>
          <w:sz w:val="24"/>
          <w:szCs w:val="24"/>
        </w:rPr>
        <w:t>) на 5 лет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sz w:val="24"/>
          <w:szCs w:val="24"/>
        </w:rPr>
        <w:t>с величиной платы аренды, рассчитанной по ставке годовой арендой платы, установленной по результатам аукциона, без учета эксплуатационных услуг.</w:t>
      </w:r>
    </w:p>
    <w:p w:rsidR="00C53CD3" w:rsidRPr="000E5D57" w:rsidRDefault="00C53CD3" w:rsidP="00DA1772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        </w:t>
      </w:r>
      <w:r w:rsidRPr="000E5D57">
        <w:rPr>
          <w:rFonts w:ascii="Times New Roman" w:hAnsi="Times New Roman" w:cs="Times New Roman"/>
          <w:b/>
          <w:sz w:val="24"/>
          <w:szCs w:val="24"/>
        </w:rPr>
        <w:t>7. Место, порядок и сроки предоставления документации об аукционе.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0"/>
        <w:rPr>
          <w:rFonts w:ascii="Times New Roman" w:hAnsi="Times New Roman" w:cs="Times New Roman"/>
          <w:sz w:val="24"/>
          <w:szCs w:val="24"/>
          <w:u w:val="single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размещается в электронном виде организатором аукциона и доступна для ознакомления на официальном сайте торгов: </w:t>
      </w:r>
      <w:r w:rsidRPr="000E5D57">
        <w:rPr>
          <w:rStyle w:val="FontStyle144"/>
          <w:u w:val="single"/>
          <w:lang w:val="en-US"/>
        </w:rPr>
        <w:t>www</w:t>
      </w:r>
      <w:r w:rsidRPr="000E5D57">
        <w:rPr>
          <w:rStyle w:val="FontStyle144"/>
          <w:u w:val="single"/>
        </w:rPr>
        <w:t>.</w:t>
      </w:r>
      <w:proofErr w:type="spellStart"/>
      <w:r w:rsidRPr="000E5D57">
        <w:rPr>
          <w:rStyle w:val="FontStyle144"/>
          <w:u w:val="single"/>
          <w:lang w:val="en-US"/>
        </w:rPr>
        <w:t>roseltorg</w:t>
      </w:r>
      <w:proofErr w:type="spellEnd"/>
      <w:r w:rsidRPr="000E5D57">
        <w:rPr>
          <w:rStyle w:val="FontStyle144"/>
          <w:u w:val="single"/>
        </w:rPr>
        <w:t>.</w:t>
      </w:r>
      <w:proofErr w:type="spellStart"/>
      <w:r w:rsidRPr="000E5D57">
        <w:rPr>
          <w:rStyle w:val="FontStyle144"/>
          <w:u w:val="single"/>
          <w:lang w:val="en-US"/>
        </w:rPr>
        <w:t>ru</w:t>
      </w:r>
      <w:proofErr w:type="spellEnd"/>
    </w:p>
    <w:p w:rsidR="00C53CD3" w:rsidRPr="000E5D57" w:rsidRDefault="00C53CD3" w:rsidP="00DA1772">
      <w:pPr>
        <w:tabs>
          <w:tab w:val="left" w:pos="-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Документация об аукционе в печатном виде предоставляется по адресу: </w:t>
      </w:r>
      <w:r w:rsidRPr="000E5D57">
        <w:rPr>
          <w:rFonts w:ascii="Times New Roman" w:hAnsi="Times New Roman" w:cs="Times New Roman"/>
          <w:bCs/>
          <w:sz w:val="24"/>
          <w:szCs w:val="24"/>
        </w:rPr>
        <w:t>Самарская область, Нефтегорский район</w:t>
      </w:r>
      <w:r w:rsidRPr="000E5D57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митриевка, ул. Юбилейная, 13, в рабочие дни с 10.00 до 17.00 (в пятницу и предпраздничные дни с 10.00 до 15-30 час.) местного времени. </w:t>
      </w:r>
    </w:p>
    <w:p w:rsidR="00C53CD3" w:rsidRPr="000E5D57" w:rsidRDefault="00C53CD3" w:rsidP="00DA17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8. Информация о размере обеспечения заявки на участие в аукционе: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D3" w:rsidRPr="000E5D57" w:rsidRDefault="00C53CD3" w:rsidP="00DA1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color w:val="3B3838"/>
          <w:sz w:val="24"/>
          <w:szCs w:val="24"/>
        </w:rPr>
        <w:t xml:space="preserve">В качестве обеспечения заявки на участие в аукционе Заявитель вносит задаток в размере 20% от начальной арендной платы на счет Организатора аукциона по следующим реквизитам: </w:t>
      </w:r>
      <w:r w:rsidR="005A3592" w:rsidRPr="005A3592">
        <w:rPr>
          <w:rFonts w:ascii="Times New Roman" w:hAnsi="Times New Roman" w:cs="Times New Roman"/>
          <w:sz w:val="24"/>
          <w:szCs w:val="24"/>
        </w:rPr>
        <w:t>УФК по Самарской области (Администрация сельского поселения Дмитриевка муниципального района Нефтегорский) казначейский счет №03232643366300004200, счет № 40102810545370000036, БИК 013601205, ИНН 6377008188, КПП 637701001, код платежа: 00000000000000000180, в Отделении Самара Банка//УФК по Самарской области г</w:t>
      </w:r>
      <w:proofErr w:type="gramStart"/>
      <w:r w:rsidR="005A3592" w:rsidRPr="005A35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A3592" w:rsidRPr="005A3592">
        <w:rPr>
          <w:rFonts w:ascii="Times New Roman" w:hAnsi="Times New Roman" w:cs="Times New Roman"/>
          <w:sz w:val="24"/>
          <w:szCs w:val="24"/>
        </w:rPr>
        <w:t>амара.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9. Информация об обеспечении исполнения договора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C53CD3" w:rsidRPr="000E5D57" w:rsidRDefault="00C53CD3" w:rsidP="00DA1772">
      <w:pPr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10. Порядок отказа от проведения аукциона.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позднее, чем за три дня до даты окончания срока подачи заявок на участие в аукционе. Извещение об отказе от проведения аукциона размещается Организатором торгов аукциона на официальном сайте: </w:t>
      </w:r>
      <w:hyperlink r:id="rId6" w:history="1">
        <w:r w:rsidRPr="000E5D57">
          <w:rPr>
            <w:rStyle w:val="a3"/>
            <w:szCs w:val="24"/>
            <w:lang w:val="en-US"/>
          </w:rPr>
          <w:t>www</w:t>
        </w:r>
        <w:r w:rsidRPr="000E5D57">
          <w:rPr>
            <w:rStyle w:val="a3"/>
            <w:szCs w:val="24"/>
          </w:rPr>
          <w:t>.</w:t>
        </w:r>
        <w:proofErr w:type="spellStart"/>
        <w:r w:rsidRPr="000E5D57">
          <w:rPr>
            <w:rStyle w:val="a3"/>
            <w:szCs w:val="24"/>
            <w:lang w:val="en-US"/>
          </w:rPr>
          <w:t>roseltorg</w:t>
        </w:r>
        <w:proofErr w:type="spellEnd"/>
        <w:r w:rsidRPr="000E5D57">
          <w:rPr>
            <w:rStyle w:val="a3"/>
            <w:szCs w:val="24"/>
          </w:rPr>
          <w:t>.</w:t>
        </w:r>
        <w:proofErr w:type="spellStart"/>
        <w:r w:rsidRPr="000E5D57">
          <w:rPr>
            <w:rStyle w:val="a3"/>
            <w:szCs w:val="24"/>
            <w:lang w:val="en-US"/>
          </w:rPr>
          <w:t>ru</w:t>
        </w:r>
        <w:proofErr w:type="spellEnd"/>
      </w:hyperlink>
      <w:r w:rsidRPr="000E5D57">
        <w:rPr>
          <w:rFonts w:ascii="Times New Roman" w:hAnsi="Times New Roman" w:cs="Times New Roman"/>
          <w:sz w:val="24"/>
          <w:szCs w:val="24"/>
        </w:rPr>
        <w:t xml:space="preserve">  в  течение одного дня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двух рабочих дней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торгов направляет соответствующие уведомления всем лицам (Заявителям), подавшим заявки на участие в аукционе. </w:t>
      </w: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11.  Дата начала приема заявок на участие в аукционе: </w:t>
      </w:r>
      <w:r w:rsidR="00F914C6">
        <w:rPr>
          <w:rFonts w:ascii="Times New Roman" w:hAnsi="Times New Roman" w:cs="Times New Roman"/>
          <w:b/>
          <w:bCs/>
          <w:sz w:val="24"/>
          <w:szCs w:val="24"/>
        </w:rPr>
        <w:t>«14</w:t>
      </w:r>
      <w:r w:rsidRPr="002D35A3">
        <w:rPr>
          <w:rFonts w:ascii="Times New Roman" w:hAnsi="Times New Roman" w:cs="Times New Roman"/>
          <w:b/>
          <w:bCs/>
          <w:sz w:val="24"/>
          <w:szCs w:val="24"/>
        </w:rPr>
        <w:t>» 04 2022 г.</w:t>
      </w: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12. Вскрытие заявок на участие в аукционе: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="00F914C6">
        <w:rPr>
          <w:rFonts w:ascii="Times New Roman" w:hAnsi="Times New Roman" w:cs="Times New Roman"/>
          <w:b/>
          <w:bCs/>
          <w:sz w:val="24"/>
          <w:szCs w:val="24"/>
        </w:rPr>
        <w:t>«16</w:t>
      </w:r>
      <w:r w:rsidRPr="002D35A3">
        <w:rPr>
          <w:rFonts w:ascii="Times New Roman" w:hAnsi="Times New Roman" w:cs="Times New Roman"/>
          <w:b/>
          <w:bCs/>
          <w:sz w:val="24"/>
          <w:szCs w:val="24"/>
        </w:rPr>
        <w:t>» 05 2022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0E5D57">
        <w:rPr>
          <w:rFonts w:ascii="Times New Roman" w:hAnsi="Times New Roman" w:cs="Times New Roman"/>
          <w:sz w:val="24"/>
          <w:szCs w:val="24"/>
        </w:rPr>
        <w:t xml:space="preserve">. в </w:t>
      </w:r>
      <w:r w:rsidRPr="000E5D57">
        <w:rPr>
          <w:rFonts w:ascii="Times New Roman" w:hAnsi="Times New Roman" w:cs="Times New Roman"/>
          <w:b/>
          <w:sz w:val="24"/>
          <w:szCs w:val="24"/>
        </w:rPr>
        <w:t>10-00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местному времени на ЭТП (на странице данного открытого аукциона на сайте https://roseltorg.ru).</w:t>
      </w: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13. Дата рассмотрения заявок на участие в аукционе: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="00F914C6">
        <w:rPr>
          <w:rFonts w:ascii="Times New Roman" w:hAnsi="Times New Roman" w:cs="Times New Roman"/>
          <w:b/>
          <w:bCs/>
          <w:sz w:val="24"/>
          <w:szCs w:val="24"/>
        </w:rPr>
        <w:t>«20</w:t>
      </w:r>
      <w:r w:rsidRPr="002D35A3">
        <w:rPr>
          <w:rFonts w:ascii="Times New Roman" w:hAnsi="Times New Roman" w:cs="Times New Roman"/>
          <w:b/>
          <w:bCs/>
          <w:sz w:val="24"/>
          <w:szCs w:val="24"/>
        </w:rPr>
        <w:t>» 05 2022 г</w:t>
      </w:r>
      <w:r w:rsidRPr="002D35A3">
        <w:rPr>
          <w:rFonts w:ascii="Times New Roman" w:hAnsi="Times New Roman" w:cs="Times New Roman"/>
          <w:sz w:val="24"/>
          <w:szCs w:val="24"/>
        </w:rPr>
        <w:t>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</w:t>
      </w:r>
      <w:r w:rsidRPr="000E5D57">
        <w:rPr>
          <w:rFonts w:ascii="Times New Roman" w:hAnsi="Times New Roman" w:cs="Times New Roman"/>
          <w:b/>
          <w:sz w:val="24"/>
          <w:szCs w:val="24"/>
        </w:rPr>
        <w:t>10-00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E5D57">
        <w:rPr>
          <w:rFonts w:ascii="Times New Roman" w:hAnsi="Times New Roman" w:cs="Times New Roman"/>
          <w:b/>
          <w:iCs/>
          <w:sz w:val="24"/>
          <w:szCs w:val="24"/>
        </w:rPr>
        <w:t>Дата, время и место проведения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: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D35A3" w:rsidRPr="002D35A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D35A3">
        <w:rPr>
          <w:rFonts w:ascii="Times New Roman" w:hAnsi="Times New Roman" w:cs="Times New Roman"/>
          <w:b/>
          <w:bCs/>
          <w:sz w:val="24"/>
          <w:szCs w:val="24"/>
        </w:rPr>
        <w:t>» 05 2022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10-00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о местному времени на ЭТП (на странице данного открытого аукциона на сайте </w:t>
      </w:r>
      <w:hyperlink r:id="rId7" w:history="1">
        <w:r w:rsidRPr="000E5D57">
          <w:rPr>
            <w:rStyle w:val="a3"/>
            <w:szCs w:val="24"/>
          </w:rPr>
          <w:t>https://roseltorg.ru</w:t>
        </w:r>
      </w:hyperlink>
      <w:r w:rsidRPr="000E5D57">
        <w:rPr>
          <w:rFonts w:ascii="Times New Roman" w:hAnsi="Times New Roman" w:cs="Times New Roman"/>
          <w:sz w:val="24"/>
          <w:szCs w:val="24"/>
        </w:rPr>
        <w:t>).</w:t>
      </w: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C53CD3">
      <w:pPr>
        <w:pStyle w:val="1d"/>
        <w:tabs>
          <w:tab w:val="left" w:pos="1134"/>
        </w:tabs>
        <w:spacing w:line="360" w:lineRule="exact"/>
        <w:ind w:firstLine="0"/>
        <w:rPr>
          <w:sz w:val="24"/>
          <w:szCs w:val="24"/>
        </w:rPr>
      </w:pPr>
      <w:r w:rsidRPr="000E5D57">
        <w:rPr>
          <w:b/>
          <w:sz w:val="24"/>
          <w:szCs w:val="24"/>
        </w:rPr>
        <w:t xml:space="preserve">         15.</w:t>
      </w:r>
      <w:r w:rsidRPr="000E5D57">
        <w:rPr>
          <w:sz w:val="24"/>
          <w:szCs w:val="24"/>
        </w:rPr>
        <w:t xml:space="preserve"> Итоги открытого аукциона фиксируются автоматически на ЭТП.</w:t>
      </w:r>
    </w:p>
    <w:p w:rsidR="00C53CD3" w:rsidRPr="000E5D57" w:rsidRDefault="00C53CD3" w:rsidP="00C53CD3">
      <w:pPr>
        <w:pStyle w:val="1d"/>
        <w:tabs>
          <w:tab w:val="left" w:pos="1134"/>
        </w:tabs>
        <w:spacing w:line="360" w:lineRule="exact"/>
        <w:ind w:firstLine="0"/>
        <w:rPr>
          <w:sz w:val="24"/>
          <w:szCs w:val="24"/>
        </w:rPr>
      </w:pPr>
    </w:p>
    <w:p w:rsidR="00C53CD3" w:rsidRPr="000E5D57" w:rsidRDefault="00C53CD3" w:rsidP="00DA177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16. Заключительные положения.</w:t>
      </w:r>
    </w:p>
    <w:p w:rsidR="00C53CD3" w:rsidRPr="000E5D57" w:rsidRDefault="00C53CD3" w:rsidP="00C53CD3">
      <w:pPr>
        <w:pStyle w:val="1d"/>
        <w:spacing w:line="360" w:lineRule="exact"/>
        <w:ind w:firstLine="567"/>
        <w:rPr>
          <w:rFonts w:eastAsia="Calibri"/>
          <w:sz w:val="24"/>
          <w:szCs w:val="24"/>
          <w:lang w:eastAsia="en-US"/>
        </w:rPr>
      </w:pPr>
      <w:r w:rsidRPr="000E5D57">
        <w:rPr>
          <w:rFonts w:eastAsia="Calibri"/>
          <w:sz w:val="24"/>
          <w:szCs w:val="24"/>
          <w:lang w:eastAsia="en-US"/>
        </w:rPr>
        <w:t>В настоящее извещение и аукционную документацию могут быть внесены изменения и дополнения.</w:t>
      </w:r>
    </w:p>
    <w:p w:rsidR="00C53CD3" w:rsidRPr="000E5D57" w:rsidRDefault="00C53CD3" w:rsidP="00DA177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Разъяснения, а также дополнения и изменения, внесенные в аукционную документацию, будут размещены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8" w:history="1">
        <w:r w:rsidRPr="000E5D57">
          <w:rPr>
            <w:rStyle w:val="a3"/>
            <w:szCs w:val="24"/>
            <w:lang w:val="en-US"/>
          </w:rPr>
          <w:t>www</w:t>
        </w:r>
        <w:r w:rsidRPr="000E5D57">
          <w:rPr>
            <w:rStyle w:val="a3"/>
            <w:szCs w:val="24"/>
          </w:rPr>
          <w:t>.</w:t>
        </w:r>
        <w:proofErr w:type="spellStart"/>
        <w:r w:rsidRPr="000E5D57">
          <w:rPr>
            <w:rStyle w:val="a3"/>
            <w:szCs w:val="24"/>
            <w:lang w:val="en-US"/>
          </w:rPr>
          <w:t>roseltorg</w:t>
        </w:r>
        <w:proofErr w:type="spellEnd"/>
        <w:r w:rsidRPr="000E5D57">
          <w:rPr>
            <w:rStyle w:val="a3"/>
            <w:szCs w:val="24"/>
          </w:rPr>
          <w:t>.</w:t>
        </w:r>
        <w:proofErr w:type="spellStart"/>
        <w:r w:rsidRPr="000E5D57">
          <w:rPr>
            <w:rStyle w:val="a3"/>
            <w:szCs w:val="24"/>
            <w:lang w:val="en-US"/>
          </w:rPr>
          <w:t>ru</w:t>
        </w:r>
        <w:proofErr w:type="spellEnd"/>
      </w:hyperlink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документацией об аукционе и законодательством Российской Федерации.</w:t>
      </w: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Осмотр объекта Заявителями производится в порядке, установленным документацией об аукционе. </w:t>
      </w:r>
      <w:proofErr w:type="gramEnd"/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УСЛОВИЯ И ПОРЯДОК ПРОВЕДЕНИЯ АУКЦИОНА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123405451"/>
      <w:bookmarkStart w:id="1" w:name="_Toc166101206"/>
      <w:bookmarkStart w:id="2" w:name="_Ref166101247"/>
      <w:bookmarkStart w:id="3" w:name="_Ref166101251"/>
      <w:bookmarkStart w:id="4" w:name="_Toc231983849"/>
    </w:p>
    <w:p w:rsidR="00C53CD3" w:rsidRPr="000E5D57" w:rsidRDefault="00C53CD3" w:rsidP="00DA1772">
      <w:pPr>
        <w:spacing w:after="0"/>
        <w:ind w:left="431" w:hanging="431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  <w:r w:rsidRPr="000E5D57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</w:p>
    <w:p w:rsidR="00C53CD3" w:rsidRPr="000E5D57" w:rsidRDefault="00C53CD3" w:rsidP="00DA1772">
      <w:pPr>
        <w:spacing w:after="0"/>
        <w:ind w:left="431" w:hanging="431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</w:p>
    <w:p w:rsidR="00C53CD3" w:rsidRPr="000E5D57" w:rsidRDefault="00C53CD3" w:rsidP="00DA1772">
      <w:pPr>
        <w:spacing w:after="0"/>
        <w:ind w:left="578" w:hanging="578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" w:name="_Toc119343901"/>
      <w:bookmarkStart w:id="6" w:name="_Toc123405452"/>
      <w:bookmarkStart w:id="7" w:name="_Toc231983850"/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>1.1. Законодательное регулирование</w:t>
      </w:r>
      <w:bookmarkEnd w:id="5"/>
      <w:bookmarkEnd w:id="6"/>
      <w:bookmarkEnd w:id="7"/>
    </w:p>
    <w:p w:rsidR="00C53CD3" w:rsidRPr="000E5D57" w:rsidRDefault="00C53CD3" w:rsidP="00DA1772">
      <w:pPr>
        <w:spacing w:after="0"/>
        <w:ind w:left="578" w:hanging="578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Настоящая документация об аукционе подготовлена в соответствии с требованиями Гражданского кодекса РФ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1.2. Термины и определения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Аукцион в электронной форме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- торги, проводимые в режиме реального времени на сайте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www.roseltorg.ru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в сети Интернет, победителем которых признается лицо, отвечающее требованиям настоящего регламента ЭТП, а также условиям опубликованного извещения и документации и предложившее в ходе аукциона наиболее высокую цену (далее – Аукцион).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Предмет аукциона -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право на заключение договора аренды недвижим</w:t>
      </w:r>
      <w:r w:rsidRPr="000E5D57">
        <w:rPr>
          <w:rFonts w:ascii="Times New Roman" w:hAnsi="Times New Roman" w:cs="Times New Roman"/>
          <w:sz w:val="24"/>
          <w:szCs w:val="24"/>
        </w:rPr>
        <w:t>ого имущества.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– Администрация сельского поселения Дмитриевка муниципального района Нефтегорский Самарской области.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Документация об аукционе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- документация, утвержденная организатором аукциона, содержащая сведения, предусмотренные законодательством Российской Федерации и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нормативными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правовыми Самарской области и органом местного самоуправления муниципального района Нефтегорский Самарской области.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Официальный сайт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roseltorg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.ru,  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Закупочная комиссия – </w:t>
      </w:r>
      <w:r w:rsidRPr="000E5D57">
        <w:rPr>
          <w:rFonts w:ascii="Times New Roman" w:hAnsi="Times New Roman" w:cs="Times New Roman"/>
          <w:sz w:val="24"/>
          <w:szCs w:val="24"/>
        </w:rPr>
        <w:t>комиссия, созданная в установленном порядке Организатором для проведения закупки в электронной форме и принятия решений, в том числе по выбору Победителя, в ходе проведения аукциона в электронной форме.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Заявитель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 w:rsidRPr="000E5D57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Представитель заявителя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- лицо, представляющее интересы заявителя в отношениях, связанных с проведением аукциона, на основании доверенности, выданной и оформленной в соответствии с гражданским законодательством, или ее надлежаще заверенной копии. 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Участник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аукциона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–</w:t>
      </w: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sz w:val="24"/>
          <w:szCs w:val="24"/>
        </w:rPr>
        <w:t xml:space="preserve">лицо, принимающее непосредственное участие в процедуре аукционного торга, зарегистрированное для этого на сайте </w:t>
      </w:r>
      <w:hyperlink r:id="rId9" w:history="1">
        <w:r w:rsidRPr="000E5D57">
          <w:rPr>
            <w:rStyle w:val="a3"/>
            <w:kern w:val="2"/>
            <w:szCs w:val="24"/>
          </w:rPr>
          <w:t>www.</w:t>
        </w:r>
        <w:r w:rsidRPr="000E5D57">
          <w:rPr>
            <w:rStyle w:val="a3"/>
            <w:kern w:val="2"/>
            <w:szCs w:val="24"/>
            <w:lang w:val="en-US"/>
          </w:rPr>
          <w:t>roseltorg</w:t>
        </w:r>
        <w:r w:rsidRPr="000E5D57">
          <w:rPr>
            <w:rStyle w:val="a3"/>
            <w:kern w:val="2"/>
            <w:szCs w:val="24"/>
          </w:rPr>
          <w:t>.ru</w:t>
        </w:r>
      </w:hyperlink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Электронная торговая площадка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- сайт в сети «Интернет», на котором, в том числе, могут проводиться открытые аукционы в электронной форме (далее - ЭТП).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Регламент ЭТП - 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регламент процесса проведения закупки и предложений с использованием специализированной электронной торговой площадки.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Электронный документ –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документ, передаваемый по электронным каналам связи, подписанный электронной подписью (ЭП), информация в котором представлена в электронно-цифровом формате, созданный и оформленный в порядке, предусмотренном Федеральным законом Федеральным законом от 06 апреля 2011 г. № 63–ФЗ "Об электронной подписи" и принятых в соответствии с ним иных нормативно-правовых актов Правительства Российской Федерации.</w:t>
      </w:r>
      <w:proofErr w:type="gramEnd"/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Заявка на участие в аукционе –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письменное подтверждение участником аукциона его согласия участвовать в аукционе на условиях, указанных в извещении о проведен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>кциона и аукционной документации, поданная в срок и по форме, установленной документацией (далее – заявка).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Победитель аукциона – </w:t>
      </w:r>
      <w:r w:rsidRPr="000E5D57">
        <w:rPr>
          <w:rFonts w:ascii="Times New Roman" w:hAnsi="Times New Roman" w:cs="Times New Roman"/>
          <w:bCs/>
          <w:sz w:val="24"/>
          <w:szCs w:val="24"/>
        </w:rPr>
        <w:t>лицо, предложившее наиболее высокую цену договора.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2. ТРЕБОВАНИЯ К ЗАЯВИТЕЛЯМ</w:t>
      </w:r>
    </w:p>
    <w:p w:rsidR="00C53CD3" w:rsidRPr="000E5D57" w:rsidRDefault="00C53CD3" w:rsidP="00DA1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2.1. </w:t>
      </w:r>
      <w:r w:rsidRPr="000E5D57">
        <w:rPr>
          <w:rFonts w:ascii="Times New Roman" w:hAnsi="Times New Roman" w:cs="Times New Roman"/>
          <w:bCs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C53CD3" w:rsidRPr="000E5D57" w:rsidRDefault="00C53CD3" w:rsidP="00DA1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center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  <w:bookmarkStart w:id="8" w:name="_Toc123405462"/>
      <w:bookmarkStart w:id="9" w:name="_Toc166101207"/>
      <w:bookmarkStart w:id="10" w:name="_Toc231983860"/>
      <w:r w:rsidRPr="000E5D57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3. Д</w:t>
      </w:r>
      <w:bookmarkEnd w:id="8"/>
      <w:bookmarkEnd w:id="9"/>
      <w:bookmarkEnd w:id="10"/>
      <w:r w:rsidRPr="000E5D57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ОКУМЕНТАЦИЯ ОБ АУКЦИОНЕ</w:t>
      </w:r>
    </w:p>
    <w:p w:rsidR="00C53CD3" w:rsidRPr="000E5D57" w:rsidRDefault="00C53CD3" w:rsidP="00DA1772">
      <w:pPr>
        <w:spacing w:before="30" w:after="0"/>
        <w:ind w:left="431" w:hanging="431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</w:p>
    <w:p w:rsidR="00C53CD3" w:rsidRPr="000E5D57" w:rsidRDefault="00C53CD3" w:rsidP="00DA1772">
      <w:pPr>
        <w:spacing w:before="30"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11" w:name="_Ref11225592"/>
      <w:bookmarkStart w:id="12" w:name="_Toc13035844"/>
      <w:bookmarkStart w:id="13" w:name="_Toc123405463"/>
      <w:bookmarkStart w:id="14" w:name="_Toc231983861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3.1. Содержание документации</w:t>
      </w:r>
      <w:bookmarkEnd w:id="11"/>
      <w:bookmarkEnd w:id="12"/>
      <w:bookmarkEnd w:id="13"/>
      <w:bookmarkEnd w:id="14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об аукционе 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3.1.1. Документация об аукционе включает перечень частей, разделов и подразделов и форм, а также изменения и дополнения, вносимые в документацию об аукционе в порядке, предусмотренном пунктом 3.3 настоящей документации об аукционе.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3.1.2. </w:t>
      </w:r>
      <w:bookmarkStart w:id="15" w:name="_Toc123405464"/>
      <w:bookmarkStart w:id="16" w:name="_Toc231983862"/>
      <w:r w:rsidRPr="000E5D57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roseltorg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.ru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доступна для ознакомления без взимания платы.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3.2. Разъяснение положений документации</w:t>
      </w:r>
      <w:bookmarkEnd w:id="15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об аукционе.</w:t>
      </w:r>
      <w:bookmarkEnd w:id="16"/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3.2.1. При проведен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>кциона какие-либо переговоры организатора аукциона или комиссии с заявителем не допускаются.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3.2.2.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пяти рабочих дней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аукциона обязан направить в письменной форме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3.2.3. В течение одного дня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roseltorg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.ru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bookmarkStart w:id="17" w:name="_Toc231983863"/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3.3. Внесение изменений в документацию</w:t>
      </w:r>
      <w:bookmarkEnd w:id="17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об аукционе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3.3.1.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www.roseltorg.ru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извещения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 этом срок подачи заявок на участие в аукционе продлевается таким образом, чтобы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www.roseltorg.ru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3.3.2. Организатор не несет ответственности в случае, если Заявитель не ознакомился с изменениями, внесенными в документацию об аукционе, размещенными надлежащим образом. 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18" w:name="_Toc231983864"/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3.4. Отказ от проведения аукциона</w:t>
      </w:r>
      <w:bookmarkEnd w:id="18"/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3.4.1.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чем за три дня до даты окончания срока подачи заявок на участие в аукционе. 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3.4.2. Извещение об отказе от проведения аукциона размещается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0E5D57">
        <w:rPr>
          <w:rFonts w:ascii="Times New Roman" w:hAnsi="Times New Roman" w:cs="Times New Roman"/>
          <w:sz w:val="24"/>
          <w:szCs w:val="24"/>
          <w:u w:val="single"/>
        </w:rPr>
        <w:t>www.roseltorg.ru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в течение одного дня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решения об отказе от проведения аукциона.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3.4.3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случае если установлено требование о внесении обеспечения заявки, организатор аукциона возвращает заявителям обеспечение заявки на участие в аукционе в течение пяти рабочих дней с даты принятия решения об отказе от проведения аукциона.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53CD3" w:rsidRPr="000E5D57" w:rsidRDefault="00C53CD3" w:rsidP="00DA1772">
      <w:pPr>
        <w:spacing w:before="3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3CD3" w:rsidRPr="000E5D57" w:rsidRDefault="00C53CD3" w:rsidP="00DA1772">
      <w:pPr>
        <w:spacing w:before="3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3CD3" w:rsidRPr="000E5D57" w:rsidRDefault="00C53CD3" w:rsidP="00DA1772">
      <w:pPr>
        <w:spacing w:before="3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4. ПОДГОТОВКА ЗАЯВКИ НА УЧАСТИЕ В АУКЦИОНЕ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53CD3" w:rsidRPr="000E5D57" w:rsidRDefault="00C53CD3" w:rsidP="00DA1772">
      <w:pPr>
        <w:spacing w:before="30" w:after="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9" w:name="_Toc123405468"/>
      <w:bookmarkStart w:id="20" w:name="_Ref166562614"/>
      <w:bookmarkStart w:id="21" w:name="_Toc231983866"/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4.1. Форма заявки на участие в </w:t>
      </w:r>
      <w:bookmarkEnd w:id="19"/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>аукционе и требования к ее оформлению</w:t>
      </w:r>
      <w:bookmarkEnd w:id="20"/>
      <w:bookmarkEnd w:id="21"/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166246797"/>
      <w:r w:rsidRPr="000E5D57">
        <w:rPr>
          <w:rFonts w:ascii="Times New Roman" w:hAnsi="Times New Roman" w:cs="Times New Roman"/>
          <w:sz w:val="24"/>
          <w:szCs w:val="24"/>
        </w:rPr>
        <w:t>4.1.1. Заявки на участие в аукционе должны отвечать требованиям, установленным настоящей документацией об аукционе, содержать документы и материалы, предусмотренные настоящей документацией об аукционе и подтверждающие соответствие заявителей требованиям, предъявляемым к участникам аукциона.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4.1.2. Заявитель готовит заявку в соответствии с требованиями настоящего раздела и в соответствии с формо</w:t>
      </w:r>
      <w:bookmarkEnd w:id="22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й 2 «Заявка на участие в аукционе» части </w:t>
      </w:r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IV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0E5D57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ОБРАЗЦЫ ФОРМ И ДОКУМЕНТОВ ДЛЯ ЗАПОЛНЕНИЯ ЗАЯВИТЕЛЯМИ»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Заявка, не соответствующая типовой форме, Организатором не принимается (не рассматривается)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4.1.3. При описании условий и предложений заявитель должен применять общепринятые обозначения и наименования в соответствии с требованиями действующих нормативных правовых актов.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4.1.4. Сведения, которые содержатся в заявках заявителей, не должны допускать двусмысленных толкований.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4.1.5.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 xml:space="preserve">Заявки на участие в аукционе подаются в электронной форме.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При подаче заявки на участие в аукционе в электронной форме, участник закупки заверяет все документы и сведения, входящие в состав заявки, подающейся в форме электронного документа, электронной цифровой подписью, полученной в установленном регламентом электронной торговой площадки порядке.</w:t>
      </w:r>
      <w:proofErr w:type="gramEnd"/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bookmarkStart w:id="23" w:name="_Ref166313047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4.1.6. </w:t>
      </w:r>
      <w:bookmarkEnd w:id="23"/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Подать заявку на участие в аукционе в электронной форме имеют право только зарегистрированные на электронной торговой площадке участники закупки. Аккредитация участников закупки на электронной торговой площадке осуществляется в соответствии с регламентом электронной торговой площадки.</w:t>
      </w:r>
      <w:r w:rsidRPr="000E5D5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4.1.7. Участник закупки может подать только один комплект Документов для участия в Аукционе. В случае, если Участник закупки подает более одной Заявки, а ранее поданная (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ые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) им Заявк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а(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>и) не отозваны, все Заявки такого Участника не рассматриваются.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4.1.8.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 xml:space="preserve">Документы для участия в Аукционе, представляемые после даты и времени окончания приема Заявок, не принимаются (не рассматриваются). 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4.1.9. Участник закупки не вправе изменять Заявку после даты и времени окончания приема Заявок. Соответствующие уведомления (обращения) Участника закупки Организатором не принимаются (не рассматриваются).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4.1.10. Все документы, представляемые заявителями в составе заявки на участие в аукционе, должны быть заполнены по всем пунктам.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4" w:name="_Ref166313158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4.1.11. </w:t>
      </w:r>
      <w:bookmarkEnd w:id="24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Заявка должна состоять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из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надлежащим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образом оформленных и отсканированных документов в формате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pdf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(допускается сканирование в черно-белом режиме), предоставляемых в соответствии с пунктом 4.1.2 настоящей документации.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В случае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если в составе Заявки представлен документ, который не поддается прочтению (ввиду, например, низкого качества копирования/сканирования Участником закупки, повреждения документа Участником закупки и др.), документ считается не</w:t>
      </w:r>
      <w:r w:rsidR="004424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представленным и не рассматривается.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23405469"/>
      <w:r w:rsidRPr="000E5D57">
        <w:rPr>
          <w:rFonts w:ascii="Times New Roman" w:hAnsi="Times New Roman" w:cs="Times New Roman"/>
          <w:b/>
          <w:sz w:val="24"/>
          <w:szCs w:val="24"/>
        </w:rPr>
        <w:t>4.2.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>Язык документов, входящих в состав заявки на участие в</w:t>
      </w:r>
      <w:bookmarkEnd w:id="25"/>
      <w:r w:rsidRPr="000E5D5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Заявка, подготовленная заявителем, а также вся корреспонденция и документация, связанная с заявкой на участие в аукционе, которыми обмениваются заявитель и организатор аукциона должны быть написаны на русском языке.</w:t>
      </w:r>
      <w:proofErr w:type="gramEnd"/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4.2.2. Использование других языков для подготовки заявки может быть расценено комиссией как несоответствие заявки требованиям, установленным документацией об аукционе.</w:t>
      </w:r>
    </w:p>
    <w:p w:rsidR="00C53CD3" w:rsidRPr="000E5D57" w:rsidRDefault="00C53CD3" w:rsidP="00DA1772">
      <w:pPr>
        <w:tabs>
          <w:tab w:val="num" w:pos="170"/>
        </w:tabs>
        <w:spacing w:before="30" w:after="0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C53CD3" w:rsidRPr="000E5D57" w:rsidRDefault="00C53CD3" w:rsidP="00DA1772">
      <w:pPr>
        <w:tabs>
          <w:tab w:val="num" w:pos="170"/>
        </w:tabs>
        <w:spacing w:before="30" w:after="0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kern w:val="2"/>
          <w:sz w:val="24"/>
          <w:szCs w:val="24"/>
        </w:rPr>
        <w:t>4.3. Требования к содержанию документов, входящих в состав заявки на участие в аукционе.</w:t>
      </w:r>
    </w:p>
    <w:p w:rsidR="00C53CD3" w:rsidRPr="000E5D57" w:rsidRDefault="00C53CD3" w:rsidP="00DA1772">
      <w:pPr>
        <w:tabs>
          <w:tab w:val="num" w:pos="170"/>
        </w:tabs>
        <w:spacing w:before="30"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Ref166243143"/>
      <w:r w:rsidRPr="000E5D5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4.3.1. </w:t>
      </w:r>
      <w:bookmarkStart w:id="27" w:name="_Ref134297402"/>
      <w:bookmarkEnd w:id="26"/>
      <w:r w:rsidRPr="000E5D57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должна содержать: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1) Сведения и документы о заявителе, подавшем такую заявку в соответствии с п.13 Информационной карты: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б) полученную не ранее чем за шесть месяцев до даты размещения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извещения о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проведении аукциона выписку из единого государственного реестра юридических лиц или надлежащим образом заверенную копию такой выписки (для юридических лиц), полученную не ранее чем за шесть месяцев до даты размещения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E5D57">
        <w:rPr>
          <w:rFonts w:ascii="Times New Roman" w:hAnsi="Times New Roman" w:cs="Times New Roman"/>
          <w:bCs/>
          <w:sz w:val="24"/>
          <w:szCs w:val="24"/>
        </w:rPr>
        <w:t>извещения о проведении аукциона выписку из единого государственного реестра индивидуальных предпринимателей или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надлежащим образом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E5D57">
        <w:rPr>
          <w:rFonts w:ascii="Times New Roman" w:hAnsi="Times New Roman" w:cs="Times New Roman"/>
          <w:bCs/>
          <w:sz w:val="24"/>
          <w:szCs w:val="24"/>
        </w:rPr>
        <w:t>извещения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о проведен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>кциона;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надлежащим образом заверенную копию такой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доверенности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подписанную ЭП участника аукциона.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г) копии учредительных документов заявителя (для юридических лиц);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5D57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0E5D57">
        <w:rPr>
          <w:rFonts w:ascii="Times New Roman" w:hAnsi="Times New Roman" w:cs="Times New Roman"/>
          <w:bCs/>
          <w:sz w:val="24"/>
          <w:szCs w:val="24"/>
        </w:rPr>
        <w:t>) копии документов бухгалтерской отчетности (формы 1, 2) за последние три отчетных года с отметкой налоговой инспекции и заверенные печатью организации;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е) заявители - физические лица представляют удостоверяющий личность документ и его ксерокопию;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ж) заявители - индивидуальные предприниматели представляют: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- надлежащим образом заверенную копию свидетельства индивидуального предпринимателя;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- надлежащим образом заверенную копию справки из налогового органа о постановке на учет;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0E5D57">
        <w:rPr>
          <w:rFonts w:ascii="Times New Roman" w:hAnsi="Times New Roman" w:cs="Times New Roman"/>
          <w:bCs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обеспечения заявки и/или обеспечение исполнения договора являются крупной сделкой;</w:t>
      </w:r>
      <w:proofErr w:type="gramEnd"/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к) иные документы, предусмотренные п.13 Информационной карты аукциона: «Документы, входящие в состав заявки на участие в аукционе».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2) Документы или копии документов, подтверждающие внесение обеспечения заявки, в случае если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 содержится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требование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о внесении обеспечения заявки (платежное поручение, подтверждающее перечисление денежных средств).</w:t>
      </w:r>
    </w:p>
    <w:bookmarkEnd w:id="27"/>
    <w:p w:rsidR="00C53CD3" w:rsidRPr="000E5D57" w:rsidRDefault="00C53CD3" w:rsidP="00DA1772">
      <w:pPr>
        <w:spacing w:before="30" w:after="0"/>
        <w:ind w:left="578" w:hanging="578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3CD3" w:rsidRPr="000E5D57" w:rsidRDefault="00C53CD3" w:rsidP="00DA1772">
      <w:pPr>
        <w:spacing w:before="30" w:after="0"/>
        <w:ind w:left="578" w:hanging="578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3CD3" w:rsidRPr="000E5D57" w:rsidRDefault="00C53CD3" w:rsidP="00DA1772">
      <w:pPr>
        <w:spacing w:before="30" w:after="0"/>
        <w:ind w:left="578" w:hanging="578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>5. ПОРЯДОК ПОДАЧИ ЗАЯВОК НА УЧАСТИЕ В АУКЦИОНЕ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5.1. Заявки на участие в аукционе подаются заявителем в порядке и сроки, указанные в настоящем подразделе и извещении о проведен</w:t>
      </w:r>
      <w:proofErr w:type="gramStart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кциона.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8" w:name="_Ref166349760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5.1.1. Заявки на участие в аукционе подаются в форме электронного документа. </w:t>
      </w:r>
      <w:bookmarkEnd w:id="28"/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5.1.2.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 xml:space="preserve">Заявки на участие в аукционе подаются участниками аукциона в порядке и сроки, указанные в настоящем подразделе и в пункте 13. ИНФОРМАЦИОННОЙ КАРТЫ 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5.1.4. </w:t>
      </w:r>
      <w:r w:rsidRPr="000E5D57">
        <w:rPr>
          <w:rFonts w:ascii="Times New Roman" w:hAnsi="Times New Roman" w:cs="Times New Roman"/>
          <w:sz w:val="24"/>
          <w:szCs w:val="24"/>
        </w:rPr>
        <w:t>Все заявки на участие в аукционе, полученные до истечения срока подачи заявок на участие в аукционе, регистрируются на ЭТП.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5.1.5.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5.1.6.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Организатор, участники закупки, подавшие заявки на участие в аукционе, обязаны обеспечивать конфиденциальность сведений, содержащихся в таких заявках.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5.1.7.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Если по окончании срока подачи заявок на участие в аукционе, установленного аукционной документацией, будет получена только одна заявка на участие в аукционе или не будет получено ни одной заявки на участие в аукционе, аукцион будет признан несостоявшимся.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5.1.8.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В случае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если аукционной документацией предусмотрено два и более лота, аукцион признается несостоявшимся только в отношении тех лотов, в отношении которых подана только одна заявка на участие в аукционе или не подана ни одна заявка на участие в аукционе.</w:t>
      </w:r>
    </w:p>
    <w:p w:rsidR="00C53CD3" w:rsidRPr="000E5D57" w:rsidRDefault="00C53CD3" w:rsidP="00DA1772">
      <w:pPr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5.1.9.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Если по окончании срока подачи заявок на участие в аукционе, установленного аукционной документацией, Закупающим управлением будет получена только одна заявка на участие в аукционе, Закупочная комиссия осуществит вскрытие заявки и рассмотрит ее в порядке, установленном настоящим Положением. Если рассматриваемая заявка на участие в аукционе и подавший такую заявку участник закупки соответствуют требованиям и условиям, предусмотренным аукционной документацией, Организатор заключит договор с участником закупки, подавшим такую заявку на участие в аукционе, на условиях аукционной документации, проекта договора и заявки на участие в аукционе, поданной участником.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_Toc123405477"/>
      <w:bookmarkStart w:id="30" w:name="_Ref166254670"/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5.2. Отзыв заявок на участие в </w:t>
      </w:r>
      <w:bookmarkEnd w:id="29"/>
      <w:bookmarkEnd w:id="30"/>
      <w:r w:rsidRPr="000E5D57">
        <w:rPr>
          <w:rFonts w:ascii="Times New Roman" w:hAnsi="Times New Roman" w:cs="Times New Roman"/>
          <w:b/>
          <w:sz w:val="24"/>
          <w:szCs w:val="24"/>
        </w:rPr>
        <w:t xml:space="preserve">аукционе. 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5.2.1.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обеспечения заявки, организатор аукциона обязан вернуть обеспечение указанному заявителю в течение пяти рабочих дней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поступления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организатору аукциона уведомления об отзыве заявки на участие в аукционе.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5.2.2. Заявитель подает в электронном виде уведомление об отзыве заявки, содержащее информацию о том, что он отзывает свою заявку на участие в аукционе. При этом в соответствующем уведомлении в обязательном порядке должна быть указана следующая информация: наименование аукциона, регистрационный номер заявки на участие в аукционе, дата, время и способ подачи. 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5.2.3.  Отзывы заявок регистрируются на ЭТП. 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5.2.5. Заявки, отозванные до окончания срока представления заявок в порядке, указанном выше, считаются не поданными.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5.2.6. После окончания срока представления заявок отзыв заявок не допускается.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6.  ПОРЯДОК РАССМОТРЕНИЯ ЗАЯВОК НА УЧАСТИЕ В АУКЦИОНЕ</w:t>
      </w:r>
    </w:p>
    <w:p w:rsidR="00C53CD3" w:rsidRPr="000E5D57" w:rsidRDefault="00C53CD3" w:rsidP="00DA177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6.1. Рассмотрение заявок: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6.1.1. Комиссия рассматривает заявки на участие в аукционе на предмет соответствия требованиям, установленным законодательством РФ и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документацией об аукционе.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6.1.2. Срок рассмотрения заявок на участие в аукционе не может превышать десяти дней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окончания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срока подачи заявок.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6.1.3.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6.2. Условия допуска к участию в аукционе: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6.2.1.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об отказе в допуске такого заявителя к участию в аукционе в порядке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и по следующим основаниям </w:t>
      </w:r>
      <w:r w:rsidRPr="000E5D57">
        <w:rPr>
          <w:rFonts w:ascii="Times New Roman" w:hAnsi="Times New Roman" w:cs="Times New Roman"/>
          <w:sz w:val="24"/>
          <w:szCs w:val="24"/>
        </w:rPr>
        <w:t>в случаях: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6.2.1.</w:t>
      </w:r>
      <w:r w:rsidRPr="000E5D57">
        <w:rPr>
          <w:rFonts w:ascii="Times New Roman" w:hAnsi="Times New Roman" w:cs="Times New Roman"/>
          <w:sz w:val="24"/>
          <w:szCs w:val="24"/>
        </w:rPr>
        <w:t xml:space="preserve">1. Непредставления документов, определенных пунктом 4.3.1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либо наличия в таких документах недостоверных сведений.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6.2.1.</w:t>
      </w:r>
      <w:r w:rsidRPr="000E5D57">
        <w:rPr>
          <w:rFonts w:ascii="Times New Roman" w:hAnsi="Times New Roman" w:cs="Times New Roman"/>
          <w:sz w:val="24"/>
          <w:szCs w:val="24"/>
        </w:rPr>
        <w:t xml:space="preserve">2. Несоответствия требованиям, установленным законодательством Российской Федерации к таким участникам (пункт 2.1.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аукционе).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6.2.1.3. Невнесения обеспечения заявки, если требование о внесении указано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6.2.1.4.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6.2.1.5.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6.3. Отказ в допуске к участию в аукционе по иным основаниям, кроме случаев, указанных в пункте 6.2 настоящей документации об аукционе, не допускается.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6.4. 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пунктом 4.3.1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настоящей </w:t>
      </w:r>
      <w:r w:rsidRPr="000E5D57">
        <w:rPr>
          <w:rFonts w:ascii="Times New Roman" w:hAnsi="Times New Roman" w:cs="Times New Roman"/>
          <w:sz w:val="24"/>
          <w:szCs w:val="24"/>
        </w:rPr>
        <w:t>документации об аукционе, комиссия обязана отстранить такого заявителя или участника аукциона от участия в аукционе на любом этапе их проведения.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6.5. Решение о допуске к участию в аукционе: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6.5.1.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 основании результатов рассмотрения заявок на участие в аукционе комиссией оформляется протокол рассмотрения заявок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аукционе, размещается на электронной площадке в электронной форме и доступен в открытом режиме всем желающим.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6.5.2. Протокол аукциона размещается в течение дня, следующего после подписания членами Закупочной комиссии, </w:t>
      </w:r>
      <w:r w:rsidRPr="000E5D57">
        <w:rPr>
          <w:rFonts w:ascii="Times New Roman" w:hAnsi="Times New Roman" w:cs="Times New Roman"/>
          <w:sz w:val="24"/>
          <w:szCs w:val="24"/>
        </w:rPr>
        <w:t xml:space="preserve">размещается в течение следующего дня после дня подписания такого протокола на официальном сайте. 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6.5.3.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положений, которым не соответствует заявитель, положений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аукционе, которым не соответствует его заявка на участие в аукционе, положений такой заявки, не соответствующих требованиям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6.5.4.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6.6. В случае если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 было установлено требование о внесении обеспечения заявки, организатор аукциона возвращает денежные средства заявителю, не допущенному к участию в аукционе, в течение пяти рабочих дней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протокола рассмотрения заявок.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242F" w:rsidRDefault="0044242F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242F" w:rsidRDefault="0044242F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242F" w:rsidRDefault="0044242F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242F" w:rsidRDefault="0044242F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7. ПОРЯДОК ПРОВЕДЕНИЯ АУКЦИОНА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7.1. Аукцион проводится в сроки, указанные в извещении о проведении открытого аукциона, составляющие не более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7.2. В аукционе могут участвовать только участники закупки, признанные участниками аукциона решением Закупочной комиссии.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7.3. Аукцион проводится в порядке, определенном оператором ЭТП с учетом особенностей, установленных настоящей документацией.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7.4.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кциона, на «шаг аукциона».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7.5. «Шаг аукциона» </w:t>
      </w:r>
      <w:r w:rsidR="00F03019">
        <w:rPr>
          <w:rFonts w:ascii="Times New Roman" w:hAnsi="Times New Roman" w:cs="Times New Roman"/>
          <w:sz w:val="24"/>
          <w:szCs w:val="24"/>
        </w:rPr>
        <w:t>устанавливается в размере 5 (пять</w:t>
      </w:r>
      <w:r w:rsidRPr="000E5D57">
        <w:rPr>
          <w:rFonts w:ascii="Times New Roman" w:hAnsi="Times New Roman" w:cs="Times New Roman"/>
          <w:sz w:val="24"/>
          <w:szCs w:val="24"/>
        </w:rPr>
        <w:t>) процента от начальной (минимальной) цены договора (цены 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7.6. При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 участники Аукциона подают предложения о цене предмета Аукциона, предусматривающие повышение текущего предложения о цене предмета Аукциона на величину «шага аукциона».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7.7. При проведении Аукциона участник Аукциона не вправе подавать предложение о цене предмета Аукциона, равное предложению или меньшее, чем предложение о цене предмета Аукциона,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поданы таким участником электронного Аукциона или иными участниками электронного Аукциона ранее.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7.8. При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 устанавливается время приема предложений участников Аукциона о цене предмета Аукциона, составляющее десять минут от начала проведения Аукциона до истечения срока подачи предложений о цене предмета Аукциона, а также десять минут после поступления последнего предложения о цене предмета Аукциона. Время, оставшееся до истечения срока подачи предложений о цене предмета Аукциона, обновляется автоматически, с помощью программных и технических средств, обеспечивающих проведение Аукциона, после увеличения начальной цены предмета Аукциона или текущего максимального предложения о цене Аукциона. Если в течение указанного времени ни одного предложения о более высокой цене предмета Аукциона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7.9. Участник Аукциона, который предложил наиболее высокую цену предмета Аукциона, и заявка на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Аукционе которого соответствует требованиям Аукционной документации, признается победителем Аукциона.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7.10. Протокол проведения Аукциона размещается оператором электронной площадки на электронной площадке в порядке, предусмотренном регламентом ЭТП.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7.11. В случае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если в течение 10 (десяти) минут после начала проведения Аукциона ни один из участников Аукциона не подал предложение о цене предмета Аукциона, Аукцион признается несостоявшимся.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7.12. Аукцион признается несостоявшимся в случае, если: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1)</w:t>
      </w:r>
      <w:r w:rsidRPr="000E5D57">
        <w:rPr>
          <w:rFonts w:ascii="Times New Roman" w:hAnsi="Times New Roman" w:cs="Times New Roman"/>
          <w:sz w:val="24"/>
          <w:szCs w:val="24"/>
        </w:rPr>
        <w:tab/>
        <w:t>в Аукционе участвовали менее двух участников;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2)</w:t>
      </w:r>
      <w:r w:rsidRPr="000E5D57">
        <w:rPr>
          <w:rFonts w:ascii="Times New Roman" w:hAnsi="Times New Roman" w:cs="Times New Roman"/>
          <w:sz w:val="24"/>
          <w:szCs w:val="24"/>
        </w:rPr>
        <w:tab/>
        <w:t>на участие в Аукционе не подана ни одна заявка, либо если на основании результатов рассмотрения заявок на участие в Аукционе принято решение об отказе в допуске к участию в Аукционе (об отказе в приеме заявки на участие в Аукционе) всех участников, подавших заявки на участие в Аукционе, либо на основании результатов рассмотрения заявок на участие в Аукционе принято решение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о допуске одного участника.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7.13. Протоколы, составленные в ходе проведения аукциона, заявки на участие в аукционе,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настоящая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документация об аукционе, изменения, внесенные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настоящую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документацию об аукционе, и разъяснения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а также аудио- или видеозапись аукциона хранятся организатором аукциона не менее трех лет.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8. ЗАКЛЮЧЕНИЕ ДОГОВОРА ПО РЕЗУЛЬТАТАМ АУКЦИОНА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 Заключение договора по результатам аукциона осуществляется в следующем порядке: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8.1.1. Заключение договора осуществляется в порядке, предусмотренном Гражданским кодексом Российской Федерации, иными федеральными законами и нормативными актами Самарской области.</w:t>
      </w:r>
    </w:p>
    <w:p w:rsidR="00C53CD3" w:rsidRPr="000E5D57" w:rsidRDefault="00C53CD3" w:rsidP="00DA1772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8.1.2.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8.1.6 настоящей документации об аукционе, в случае установления факта: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поданных в составе заявки на участие в аукционе.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8.1.3.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комиссией в срок не позднее дня, следующего после дня установления фактов, предусмотренных пунктом 8.1.2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Протокол аукциона формируется Закупающим управлением и подписывается всеми присутствующими членами Закупочной комиссии в</w:t>
      </w:r>
      <w:r w:rsidRPr="000E5D57">
        <w:rPr>
          <w:rFonts w:ascii="Times New Roman" w:hAnsi="Times New Roman" w:cs="Times New Roman"/>
          <w:sz w:val="24"/>
          <w:szCs w:val="24"/>
          <w:lang w:eastAsia="en-US"/>
        </w:rPr>
        <w:t xml:space="preserve"> течение трех рабочих дней со дня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проведения аукциона. Указанный протокол размещается в течение следующего дня после дня подписания такого протокола, на официальном сайте.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8.1.4.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8.1.5. В случае если победитель аукциона или участник аукциона, который сделал предпоследнее предложение о цене договора, в срок, предусмотренный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документацией об аукционе, не представил организатору аукциона подписанный договор, переданный ему в соответствии с пунктами 7.9 или 8.1.6 настоящей документации об аукционе, а также обеспечение исполнения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случае если организатором аукциона такое требование было установлено, победитель аукциона или участник аукциона,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сделал предпоследнее предложение о цене договора, признается уклонившимся от заключения договора.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Организатор аукциона также вправе заключить договор с участником аукциона, который сделал предпоследнее предложение о цене договора, в случаях, предусмотренных пунктом 8.1.2 настоящей документации.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10 (десяти) рабочих дней с даты подписания протокола об отказе от заключения договора передает участнику аукциона, который сделал предпоследнее предложение о цене договора, один экземпляр протокола и проект договора, который составляется путем включения цены договора, предложенной участником аукциона, который сделал предпоследнее предложение о цене договора, в проект договора, прилагаемый к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sz w:val="24"/>
          <w:szCs w:val="24"/>
        </w:rPr>
        <w:t>документации об аукционе.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Указанный проект договора подписывается участником аукциона, который сделал предпоследнее предложение о цене договора, в течение 10 (десяти) рабочих дней и представляется организатору аукциона.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8.1.7. Договор заключается на условиях, указанных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кциона и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по цене, предложенной участником аукциона, с которым заключается договор.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кциона, но может быть увеличена по соглашению сторон в порядке, установленном договором.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color w:val="000000"/>
          <w:sz w:val="24"/>
          <w:szCs w:val="24"/>
        </w:rPr>
        <w:t>8.1.8.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Обеспечение заявки, перечисленное победителем аукциона, засчитывается в оплату аренды объектов по результатам Аукциона.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Участнику аукциона, который сделал предпоследнее предложение о цене договора, обеспечение заявки возвращается в течение 5 (пяти) дней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договора с победителем аукциона.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5D57">
        <w:rPr>
          <w:rFonts w:ascii="Times New Roman" w:hAnsi="Times New Roman" w:cs="Times New Roman"/>
          <w:color w:val="000000"/>
          <w:sz w:val="24"/>
          <w:szCs w:val="24"/>
        </w:rPr>
        <w:t xml:space="preserve">8.1.9. Организатор вправе установить в документации процедуры закупки требование об обеспечении исполнения договора, в соответствии с пунктом 24. ИНФОРМАЦИОННОЙ КАРТЫ </w:t>
      </w:r>
      <w:r w:rsidRPr="000E5D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АУКЦИОНА, </w:t>
      </w:r>
      <w:r w:rsidRPr="000E5D57">
        <w:rPr>
          <w:rStyle w:val="1f2"/>
          <w:color w:val="000000"/>
          <w:sz w:val="24"/>
          <w:szCs w:val="24"/>
        </w:rPr>
        <w:t>заключаемого по результатам проведения процедуры закупки, размер обеспечения договора и условия предусмотрены проектом договора (ЧАСТЬ 6).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8.1.10.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Pr="000E5D57">
        <w:rPr>
          <w:rFonts w:ascii="Times New Roman" w:hAnsi="Times New Roman" w:cs="Times New Roman"/>
          <w:sz w:val="24"/>
          <w:szCs w:val="24"/>
        </w:rPr>
        <w:t xml:space="preserve">должен быть подписан в срок, указанный в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8.1.11. При заключении и исполнении договора изменение условий договора, указанных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допускается только по соглашению сторон, если это изменение не влияет на условия договора, имевшие существенное значение для определения цены на торгах.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аренды. В этом случае арендная плата определяется исходя из фактического размера переданных арендатору нежилых помещений.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9. ПОСЛЕДСТВИЯ ПРИЗНАНИЯ АУКЦИОНА 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9.1. В случае если аукцион признан несостоявшимся, по причине подачи единственной заявки на участие в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документацией об аукционе, а также с лицом, признанным единственным участником аукциона, организатор аукциона вправе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9.2. В случае если аукцион признан несостоявшимся по основаниям, не указанным в пункте 9.1 настоящей документации об аукционе, организатор аукциона вправе объявить о проведении нового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либо конкурса в установленном порядке. При этом в случае объявления о проведении нового аукциона организатор аукциона вправе изменить условия аукциона. 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53CD3" w:rsidRPr="000E5D57">
          <w:pgSz w:w="11909" w:h="16834"/>
          <w:pgMar w:top="709" w:right="710" w:bottom="719" w:left="1276" w:header="720" w:footer="317" w:gutter="0"/>
          <w:cols w:space="720"/>
        </w:sectPr>
      </w:pPr>
    </w:p>
    <w:p w:rsidR="00C53CD3" w:rsidRPr="000E5D57" w:rsidRDefault="00C53CD3" w:rsidP="00DA177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E5D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5D57">
        <w:rPr>
          <w:rFonts w:ascii="Times New Roman" w:hAnsi="Times New Roman" w:cs="Times New Roman"/>
          <w:b/>
          <w:sz w:val="24"/>
          <w:szCs w:val="24"/>
        </w:rPr>
        <w:t>. ИНФОРМАЦИОННАЯ КАРТА АУКЦИОНА</w:t>
      </w:r>
    </w:p>
    <w:p w:rsidR="00C53CD3" w:rsidRPr="000E5D57" w:rsidRDefault="00C53CD3" w:rsidP="00DA177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содержится информация для данного конкретного аукциона, которая уточняет, разъясняет и дополняет положения части II «УСЛОВИЯ ПРОВЕДЕНИЯ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возникновении противоречия между положениями части II «ОБЩИЕ УСЛОВИЯ ПРОВЕДЕНИЯ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применяются положения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881"/>
        <w:gridCol w:w="6511"/>
      </w:tblGrid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ind w:left="-2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2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40" w:after="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организатора аукциона, контактная информация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autoSpaceDE w:val="0"/>
              <w:autoSpaceDN w:val="0"/>
              <w:adjustRightInd w:val="0"/>
              <w:spacing w:before="40" w:after="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</w:t>
            </w:r>
          </w:p>
          <w:p w:rsidR="00C53CD3" w:rsidRPr="000E5D57" w:rsidRDefault="00C53CD3" w:rsidP="00DA1772">
            <w:pPr>
              <w:tabs>
                <w:tab w:val="left" w:pos="360"/>
              </w:tabs>
              <w:spacing w:before="40" w:after="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адрес: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митриевка, ул.Султанова, 6</w:t>
            </w:r>
          </w:p>
          <w:p w:rsidR="00C53CD3" w:rsidRPr="000E5D57" w:rsidRDefault="00C53CD3" w:rsidP="00DA1772">
            <w:pPr>
              <w:tabs>
                <w:tab w:val="left" w:pos="360"/>
              </w:tabs>
              <w:spacing w:before="40" w:after="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Фактический адрес: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митриевка, ул.Юбилейная, 13</w:t>
            </w:r>
          </w:p>
          <w:p w:rsidR="00C53CD3" w:rsidRPr="000E5D57" w:rsidRDefault="00C53CD3" w:rsidP="00DA1772">
            <w:pPr>
              <w:tabs>
                <w:tab w:val="left" w:pos="360"/>
              </w:tabs>
              <w:spacing w:before="40" w:after="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8 84670 4 5451</w:t>
            </w:r>
          </w:p>
          <w:p w:rsidR="00C53CD3" w:rsidRPr="000E5D57" w:rsidRDefault="00C53CD3" w:rsidP="00DA1772">
            <w:pPr>
              <w:tabs>
                <w:tab w:val="left" w:pos="360"/>
              </w:tabs>
              <w:suppressAutoHyphens/>
              <w:spacing w:before="40" w:after="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 xml:space="preserve"> 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Dmitrievcka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2013@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yandex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.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4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вид и предмет аукциона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заключения договора аренды 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сооружения коммунального хозяйства: </w:t>
            </w:r>
            <w:r w:rsidR="002D35A3" w:rsidRPr="002D35A3">
              <w:rPr>
                <w:rFonts w:ascii="Times New Roman" w:hAnsi="Times New Roman" w:cs="Times New Roman"/>
                <w:b/>
                <w:sz w:val="24"/>
                <w:szCs w:val="24"/>
              </w:rPr>
              <w:t>водяная скважина глубина 75</w:t>
            </w:r>
            <w:r w:rsidR="002D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5A3" w:rsidRPr="000E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5A3" w:rsidRPr="002D35A3">
              <w:rPr>
                <w:rFonts w:ascii="Times New Roman" w:hAnsi="Times New Roman" w:cs="Times New Roman"/>
                <w:b/>
                <w:sz w:val="24"/>
                <w:szCs w:val="24"/>
              </w:rPr>
              <w:t>м,</w:t>
            </w:r>
            <w:r w:rsidR="002D35A3"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митриевка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4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котором размещена документация об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DE2C6E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40" w:after="0"/>
              <w:ind w:left="-84" w:right="-2"/>
              <w:rPr>
                <w:rStyle w:val="FontStyle144"/>
                <w:u w:val="single"/>
              </w:rPr>
            </w:pPr>
            <w:hyperlink r:id="rId10" w:history="1">
              <w:r w:rsidR="00C53CD3" w:rsidRPr="000E5D57">
                <w:rPr>
                  <w:rStyle w:val="a3"/>
                  <w:szCs w:val="24"/>
                  <w:lang w:val="en-US"/>
                </w:rPr>
                <w:t>http</w:t>
              </w:r>
              <w:r w:rsidR="00C53CD3" w:rsidRPr="000E5D57">
                <w:rPr>
                  <w:rStyle w:val="a3"/>
                  <w:szCs w:val="24"/>
                </w:rPr>
                <w:t>://</w:t>
              </w:r>
              <w:r w:rsidR="00C53CD3" w:rsidRPr="000E5D57">
                <w:rPr>
                  <w:rStyle w:val="a3"/>
                  <w:szCs w:val="24"/>
                  <w:lang w:val="en-US"/>
                </w:rPr>
                <w:t>www</w:t>
              </w:r>
              <w:r w:rsidR="00C53CD3" w:rsidRPr="000E5D57">
                <w:rPr>
                  <w:rStyle w:val="a3"/>
                  <w:szCs w:val="24"/>
                </w:rPr>
                <w:t>.</w:t>
              </w:r>
              <w:proofErr w:type="spellStart"/>
              <w:r w:rsidR="00C53CD3" w:rsidRPr="000E5D57">
                <w:rPr>
                  <w:rStyle w:val="a3"/>
                  <w:szCs w:val="24"/>
                  <w:lang w:val="en-US"/>
                </w:rPr>
                <w:t>roseltorg</w:t>
              </w:r>
              <w:proofErr w:type="spellEnd"/>
              <w:r w:rsidR="00C53CD3" w:rsidRPr="000E5D57">
                <w:rPr>
                  <w:rStyle w:val="a3"/>
                  <w:szCs w:val="24"/>
                </w:rPr>
                <w:t>.</w:t>
              </w:r>
              <w:proofErr w:type="spellStart"/>
              <w:r w:rsidR="00C53CD3" w:rsidRPr="000E5D57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  <w:r w:rsidR="00C53CD3" w:rsidRPr="000E5D57">
                <w:rPr>
                  <w:rStyle w:val="a3"/>
                  <w:szCs w:val="24"/>
                </w:rPr>
                <w:t>/</w:t>
              </w:r>
            </w:hyperlink>
          </w:p>
        </w:tc>
      </w:tr>
      <w:tr w:rsidR="00C53CD3" w:rsidRPr="000E5D57" w:rsidTr="00C53CD3">
        <w:trPr>
          <w:trHeight w:val="2191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4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 технические характеристики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объекта, права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аренды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которое передаются по договору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85" w:type="dxa"/>
              <w:tblLayout w:type="fixed"/>
              <w:tblLook w:val="04A0"/>
            </w:tblPr>
            <w:tblGrid>
              <w:gridCol w:w="1612"/>
              <w:gridCol w:w="3540"/>
              <w:gridCol w:w="1133"/>
            </w:tblGrid>
            <w:tr w:rsidR="00C53CD3" w:rsidRPr="000E5D57" w:rsidTr="00C53CD3">
              <w:trPr>
                <w:trHeight w:val="990"/>
              </w:trPr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Адрес </w:t>
                  </w:r>
                </w:p>
                <w:p w:rsidR="00C53CD3" w:rsidRPr="000E5D57" w:rsidRDefault="00C53CD3" w:rsidP="00DA1772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Протяженность, п.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C53CD3" w:rsidRPr="000E5D57" w:rsidTr="00C53CD3">
              <w:trPr>
                <w:trHeight w:val="1010"/>
              </w:trPr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Самарская область, Нефтегорский район, с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митриевка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CD3" w:rsidRPr="000E5D57" w:rsidRDefault="002D35A3" w:rsidP="00DA1772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водяная скважина глубина 75 </w:t>
                  </w:r>
                  <w:r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75</w:t>
                  </w: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п.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before="4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 имущества, права на которое передаются по договору: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i/>
                <w:sz w:val="24"/>
                <w:szCs w:val="24"/>
              </w:rPr>
              <w:t>Передается в аренду для использования по назначению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договора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84" w:right="-2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 лет с даты с подписания договора аренды</w:t>
            </w:r>
          </w:p>
        </w:tc>
      </w:tr>
      <w:tr w:rsidR="00C53CD3" w:rsidRPr="000E5D57" w:rsidTr="00C53CD3">
        <w:trPr>
          <w:trHeight w:val="3251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годовая арендная плата (цены лота),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включая НДС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pacing w:after="0"/>
              <w:ind w:left="-84"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годовая арендная плата (без учета стоимости эксплуатационных издержек, коммунальных услуг): </w:t>
            </w:r>
          </w:p>
          <w:p w:rsidR="00C53CD3" w:rsidRPr="000E5D57" w:rsidRDefault="00C53CD3" w:rsidP="00DA1772">
            <w:pPr>
              <w:spacing w:after="0"/>
              <w:ind w:left="-8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8"/>
              <w:gridCol w:w="2895"/>
              <w:gridCol w:w="2322"/>
            </w:tblGrid>
            <w:tr w:rsidR="00C53CD3" w:rsidRPr="000E5D57" w:rsidTr="00C53CD3"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left="-10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Адрес </w:t>
                  </w:r>
                </w:p>
                <w:p w:rsidR="00C53CD3" w:rsidRPr="000E5D57" w:rsidRDefault="00C53CD3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D3" w:rsidRPr="000E5D57" w:rsidRDefault="00C53CD3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минимальная цена годовой аренды (руб. с учетом НДС)</w:t>
                  </w:r>
                </w:p>
              </w:tc>
            </w:tr>
            <w:tr w:rsidR="00C53CD3" w:rsidRPr="000E5D57" w:rsidTr="00C53CD3"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Самарская область, Нефтегорский район, с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митриевка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F41C8C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15960</w:t>
                  </w:r>
                  <w:r w:rsidR="00C53CD3"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D3" w:rsidRPr="000E5D57" w:rsidTr="00C53CD3">
        <w:trPr>
          <w:trHeight w:val="1691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autoSpaceDE w:val="0"/>
              <w:autoSpaceDN w:val="0"/>
              <w:adjustRightInd w:val="0"/>
              <w:spacing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повышения начальной цены договора аренды за год </w:t>
            </w:r>
          </w:p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(«шаг аукциона»)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2D35A3" w:rsidP="00C53CD3">
            <w:pPr>
              <w:pStyle w:val="Default"/>
              <w:spacing w:before="50"/>
              <w:ind w:left="-84" w:right="-2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   5 (пять</w:t>
            </w:r>
            <w:r w:rsidR="00C53CD3" w:rsidRPr="000E5D57">
              <w:rPr>
                <w:b/>
                <w:color w:val="auto"/>
              </w:rPr>
              <w:t xml:space="preserve">) процента </w:t>
            </w:r>
            <w:r w:rsidR="00C53CD3" w:rsidRPr="000E5D57">
              <w:rPr>
                <w:color w:val="auto"/>
              </w:rPr>
              <w:t xml:space="preserve">от начальной (минимальной) </w:t>
            </w:r>
            <w:r w:rsidR="00C53CD3" w:rsidRPr="000E5D57">
              <w:rPr>
                <w:bCs/>
              </w:rPr>
              <w:t>цены договора</w:t>
            </w:r>
            <w:r w:rsidR="00C53CD3" w:rsidRPr="000E5D57">
              <w:rPr>
                <w:bCs/>
                <w:color w:val="auto"/>
              </w:rPr>
              <w:t>:</w:t>
            </w:r>
          </w:p>
          <w:tbl>
            <w:tblPr>
              <w:tblW w:w="6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88"/>
              <w:gridCol w:w="2836"/>
              <w:gridCol w:w="2411"/>
            </w:tblGrid>
            <w:tr w:rsidR="00C53CD3" w:rsidRPr="000E5D57" w:rsidTr="00C53CD3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left="-10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Адрес объекта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 аукциона</w:t>
                  </w:r>
                </w:p>
              </w:tc>
            </w:tr>
            <w:tr w:rsidR="00C53CD3" w:rsidRPr="000E5D57" w:rsidTr="00C53CD3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C53CD3" w:rsidP="00DA1772">
                  <w:pPr>
                    <w:suppressAutoHyphens/>
                    <w:spacing w:after="0"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Самарская область, Нефтегорский район, с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митриевка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CD3" w:rsidRPr="000E5D57" w:rsidRDefault="002D35A3" w:rsidP="00DA177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0"/>
                    <w:jc w:val="center"/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2D35A3"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>798 руб.0коп.</w:t>
                  </w:r>
                </w:p>
              </w:tc>
            </w:tr>
          </w:tbl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84" w:right="-2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аренды, являющимся неотъемлемой частью документации об аукционе.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before="5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pacing w:before="50" w:after="0"/>
              <w:ind w:left="-84" w:right="-2"/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Цена заключенного договора не может быть пересмотрена сторонами в сторону уменьшения. </w:t>
            </w:r>
          </w:p>
          <w:p w:rsidR="00C53CD3" w:rsidRPr="000E5D57" w:rsidRDefault="00C53CD3" w:rsidP="00DA1772">
            <w:pPr>
              <w:suppressAutoHyphens/>
              <w:spacing w:before="50" w:after="0"/>
              <w:ind w:left="-84" w:right="-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Дата, время, график проведения осмотра имущества, права на которое передаются по договору.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Осмотр обеспечивает организатор аукциона, без взимания платы. Проведение осмотра осуществляется с даты размещения извещения о проведен</w:t>
            </w:r>
            <w:proofErr w:type="gramStart"/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ии ау</w:t>
            </w:r>
            <w:proofErr w:type="gramEnd"/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кциона на официальном сайте торгов, но не позднее, чем за два рабочих дня до даты окончания срока подачи заявок на участие в аукционе по предварительной договоренности по следующему графику: </w:t>
            </w:r>
          </w:p>
          <w:p w:rsidR="00C53CD3" w:rsidRPr="000E5D57" w:rsidRDefault="00C53CD3" w:rsidP="00DA1772">
            <w:pPr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53CD3" w:rsidRPr="000E5D57" w:rsidRDefault="00C53CD3" w:rsidP="00DA177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 xml:space="preserve">Осмотр объектов производится в рабочие дни с 11:00 до 16:00  по адресу: </w:t>
            </w:r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 xml:space="preserve">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митриевка, ул.Ю</w:t>
            </w:r>
            <w:r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б</w:t>
            </w:r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илейная, 13</w:t>
            </w:r>
          </w:p>
          <w:p w:rsidR="00C53CD3" w:rsidRPr="000E5D57" w:rsidRDefault="00C53CD3" w:rsidP="00DA1772">
            <w:pPr>
              <w:spacing w:before="40" w:after="0"/>
              <w:ind w:left="-8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spacing w:before="40" w:after="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Для осмотра помещений, с учетом установленных сроков, лицо, желающее осмотреть их, по предварительной заявке в устной или письменной форме обращается к представителю Организатора: </w:t>
            </w:r>
          </w:p>
          <w:p w:rsidR="00C53CD3" w:rsidRPr="000E5D57" w:rsidRDefault="00C53CD3" w:rsidP="00DA1772">
            <w:pPr>
              <w:spacing w:before="40" w:after="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телефона: 8 (84670) 4-54-51</w:t>
            </w: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очта</w:t>
            </w:r>
            <w:proofErr w:type="spellEnd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Dmitrievcka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2013@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yandex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.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before="50" w:after="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Документы, входящие в состав заявки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tabs>
                <w:tab w:val="num" w:pos="170"/>
              </w:tabs>
              <w:spacing w:before="50" w:after="0"/>
              <w:ind w:left="-84" w:right="-2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Заявка на участие в аукционе, подготовленная в соответствии с требованиями пункта 4 части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II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«УСЛОВИЯ ПРОВЕДЕНИЯ АУКЦИОНА» 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настоящей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документации об аукционе в соответствии с формами документов, установленными в части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IV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«ОБРАЗЦЫ ФОРМ И ДОКУМЕНТОВ ДЛЯ ЗАПОЛНЕНИЯ ЗАЯВИТЕЛЯМИ»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настоящей документации об аукционе.</w:t>
            </w:r>
          </w:p>
          <w:p w:rsidR="00C53CD3" w:rsidRPr="000E5D57" w:rsidRDefault="00C53CD3" w:rsidP="00DA1772">
            <w:pPr>
              <w:tabs>
                <w:tab w:val="num" w:pos="170"/>
              </w:tabs>
              <w:spacing w:before="50" w:after="0"/>
              <w:ind w:left="-84" w:right="-2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Полученная не ранее чем за шесть месяцев до даты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извещения о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аукциона выписку из единого государственного реестра юридических лиц или надлежащим образом заверенную копию такой выписки (для юридических лиц), полученную не ранее чем за шесть месяцев до даты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о проведении аукциона выписку из единого государственного реестра индивидуальных предпринимателей или надлежащим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образом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о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аукциона;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надлежащим образом заверенную копию такой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подписанную ЭП участника аукциона.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4. Копии учредительных документов заявителя (для юридических лиц);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Копии документов бухгалтерской отчетности (формы 1, 2) за последние три отчетных года с отметкой налоговой инспекции и заверенные печатью организации;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обеспечения заявки или обеспечение исполнения договора являются крупной сделкой;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Участники аукциона - физические лица представляют удостоверяющий личность документ и его ксерокопию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9. Участники аукциона - индивидуальные предприниматели представляют: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9.1. Надлежащим образом заверенную копию свидетельства индивидуального предпринимателя;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9.2. Надлежащим образом заверенную копию справки из налогового органа о постановке на учет;</w:t>
            </w:r>
          </w:p>
          <w:p w:rsidR="00C53CD3" w:rsidRPr="000E5D57" w:rsidRDefault="00C53CD3" w:rsidP="00DA1772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10. Документы или копии документов, подтверждающие внесение обеспечения заявки (платежное поручение, подтверждающее перечисление обеспечения заявки, с отметкой банка).</w:t>
            </w:r>
          </w:p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11. Предложение по выполнению требований, которые необходимо выполнить в отношении объекта нежилого фонда,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передаются по договору аренды, заключенным по результатам аукциона.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Форма № 4 «ОБРАЗЦЫ ФОРМ И ДОКУМЕНТОВ ДЛЯ ЗАПОЛНЕНИЯ ЗАЯВИТЕЛЯМИ»).</w:t>
            </w:r>
            <w:proofErr w:type="gramEnd"/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ind w:left="-40" w:right="-6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копий заявки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before="50" w:after="0"/>
              <w:ind w:left="-84"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(одна)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ind w:left="-40" w:right="-6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Требование о внесении обеспечения заявки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84" w:right="-2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ind w:left="-40" w:right="-6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Размер денежных средств, вносимых  в качестве обеспечения заявки, НДС не облагается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before="50" w:after="0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3B3838"/>
                <w:sz w:val="24"/>
                <w:szCs w:val="24"/>
              </w:rPr>
              <w:t>20% от начальной арендной платы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before="50" w:after="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и порядок внесения обеспечения заявки,  реквизиты счета для перечисления денежных средств, вносимых  в качестве обеспечения заявки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35A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35A3" w:rsidRPr="002D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35A3" w:rsidRPr="002D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5A3">
              <w:rPr>
                <w:rFonts w:ascii="Times New Roman" w:hAnsi="Times New Roman" w:cs="Times New Roman"/>
                <w:sz w:val="24"/>
                <w:szCs w:val="24"/>
              </w:rPr>
              <w:t xml:space="preserve"> мая 2022года</w:t>
            </w:r>
          </w:p>
        </w:tc>
      </w:tr>
      <w:tr w:rsidR="00C53CD3" w:rsidRPr="000E5D57" w:rsidTr="00C53CD3">
        <w:trPr>
          <w:trHeight w:val="402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1c"/>
              <w:spacing w:before="50"/>
              <w:ind w:left="-39" w:right="-63"/>
              <w:rPr>
                <w:rFonts w:cs="Times New Roman"/>
                <w:iCs/>
                <w:szCs w:val="24"/>
              </w:rPr>
            </w:pPr>
            <w:r w:rsidRPr="000E5D57">
              <w:rPr>
                <w:rFonts w:cs="Times New Roman"/>
                <w:iCs/>
                <w:szCs w:val="24"/>
              </w:rPr>
              <w:t>Дата и время начала подачи заявок: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keepLines/>
              <w:suppressAutoHyphens/>
              <w:spacing w:before="50" w:after="0"/>
              <w:ind w:left="-84" w:right="-2"/>
              <w:jc w:val="both"/>
              <w:rPr>
                <w:rStyle w:val="120"/>
                <w:b w:val="0"/>
                <w:iCs/>
                <w:sz w:val="24"/>
                <w:szCs w:val="24"/>
              </w:rPr>
            </w:pPr>
            <w:r w:rsidRPr="002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F9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2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04 2022 г.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1c"/>
              <w:spacing w:before="50"/>
              <w:ind w:left="-39" w:right="-63"/>
              <w:rPr>
                <w:rFonts w:cs="Times New Roman"/>
                <w:iCs/>
                <w:szCs w:val="24"/>
              </w:rPr>
            </w:pPr>
            <w:r w:rsidRPr="000E5D57">
              <w:rPr>
                <w:rFonts w:cs="Times New Roman"/>
                <w:iCs/>
                <w:szCs w:val="24"/>
              </w:rPr>
              <w:t>Дата и время окончания подачи заявок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before="20" w:after="0"/>
              <w:jc w:val="both"/>
              <w:rPr>
                <w:rStyle w:val="120"/>
                <w:b w:val="0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2D35A3" w:rsidRPr="002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05 2022</w:t>
            </w: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914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минут местного времени 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место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заявок на участие в аукционе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в форме электронных документов: ЭТП </w:t>
            </w:r>
            <w:hyperlink r:id="rId11" w:history="1">
              <w:r w:rsidRPr="000E5D57">
                <w:rPr>
                  <w:rStyle w:val="a3"/>
                  <w:szCs w:val="24"/>
                </w:rPr>
                <w:t>http://</w:t>
              </w:r>
              <w:proofErr w:type="spellStart"/>
              <w:r w:rsidRPr="000E5D57">
                <w:rPr>
                  <w:rStyle w:val="a3"/>
                  <w:szCs w:val="24"/>
                  <w:lang w:val="en-US"/>
                </w:rPr>
                <w:t>roseltorg</w:t>
              </w:r>
              <w:proofErr w:type="spellEnd"/>
              <w:r w:rsidRPr="000E5D57">
                <w:rPr>
                  <w:rStyle w:val="a3"/>
                  <w:szCs w:val="24"/>
                </w:rPr>
                <w:t>.</w:t>
              </w:r>
              <w:proofErr w:type="spellStart"/>
              <w:r w:rsidRPr="000E5D57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  <w:r w:rsidRPr="000E5D57">
                <w:rPr>
                  <w:rStyle w:val="a3"/>
                  <w:szCs w:val="24"/>
                </w:rPr>
                <w:t>/</w:t>
              </w:r>
            </w:hyperlink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регламентом работы данной ЭТП 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Заявки на участие в аукционе, поданные позднее установленного срока, не рассматриваются и в день их поступления возвращаются участникам аукционе по адресу, указанному в заявке.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и окончания предоставления заявителям разъяснений положений документации об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предоставления разъяснений положений документации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аукционе: со дня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 сайте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о проведении аукциона.</w:t>
            </w:r>
          </w:p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 окончания принятия запросов о предоставлении разъяснений положений документации об аукционе: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рабочих дня до даты окончания срока подачи заявок на участие в аукционе.</w:t>
            </w:r>
          </w:p>
        </w:tc>
      </w:tr>
      <w:tr w:rsidR="00C53CD3" w:rsidRPr="000E5D57" w:rsidTr="00C53CD3">
        <w:trPr>
          <w:trHeight w:val="776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Место, дата рассмотрения заявок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tabs>
                <w:tab w:val="left" w:pos="360"/>
              </w:tabs>
              <w:suppressAutoHyphens/>
              <w:spacing w:after="0"/>
              <w:ind w:left="-84" w:right="-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Рассмотрение заявок на участие в аукционе состоится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</w:t>
            </w:r>
            <w:r w:rsidR="002D35A3" w:rsidRPr="002D35A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Pr="002D35A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05.2022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г., по адресу: Самарская область, Нефтегорский </w:t>
            </w:r>
            <w:r w:rsidR="00F914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район, с</w:t>
            </w:r>
            <w:proofErr w:type="gramStart"/>
            <w:r w:rsidR="00F914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.Д</w:t>
            </w:r>
            <w:proofErr w:type="gramEnd"/>
            <w:r w:rsidR="00F914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митриевка, ул.Юбилейная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1</w:t>
            </w:r>
            <w:r w:rsidR="00F914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53CD3" w:rsidRPr="000E5D57" w:rsidTr="00C53CD3">
        <w:trPr>
          <w:trHeight w:val="524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2D35A3" w:rsidP="00DA1772">
            <w:pPr>
              <w:tabs>
                <w:tab w:val="left" w:pos="360"/>
              </w:tabs>
              <w:suppressAutoHyphens/>
              <w:spacing w:after="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35A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C53CD3" w:rsidRPr="002D35A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.05.2022</w:t>
            </w:r>
            <w:r w:rsidR="00C53CD3" w:rsidRPr="000E5D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г.</w:t>
            </w:r>
            <w:r w:rsidR="00C53CD3"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53CD3"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</w:t>
            </w:r>
            <w:r w:rsidR="00C53CD3"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53CD3"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C53CD3" w:rsidRPr="000E5D5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C53CD3"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местному времени 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Требование об обеспечении исполнения договора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tabs>
                <w:tab w:val="left" w:pos="709"/>
              </w:tabs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53CD3" w:rsidRPr="000E5D57" w:rsidTr="00C53CD3">
        <w:trPr>
          <w:trHeight w:val="530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before="50" w:after="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Реквизиты счета для внесения обеспечения исполнения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договора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C53CD3" w:rsidRPr="000E5D57" w:rsidTr="00C53CD3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победитель аукциона должен подписать договор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Организатор аукциона в течение 10 (десяти) рабочих дней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 даты подписания</w:t>
            </w:r>
            <w:proofErr w:type="gramEnd"/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протокола аукциона передает победителю аукциона один экземпляр протокола и проект договора. Подписанный проект договора и необходимый комплект документов победитель должен представить организатору аукциона в течение 10 (десяти) рабочих дней со дня получения протокола аукциона и проекта договора от организатора аукциона.</w:t>
            </w:r>
          </w:p>
        </w:tc>
      </w:tr>
      <w:tr w:rsidR="00C53CD3" w:rsidRPr="000E5D57" w:rsidTr="00C53CD3">
        <w:trPr>
          <w:trHeight w:val="60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50" w:after="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50" w:after="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При заключении и исполнении договора изменение условий договора, указанных в настоящей документации об аукционе, допускается только по соглашению сторон, если это изменение не влияет на условия договора, имевшие существенное значение для определения цены на торгах.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аренды. В этом случае арендная плата определяется исходя их фактического размера переданных арендатору нежилых помещений.</w:t>
            </w:r>
          </w:p>
        </w:tc>
      </w:tr>
    </w:tbl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C53CD3" w:rsidRPr="000E5D57">
          <w:pgSz w:w="11909" w:h="16834"/>
          <w:pgMar w:top="709" w:right="852" w:bottom="719" w:left="1418" w:header="720" w:footer="317" w:gutter="0"/>
          <w:cols w:space="720"/>
        </w:sectPr>
      </w:pPr>
    </w:p>
    <w:p w:rsidR="00C53CD3" w:rsidRPr="000E5D57" w:rsidRDefault="00C53CD3" w:rsidP="00DA1772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. ОБРАЗЦЫ ФОРМ И ДОКУМЕНТОВ ДЛЯ ЗАПОЛНЕНИЯ ЗАЯВИТЕЛЯМИ</w:t>
      </w:r>
    </w:p>
    <w:p w:rsidR="00C53CD3" w:rsidRPr="000E5D57" w:rsidRDefault="00C53CD3" w:rsidP="00C53CD3">
      <w:pPr>
        <w:pStyle w:val="Default"/>
        <w:jc w:val="right"/>
        <w:rPr>
          <w:b/>
          <w:bCs/>
          <w:color w:val="auto"/>
        </w:rPr>
      </w:pPr>
    </w:p>
    <w:p w:rsidR="00C53CD3" w:rsidRPr="000E5D57" w:rsidRDefault="00C53CD3" w:rsidP="00C53CD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</w:t>
      </w:r>
      <w:r w:rsidRPr="000E5D57">
        <w:rPr>
          <w:b/>
          <w:bCs/>
          <w:color w:val="auto"/>
        </w:rPr>
        <w:t>Форма 1. ОПИСЬ ДОКУМЕНТОВ</w:t>
      </w:r>
    </w:p>
    <w:p w:rsidR="00C53CD3" w:rsidRPr="000E5D57" w:rsidRDefault="00C53CD3" w:rsidP="00C53CD3">
      <w:pPr>
        <w:pStyle w:val="Default"/>
        <w:jc w:val="both"/>
        <w:rPr>
          <w:b/>
          <w:bCs/>
          <w:color w:val="auto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Настоящим ___________________________________________ подтверждает, что для участия (</w:t>
      </w:r>
      <w:r w:rsidRPr="000E5D57">
        <w:rPr>
          <w:rFonts w:ascii="Times New Roman" w:hAnsi="Times New Roman" w:cs="Times New Roman"/>
          <w:i/>
          <w:iCs/>
          <w:sz w:val="24"/>
          <w:szCs w:val="24"/>
        </w:rPr>
        <w:t>наименование заявителя</w:t>
      </w:r>
      <w:r w:rsidRPr="000E5D57">
        <w:rPr>
          <w:rFonts w:ascii="Times New Roman" w:hAnsi="Times New Roman" w:cs="Times New Roman"/>
          <w:sz w:val="24"/>
          <w:szCs w:val="24"/>
        </w:rPr>
        <w:t>)</w:t>
      </w:r>
    </w:p>
    <w:p w:rsidR="00C53CD3" w:rsidRPr="000E5D57" w:rsidRDefault="00C53CD3" w:rsidP="00DA1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аукционе на право заключения договора аренды 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сооружения коммунального хозяйства: </w:t>
      </w:r>
      <w:r w:rsidR="002D35A3" w:rsidRPr="002D35A3">
        <w:rPr>
          <w:rFonts w:ascii="Times New Roman" w:hAnsi="Times New Roman" w:cs="Times New Roman"/>
          <w:b/>
          <w:sz w:val="24"/>
          <w:szCs w:val="24"/>
        </w:rPr>
        <w:t>водяная скважина глубина 75 .м,</w:t>
      </w:r>
      <w:r w:rsidR="002D35A3"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>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направляются нижеперечисленные документы:</w:t>
      </w:r>
    </w:p>
    <w:tbl>
      <w:tblPr>
        <w:tblpPr w:leftFromText="180" w:rightFromText="180" w:vertAnchor="text" w:horzAnchor="margin" w:tblpY="95"/>
        <w:tblW w:w="4936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823"/>
        <w:gridCol w:w="1043"/>
        <w:gridCol w:w="1286"/>
      </w:tblGrid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ind w:left="-7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jc w:val="center"/>
              <w:rPr>
                <w:b/>
                <w:color w:val="auto"/>
              </w:rPr>
            </w:pPr>
            <w:r w:rsidRPr="000E5D57">
              <w:rPr>
                <w:b/>
                <w:bCs/>
                <w:color w:val="auto"/>
              </w:rPr>
              <w:t>Листы</w:t>
            </w:r>
          </w:p>
          <w:p w:rsidR="00C53CD3" w:rsidRPr="000E5D57" w:rsidRDefault="00C53CD3" w:rsidP="00DA1772">
            <w:pPr>
              <w:spacing w:after="0"/>
              <w:ind w:right="-79" w:hanging="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__</w:t>
            </w:r>
          </w:p>
          <w:p w:rsidR="00C53CD3" w:rsidRPr="000E5D57" w:rsidRDefault="00C53CD3" w:rsidP="00DA1772">
            <w:pPr>
              <w:suppressAutoHyphens/>
              <w:spacing w:after="0"/>
              <w:ind w:right="-79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__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jc w:val="center"/>
              <w:rPr>
                <w:b/>
                <w:color w:val="auto"/>
              </w:rPr>
            </w:pPr>
            <w:r w:rsidRPr="000E5D57">
              <w:rPr>
                <w:b/>
                <w:bCs/>
                <w:color w:val="auto"/>
              </w:rPr>
              <w:t>Кол-во листов</w:t>
            </w: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Опись представленных документов, подписанная заявителем или его уполномоченным лицом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Заявка на участие в аукционе (Форма № 2 «ОБРАЗЦЫ ФОРМ И ДОКУМЕНТОВ ДЛЯ ЗАПОЛНЕНИЯ ЗАЯВИТЕЛЯМИ»)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выполнению требований, которые необходимо выполнить в отношении объекта нежилого фонда,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передаются по договору аренды, заключенным по результатам аукциона.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Форма № 4 «ОБРАЗЦЫ ФОРМ И ДОКУМЕНТОВ ДЛЯ ЗАПОЛНЕНИЯ ЗАЯВИТЕЛЯМИ»).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обеспечения заявки, в случае если в документации об аукционе содержится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обеспечения заявки (платежное поручение, подтверждающее перечисление обеспечения заявки).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b/>
                <w:color w:val="auto"/>
              </w:rPr>
              <w:t xml:space="preserve">Участники </w:t>
            </w:r>
            <w:r w:rsidRPr="000E5D57">
              <w:rPr>
                <w:b/>
              </w:rPr>
              <w:t xml:space="preserve"> аукциона</w:t>
            </w:r>
            <w:r w:rsidRPr="000E5D57">
              <w:rPr>
                <w:b/>
                <w:color w:val="auto"/>
              </w:rPr>
              <w:t xml:space="preserve"> – юридические лица</w:t>
            </w:r>
            <w:r w:rsidRPr="000E5D57">
              <w:rPr>
                <w:color w:val="auto"/>
              </w:rPr>
              <w:t xml:space="preserve"> представляют: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  <w:proofErr w:type="gramStart"/>
            <w:r w:rsidRPr="000E5D57">
              <w:rPr>
                <w:bCs/>
              </w:rPr>
              <w:t xml:space="preserve">Полученная не ранее чем за шесть месяцев до даты размещения </w:t>
            </w:r>
            <w:r w:rsidRPr="000E5D57">
              <w:t xml:space="preserve">на официальном сайте извещения о </w:t>
            </w:r>
            <w:r w:rsidRPr="000E5D57">
              <w:rPr>
                <w:bCs/>
              </w:rPr>
              <w:t xml:space="preserve">проведении аукциона выписку из единого государственного реестра юридических лиц или надлежащим образом заверенную копию такой выписки (для юридических лиц), полученную не ранее чем за шесть месяцев до даты размещения </w:t>
            </w:r>
            <w:r w:rsidRPr="000E5D57">
              <w:t xml:space="preserve">на официальном сайте </w:t>
            </w:r>
            <w:r w:rsidRPr="000E5D57">
              <w:rPr>
                <w:bCs/>
              </w:rPr>
              <w:t>извещения о проведении аукциона выписку из единого государственного реестра индивидуальных предпринимателей или надлежащим</w:t>
            </w:r>
            <w:proofErr w:type="gramEnd"/>
            <w:r w:rsidRPr="000E5D57">
              <w:rPr>
                <w:bCs/>
              </w:rPr>
              <w:t xml:space="preserve"> </w:t>
            </w:r>
            <w:proofErr w:type="gramStart"/>
            <w:r w:rsidRPr="000E5D57">
              <w:rPr>
                <w:bCs/>
              </w:rPr>
              <w:t xml:space="preserve">образом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      </w:r>
            <w:r w:rsidRPr="000E5D57">
              <w:t xml:space="preserve">на официальном сайте </w:t>
            </w:r>
            <w:r w:rsidRPr="000E5D57">
              <w:rPr>
                <w:bCs/>
              </w:rPr>
              <w:t>извещения о</w:t>
            </w:r>
            <w:proofErr w:type="gramEnd"/>
            <w:r w:rsidRPr="000E5D57">
              <w:rPr>
                <w:bCs/>
              </w:rPr>
              <w:t xml:space="preserve"> </w:t>
            </w:r>
            <w:proofErr w:type="gramStart"/>
            <w:r w:rsidRPr="000E5D57">
              <w:rPr>
                <w:bCs/>
              </w:rPr>
              <w:t>проведении</w:t>
            </w:r>
            <w:proofErr w:type="gramEnd"/>
            <w:r w:rsidRPr="000E5D57">
              <w:rPr>
                <w:bCs/>
              </w:rPr>
              <w:t xml:space="preserve"> аукциона</w:t>
            </w:r>
            <w:r w:rsidRPr="000E5D57">
              <w:rPr>
                <w:color w:val="auto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right="-6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надлежащим образом заверенную копию такой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подписанную ЭП участника аукциона.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i/>
                <w:color w:val="auto"/>
              </w:rPr>
            </w:pPr>
            <w:r w:rsidRPr="000E5D57">
              <w:rPr>
                <w:color w:val="auto"/>
              </w:rPr>
              <w:t>Копии учредительных документов заявителя (для юридических лиц)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96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autoSpaceDE w:val="0"/>
              <w:autoSpaceDN w:val="0"/>
              <w:adjustRightInd w:val="0"/>
              <w:spacing w:before="50" w:after="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Копии документов бухгалтерской отчетности (формы 1, 2) за последние три отчетных года с отметкой налоговой инспекции и заверенные печатью организации;</w:t>
            </w:r>
          </w:p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right="-6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обеспечения заявки или обеспечение исполнения договора являются крупной сделкой.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аукциона - физические лица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представляют удостоверяющий личность документ и его ксерокопию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 аукциона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заверенную копию свидетельства индивидуального предпринимателя;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заверенную копию справки из налогового органа о постановке на учет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Другие документы по усмотрению заявителя: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.......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>Заявитель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 (Фамилия И.О.)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 xml:space="preserve">         (должность)                                                           (подпись)</w:t>
      </w:r>
    </w:p>
    <w:p w:rsidR="00C53CD3" w:rsidRPr="000E5D57" w:rsidRDefault="00C53CD3" w:rsidP="00C53C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М.П.</w:t>
      </w:r>
    </w:p>
    <w:p w:rsidR="00C53CD3" w:rsidRPr="000E5D57" w:rsidRDefault="00C53CD3" w:rsidP="00DA1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sz w:val="24"/>
          <w:szCs w:val="24"/>
        </w:rPr>
        <w:t>Форма 2. ЗАЯВКА НА УЧАСТИЕ В АУКЦИОНЕ</w:t>
      </w:r>
    </w:p>
    <w:p w:rsidR="00C53CD3" w:rsidRPr="000E5D57" w:rsidRDefault="00C53CD3" w:rsidP="00DA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D3" w:rsidRPr="000E5D57" w:rsidRDefault="00C53CD3" w:rsidP="00DA1772">
      <w:pPr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Организатору аукциона: </w:t>
      </w:r>
    </w:p>
    <w:p w:rsidR="00C53CD3" w:rsidRPr="000E5D57" w:rsidRDefault="00C53CD3" w:rsidP="00DA1772">
      <w:pPr>
        <w:pStyle w:val="22"/>
        <w:widowControl w:val="0"/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Администрация сельского поселения Дмитриевка муниципального района Нефтегорский Самарской области</w:t>
      </w:r>
    </w:p>
    <w:p w:rsidR="00C53CD3" w:rsidRPr="000E5D57" w:rsidRDefault="0044242F" w:rsidP="00DA1772">
      <w:pPr>
        <w:tabs>
          <w:tab w:val="left" w:pos="360"/>
        </w:tabs>
        <w:spacing w:after="0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446611</w:t>
      </w:r>
      <w:r w:rsidR="00C53CD3" w:rsidRPr="000E5D57">
        <w:rPr>
          <w:rFonts w:ascii="Times New Roman" w:hAnsi="Times New Roman" w:cs="Times New Roman"/>
          <w:sz w:val="24"/>
          <w:szCs w:val="24"/>
        </w:rPr>
        <w:t xml:space="preserve"> Самарская область, Нефтегорский </w:t>
      </w:r>
      <w:r>
        <w:rPr>
          <w:rFonts w:ascii="Times New Roman" w:hAnsi="Times New Roman" w:cs="Times New Roman"/>
          <w:sz w:val="24"/>
          <w:szCs w:val="24"/>
        </w:rPr>
        <w:t>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митриевка, ул.Юбилейная</w:t>
      </w:r>
      <w:r w:rsidR="00C53CD3" w:rsidRPr="000E5D57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C53CD3" w:rsidRPr="000E5D57" w:rsidRDefault="00C53CD3" w:rsidP="00C53CD3">
      <w:pPr>
        <w:pStyle w:val="Default"/>
        <w:jc w:val="center"/>
        <w:rPr>
          <w:b/>
          <w:bCs/>
          <w:color w:val="auto"/>
        </w:rPr>
      </w:pPr>
      <w:r w:rsidRPr="000E5D57">
        <w:rPr>
          <w:b/>
          <w:bCs/>
          <w:color w:val="auto"/>
        </w:rPr>
        <w:t>ЗАЯВКА НА УЧАСТИЕ В АУКЦИОНЕ №__________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сооружения коммунального хозяйства:</w:t>
      </w:r>
      <w:r w:rsidRPr="002D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A3" w:rsidRPr="002D35A3">
        <w:rPr>
          <w:rFonts w:ascii="Times New Roman" w:hAnsi="Times New Roman" w:cs="Times New Roman"/>
          <w:b/>
          <w:sz w:val="24"/>
          <w:szCs w:val="24"/>
        </w:rPr>
        <w:t>водяная</w:t>
      </w:r>
      <w:r w:rsidR="002D35A3">
        <w:rPr>
          <w:rFonts w:ascii="Times New Roman" w:hAnsi="Times New Roman" w:cs="Times New Roman"/>
          <w:sz w:val="24"/>
          <w:szCs w:val="24"/>
        </w:rPr>
        <w:t xml:space="preserve"> </w:t>
      </w:r>
      <w:r w:rsidR="002D35A3" w:rsidRPr="002D35A3">
        <w:rPr>
          <w:rFonts w:ascii="Times New Roman" w:hAnsi="Times New Roman" w:cs="Times New Roman"/>
          <w:b/>
          <w:sz w:val="24"/>
          <w:szCs w:val="24"/>
        </w:rPr>
        <w:t>скважина глубина 75 .м,</w:t>
      </w:r>
      <w:r w:rsidR="002D35A3"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>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1. Заявитель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</w:t>
      </w:r>
    </w:p>
    <w:p w:rsidR="00C53CD3" w:rsidRPr="000E5D57" w:rsidRDefault="00C53CD3" w:rsidP="00C53CD3">
      <w:pPr>
        <w:pStyle w:val="Default"/>
        <w:ind w:firstLine="426"/>
        <w:jc w:val="both"/>
        <w:rPr>
          <w:color w:val="auto"/>
        </w:rPr>
      </w:pPr>
      <w:r w:rsidRPr="000E5D57">
        <w:rPr>
          <w:color w:val="auto"/>
        </w:rPr>
        <w:t>(</w:t>
      </w:r>
      <w:r w:rsidRPr="000E5D57">
        <w:rPr>
          <w:i/>
          <w:iCs/>
          <w:color w:val="auto"/>
        </w:rPr>
        <w:t>наименование заявителя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0E5D57">
        <w:rPr>
          <w:color w:val="auto"/>
        </w:rPr>
        <w:t xml:space="preserve">) </w:t>
      </w:r>
    </w:p>
    <w:p w:rsidR="00C53CD3" w:rsidRPr="000E5D57" w:rsidRDefault="00C53CD3" w:rsidP="00C53CD3">
      <w:pPr>
        <w:pStyle w:val="Default"/>
        <w:ind w:firstLine="426"/>
        <w:jc w:val="both"/>
        <w:rPr>
          <w:color w:val="auto"/>
        </w:rPr>
      </w:pPr>
      <w:r w:rsidRPr="000E5D57">
        <w:rPr>
          <w:color w:val="auto"/>
        </w:rPr>
        <w:t>В лице _____________________________________________________________</w:t>
      </w:r>
      <w:proofErr w:type="gramStart"/>
      <w:r w:rsidRPr="000E5D57">
        <w:rPr>
          <w:color w:val="auto"/>
        </w:rPr>
        <w:t xml:space="preserve"> ,</w:t>
      </w:r>
      <w:proofErr w:type="gramEnd"/>
      <w:r w:rsidRPr="000E5D57">
        <w:rPr>
          <w:color w:val="auto"/>
        </w:rPr>
        <w:t xml:space="preserve"> </w:t>
      </w:r>
    </w:p>
    <w:p w:rsidR="00C53CD3" w:rsidRPr="000E5D57" w:rsidRDefault="00C53CD3" w:rsidP="00C53CD3">
      <w:pPr>
        <w:pStyle w:val="Default"/>
        <w:ind w:firstLine="426"/>
        <w:jc w:val="both"/>
        <w:rPr>
          <w:color w:val="auto"/>
        </w:rPr>
      </w:pPr>
      <w:proofErr w:type="gramStart"/>
      <w:r w:rsidRPr="000E5D57">
        <w:rPr>
          <w:color w:val="auto"/>
        </w:rPr>
        <w:t>(</w:t>
      </w:r>
      <w:r w:rsidRPr="000E5D57">
        <w:rPr>
          <w:i/>
          <w:iCs/>
          <w:color w:val="auto"/>
        </w:rPr>
        <w:t>наименование должности, Ф.И.О. руководителя, уполномоченного лица (для юридического лица</w:t>
      </w:r>
      <w:r w:rsidRPr="000E5D57">
        <w:rPr>
          <w:color w:val="auto"/>
        </w:rPr>
        <w:t>)</w:t>
      </w:r>
      <w:proofErr w:type="gramEnd"/>
    </w:p>
    <w:p w:rsidR="00C53CD3" w:rsidRPr="000E5D57" w:rsidRDefault="00C53CD3" w:rsidP="00C53CD3">
      <w:pPr>
        <w:pStyle w:val="Default"/>
        <w:ind w:firstLine="426"/>
        <w:jc w:val="both"/>
        <w:rPr>
          <w:b/>
        </w:rPr>
      </w:pPr>
      <w:r w:rsidRPr="000E5D57">
        <w:rPr>
          <w:color w:val="auto"/>
        </w:rPr>
        <w:t xml:space="preserve">принял решение об участии в аукционе на право заключения договора </w:t>
      </w:r>
      <w:r w:rsidRPr="000E5D57">
        <w:t xml:space="preserve">аренды сооружения коммунального хозяйства: водопроводная </w:t>
      </w:r>
      <w:r>
        <w:t>сеть, протяженностью 75</w:t>
      </w:r>
      <w:r w:rsidRPr="000E5D57">
        <w:t xml:space="preserve"> п</w:t>
      </w:r>
      <w:proofErr w:type="gramStart"/>
      <w:r w:rsidRPr="000E5D57">
        <w:t>.м</w:t>
      </w:r>
      <w:proofErr w:type="gramEnd"/>
      <w:r w:rsidRPr="000E5D57"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t>.Д</w:t>
      </w:r>
      <w:proofErr w:type="gramEnd"/>
      <w:r w:rsidRPr="000E5D57">
        <w:t>митриевка</w:t>
      </w:r>
    </w:p>
    <w:p w:rsidR="00C53CD3" w:rsidRPr="000E5D57" w:rsidRDefault="00C53CD3" w:rsidP="00C53CD3">
      <w:pPr>
        <w:pStyle w:val="Default"/>
        <w:ind w:firstLine="426"/>
        <w:jc w:val="both"/>
      </w:pPr>
    </w:p>
    <w:p w:rsidR="00C53CD3" w:rsidRPr="000E5D57" w:rsidRDefault="00C53CD3" w:rsidP="00C53CD3">
      <w:pPr>
        <w:pStyle w:val="Default"/>
        <w:ind w:firstLine="426"/>
        <w:jc w:val="both"/>
        <w:rPr>
          <w:b/>
          <w:bCs/>
        </w:rPr>
      </w:pPr>
      <w:r w:rsidRPr="000E5D57">
        <w:rPr>
          <w:b/>
          <w:color w:val="auto"/>
        </w:rPr>
        <w:t xml:space="preserve">Условия аукциона, порядок и условия заключения договора </w:t>
      </w:r>
      <w:r w:rsidRPr="000E5D57">
        <w:rPr>
          <w:b/>
        </w:rPr>
        <w:t xml:space="preserve">аренды сооружения коммунального хозяйства: </w:t>
      </w:r>
      <w:r w:rsidR="002D35A3" w:rsidRPr="002D35A3">
        <w:rPr>
          <w:b/>
        </w:rPr>
        <w:t>водяная скважина глубина 75 .м,</w:t>
      </w:r>
      <w:r w:rsidR="002D35A3" w:rsidRPr="000E5D57">
        <w:t xml:space="preserve"> </w:t>
      </w:r>
      <w:proofErr w:type="gramStart"/>
      <w:r w:rsidRPr="000E5D57">
        <w:rPr>
          <w:b/>
        </w:rPr>
        <w:t>расположенное</w:t>
      </w:r>
      <w:proofErr w:type="gramEnd"/>
      <w:r w:rsidRPr="000E5D57">
        <w:rPr>
          <w:b/>
        </w:rPr>
        <w:t xml:space="preserve"> по адресу: Российская Федерация, Самарская область, Нефтегорский район, с</w:t>
      </w:r>
      <w:proofErr w:type="gramStart"/>
      <w:r w:rsidRPr="000E5D57">
        <w:rPr>
          <w:b/>
        </w:rPr>
        <w:t>.Д</w:t>
      </w:r>
      <w:proofErr w:type="gramEnd"/>
      <w:r w:rsidRPr="000E5D57">
        <w:rPr>
          <w:b/>
        </w:rPr>
        <w:t>митриевка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 Заявитель обязуется: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2.1. Соблюдать условия и порядок проведения аукциона, содержащиеся в документации об аукционе, извещении о проведен</w:t>
      </w:r>
      <w:proofErr w:type="gramStart"/>
      <w:r w:rsidRPr="000E5D57">
        <w:rPr>
          <w:bCs/>
          <w:color w:val="auto"/>
        </w:rPr>
        <w:t>ии ау</w:t>
      </w:r>
      <w:proofErr w:type="gramEnd"/>
      <w:r w:rsidRPr="000E5D57">
        <w:rPr>
          <w:bCs/>
          <w:color w:val="auto"/>
        </w:rPr>
        <w:t>кциона.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 xml:space="preserve">2.2. </w:t>
      </w:r>
      <w:proofErr w:type="gramStart"/>
      <w:r w:rsidRPr="000E5D57">
        <w:rPr>
          <w:bCs/>
          <w:color w:val="auto"/>
        </w:rPr>
        <w:t xml:space="preserve">В случае признания его победителем аукциона или участником аукциона, сделавшим предпоследнее предложение о цене договора аренды, заключить договор аренды с Организатором аукциона </w:t>
      </w:r>
      <w:r w:rsidRPr="000E5D57">
        <w:rPr>
          <w:bCs/>
          <w:color w:val="4A442A"/>
        </w:rPr>
        <w:t>в течение 10 (двадцати) рабочих дней с даты размещения на официальном сайте протокола аукциона и подписать акт приема-передачи объекта недвижимого имущества не позднее 10 (четырнадцати) дней с момента подписания</w:t>
      </w:r>
      <w:r w:rsidRPr="000E5D57">
        <w:rPr>
          <w:bCs/>
          <w:color w:val="auto"/>
        </w:rPr>
        <w:t xml:space="preserve"> договора.</w:t>
      </w:r>
      <w:proofErr w:type="gramEnd"/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2.3. Исполнить обязательства по договору аренды объекта, указанные в документации об аукционе, извещении о проведен</w:t>
      </w:r>
      <w:proofErr w:type="gramStart"/>
      <w:r w:rsidRPr="000E5D57">
        <w:rPr>
          <w:bCs/>
          <w:color w:val="auto"/>
        </w:rPr>
        <w:t>ии ау</w:t>
      </w:r>
      <w:proofErr w:type="gramEnd"/>
      <w:r w:rsidRPr="000E5D57">
        <w:rPr>
          <w:bCs/>
          <w:color w:val="auto"/>
        </w:rPr>
        <w:t>кциона и нашим предложением о цене договора.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2.4. Представить не позднее дня и времени окончания приема заявок платежный документ (платежное поручение) с отметкой банка об исполнении, подтверждающий внесение обеспечения заявки в установленные сроки.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 Заявитель извещен о том, что: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 xml:space="preserve">3.1. Плательщиком по оплате обеспечения заявки может быть только заявитель. Не допускается перечисление обеспечения заявки иными лицами. Перечисленные денежные средства иными лицами, кроме заявителя, будут </w:t>
      </w:r>
      <w:proofErr w:type="gramStart"/>
      <w:r w:rsidRPr="000E5D57">
        <w:rPr>
          <w:bCs/>
          <w:color w:val="auto"/>
        </w:rPr>
        <w:t>считаться ошибочно перечисленными денежными средствами и возвращены</w:t>
      </w:r>
      <w:proofErr w:type="gramEnd"/>
      <w:r w:rsidRPr="000E5D57">
        <w:rPr>
          <w:bCs/>
          <w:color w:val="auto"/>
        </w:rPr>
        <w:t xml:space="preserve"> на счет плательщика.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3.2. Победителю аукциона, а в случаях, предусмотренных документацией об аукционе, участнику аукциона, который сделал предпоследнее предложение о цене договора, обеспечение заявки засчитывается в оплату аренды объектов по результатам аукциона.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 xml:space="preserve">3.3. </w:t>
      </w:r>
      <w:proofErr w:type="gramStart"/>
      <w:r w:rsidRPr="000E5D57">
        <w:rPr>
          <w:bCs/>
          <w:color w:val="auto"/>
        </w:rPr>
        <w:t>При уклонении (отказе) победителя торгов, участника аукциона, сделавшего предпоследнее предложение о цене договора, от подписания договора аренды в течение 20 (двадцати) рабочих дней с даты размещения на официальном сайте протокола аукциона, а равно от подписания акта приема-передачи объекта нежилого фонда он утрачивает право на аренду объекта нежилого фонда, обеспечение заявки ему не возвращается и направляется Организатору торгов.</w:t>
      </w:r>
      <w:proofErr w:type="gramEnd"/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3.4. Вправе отозвать заявку в любое время до установленных даты и времени начала рассмотрения заявок на участие в аукционе.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3.5. Переуступка права аренды, изменение целевого использования, аренда объектов нежилого фонда, переданным по результатам торгов, в течение срока действия договора аренды не допускается, если иное не предусмотрено документацией об аукционе, извещением о проведен</w:t>
      </w:r>
      <w:proofErr w:type="gramStart"/>
      <w:r w:rsidRPr="000E5D57">
        <w:rPr>
          <w:bCs/>
          <w:color w:val="auto"/>
        </w:rPr>
        <w:t>ии ау</w:t>
      </w:r>
      <w:proofErr w:type="gramEnd"/>
      <w:r w:rsidRPr="000E5D57">
        <w:rPr>
          <w:bCs/>
          <w:color w:val="auto"/>
        </w:rPr>
        <w:t>кциона.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4. Ответственность за достоверность представленных документов и информации несет заявитель.</w:t>
      </w:r>
    </w:p>
    <w:p w:rsidR="00C53CD3" w:rsidRPr="000E5D57" w:rsidRDefault="00C53CD3" w:rsidP="00C53CD3">
      <w:pPr>
        <w:pStyle w:val="Default"/>
        <w:ind w:firstLine="426"/>
        <w:jc w:val="both"/>
        <w:rPr>
          <w:bCs/>
          <w:color w:val="auto"/>
        </w:rPr>
      </w:pPr>
    </w:p>
    <w:p w:rsidR="00C53CD3" w:rsidRPr="000E5D57" w:rsidRDefault="00C53CD3" w:rsidP="00C53CD3">
      <w:pPr>
        <w:pStyle w:val="Default"/>
        <w:ind w:firstLine="426"/>
        <w:jc w:val="both"/>
        <w:rPr>
          <w:color w:val="auto"/>
        </w:rPr>
      </w:pPr>
      <w:r w:rsidRPr="000E5D57">
        <w:rPr>
          <w:bCs/>
          <w:color w:val="auto"/>
        </w:rPr>
        <w:t>5.</w:t>
      </w:r>
      <w:r w:rsidRPr="000E5D57">
        <w:rPr>
          <w:b/>
          <w:bCs/>
          <w:color w:val="auto"/>
        </w:rPr>
        <w:t xml:space="preserve"> </w:t>
      </w:r>
      <w:r w:rsidRPr="000E5D57">
        <w:rPr>
          <w:color w:val="auto"/>
        </w:rPr>
        <w:t xml:space="preserve">Платежные реквизиты заявителя: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ИНН ____________________, КПП _________________________,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ОГРН __________________ 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Наименование обслуживающего банка ____________________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Расчетный счет ____________________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Корреспондентский счет ____________________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Код БИК ____________________ </w:t>
      </w:r>
    </w:p>
    <w:p w:rsidR="00C53CD3" w:rsidRPr="000E5D57" w:rsidRDefault="00C53CD3" w:rsidP="00C53C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C53C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Заявитель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 (Фамилия И.О.)</w:t>
      </w: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>(должность)                                                           (подпись)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Главный бухгалтер                              _________________________ (Фамилия И.О.)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М.П.</w:t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i/>
          <w:sz w:val="24"/>
          <w:szCs w:val="24"/>
        </w:rPr>
        <w:t xml:space="preserve">                            (подпись)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Форма 3. ДОВЕРЕННОСТЬ</w:t>
      </w:r>
    </w:p>
    <w:p w:rsidR="00C53CD3" w:rsidRPr="000E5D57" w:rsidRDefault="00C53CD3" w:rsidP="00C53CD3">
      <w:pPr>
        <w:pStyle w:val="Default"/>
        <w:jc w:val="center"/>
        <w:rPr>
          <w:b/>
          <w:bCs/>
          <w:color w:val="auto"/>
        </w:rPr>
      </w:pPr>
    </w:p>
    <w:p w:rsidR="00C53CD3" w:rsidRPr="000E5D57" w:rsidRDefault="00C53CD3" w:rsidP="00C53CD3">
      <w:pPr>
        <w:pStyle w:val="Default"/>
        <w:jc w:val="center"/>
        <w:rPr>
          <w:b/>
          <w:bCs/>
          <w:color w:val="auto"/>
        </w:rPr>
      </w:pPr>
    </w:p>
    <w:p w:rsidR="00C53CD3" w:rsidRPr="000E5D57" w:rsidRDefault="00C53CD3" w:rsidP="00C53CD3">
      <w:pPr>
        <w:pStyle w:val="Default"/>
        <w:jc w:val="center"/>
        <w:rPr>
          <w:color w:val="auto"/>
        </w:rPr>
      </w:pPr>
      <w:r w:rsidRPr="000E5D57">
        <w:rPr>
          <w:b/>
          <w:bCs/>
          <w:color w:val="auto"/>
        </w:rPr>
        <w:t>ДОВЕРЕННОСТЬ № ____</w:t>
      </w: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                                                ___________________________________________</w:t>
      </w:r>
    </w:p>
    <w:p w:rsidR="00C53CD3" w:rsidRPr="000E5D57" w:rsidRDefault="00C53CD3" w:rsidP="00C53CD3">
      <w:pPr>
        <w:pStyle w:val="Default"/>
        <w:jc w:val="both"/>
        <w:rPr>
          <w:i/>
          <w:color w:val="auto"/>
        </w:rPr>
      </w:pPr>
      <w:r w:rsidRPr="000E5D57">
        <w:rPr>
          <w:color w:val="auto"/>
        </w:rPr>
        <w:t xml:space="preserve">                                                                         </w:t>
      </w:r>
      <w:r w:rsidRPr="000E5D57">
        <w:rPr>
          <w:i/>
          <w:color w:val="auto"/>
        </w:rPr>
        <w:t>(число, месяц и год выдачи доверенности прописью)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                                                                                                         ____________________________________________________________________</w:t>
      </w:r>
    </w:p>
    <w:p w:rsidR="00C53CD3" w:rsidRPr="000E5D57" w:rsidRDefault="00C53CD3" w:rsidP="00C53CD3">
      <w:pPr>
        <w:pStyle w:val="Default"/>
        <w:jc w:val="both"/>
        <w:rPr>
          <w:i/>
          <w:color w:val="auto"/>
        </w:rPr>
      </w:pPr>
      <w:r w:rsidRPr="000E5D57">
        <w:rPr>
          <w:color w:val="auto"/>
        </w:rPr>
        <w:t xml:space="preserve">                             </w:t>
      </w:r>
      <w:r w:rsidRPr="000E5D57">
        <w:rPr>
          <w:i/>
          <w:color w:val="auto"/>
        </w:rPr>
        <w:t xml:space="preserve">(наименование Заявителя)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                                                               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доверяет____________________________________________________________   </w:t>
      </w:r>
    </w:p>
    <w:p w:rsidR="00C53CD3" w:rsidRPr="000E5D57" w:rsidRDefault="00C53CD3" w:rsidP="00C53CD3">
      <w:pPr>
        <w:pStyle w:val="Default"/>
        <w:jc w:val="both"/>
        <w:rPr>
          <w:i/>
          <w:color w:val="auto"/>
        </w:rPr>
      </w:pPr>
      <w:r w:rsidRPr="000E5D57">
        <w:rPr>
          <w:color w:val="auto"/>
        </w:rPr>
        <w:t xml:space="preserve">                                           </w:t>
      </w:r>
      <w:r w:rsidRPr="000E5D57">
        <w:rPr>
          <w:i/>
          <w:color w:val="auto"/>
        </w:rPr>
        <w:t xml:space="preserve">(фамилия, имя, отчество, должность) 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</w:t>
      </w:r>
    </w:p>
    <w:p w:rsidR="00C53CD3" w:rsidRPr="000E5D57" w:rsidRDefault="00C53CD3" w:rsidP="00C53CD3">
      <w:pPr>
        <w:pStyle w:val="Default"/>
        <w:ind w:firstLine="426"/>
        <w:jc w:val="both"/>
        <w:rPr>
          <w:b/>
          <w:bCs/>
        </w:rPr>
      </w:pPr>
      <w:r w:rsidRPr="000E5D57">
        <w:rPr>
          <w:color w:val="auto"/>
        </w:rPr>
        <w:t xml:space="preserve"> (паспорт серии ______ №_________ выдан ________________________ «____» ___________) представлять интересы заявителя на аукционе на право заключения договора </w:t>
      </w:r>
      <w:r w:rsidRPr="000E5D57">
        <w:rPr>
          <w:b/>
        </w:rPr>
        <w:t xml:space="preserve">сооружение коммунального хозяйства: </w:t>
      </w:r>
      <w:r w:rsidR="002D35A3" w:rsidRPr="002D35A3">
        <w:rPr>
          <w:b/>
        </w:rPr>
        <w:t>водяная скважина глубина 75 .м,</w:t>
      </w:r>
      <w:r w:rsidR="002D35A3" w:rsidRPr="000E5D57">
        <w:t xml:space="preserve"> </w:t>
      </w:r>
      <w:r w:rsidRPr="000E5D57">
        <w:rPr>
          <w:b/>
        </w:rPr>
        <w:t>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b/>
        </w:rPr>
        <w:t>.Д</w:t>
      </w:r>
      <w:proofErr w:type="gramEnd"/>
      <w:r w:rsidRPr="000E5D57">
        <w:rPr>
          <w:b/>
        </w:rPr>
        <w:t>митриевка</w:t>
      </w:r>
    </w:p>
    <w:p w:rsidR="00C53CD3" w:rsidRPr="000E5D57" w:rsidRDefault="00C53CD3" w:rsidP="00C53CD3">
      <w:pPr>
        <w:pStyle w:val="Default"/>
        <w:jc w:val="both"/>
        <w:rPr>
          <w:color w:val="auto"/>
        </w:rPr>
      </w:pPr>
      <w:proofErr w:type="gramStart"/>
      <w:r w:rsidRPr="000E5D57">
        <w:rPr>
          <w:color w:val="auto"/>
        </w:rPr>
        <w:t xml:space="preserve">со следующими полномочиями: осматривать помещения, подавать и отзывать заявку на участие в аукционе, участвовать в аукционе, определять цену, подписывать протоколы, заключать договор аренды и подписывать акт приема-передачи, а также представлять соответствующий пакет документов для государственной регистрации договора аренды, совершать иные действия, связанные с участием доверителя в аукционе и заключением договора аренды. </w:t>
      </w:r>
      <w:proofErr w:type="gramEnd"/>
    </w:p>
    <w:p w:rsidR="00C53CD3" w:rsidRPr="000E5D57" w:rsidRDefault="00C53CD3" w:rsidP="00C53CD3">
      <w:pPr>
        <w:pStyle w:val="Default"/>
        <w:jc w:val="both"/>
        <w:rPr>
          <w:color w:val="auto"/>
        </w:rPr>
      </w:pPr>
    </w:p>
    <w:p w:rsidR="00C53CD3" w:rsidRPr="000E5D57" w:rsidRDefault="00C53CD3" w:rsidP="00C53CD3">
      <w:pPr>
        <w:pStyle w:val="Default"/>
        <w:jc w:val="both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  <w:r w:rsidRPr="000E5D57">
        <w:rPr>
          <w:color w:val="auto"/>
        </w:rPr>
        <w:t xml:space="preserve">Подпись _________________________     ____________________ удостоверяю. </w:t>
      </w:r>
    </w:p>
    <w:p w:rsidR="00C53CD3" w:rsidRPr="000E5D57" w:rsidRDefault="00C53CD3" w:rsidP="00C53CD3">
      <w:pPr>
        <w:pStyle w:val="Default"/>
        <w:rPr>
          <w:i/>
          <w:color w:val="auto"/>
        </w:rPr>
      </w:pPr>
      <w:r w:rsidRPr="000E5D57">
        <w:rPr>
          <w:color w:val="auto"/>
        </w:rPr>
        <w:t xml:space="preserve">                     </w:t>
      </w:r>
      <w:r w:rsidRPr="000E5D57">
        <w:rPr>
          <w:i/>
          <w:color w:val="auto"/>
        </w:rPr>
        <w:t xml:space="preserve">(Ф.И.О. представителя)                     (Подпись представителя) </w:t>
      </w: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  <w:r w:rsidRPr="000E5D57">
        <w:rPr>
          <w:color w:val="auto"/>
        </w:rPr>
        <w:t xml:space="preserve">Доверенность действительна по «____» ____________________ _____ </w:t>
      </w:r>
      <w:proofErr w:type="gramStart"/>
      <w:r w:rsidRPr="000E5D57">
        <w:rPr>
          <w:color w:val="auto"/>
        </w:rPr>
        <w:t>г</w:t>
      </w:r>
      <w:proofErr w:type="gramEnd"/>
      <w:r w:rsidRPr="000E5D57">
        <w:rPr>
          <w:color w:val="auto"/>
        </w:rPr>
        <w:t xml:space="preserve">. </w:t>
      </w: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</w:p>
    <w:p w:rsidR="00C53CD3" w:rsidRPr="000E5D57" w:rsidRDefault="00C53CD3" w:rsidP="00C53CD3">
      <w:pPr>
        <w:pStyle w:val="Default"/>
        <w:rPr>
          <w:color w:val="auto"/>
        </w:rPr>
      </w:pPr>
      <w:r w:rsidRPr="000E5D57">
        <w:rPr>
          <w:color w:val="auto"/>
        </w:rPr>
        <w:t>Руководитель организации</w:t>
      </w:r>
      <w:proofErr w:type="gramStart"/>
      <w:r w:rsidRPr="000E5D57">
        <w:rPr>
          <w:color w:val="auto"/>
        </w:rPr>
        <w:t xml:space="preserve"> ________________________ (___________________) </w:t>
      </w:r>
      <w:proofErr w:type="gramEnd"/>
    </w:p>
    <w:p w:rsidR="00C53CD3" w:rsidRPr="000E5D57" w:rsidRDefault="00C53CD3" w:rsidP="00C53C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53CD3" w:rsidRPr="000E5D57" w:rsidRDefault="00C53CD3" w:rsidP="00C53C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C53C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C53C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C53CD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CD3" w:rsidRPr="000E5D57" w:rsidRDefault="00C53CD3" w:rsidP="00C53C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Форма № 4.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ПРЕДЛОЖЕНИЕ ПО ВЫПОЛНЕНИЮ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ТРЕБОВАНИЙ, КОТОРЫЕ НЕОБХОДИМО ВЫПОЛНИТЬ В ОТНОШЕНИИ ОБЪЕКТА, ПРАВА НА КОТОРЫЕ ПЕРЕДАЮТСЯ ПО ДОГОВОРУ АРЕНДЫ, ЗАКЛЮЧЕННОМУ ПО РЕЗУЛЬТАТАМ АУКЦИОНА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20"/>
        <w:gridCol w:w="1884"/>
        <w:gridCol w:w="2334"/>
      </w:tblGrid>
      <w:tr w:rsidR="00C53CD3" w:rsidRPr="000E5D57" w:rsidTr="00C53CD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заявителя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53CD3" w:rsidRPr="000E5D57" w:rsidTr="00C53CD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                          на объект аренды сотрудников эксплуатирующих служб для технического обслуживания  инженерных сетей и коммуникаций, а также в случае наличия аварийных ситуаций   незамедлительный круглосуточный доступ в помещения работников   аварийно-технических служб.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C53CD3" w:rsidRPr="000E5D57" w:rsidTr="00C53CD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объекта аренды  в соответствии с установленными санитарными нормами и правилами, обеспечить пожарную и </w:t>
            </w:r>
            <w:proofErr w:type="spell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срока договора и нести полную ответственность за невыполнение данных норм и правил.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C53CD3" w:rsidRPr="000E5D57" w:rsidTr="00C53CD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на момент окончания срока договора, возвратить объект аренды по акту приема-передачи в том состоянии, в котором он был получен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C53CD3" w:rsidRPr="000E5D57" w:rsidTr="00C53CD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обеспечить такой уровень своей деятельности, который не мешал бы другим сотрудникам, работающим  поблизости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C53CD3" w:rsidRPr="000E5D57" w:rsidTr="00C53CD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обеспечить внутреннюю охрану объекта аренды и исключить возможность проникновения посетителей арендатора в объекты недвижимости Арендодателя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C53CD3" w:rsidRPr="000E5D57" w:rsidTr="00C53CD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after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предоставить Арендодателю список своих сотрудников, постоянным местом работы которых будет являться арендуемые помещения, оформить для них пропуски на объект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3" w:rsidRPr="000E5D57" w:rsidRDefault="00C53CD3" w:rsidP="00C53C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</w:tbl>
    <w:p w:rsidR="00C53CD3" w:rsidRPr="000E5D57" w:rsidRDefault="00C53CD3" w:rsidP="00C53CD3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CD3" w:rsidRPr="000E5D57" w:rsidRDefault="00C53CD3" w:rsidP="00C53CD3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>Примечание. Заявитель может подтвердить содержащиеся в данной форме сведения, приложив к ней любые необходимые, по его мнению, документы. Непредставление таких документов не является основанием для отказа в допуске к участию в аукционе.</w:t>
      </w:r>
    </w:p>
    <w:p w:rsidR="00C53CD3" w:rsidRPr="000E5D57" w:rsidRDefault="00C53CD3" w:rsidP="00C53C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Заявитель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 (Фамилия И.О.)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 xml:space="preserve">         (должность)                                                           (подпись)</w:t>
      </w:r>
    </w:p>
    <w:p w:rsidR="00C53CD3" w:rsidRPr="000E5D57" w:rsidRDefault="00C53CD3" w:rsidP="00C53C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М.П.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53CD3" w:rsidRPr="000E5D57">
          <w:pgSz w:w="11909" w:h="16834"/>
          <w:pgMar w:top="709" w:right="852" w:bottom="719" w:left="1418" w:header="720" w:footer="317" w:gutter="0"/>
          <w:cols w:space="720"/>
        </w:sect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0E5D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E5D57">
        <w:rPr>
          <w:rFonts w:ascii="Times New Roman" w:hAnsi="Times New Roman" w:cs="Times New Roman"/>
          <w:b/>
          <w:sz w:val="24"/>
          <w:szCs w:val="24"/>
        </w:rPr>
        <w:t>. ПРОЕКТ ДОГОВОРА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ДОГОВОР № _______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35"/>
        <w:gridCol w:w="4920"/>
      </w:tblGrid>
      <w:tr w:rsidR="00C53CD3" w:rsidRPr="000E5D57" w:rsidTr="00C53CD3">
        <w:tc>
          <w:tcPr>
            <w:tcW w:w="5210" w:type="dxa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5211" w:type="dxa"/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"___" __________ 20__г.</w:t>
            </w:r>
          </w:p>
        </w:tc>
      </w:tr>
    </w:tbl>
    <w:p w:rsidR="00C53CD3" w:rsidRPr="000E5D57" w:rsidRDefault="00C53CD3" w:rsidP="00DA1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Дмитриевка муниципального района Нефтегорский Самарской области, именуемое в дальнейшем </w:t>
      </w:r>
      <w:r w:rsidRPr="000E5D57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Арендодатель"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в лице </w:t>
      </w:r>
      <w:bookmarkStart w:id="31" w:name="OLE_LINK2"/>
      <w:bookmarkStart w:id="32" w:name="OLE_LINK1"/>
      <w:r w:rsidRPr="000E5D57">
        <w:rPr>
          <w:rFonts w:ascii="Times New Roman" w:hAnsi="Times New Roman" w:cs="Times New Roman"/>
          <w:sz w:val="24"/>
          <w:szCs w:val="24"/>
        </w:rPr>
        <w:t>_____________________(должность, Фамилия, имя, отчество)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 (Устава, Положения, Доверенности и т.д.), </w:t>
      </w:r>
      <w:bookmarkEnd w:id="31"/>
      <w:bookmarkEnd w:id="32"/>
      <w:r w:rsidRPr="000E5D57">
        <w:rPr>
          <w:rFonts w:ascii="Times New Roman" w:hAnsi="Times New Roman" w:cs="Times New Roman"/>
          <w:sz w:val="24"/>
          <w:szCs w:val="24"/>
        </w:rPr>
        <w:t>с одной стороны, и ____________________________ (наименование юридического лица указывается полностью), именуемое в дальнейшем "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"Стороны"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на основании протокола рассмотрения заявок на участие в аукционе / протокола об итогах проведения аукциона                        от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>. №____________  о нижеследующем.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Предмет Договора</w:t>
      </w:r>
    </w:p>
    <w:p w:rsidR="00C53CD3" w:rsidRPr="000E5D57" w:rsidRDefault="00C53CD3" w:rsidP="00DA1772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аренду за плату 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сооружение коммунального хозяйства: </w:t>
      </w:r>
      <w:r w:rsidR="002D35A3" w:rsidRPr="002D35A3">
        <w:rPr>
          <w:rFonts w:ascii="Times New Roman" w:hAnsi="Times New Roman" w:cs="Times New Roman"/>
          <w:b/>
          <w:sz w:val="24"/>
          <w:szCs w:val="24"/>
        </w:rPr>
        <w:t>водяная скважина глубина 75 .м</w:t>
      </w:r>
      <w:r w:rsidR="002D35A3" w:rsidRPr="000E5D57">
        <w:rPr>
          <w:rFonts w:ascii="Times New Roman" w:hAnsi="Times New Roman" w:cs="Times New Roman"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b/>
          <w:sz w:val="24"/>
          <w:szCs w:val="24"/>
        </w:rPr>
        <w:t>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>).</w:t>
      </w:r>
    </w:p>
    <w:p w:rsidR="00C53CD3" w:rsidRPr="000E5D57" w:rsidRDefault="00C53CD3" w:rsidP="00DA1772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передается в аренду для использования по назначению.</w:t>
      </w:r>
    </w:p>
    <w:p w:rsidR="00C53CD3" w:rsidRPr="00DA1772" w:rsidRDefault="00C53CD3" w:rsidP="00DA1772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72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DA1772">
        <w:rPr>
          <w:rFonts w:ascii="Times New Roman" w:hAnsi="Times New Roman" w:cs="Times New Roman"/>
          <w:sz w:val="24"/>
          <w:szCs w:val="24"/>
        </w:rPr>
        <w:t xml:space="preserve"> является собственностью </w:t>
      </w:r>
      <w:r w:rsidRPr="00DA1772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Арендодателя, </w:t>
      </w:r>
      <w:r w:rsidRPr="00DA1772">
        <w:rPr>
          <w:rFonts w:ascii="Times New Roman" w:hAnsi="Times New Roman" w:cs="Times New Roman"/>
          <w:sz w:val="24"/>
          <w:szCs w:val="24"/>
        </w:rPr>
        <w:t>что подтверждается записью в Едином государственном реестре прав на недвижимое имущест</w:t>
      </w:r>
      <w:r w:rsidR="00DA1772" w:rsidRPr="00DA1772">
        <w:rPr>
          <w:rFonts w:ascii="Times New Roman" w:hAnsi="Times New Roman" w:cs="Times New Roman"/>
          <w:sz w:val="24"/>
          <w:szCs w:val="24"/>
        </w:rPr>
        <w:t>во и сделок с ним от  13.04.2021</w:t>
      </w:r>
      <w:r w:rsidRPr="00DA1772">
        <w:rPr>
          <w:rFonts w:ascii="Times New Roman" w:hAnsi="Times New Roman" w:cs="Times New Roman"/>
          <w:sz w:val="24"/>
          <w:szCs w:val="24"/>
        </w:rPr>
        <w:t xml:space="preserve"> №</w:t>
      </w:r>
      <w:r w:rsidR="00DA1772" w:rsidRPr="00DA1772">
        <w:rPr>
          <w:rFonts w:ascii="Times New Roman" w:hAnsi="Times New Roman" w:cs="Times New Roman"/>
          <w:sz w:val="24"/>
          <w:szCs w:val="24"/>
        </w:rPr>
        <w:t xml:space="preserve"> КУВИ-002/2021-37747011.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Срок действия Договора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Срок действия настоящего Договора аренды устанавливается с "___" ______ 20__ г. по "___" ______ 20__ г.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с момента его подписания в установленном порядке. 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Окончание срока действия настоящего Договора не освобождает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ответственности за его нарушение.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не допустивший в течение срока настоящего Договора нарушений, предусмотренных п.5.4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письменно уведомить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чем за два месяца до окончания срока действия Договора.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По истечении срока действия настоящего Договора, а также в случае отсутствия возражений со стороны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Договор аренды возобновляется на тех же условиях на неопределенный срок. 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отказать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заключении на новый срок Договора аренды при наличии 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задолженности по арендной плате, начисленных неустоек (штрафов, пеней)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Объектом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Срок действия настоящего Договора может быть прекращён до истечения срока, установленного п.2.1 настоящего Договора, в случаях, предусмотренных п.8.3 настоящего Договора.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Порядок передачи Объекта аренды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по Акту приема-передачи по форме, определенной </w:t>
      </w:r>
      <w:r w:rsidRPr="000E5D57">
        <w:rPr>
          <w:rFonts w:ascii="Times New Roman" w:hAnsi="Times New Roman" w:cs="Times New Roman"/>
          <w:i/>
          <w:sz w:val="24"/>
          <w:szCs w:val="24"/>
        </w:rPr>
        <w:t>Приложением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i/>
          <w:sz w:val="24"/>
          <w:szCs w:val="24"/>
        </w:rPr>
        <w:t>1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 настоящему Договору, который подписывается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позднее 14-ти дней с момента подписания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Сторонами,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при условии поступления обеспечительного платежа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невнесения обеспечительного платежа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срок, предусмотренный настоящим Договором,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передается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и договор считается не заключенным.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подписания Акта приема-передачи в течение 14-ти дней с момента подписания настоящего Договора, последний считается не заключенным и обеспечительный платеж не возвращается. 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 момент подписания Акта приема-передачи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подтверждает, что надлежащим образом ознакомился с фактическим состоянием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результате осмотра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 Объекта аренды 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по Акту сдачи-приемки по форме, определенной </w:t>
      </w:r>
      <w:r w:rsidRPr="000E5D57">
        <w:rPr>
          <w:rFonts w:ascii="Times New Roman" w:hAnsi="Times New Roman" w:cs="Times New Roman"/>
          <w:i/>
          <w:sz w:val="24"/>
          <w:szCs w:val="24"/>
        </w:rPr>
        <w:t>Приложением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i/>
          <w:sz w:val="24"/>
          <w:szCs w:val="24"/>
        </w:rPr>
        <w:t>3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 настоящему Договору, не позднее 14-ти дней с момента прекращения действия, расторжения Договора, в состоянии не хуже, чем он был передан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>, в том числе со всеми проведенными в здании (помещении) неотъемлемыми улучшениями.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возврате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состоянии худшем, чем он был передан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приёма-передачи (с учетом нормального износа), в Акте сдачи-приёмки отражаются ущерб, нанесенный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Объекту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сроки восстановления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то состояние, в котором его получил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решения о самостоятельном восстановлении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Акте сдачи-приёмки указывается срок определения суммы ущерба и сроки её уплаты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Затраты, связанные с восстановлением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Объекта аренды, </w:t>
      </w:r>
      <w:r w:rsidRPr="000E5D57">
        <w:rPr>
          <w:rFonts w:ascii="Times New Roman" w:hAnsi="Times New Roman" w:cs="Times New Roman"/>
          <w:sz w:val="24"/>
          <w:szCs w:val="24"/>
        </w:rPr>
        <w:t>в том числе стоимость отчета независимого оценщика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>обязан возместить в срок, указанный в соответствующем уведомлении.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освобождается от внесения арендной платы до фактического возврата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сдачи-приёмки, в том числе, в случае неиспользования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 Арендатором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уклонении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подписания Акта сдачи-приёмки и/или совершения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иных действий, препятствующих возврату (приему)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порядке: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 По истечении сроков, установленных в уведомлении о расторжении, осуществить вскрытие и осмотр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составив соответствующий акт;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имущества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составив опись, путем вывоза его на склад;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Осуществить приемку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Акт сдачи-приёмки, подписанный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одностороннем порядке, направляется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разделом 9 настоящего Договора.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сохранность имущества, находившегося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Затраты, связанные с освобождением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имущества,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возместить в течение 14 (четырнадцати) дней с даты направления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уведомления, в соответствии с разделом 9 настоящего Договора.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Права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: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(его полномочные представители) имеет право на вход в 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 целью его периодического осмотра на предмет соблюдения условий эксплуатации, санитарного состояния, требований пожарной безопасности и использования в соответствии с настоящим Договором и действующим законодательством.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Осмотр может производиться в течение установленного рабочего дня, а в случае аварии - в любое время суток.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ограничить доступ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возникновении задолженности в сумме, превышающей размер арендной платы за один срок оплаты. При этом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удерживать имущество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находящееся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в качестве обеспечения исполнения обязательств по настоящему Договору, до полного погашения задолженности. 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погасит имеющуюся задолженность в установленный в уведомлении срок,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распорядиться таким имуществом по собственному усмотрению.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 нарушением действующего законодательства.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осуществить вскрытие и осмотр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Объекта аренды,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имущества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Арендатора </w:t>
      </w:r>
      <w:r w:rsidRPr="000E5D57">
        <w:rPr>
          <w:rFonts w:ascii="Times New Roman" w:hAnsi="Times New Roman" w:cs="Times New Roman"/>
          <w:sz w:val="24"/>
          <w:szCs w:val="24"/>
        </w:rPr>
        <w:t>в случаях предусмотренных п. 3.5 настоящего Договора.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в одностороннем и бесспорном порядке, изменять арендную плату.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в одностороннем </w:t>
      </w:r>
      <w:r w:rsidRPr="000E5D57">
        <w:rPr>
          <w:rFonts w:ascii="Times New Roman" w:hAnsi="Times New Roman" w:cs="Times New Roman"/>
          <w:color w:val="000000"/>
          <w:sz w:val="24"/>
          <w:szCs w:val="24"/>
        </w:rPr>
        <w:t>и бесспорном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порядке расторгнуть Договор, в случаях: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 целевому назначению, указанному в п.1.3 настоящего Договора;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обязательств по оплате дополнительного обеспечительного платежа;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существенного ухудшения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>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восстановления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 наступлении страхового случая;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неотделимых улучшений, переоборудования или перепланировки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либо его части без письменного согласования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Объекта аренды </w:t>
      </w:r>
      <w:r w:rsidRPr="000E5D57">
        <w:rPr>
          <w:rFonts w:ascii="Times New Roman" w:hAnsi="Times New Roman" w:cs="Times New Roman"/>
          <w:sz w:val="24"/>
          <w:szCs w:val="24"/>
        </w:rPr>
        <w:t xml:space="preserve">(как целого, так и его части) другим лицам без письменного согласования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устанавливать сроки проведения текущего ремонта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нормативами.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отказаться от исполнения настоящего Договора, предупредив 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позднее, чем за 1 (один) месяц.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осуществить уступку денежного требования третьим лицам, при наличии задолженности в сумме, превышающей размер арендной платы за два срока оплаты.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sz w:val="24"/>
          <w:szCs w:val="24"/>
        </w:rPr>
        <w:t>обязан: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 течение 14-ти дней с момента подписания настоящего Договора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при условии поступления обеспечительного платежа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 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3-х (трех) экземплярах.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наступлении страхового случая не по вине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обеспечить возмещение затрат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 восстановление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страхования и соглашения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 восстановлении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уведомления не менее чем за 1 (один) месяц в случаях: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изменения размера арендной платы;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перерасчёта стоимости эксплуатационных издержек и коммунальных услуг в соответствии с п.6.3 настоящего Договора;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п.5.1.4 настоящего Договора;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п.5.1.7 настоящего Договора;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необходимости освобождения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связи с принятыми в 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аренды;</w:t>
      </w:r>
    </w:p>
    <w:p w:rsidR="00C53CD3" w:rsidRPr="000E5D57" w:rsidRDefault="00C53CD3" w:rsidP="00DA1772">
      <w:pPr>
        <w:numPr>
          <w:ilvl w:val="3"/>
          <w:numId w:val="3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принятия решения о досрочном прекращении действия настоящего Договора.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въезд, выезд и проезд транспортных средств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пропускного и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режима, установленными на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возможность проведения разгрузочно-погрузочных работ на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прилегающей к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Объекту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возможность подключения технологического оборудования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 электрическим сетям, газоснабжению, водоснабжению (при наличии возможности).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Права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>: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при условии соблюдения требований к ее содержанию, установленных Закона РФ от 07.02.1992 N 2300-1 "О защите прав потребителей" и Федерального закона от 13.03.2006 N 38-ФЗ "О рекламе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".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использования мест общего пользования здания (сооружения) по их целевому назначению.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использования прилегающей к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Объекту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территории (в том числе для стоянки автотранспортных средств).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сдавать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или его часть в субаренду или безвозмездное пользование только с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установить на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оборудование сверх определенной мощности только с предварительного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D3" w:rsidRPr="000E5D57" w:rsidRDefault="00C53CD3" w:rsidP="00DA1772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отказаться от исполнения настоящего Договора, предупредив 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позднее, чем за 2 (два) месяца.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Вносить свое право аренды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качестве вклада в уставный капитал другого юридического лица.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Передавать свои права и обязанности по настоящему Договору другому лицу.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Производить неотделимые улучшения, перепланировки, переоборудования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а также установку любых инженерных систем, систем вентиляции, кондиционирования и связи без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Изменять цель 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указанную в п.1.3 настоящего Договора, без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Осуществлять государственную регистрацию юридического лица (определять место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закона) по адресу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без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>обязан: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 течение 14-ти дней с момента подписания настоящего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подписать Акт приема-передачи.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исключительно по целевому назначению, указанному в п.1.3 настоящего Договора.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самостоятельно получает заключения соответствующих органов пожарного надзора и санитарно-эпидемиологического надзора по функциональному использованию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pStyle w:val="aa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Возместить расходы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, связанные с проведением мероприятий, предусмотренных п.5.1.9 и п.5.5.4 настоящего договора.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Вносить арендную плату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Договором.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получении уведомления об изменении арендной платы производить оплату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размере и в сроки, указанные в уведомлении.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земельные платежи в составе переменной части арендной платы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получения уведомлений об изменении арендной платы, о списании денежных средств обеспечительного платежа внести дополнительный обеспечительный платеж до размера, указанного в п.6.5 настоящего Договора.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 допускать к проведению работ/нахождению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полной исправности и соответствующем санитарном и противопожарном состоянии до передачи его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доступ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допуск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полномочных представителей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аренды </w:t>
      </w:r>
      <w:r w:rsidRPr="000E5D57">
        <w:rPr>
          <w:rFonts w:ascii="Times New Roman" w:hAnsi="Times New Roman" w:cs="Times New Roman"/>
          <w:sz w:val="24"/>
          <w:szCs w:val="24"/>
        </w:rPr>
        <w:t>и мест общего пользования.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Поддерживать фасад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исправном техническом и санитарном состоянии. 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 реже одного раза в год согласовывать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график проведения текущего ремонта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Выполнять за свой счет текущий ремонт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Самостоятельно или за свой счет принимать все необходимые меры для обеспечения надлежащего функционирования всех инженерных систем (центрального отопления, горячего и холодного водоснабжения, канализации, электроснабжения, систем пожарной безопасности, систем вентиляции и кондиционирования, систем связи и др.)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производить капитальный ремонт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объеме и в сроки предварительно согласованные с 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Затраты на проведение капитального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Арендатору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реквизиты указанные в п.13 Договора, при условии их предварительного согласования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Зачет в счет арендной платы/Возврат на реквизиты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по решению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 основании заключаемого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настоящему Договору.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наступлении страхового случая в срок, указанный в страховом полисе, уведомить об этом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страховщика, после чего представить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наступления страхового случая.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осуществить ремонтные работы в связи с наступлением страхового случая, представить на утверждение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 более сре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ахового возмещения.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По окончании ремонтных работ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расходы на их проведение на основании представленных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подтверждающих затраты документов в размере не более страхового возмещения.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Если страховой случай произошел по вине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страховщиком оформлен отказ от выплат страхового возмещения,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произвести ремонт и восстановить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 позднее, чем за 2 (два) месяца письменно сообщить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 предстоящем освобождении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как в связи с окончанием срока действия Договора, так и при досрочном освобождении.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После прекращения настоящего Договора передать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сдачи-приёмки в состоянии не хуже, чем то, в котором помещения были получены, с учетом нормального износа в порядке, предусмотренном разделом 3 настоящего Договора.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возврата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состоянии худшем, чем он был передан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приёма-передачи (с учетом нормального износа), восстановить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срок, указанный в Акте сдачи-приёмки.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решения о самостоятельном восстановлении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возместить затраты в сумме и сроки указанные в соответствующем уведомлении.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уклонения от подписания Акта сдачи-приёмки и/или совершения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иных действий, препятствующих возврату (приему)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возместить расходы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Арендодателя, </w:t>
      </w:r>
      <w:r w:rsidRPr="000E5D57">
        <w:rPr>
          <w:rFonts w:ascii="Times New Roman" w:hAnsi="Times New Roman" w:cs="Times New Roman"/>
          <w:sz w:val="24"/>
          <w:szCs w:val="24"/>
        </w:rPr>
        <w:t>связанные с освобождением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Объекта аренды </w:t>
      </w:r>
      <w:r w:rsidRPr="000E5D57">
        <w:rPr>
          <w:rFonts w:ascii="Times New Roman" w:hAnsi="Times New Roman" w:cs="Times New Roman"/>
          <w:sz w:val="24"/>
          <w:szCs w:val="24"/>
        </w:rPr>
        <w:t>от имущества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Арендатора </w:t>
      </w:r>
      <w:r w:rsidRPr="000E5D57">
        <w:rPr>
          <w:rFonts w:ascii="Times New Roman" w:hAnsi="Times New Roman" w:cs="Times New Roman"/>
          <w:sz w:val="24"/>
          <w:szCs w:val="24"/>
        </w:rPr>
        <w:t>в течение 14 (четырнадцати) дней с момента получения соответствующего уведомления.</w:t>
      </w:r>
    </w:p>
    <w:p w:rsidR="00C53CD3" w:rsidRPr="000E5D57" w:rsidRDefault="00C53CD3" w:rsidP="00DA1772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Письменно уведомить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 изменении реквизитов (юридический адрес, электронная почта, изменение организационно-правовой формы, переименование, банковские реквизиты и т.п.) в течение 5 (пяти) дней.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обязанности, предусмотренной настоящим пунктом, все уведомления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направленные по указанным в настоящем Договоре адресам, считаются доставленными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надлежащим образом. В этом случае,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несет риск наступления неблагоприятных последствий, связанных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неоповещением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Платежи и расчеты по Договору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Ставка арендной платы, определённая на основании протокола рассмотрения заявок на участие в аукционе / протокола об итогах аукциона от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>. №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____________на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составляет _____________ руб./кв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год, включая НДС (__________ руб./кв.м в год, без НДС), и не может быть снижена.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Арендная плата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устанавливается в размере, указанном в Расчёте арендной платы </w:t>
      </w:r>
      <w:r w:rsidRPr="000E5D57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0E5D5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договора и включает постоянную часть, установленную по результатам проведенного аукциона, и переменную часть, в том числе единовременные платежи.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изменения тарифов и цен на получаемые от сторонних организаций услуги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перерасчёт стоимости эксплуатационных издержек  в одностороннем порядке, о чем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Арендодатель </w:t>
      </w:r>
      <w:r w:rsidRPr="000E5D57">
        <w:rPr>
          <w:rFonts w:ascii="Times New Roman" w:hAnsi="Times New Roman" w:cs="Times New Roman"/>
          <w:sz w:val="24"/>
          <w:szCs w:val="24"/>
        </w:rPr>
        <w:t>направляет соответствующее уведомление с указанием размера и сроков платежа в порядке, установленном разделом 9 настоящего Договора.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Арендная плата (с учетом НДС) вносится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ежемесячно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Арендодателя </w:t>
      </w:r>
      <w:r w:rsidRPr="000E5D57">
        <w:rPr>
          <w:rFonts w:ascii="Times New Roman" w:hAnsi="Times New Roman" w:cs="Times New Roman"/>
          <w:sz w:val="24"/>
          <w:szCs w:val="24"/>
        </w:rPr>
        <w:t>по реквизитам, указанным в п.13 настоящего Договора, до 5-го числа текущего месяца.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платежном поручении необходимо </w:t>
      </w:r>
      <w:r w:rsidRPr="000E5D57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0E5D57">
        <w:rPr>
          <w:rFonts w:ascii="Times New Roman" w:hAnsi="Times New Roman" w:cs="Times New Roman"/>
          <w:sz w:val="24"/>
          <w:szCs w:val="24"/>
        </w:rPr>
        <w:t xml:space="preserve"> указывать номер и дату настоящего Договора аренды, а также период, за который производится оплата. 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C53CD3" w:rsidRPr="000E5D57" w:rsidRDefault="00C53CD3" w:rsidP="00DA1772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Ответственность Сторон</w:t>
      </w:r>
    </w:p>
    <w:p w:rsidR="00C53CD3" w:rsidRPr="000E5D57" w:rsidRDefault="00C53CD3" w:rsidP="00DA1772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неуплате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арендных платежей в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настоящим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Договором сроки начисляется неустойка в размере одной трехсотой (1/300) действующей ключевой ставки Центрального банка Российской Федерации за каждый день просрочки.</w:t>
      </w:r>
    </w:p>
    <w:p w:rsidR="00C53CD3" w:rsidRPr="000E5D57" w:rsidRDefault="00C53CD3" w:rsidP="00DA1772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неправильно оформленного платежного поручения оплата аренды не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засчитывается.</w:t>
      </w:r>
    </w:p>
    <w:p w:rsidR="00C53CD3" w:rsidRPr="000E5D57" w:rsidRDefault="00C53CD3" w:rsidP="00DA1772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Нарушение сроков перечисления арендной платы по вине обслуживающего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банка не освобождает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уплаты неустойки, предусмотренной п. 7.1 настоящего Договора.</w:t>
      </w:r>
    </w:p>
    <w:p w:rsidR="00C53CD3" w:rsidRPr="000E5D57" w:rsidRDefault="00C53CD3" w:rsidP="00DA1772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нарушения п.5.4.3 настоящего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оплатить неустойку в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размере трехкратной месячной суммы арендной платы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Российской Федерации. В случае невозможности проведения государственного технического (кадастрового) учета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восстановить прежнее состояние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самостоятельно или за свой счет.</w:t>
      </w:r>
    </w:p>
    <w:p w:rsidR="00C53CD3" w:rsidRPr="000E5D57" w:rsidRDefault="00C53CD3" w:rsidP="00DA1772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Уплата неустойки, предусмотренной настоящим Договором, не освобождает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выполнения обязательств по настоящему Договору.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 xml:space="preserve">Порядок изменения и досрочного расторжения настоящего Договора 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Изменение условий настоящего Договора и его досрочное расторжение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допускается по соглашению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настоящим Договором.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Предложения по изменению условий настоящего Договора и его досрочному расторжению рассматриваются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более 30 (тридцати) дней.</w:t>
      </w:r>
    </w:p>
    <w:p w:rsidR="00C53CD3" w:rsidRPr="000E5D57" w:rsidRDefault="00C53CD3" w:rsidP="00DA1772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полностью или частично условий настоящего</w:t>
      </w:r>
    </w:p>
    <w:p w:rsidR="00C53CD3" w:rsidRPr="000E5D57" w:rsidRDefault="00C53CD3" w:rsidP="00DA177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Договора является основанием для расторжения Договора аренды в соответствии с действующим законодательством.</w:t>
      </w:r>
    </w:p>
    <w:p w:rsidR="00C53CD3" w:rsidRPr="000E5D57" w:rsidRDefault="00C53CD3" w:rsidP="00DA1772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Настоящий Договор может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досрочно расторгнут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одностороннем порядке по следующим основаниям:</w:t>
      </w:r>
    </w:p>
    <w:p w:rsidR="00C53CD3" w:rsidRPr="000E5D57" w:rsidRDefault="00C53CD3" w:rsidP="00DA1772">
      <w:pPr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C53CD3" w:rsidRPr="000E5D57" w:rsidRDefault="00C53CD3" w:rsidP="00DA1772">
      <w:pPr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несостоятельным (банкротом);</w:t>
      </w:r>
    </w:p>
    <w:p w:rsidR="00C53CD3" w:rsidRPr="000E5D57" w:rsidRDefault="00C53CD3" w:rsidP="00DA1772">
      <w:pPr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случаях, предусмотренных п. 5.1.5 настоящего Договора;</w:t>
      </w:r>
    </w:p>
    <w:p w:rsidR="00C53CD3" w:rsidRPr="000E5D57" w:rsidRDefault="00C53CD3" w:rsidP="00DA1772">
      <w:pPr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случаях, предусмотренных п. 5.1.7 настоящего Договора;</w:t>
      </w:r>
    </w:p>
    <w:p w:rsidR="00C53CD3" w:rsidRPr="000E5D57" w:rsidRDefault="00C53CD3" w:rsidP="00DA1772">
      <w:pPr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других случаях, предусмотренных действующим законодательством.</w:t>
      </w:r>
    </w:p>
    <w:p w:rsidR="00C53CD3" w:rsidRPr="000E5D57" w:rsidRDefault="00C53CD3" w:rsidP="00DA1772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Расторжение Договора не является основанием для прекращения неисполненных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Договору.</w:t>
      </w:r>
    </w:p>
    <w:p w:rsidR="00C53CD3" w:rsidRPr="000E5D57" w:rsidRDefault="00C53CD3" w:rsidP="00DA1772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случаях, указанных в п.8.3, настоящий Договор считается расторгнутым с даты, указанной в соответствующем уведомлении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Уведомления (корреспонденция)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пришли к соглашению, что для целей настоящего Договора под "уведомлением" понимаются любые заявления, уведомления, извещения, требования или иные юридически значимые сообщения об исполнении настоящего Договора, в том числе:</w:t>
      </w:r>
    </w:p>
    <w:p w:rsidR="00C53CD3" w:rsidRPr="000E5D57" w:rsidRDefault="00C53CD3" w:rsidP="00DA1772">
      <w:pPr>
        <w:pStyle w:val="aa"/>
        <w:numPr>
          <w:ilvl w:val="2"/>
          <w:numId w:val="7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Уведомления об изменении арендной платы;</w:t>
      </w:r>
    </w:p>
    <w:p w:rsidR="00C53CD3" w:rsidRPr="000E5D57" w:rsidRDefault="00C53CD3" w:rsidP="00DA1772">
      <w:pPr>
        <w:pStyle w:val="aa"/>
        <w:numPr>
          <w:ilvl w:val="2"/>
          <w:numId w:val="7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Уведомления о списании денежных средств обеспечительного платежа;</w:t>
      </w:r>
    </w:p>
    <w:p w:rsidR="00C53CD3" w:rsidRPr="000E5D57" w:rsidRDefault="00C53CD3" w:rsidP="00DA1772">
      <w:pPr>
        <w:pStyle w:val="aa"/>
        <w:numPr>
          <w:ilvl w:val="2"/>
          <w:numId w:val="7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Уведомления об отказе от исполнения / о расторжении Договора;</w:t>
      </w:r>
    </w:p>
    <w:p w:rsidR="00C53CD3" w:rsidRPr="000E5D57" w:rsidRDefault="00C53CD3" w:rsidP="00DA1772">
      <w:pPr>
        <w:pStyle w:val="aa"/>
        <w:numPr>
          <w:ilvl w:val="2"/>
          <w:numId w:val="7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Уведомление о наличии задолженности по настоящему Договору;</w:t>
      </w:r>
    </w:p>
    <w:p w:rsidR="00C53CD3" w:rsidRPr="000E5D57" w:rsidRDefault="00C53CD3" w:rsidP="00DA1772">
      <w:pPr>
        <w:pStyle w:val="aa"/>
        <w:numPr>
          <w:ilvl w:val="2"/>
          <w:numId w:val="7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Уведомление об уступке права денежного требования;</w:t>
      </w:r>
    </w:p>
    <w:p w:rsidR="00C53CD3" w:rsidRPr="000E5D57" w:rsidRDefault="00C53CD3" w:rsidP="00DA1772">
      <w:pPr>
        <w:pStyle w:val="aa"/>
        <w:numPr>
          <w:ilvl w:val="2"/>
          <w:numId w:val="7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Уведомления о сумме и сроке возмещения затрат на восстановление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3CD3" w:rsidRPr="000E5D57" w:rsidRDefault="00C53CD3" w:rsidP="00DA1772">
      <w:pPr>
        <w:pStyle w:val="aa"/>
        <w:numPr>
          <w:ilvl w:val="2"/>
          <w:numId w:val="7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Уведомление о необходимости согласования графика проведения текущего ремонта.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Доставка уведомлений осуществляется с использованием почтовой связи, электронной и курьерской почты.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Стороне</w:t>
      </w:r>
      <w:r w:rsidRPr="000E5D57">
        <w:rPr>
          <w:rFonts w:ascii="Times New Roman" w:hAnsi="Times New Roman" w:cs="Times New Roman"/>
          <w:sz w:val="24"/>
          <w:szCs w:val="24"/>
        </w:rPr>
        <w:t>) или лицу, которое имеет право действовать без доверенности.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Уведомление направляется по почте заказным письмом с уведомлением по адресу, указанному в настоящем Договоре, и считается надлежаще доставленным в момент поступления почтового отправления в почтовое отделение принимающей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Ответственность за получение сообщений и уведомлений вышеуказанными способами лежит на получающей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0E5D57">
        <w:rPr>
          <w:rFonts w:ascii="Times New Roman" w:hAnsi="Times New Roman" w:cs="Times New Roman"/>
          <w:sz w:val="24"/>
          <w:szCs w:val="24"/>
        </w:rPr>
        <w:t>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провайдеров, почтовых служб или иных форс-мажорных обстоятельств.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Обстоятельства непреодолимой силы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другой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Стороной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C53CD3" w:rsidRPr="000E5D57" w:rsidRDefault="00C53CD3" w:rsidP="00DA1772">
      <w:pPr>
        <w:pStyle w:val="aa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Свидетельство, выданное торгово-промышленной палатой или иным компетентным органом, является достаточным подтверждением наличия и продолжительности действия обстоятельств непреодолимой силы.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 таких обстоятельствах и их влиянии на исполнение обязательств по настоящему Договору.</w:t>
      </w:r>
    </w:p>
    <w:p w:rsidR="00C53CD3" w:rsidRPr="000E5D57" w:rsidRDefault="00C53CD3" w:rsidP="00DA1772">
      <w:pPr>
        <w:pStyle w:val="aa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3 (трех) последовательных месяцев, настоящий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может быть расторгнут по соглашению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pStyle w:val="9"/>
        <w:keepNext/>
        <w:numPr>
          <w:ilvl w:val="0"/>
          <w:numId w:val="3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Прочие условия</w:t>
      </w: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3-х (трех) экземплярах: один хранится 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два - 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Размещение рекламы на наружной части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должно быть согласовано в установленном действующим законодательством порядке.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Споры, возникающие по настоящему Договору, рассматриваются в соответствии с действующим законодательством в Арбитражном суде города Москвы.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C53CD3" w:rsidRPr="000E5D57" w:rsidRDefault="00C53CD3" w:rsidP="00DA1772">
      <w:pPr>
        <w:pStyle w:val="9"/>
        <w:keepNext/>
        <w:numPr>
          <w:ilvl w:val="0"/>
          <w:numId w:val="8"/>
        </w:numPr>
        <w:shd w:val="clear" w:color="auto" w:fill="FFFFFF"/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соблюдать требования природоохранного и 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C53CD3" w:rsidRPr="000E5D57" w:rsidRDefault="00C53CD3" w:rsidP="00DA1772">
      <w:pPr>
        <w:numPr>
          <w:ilvl w:val="2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в кратчайший срок разработать и согласовать в установленном порядке предусмотренную действующим природоохранным законодательством документацию по обращению с отходами, выбросам и сбросам, образующимися в результате деятельности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2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запрещается хранение, накопление отходов, образующихся в результате его деятельности, до получения предусмотренной действующим законодательством  документации в установленном порядке.</w:t>
      </w:r>
    </w:p>
    <w:p w:rsidR="00C53CD3" w:rsidRPr="000E5D57" w:rsidRDefault="00C53CD3" w:rsidP="00DA1772">
      <w:pPr>
        <w:numPr>
          <w:ilvl w:val="2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 xml:space="preserve">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</w:t>
      </w:r>
    </w:p>
    <w:p w:rsidR="00C53CD3" w:rsidRPr="000E5D57" w:rsidRDefault="00C53CD3" w:rsidP="00DA1772">
      <w:pPr>
        <w:numPr>
          <w:ilvl w:val="2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своими силами заключить договоры на передачу образующихся отходов на размещение, обезвреживание, утилизацию, а также  нести расходы за их размещение, обезвреживание и утилизацию. </w:t>
      </w:r>
    </w:p>
    <w:p w:rsidR="00C53CD3" w:rsidRPr="000E5D57" w:rsidRDefault="00C53CD3" w:rsidP="00DA1772">
      <w:pPr>
        <w:numPr>
          <w:ilvl w:val="2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самостоятельно предоставлять в надзорные органы информацию, касающуюся охраны окружающей среды и своевременно вносить плату за негативное воздействие на окружающую среду.</w:t>
      </w:r>
    </w:p>
    <w:p w:rsidR="00C53CD3" w:rsidRPr="000E5D57" w:rsidRDefault="00C53CD3" w:rsidP="00DA1772">
      <w:pPr>
        <w:numPr>
          <w:ilvl w:val="2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возмещает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суммы штрафных санкций, наложенных на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если наложение штрафа произошло по причине невыполнения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законодательства.</w:t>
      </w:r>
    </w:p>
    <w:p w:rsidR="00C53CD3" w:rsidRPr="000E5D57" w:rsidRDefault="00C53CD3" w:rsidP="00DA1772">
      <w:pPr>
        <w:numPr>
          <w:ilvl w:val="2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>обязуется возместить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Арендодателю </w:t>
      </w:r>
      <w:r w:rsidRPr="000E5D57">
        <w:rPr>
          <w:rFonts w:ascii="Times New Roman" w:hAnsi="Times New Roman" w:cs="Times New Roman"/>
          <w:sz w:val="24"/>
          <w:szCs w:val="24"/>
        </w:rPr>
        <w:t xml:space="preserve">расходы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на оплату 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Договора.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соблюдать установленные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Арендодателем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правила пропускного и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режима, установленные на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несёт полную ответственность за выполнение требований по пожарной безопасности в арендуемых помещениях.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после заключения договора аренды в 2-х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срок назначает приказом ответственное должностное лицо за пожарную безопасность в арендуемых им помещениях, копию которого в 3-х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срок направляет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и гарантирует соблюдение действующего законодательства Российской Федерации, включая трудовое, миграционное, налоговое законодательство и иное.</w:t>
      </w:r>
    </w:p>
    <w:p w:rsidR="00C53CD3" w:rsidRPr="000E5D57" w:rsidRDefault="00C53CD3" w:rsidP="00DA1772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К настоящему Договору прилагаются и являются его неотъемлемыми частями:</w:t>
      </w:r>
    </w:p>
    <w:p w:rsidR="00C53CD3" w:rsidRPr="000E5D57" w:rsidRDefault="00C53CD3" w:rsidP="00DA177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Приложение 1 – Форма Акта приема-передачи объекта аренды, находящегося в собственности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D3" w:rsidRPr="000E5D57" w:rsidRDefault="00C53CD3" w:rsidP="00DA177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Приложение 2 - Расчёт арендной платы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/ Протокол об итогах проведения аукциона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pStyle w:val="9"/>
        <w:keepNext/>
        <w:numPr>
          <w:ilvl w:val="0"/>
          <w:numId w:val="8"/>
        </w:numPr>
        <w:shd w:val="clear" w:color="auto" w:fill="FFFFFF"/>
        <w:suppressAutoHyphens w:val="0"/>
        <w:spacing w:before="12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068"/>
      </w:tblGrid>
      <w:tr w:rsidR="00C53CD3" w:rsidRPr="000E5D57" w:rsidTr="00C53CD3">
        <w:trPr>
          <w:trHeight w:val="39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Арендатор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- _______________________________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Адрес: _____________________________________  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Тел.          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ОГРН 0000000000000 от __.__.____ 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ОКПО , ОКТМО , ОКАТО ,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ОКФС , ОКОПФ</w:t>
            </w: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в  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к/с 00000000000000000000, БИК 000000000</w:t>
            </w:r>
          </w:p>
        </w:tc>
      </w:tr>
      <w:tr w:rsidR="00C53CD3" w:rsidRPr="000E5D57" w:rsidTr="00C53CD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C53CD3" w:rsidRPr="000E5D57" w:rsidRDefault="00C53CD3" w:rsidP="00DA17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53CD3" w:rsidRPr="000E5D57" w:rsidRDefault="00C53CD3" w:rsidP="00DA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53CD3" w:rsidRPr="000E5D57" w:rsidRDefault="00C53CD3" w:rsidP="00DA1772">
      <w:pPr>
        <w:pageBreakBefore/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3CD3" w:rsidRPr="000E5D57" w:rsidRDefault="00C53CD3" w:rsidP="00DA177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к договору аренды </w:t>
      </w:r>
    </w:p>
    <w:p w:rsidR="00C53CD3" w:rsidRPr="000E5D57" w:rsidRDefault="00C53CD3" w:rsidP="00DA177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от "__" ______20__ № _________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приема-передачи объекта аренды,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находящегося в собственности сельского поселения Дмитриевка муниципального района Нефтегорский Самарской области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митриевка</w:t>
      </w:r>
      <w:r w:rsidRPr="000E5D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  <w:t xml:space="preserve">  "__ " _________20___г.</w:t>
      </w:r>
    </w:p>
    <w:p w:rsidR="00C53CD3" w:rsidRPr="000E5D57" w:rsidRDefault="00C53CD3" w:rsidP="00DA1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В соответствии с договором аренды от __.__.20__ г. № ________ </w:t>
      </w:r>
      <w:r w:rsidRPr="000E5D5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Дмитриевка муниципального района Нефтегорский Самарской области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 лице______________ (должность, Фамилия, имя, отчество)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действующего на основании _________ (Доверенности №, дата; Устава;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Положения и т.п.), с одной стороны, и ________________________ (наименование юридического лица указывается полностью), именуемы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5D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:rsidR="00C53CD3" w:rsidRPr="000E5D57" w:rsidRDefault="00DE2C6E" w:rsidP="00DA177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2.8pt;margin-top:25.35pt;width:570.05pt;height:193.55pt;rotation:-2516874fd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" filled="f" stroked="f">
            <v:textbox style="mso-next-textbox:#Поле 2">
              <w:txbxContent>
                <w:p w:rsidR="002D35A3" w:rsidRDefault="002D35A3" w:rsidP="00C53CD3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260"/>
                      <w:szCs w:val="72"/>
                    </w:rPr>
                  </w:pPr>
                </w:p>
              </w:txbxContent>
            </v:textbox>
          </v:shape>
        </w:pict>
      </w:r>
      <w:r w:rsidR="00C53CD3"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="00C53CD3" w:rsidRPr="000E5D57">
        <w:rPr>
          <w:rFonts w:ascii="Times New Roman" w:hAnsi="Times New Roman" w:cs="Times New Roman"/>
          <w:sz w:val="24"/>
          <w:szCs w:val="24"/>
        </w:rPr>
        <w:t xml:space="preserve"> передал, а </w:t>
      </w:r>
      <w:r w:rsidR="00C53CD3"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="00C53CD3" w:rsidRPr="000E5D57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C53CD3" w:rsidRPr="000E5D57">
        <w:rPr>
          <w:rFonts w:ascii="Times New Roman" w:hAnsi="Times New Roman" w:cs="Times New Roman"/>
          <w:b/>
          <w:sz w:val="24"/>
          <w:szCs w:val="24"/>
        </w:rPr>
        <w:t xml:space="preserve">сооружение коммунального хозяйства: </w:t>
      </w:r>
      <w:r w:rsidR="003A4FAA" w:rsidRPr="003A4FAA">
        <w:rPr>
          <w:rFonts w:ascii="Times New Roman" w:hAnsi="Times New Roman" w:cs="Times New Roman"/>
          <w:b/>
          <w:sz w:val="24"/>
          <w:szCs w:val="24"/>
        </w:rPr>
        <w:t>водяная скважина глубина 75 .м,</w:t>
      </w:r>
      <w:r w:rsidR="003A4FAA"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="00C53CD3" w:rsidRPr="000E5D57">
        <w:rPr>
          <w:rFonts w:ascii="Times New Roman" w:hAnsi="Times New Roman" w:cs="Times New Roman"/>
          <w:b/>
          <w:sz w:val="24"/>
          <w:szCs w:val="24"/>
        </w:rPr>
        <w:t>расположенное по адресу: Российская Федерация, Самарская область, Нефтегорский район, с</w:t>
      </w:r>
      <w:proofErr w:type="gramStart"/>
      <w:r w:rsidR="00C53CD3"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C53CD3"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Данный акт является свидетельством о фактическом принятии в пользование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spacing w:before="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Акт составлен в 3-х (трех) экземплярах.</w:t>
      </w:r>
    </w:p>
    <w:p w:rsidR="00C53CD3" w:rsidRPr="000E5D57" w:rsidRDefault="00C53CD3" w:rsidP="00DA1772">
      <w:pPr>
        <w:widowControl w:val="0"/>
        <w:autoSpaceDE w:val="0"/>
        <w:autoSpaceDN w:val="0"/>
        <w:adjustRightInd w:val="0"/>
        <w:spacing w:before="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D57">
        <w:rPr>
          <w:rFonts w:ascii="Times New Roman" w:hAnsi="Times New Roman" w:cs="Times New Roman"/>
          <w:b/>
          <w:sz w:val="24"/>
          <w:szCs w:val="24"/>
          <w:u w:val="single"/>
        </w:rPr>
        <w:t>Подписи Сторон:</w:t>
      </w: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C53CD3" w:rsidRPr="000E5D57" w:rsidTr="00C53CD3">
        <w:tc>
          <w:tcPr>
            <w:tcW w:w="5210" w:type="dxa"/>
          </w:tcPr>
          <w:p w:rsidR="00C53CD3" w:rsidRPr="000E5D57" w:rsidRDefault="00C53CD3" w:rsidP="00DA17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D3" w:rsidRPr="000E5D57" w:rsidRDefault="00C53CD3" w:rsidP="00DA1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1" w:type="dxa"/>
          </w:tcPr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__________________(_____________)</w:t>
            </w:r>
          </w:p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53CD3" w:rsidRPr="000E5D57">
          <w:pgSz w:w="11909" w:h="16834"/>
          <w:pgMar w:top="709" w:right="852" w:bottom="719" w:left="1418" w:header="720" w:footer="317" w:gutter="0"/>
          <w:cols w:space="720"/>
        </w:sectPr>
      </w:pPr>
    </w:p>
    <w:p w:rsidR="00C53CD3" w:rsidRPr="000E5D57" w:rsidRDefault="00C53CD3" w:rsidP="00DA1772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VI. Техническая часть документации об аукционе</w:t>
      </w:r>
    </w:p>
    <w:tbl>
      <w:tblPr>
        <w:tblW w:w="6237" w:type="dxa"/>
        <w:tblInd w:w="3936" w:type="dxa"/>
        <w:tblLook w:val="04A0"/>
      </w:tblPr>
      <w:tblGrid>
        <w:gridCol w:w="6237"/>
      </w:tblGrid>
      <w:tr w:rsidR="00C53CD3" w:rsidRPr="000E5D57" w:rsidTr="00C53CD3">
        <w:tc>
          <w:tcPr>
            <w:tcW w:w="6237" w:type="dxa"/>
            <w:hideMark/>
          </w:tcPr>
          <w:p w:rsidR="00C53CD3" w:rsidRPr="000E5D57" w:rsidRDefault="00C53CD3" w:rsidP="00DA1772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3CD3" w:rsidRPr="000E5D57" w:rsidRDefault="00C53CD3" w:rsidP="00DA177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0E5D57">
        <w:rPr>
          <w:rFonts w:ascii="Times New Roman" w:hAnsi="Times New Roman" w:cs="Times New Roman"/>
          <w:i/>
          <w:sz w:val="24"/>
          <w:szCs w:val="24"/>
        </w:rPr>
        <w:t>открытого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i/>
          <w:sz w:val="24"/>
          <w:szCs w:val="24"/>
        </w:rPr>
        <w:t xml:space="preserve">в электронной форме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сооружения коммунального хозяйства: </w:t>
      </w:r>
      <w:r w:rsidR="003A4FAA" w:rsidRPr="003A4FAA">
        <w:rPr>
          <w:rFonts w:ascii="Times New Roman" w:hAnsi="Times New Roman" w:cs="Times New Roman"/>
          <w:b/>
          <w:sz w:val="24"/>
          <w:szCs w:val="24"/>
        </w:rPr>
        <w:t>водяная скважина глубина 75 .м,</w:t>
      </w:r>
      <w:r w:rsidR="003A4FAA"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>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</w:p>
    <w:tbl>
      <w:tblPr>
        <w:tblpPr w:leftFromText="180" w:rightFromText="180" w:vertAnchor="text" w:horzAnchor="margin" w:tblpXSpec="center" w:tblpY="5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536"/>
      </w:tblGrid>
      <w:tr w:rsidR="00C53CD3" w:rsidRPr="000E5D57" w:rsidTr="00C53CD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1. Описание предмета закупки, объемов и условий оказания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сооружения коммунального хозяйства: </w:t>
            </w:r>
            <w:r w:rsidR="003A4FAA">
              <w:rPr>
                <w:rFonts w:ascii="Times New Roman" w:hAnsi="Times New Roman" w:cs="Times New Roman"/>
                <w:sz w:val="24"/>
                <w:szCs w:val="24"/>
              </w:rPr>
              <w:t xml:space="preserve"> водяная скважина глубина 75 </w:t>
            </w:r>
            <w:r w:rsidR="003A4FAA" w:rsidRPr="000E5D57">
              <w:rPr>
                <w:rFonts w:ascii="Times New Roman" w:hAnsi="Times New Roman" w:cs="Times New Roman"/>
                <w:sz w:val="24"/>
                <w:szCs w:val="24"/>
              </w:rPr>
              <w:t>.м,</w:t>
            </w:r>
            <w:proofErr w:type="gramStart"/>
            <w:r w:rsidR="003A4FAA"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</w:tr>
      <w:tr w:rsidR="00C53CD3" w:rsidRPr="000E5D57" w:rsidTr="00C53CD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2. Начальная (минимальная) стоимость договора, включая НДС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величина годовой арендной платы:   </w:t>
            </w:r>
            <w:r w:rsidR="00F41C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15960 (пятнадцать тысяч девятьсот шестьдесят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</w:tc>
      </w:tr>
      <w:tr w:rsidR="00C53CD3" w:rsidRPr="000E5D57" w:rsidTr="00C53CD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3. Особые требования к Участнику.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autoSpaceDE w:val="0"/>
              <w:autoSpaceDN w:val="0"/>
              <w:adjustRightInd w:val="0"/>
              <w:spacing w:before="8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Использование арендуемого сооружения по целевому назначению</w:t>
            </w:r>
          </w:p>
        </w:tc>
      </w:tr>
      <w:tr w:rsidR="00C53CD3" w:rsidRPr="000E5D57" w:rsidTr="00C53CD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4. Условия оплаты по договору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Участником условий прилагаемого договора </w:t>
            </w:r>
          </w:p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CD3" w:rsidRPr="000E5D57" w:rsidTr="00C53CD3">
        <w:trPr>
          <w:trHeight w:val="55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 Срок оказания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53CD3" w:rsidRPr="000E5D57" w:rsidTr="00C53CD3">
        <w:trPr>
          <w:trHeight w:val="55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6. Шаг аукциона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3A4FAA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CD3" w:rsidRPr="000E5D57">
              <w:rPr>
                <w:rFonts w:ascii="Times New Roman" w:hAnsi="Times New Roman" w:cs="Times New Roman"/>
                <w:sz w:val="24"/>
                <w:szCs w:val="24"/>
              </w:rPr>
              <w:t>% от начальной стоимости</w:t>
            </w:r>
          </w:p>
        </w:tc>
      </w:tr>
      <w:tr w:rsidR="00C53CD3" w:rsidRPr="000E5D57" w:rsidTr="00C53CD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 Приложения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D3" w:rsidRPr="000E5D57" w:rsidRDefault="00C53CD3" w:rsidP="00DA1772">
            <w:pPr>
              <w:spacing w:after="0"/>
              <w:rPr>
                <w:rFonts w:ascii="Times New Roman" w:hAnsi="Times New Roman" w:cs="Times New Roman"/>
                <w:color w:val="76923C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1. Проект договора аренды</w:t>
            </w:r>
            <w:r w:rsidRPr="000E5D57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</w:p>
          <w:p w:rsidR="00C53CD3" w:rsidRPr="000E5D57" w:rsidRDefault="00C53CD3" w:rsidP="00DA17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3. Свидетельство на право собственности</w:t>
            </w:r>
          </w:p>
        </w:tc>
      </w:tr>
    </w:tbl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color w:val="76923C"/>
          <w:sz w:val="24"/>
          <w:szCs w:val="24"/>
          <w:lang w:eastAsia="ar-SA"/>
        </w:rPr>
      </w:pPr>
    </w:p>
    <w:p w:rsidR="00C53CD3" w:rsidRPr="000E5D57" w:rsidRDefault="00C53CD3" w:rsidP="00DA1772">
      <w:pPr>
        <w:spacing w:after="0"/>
        <w:jc w:val="center"/>
        <w:rPr>
          <w:rFonts w:ascii="Times New Roman" w:hAnsi="Times New Roman" w:cs="Times New Roman"/>
          <w:color w:val="76923C"/>
          <w:sz w:val="24"/>
          <w:szCs w:val="24"/>
        </w:rPr>
      </w:pPr>
    </w:p>
    <w:p w:rsidR="00C53CD3" w:rsidRPr="000E5D57" w:rsidRDefault="00C53CD3" w:rsidP="00DA1772">
      <w:pPr>
        <w:spacing w:after="0"/>
        <w:jc w:val="both"/>
        <w:rPr>
          <w:rFonts w:ascii="Times New Roman" w:hAnsi="Times New Roman" w:cs="Times New Roman"/>
          <w:color w:val="76923C"/>
          <w:sz w:val="24"/>
          <w:szCs w:val="24"/>
        </w:rPr>
      </w:pPr>
    </w:p>
    <w:p w:rsidR="00C53CD3" w:rsidRPr="000E5D57" w:rsidRDefault="00C53CD3" w:rsidP="00DA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CD3" w:rsidRPr="000E5D57" w:rsidRDefault="00C53CD3" w:rsidP="00DA1772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D3" w:rsidRPr="000E5D57" w:rsidRDefault="00C53CD3" w:rsidP="00DA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D3" w:rsidRDefault="00C53CD3" w:rsidP="00DA1772">
      <w:pPr>
        <w:spacing w:after="0" w:line="240" w:lineRule="auto"/>
        <w:ind w:left="5529"/>
      </w:pPr>
    </w:p>
    <w:p w:rsidR="009A5780" w:rsidRDefault="009A5780" w:rsidP="00DA1772">
      <w:pPr>
        <w:spacing w:after="0" w:line="240" w:lineRule="auto"/>
        <w:ind w:left="5529"/>
      </w:pPr>
    </w:p>
    <w:sectPr w:rsidR="009A5780" w:rsidSect="00FD76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239E0DA5"/>
    <w:multiLevelType w:val="multilevel"/>
    <w:tmpl w:val="B25881C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3">
    <w:nsid w:val="3CB074DB"/>
    <w:multiLevelType w:val="multilevel"/>
    <w:tmpl w:val="682A79A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F80802"/>
    <w:multiLevelType w:val="hybridMultilevel"/>
    <w:tmpl w:val="CE4E1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9F3319"/>
    <w:multiLevelType w:val="hybridMultilevel"/>
    <w:tmpl w:val="54AE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6537"/>
    <w:rsid w:val="00027B60"/>
    <w:rsid w:val="00075FE3"/>
    <w:rsid w:val="000B6537"/>
    <w:rsid w:val="000D3D1E"/>
    <w:rsid w:val="00126560"/>
    <w:rsid w:val="001B1A3D"/>
    <w:rsid w:val="001B61E9"/>
    <w:rsid w:val="0020497D"/>
    <w:rsid w:val="00224368"/>
    <w:rsid w:val="00257AC0"/>
    <w:rsid w:val="002847DB"/>
    <w:rsid w:val="002D35A3"/>
    <w:rsid w:val="002E5F0F"/>
    <w:rsid w:val="003400C4"/>
    <w:rsid w:val="003840C9"/>
    <w:rsid w:val="003A4FAA"/>
    <w:rsid w:val="003E078C"/>
    <w:rsid w:val="004243E1"/>
    <w:rsid w:val="004375D3"/>
    <w:rsid w:val="0044242F"/>
    <w:rsid w:val="00451E32"/>
    <w:rsid w:val="00460D38"/>
    <w:rsid w:val="0049239E"/>
    <w:rsid w:val="00496BFC"/>
    <w:rsid w:val="004C215D"/>
    <w:rsid w:val="004F4C3D"/>
    <w:rsid w:val="00540BC0"/>
    <w:rsid w:val="00547371"/>
    <w:rsid w:val="005A3592"/>
    <w:rsid w:val="005D2910"/>
    <w:rsid w:val="006052BB"/>
    <w:rsid w:val="00626FA0"/>
    <w:rsid w:val="00646B71"/>
    <w:rsid w:val="00653802"/>
    <w:rsid w:val="007556D2"/>
    <w:rsid w:val="00881200"/>
    <w:rsid w:val="008A6B79"/>
    <w:rsid w:val="008E5133"/>
    <w:rsid w:val="008F70E7"/>
    <w:rsid w:val="008F7A3A"/>
    <w:rsid w:val="00976F93"/>
    <w:rsid w:val="009A50D8"/>
    <w:rsid w:val="009A5780"/>
    <w:rsid w:val="009B22FE"/>
    <w:rsid w:val="00A029D6"/>
    <w:rsid w:val="00A3495F"/>
    <w:rsid w:val="00A77905"/>
    <w:rsid w:val="00B60D46"/>
    <w:rsid w:val="00BD5E1B"/>
    <w:rsid w:val="00BE54BE"/>
    <w:rsid w:val="00BE7721"/>
    <w:rsid w:val="00C31847"/>
    <w:rsid w:val="00C46367"/>
    <w:rsid w:val="00C468CE"/>
    <w:rsid w:val="00C53CD3"/>
    <w:rsid w:val="00CB0B65"/>
    <w:rsid w:val="00D027CB"/>
    <w:rsid w:val="00D33C71"/>
    <w:rsid w:val="00D7144C"/>
    <w:rsid w:val="00D774E0"/>
    <w:rsid w:val="00DA1772"/>
    <w:rsid w:val="00DE2C6E"/>
    <w:rsid w:val="00E00DE8"/>
    <w:rsid w:val="00E42E65"/>
    <w:rsid w:val="00E90B1B"/>
    <w:rsid w:val="00ED15A1"/>
    <w:rsid w:val="00EF2883"/>
    <w:rsid w:val="00F00354"/>
    <w:rsid w:val="00F03019"/>
    <w:rsid w:val="00F04B9C"/>
    <w:rsid w:val="00F11F71"/>
    <w:rsid w:val="00F326B7"/>
    <w:rsid w:val="00F41C8C"/>
    <w:rsid w:val="00F77941"/>
    <w:rsid w:val="00F914C6"/>
    <w:rsid w:val="00FC68F7"/>
    <w:rsid w:val="00FD76F2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3"/>
  </w:style>
  <w:style w:type="paragraph" w:styleId="1">
    <w:name w:val="heading 1"/>
    <w:basedOn w:val="a"/>
    <w:next w:val="a"/>
    <w:link w:val="10"/>
    <w:qFormat/>
    <w:rsid w:val="000B6537"/>
    <w:pPr>
      <w:keepNext/>
      <w:overflowPunct w:val="0"/>
      <w:autoSpaceDE w:val="0"/>
      <w:autoSpaceDN w:val="0"/>
      <w:adjustRightInd w:val="0"/>
      <w:spacing w:after="0" w:line="240" w:lineRule="auto"/>
      <w:ind w:right="368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0B653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CD3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53CD3"/>
    <w:pPr>
      <w:keepNext/>
      <w:shd w:val="clear" w:color="auto" w:fill="FFFFFF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53C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53C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3CD3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53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B653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C53CD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3CD3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iPriority w:val="99"/>
    <w:unhideWhenUsed/>
    <w:rsid w:val="000B653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B6537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0B65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0B653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B6537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0B65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53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0B653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B6537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0B653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B6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0B6537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Знак"/>
    <w:basedOn w:val="a"/>
    <w:rsid w:val="000B6537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Цитата1"/>
    <w:basedOn w:val="a"/>
    <w:rsid w:val="000B6537"/>
    <w:pPr>
      <w:overflowPunct w:val="0"/>
      <w:autoSpaceDE w:val="0"/>
      <w:autoSpaceDN w:val="0"/>
      <w:adjustRightInd w:val="0"/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uiPriority w:val="99"/>
    <w:rsid w:val="000B6537"/>
    <w:pPr>
      <w:overflowPunct w:val="0"/>
      <w:autoSpaceDE w:val="0"/>
      <w:autoSpaceDN w:val="0"/>
      <w:adjustRightInd w:val="0"/>
      <w:spacing w:after="0" w:line="240" w:lineRule="auto"/>
      <w:ind w:right="8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Нормальный"/>
    <w:rsid w:val="000B653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12">
    <w:name w:val="Style12"/>
    <w:basedOn w:val="a"/>
    <w:rsid w:val="000B6537"/>
    <w:pPr>
      <w:widowControl w:val="0"/>
      <w:autoSpaceDE w:val="0"/>
      <w:autoSpaceDN w:val="0"/>
      <w:adjustRightInd w:val="0"/>
      <w:spacing w:after="0" w:line="327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B653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0B65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basedOn w:val="a0"/>
    <w:rsid w:val="000B6537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B6537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Calibri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0B6537"/>
    <w:pPr>
      <w:spacing w:after="120"/>
      <w:jc w:val="left"/>
    </w:pPr>
    <w:rPr>
      <w:rFonts w:eastAsia="Times New Roman" w:cs="Times New Roman"/>
      <w:sz w:val="24"/>
      <w:szCs w:val="24"/>
      <w:lang w:eastAsia="ru-RU" w:bidi="hi-IN"/>
    </w:rPr>
  </w:style>
  <w:style w:type="paragraph" w:styleId="aa">
    <w:name w:val="List Paragraph"/>
    <w:basedOn w:val="a"/>
    <w:uiPriority w:val="34"/>
    <w:qFormat/>
    <w:rsid w:val="000B653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53CD3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semiHidden/>
    <w:rsid w:val="00C53CD3"/>
    <w:rPr>
      <w:rFonts w:ascii="Times New Roman" w:eastAsia="Times New Roman" w:hAnsi="Times New Roman" w:cs="Times New Roman"/>
      <w:bCs/>
    </w:rPr>
  </w:style>
  <w:style w:type="character" w:customStyle="1" w:styleId="80">
    <w:name w:val="Заголовок 8 Знак"/>
    <w:basedOn w:val="a0"/>
    <w:link w:val="8"/>
    <w:uiPriority w:val="99"/>
    <w:semiHidden/>
    <w:rsid w:val="00C53CD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C53C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53CD3"/>
  </w:style>
  <w:style w:type="character" w:customStyle="1" w:styleId="HTML">
    <w:name w:val="Стандартный HTML Знак"/>
    <w:basedOn w:val="a0"/>
    <w:link w:val="HTML0"/>
    <w:uiPriority w:val="99"/>
    <w:semiHidden/>
    <w:rsid w:val="00C53CD3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53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3CD3"/>
    <w:rPr>
      <w:rFonts w:ascii="Consolas" w:hAnsi="Consolas"/>
      <w:sz w:val="20"/>
      <w:szCs w:val="20"/>
    </w:rPr>
  </w:style>
  <w:style w:type="paragraph" w:styleId="ab">
    <w:name w:val="footnote text"/>
    <w:basedOn w:val="a"/>
    <w:link w:val="13"/>
    <w:uiPriority w:val="99"/>
    <w:semiHidden/>
    <w:unhideWhenUsed/>
    <w:rsid w:val="00C5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b"/>
    <w:uiPriority w:val="99"/>
    <w:semiHidden/>
    <w:locked/>
    <w:rsid w:val="00C53CD3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53CD3"/>
    <w:rPr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C53CD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C5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e"/>
    <w:uiPriority w:val="99"/>
    <w:semiHidden/>
    <w:rsid w:val="00C53CD3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C53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"/>
    <w:uiPriority w:val="99"/>
    <w:semiHidden/>
    <w:unhideWhenUsed/>
    <w:rsid w:val="00C53C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0"/>
    <w:uiPriority w:val="99"/>
    <w:semiHidden/>
    <w:rsid w:val="00C53CD3"/>
  </w:style>
  <w:style w:type="character" w:customStyle="1" w:styleId="af1">
    <w:name w:val="Нижний колонтитул Знак"/>
    <w:basedOn w:val="a0"/>
    <w:link w:val="af2"/>
    <w:uiPriority w:val="99"/>
    <w:semiHidden/>
    <w:rsid w:val="00C53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1"/>
    <w:uiPriority w:val="99"/>
    <w:semiHidden/>
    <w:unhideWhenUsed/>
    <w:rsid w:val="00C53C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2"/>
    <w:uiPriority w:val="99"/>
    <w:semiHidden/>
    <w:rsid w:val="00C53CD3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C53CD3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Body Text Indent"/>
    <w:basedOn w:val="a"/>
    <w:link w:val="af3"/>
    <w:uiPriority w:val="99"/>
    <w:semiHidden/>
    <w:unhideWhenUsed/>
    <w:rsid w:val="00C53CD3"/>
    <w:pPr>
      <w:widowControl w:val="0"/>
      <w:shd w:val="clear" w:color="auto" w:fill="FFFFFF"/>
      <w:suppressAutoHyphens/>
      <w:autoSpaceDE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C53CD3"/>
  </w:style>
  <w:style w:type="character" w:customStyle="1" w:styleId="24">
    <w:name w:val="Основной текст 2 Знак"/>
    <w:basedOn w:val="a0"/>
    <w:link w:val="25"/>
    <w:uiPriority w:val="99"/>
    <w:semiHidden/>
    <w:rsid w:val="00C53CD3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C53C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link w:val="25"/>
    <w:uiPriority w:val="99"/>
    <w:semiHidden/>
    <w:rsid w:val="00C53CD3"/>
  </w:style>
  <w:style w:type="paragraph" w:styleId="af5">
    <w:name w:val="Document Map"/>
    <w:basedOn w:val="a"/>
    <w:link w:val="18"/>
    <w:uiPriority w:val="99"/>
    <w:semiHidden/>
    <w:unhideWhenUsed/>
    <w:rsid w:val="00C53C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0"/>
    <w:link w:val="af5"/>
    <w:uiPriority w:val="99"/>
    <w:semiHidden/>
    <w:locked/>
    <w:rsid w:val="00C53CD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6">
    <w:name w:val="Схема документа Знак"/>
    <w:basedOn w:val="a0"/>
    <w:link w:val="af5"/>
    <w:semiHidden/>
    <w:rsid w:val="00C53CD3"/>
    <w:rPr>
      <w:rFonts w:ascii="Tahoma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uiPriority w:val="99"/>
    <w:semiHidden/>
    <w:rsid w:val="00C53CD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8">
    <w:name w:val="Plain Text"/>
    <w:basedOn w:val="a"/>
    <w:link w:val="af7"/>
    <w:uiPriority w:val="99"/>
    <w:semiHidden/>
    <w:unhideWhenUsed/>
    <w:rsid w:val="00C53C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9">
    <w:name w:val="Текст Знак1"/>
    <w:basedOn w:val="a0"/>
    <w:link w:val="af8"/>
    <w:uiPriority w:val="99"/>
    <w:semiHidden/>
    <w:rsid w:val="00C53CD3"/>
    <w:rPr>
      <w:rFonts w:ascii="Consolas" w:hAnsi="Consolas"/>
      <w:sz w:val="21"/>
      <w:szCs w:val="21"/>
    </w:rPr>
  </w:style>
  <w:style w:type="character" w:customStyle="1" w:styleId="af9">
    <w:name w:val="Тема примечания Знак"/>
    <w:basedOn w:val="ad"/>
    <w:link w:val="afa"/>
    <w:uiPriority w:val="99"/>
    <w:semiHidden/>
    <w:rsid w:val="00C53CD3"/>
    <w:rPr>
      <w:b/>
      <w:bCs/>
    </w:rPr>
  </w:style>
  <w:style w:type="paragraph" w:styleId="afa">
    <w:name w:val="annotation subject"/>
    <w:basedOn w:val="ae"/>
    <w:next w:val="ae"/>
    <w:link w:val="af9"/>
    <w:uiPriority w:val="99"/>
    <w:semiHidden/>
    <w:unhideWhenUsed/>
    <w:rsid w:val="00C53CD3"/>
    <w:rPr>
      <w:b/>
      <w:bCs/>
    </w:rPr>
  </w:style>
  <w:style w:type="character" w:customStyle="1" w:styleId="1a">
    <w:name w:val="Тема примечания Знак1"/>
    <w:basedOn w:val="14"/>
    <w:link w:val="afa"/>
    <w:uiPriority w:val="99"/>
    <w:semiHidden/>
    <w:rsid w:val="00C53CD3"/>
    <w:rPr>
      <w:b/>
      <w:bCs/>
    </w:rPr>
  </w:style>
  <w:style w:type="character" w:customStyle="1" w:styleId="afb">
    <w:name w:val="Текст выноски Знак"/>
    <w:basedOn w:val="a0"/>
    <w:link w:val="afc"/>
    <w:uiPriority w:val="99"/>
    <w:semiHidden/>
    <w:rsid w:val="00C53CD3"/>
    <w:rPr>
      <w:rFonts w:ascii="Tahoma" w:eastAsia="Times New Roman" w:hAnsi="Tahoma" w:cs="Times New Roman"/>
      <w:sz w:val="16"/>
      <w:szCs w:val="16"/>
      <w:lang w:eastAsia="ar-SA"/>
    </w:rPr>
  </w:style>
  <w:style w:type="paragraph" w:styleId="afc">
    <w:name w:val="Balloon Text"/>
    <w:basedOn w:val="a"/>
    <w:link w:val="afb"/>
    <w:uiPriority w:val="99"/>
    <w:semiHidden/>
    <w:unhideWhenUsed/>
    <w:rsid w:val="00C53CD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c"/>
    <w:uiPriority w:val="99"/>
    <w:semiHidden/>
    <w:rsid w:val="00C53CD3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C53C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">
    <w:name w:val="Основной текст 31"/>
    <w:basedOn w:val="a"/>
    <w:uiPriority w:val="99"/>
    <w:semiHidden/>
    <w:rsid w:val="00C53CD3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C53CD3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C53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semiHidden/>
    <w:rsid w:val="00C53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semiHidden/>
    <w:rsid w:val="00C53C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Обычный (веб)1"/>
    <w:aliases w:val="Обычный (Web)1"/>
    <w:basedOn w:val="a"/>
    <w:next w:val="afe"/>
    <w:uiPriority w:val="99"/>
    <w:semiHidden/>
    <w:rsid w:val="00C53CD3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</w:rPr>
  </w:style>
  <w:style w:type="paragraph" w:styleId="afe">
    <w:name w:val="Normal (Web)"/>
    <w:basedOn w:val="a"/>
    <w:uiPriority w:val="99"/>
    <w:semiHidden/>
    <w:unhideWhenUsed/>
    <w:rsid w:val="00C53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Обычный1"/>
    <w:uiPriority w:val="99"/>
    <w:semiHidden/>
    <w:rsid w:val="00C53C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Subtle Emphasis"/>
    <w:uiPriority w:val="19"/>
    <w:qFormat/>
    <w:rsid w:val="00C53CD3"/>
    <w:rPr>
      <w:i/>
      <w:iCs/>
      <w:color w:val="808080"/>
    </w:rPr>
  </w:style>
  <w:style w:type="character" w:customStyle="1" w:styleId="WW8Num2z0">
    <w:name w:val="WW8Num2z0"/>
    <w:rsid w:val="00C53CD3"/>
    <w:rPr>
      <w:rFonts w:ascii="Symbol" w:hAnsi="Symbol" w:hint="default"/>
    </w:rPr>
  </w:style>
  <w:style w:type="character" w:customStyle="1" w:styleId="WW8Num4z1">
    <w:name w:val="WW8Num4z1"/>
    <w:rsid w:val="00C53CD3"/>
    <w:rPr>
      <w:b/>
      <w:bCs w:val="0"/>
    </w:rPr>
  </w:style>
  <w:style w:type="character" w:customStyle="1" w:styleId="WW8Num4z2">
    <w:name w:val="WW8Num4z2"/>
    <w:rsid w:val="00C53CD3"/>
    <w:rPr>
      <w:b/>
      <w:bCs w:val="0"/>
      <w:i w:val="0"/>
      <w:iCs w:val="0"/>
    </w:rPr>
  </w:style>
  <w:style w:type="character" w:customStyle="1" w:styleId="WW8Num5z0">
    <w:name w:val="WW8Num5z0"/>
    <w:rsid w:val="00C53CD3"/>
    <w:rPr>
      <w:b/>
      <w:bCs w:val="0"/>
    </w:rPr>
  </w:style>
  <w:style w:type="character" w:customStyle="1" w:styleId="WW8Num6z0">
    <w:name w:val="WW8Num6z0"/>
    <w:rsid w:val="00C53CD3"/>
    <w:rPr>
      <w:rFonts w:ascii="Symbol" w:hAnsi="Symbol" w:hint="default"/>
    </w:rPr>
  </w:style>
  <w:style w:type="character" w:customStyle="1" w:styleId="WW8Num7z0">
    <w:name w:val="WW8Num7z0"/>
    <w:rsid w:val="00C53CD3"/>
    <w:rPr>
      <w:rFonts w:ascii="Symbol" w:hAnsi="Symbol" w:hint="default"/>
    </w:rPr>
  </w:style>
  <w:style w:type="character" w:customStyle="1" w:styleId="WW8Num7z2">
    <w:name w:val="WW8Num7z2"/>
    <w:rsid w:val="00C53CD3"/>
    <w:rPr>
      <w:rFonts w:ascii="Wingdings" w:hAnsi="Wingdings" w:hint="default"/>
    </w:rPr>
  </w:style>
  <w:style w:type="character" w:customStyle="1" w:styleId="Absatz-Standardschriftart">
    <w:name w:val="Absatz-Standardschriftart"/>
    <w:rsid w:val="00C53CD3"/>
  </w:style>
  <w:style w:type="character" w:customStyle="1" w:styleId="WW-Absatz-Standardschriftart">
    <w:name w:val="WW-Absatz-Standardschriftart"/>
    <w:rsid w:val="00C53CD3"/>
  </w:style>
  <w:style w:type="character" w:customStyle="1" w:styleId="WW-Absatz-Standardschriftart1">
    <w:name w:val="WW-Absatz-Standardschriftart1"/>
    <w:rsid w:val="00C53CD3"/>
  </w:style>
  <w:style w:type="character" w:customStyle="1" w:styleId="WW8Num1z0">
    <w:name w:val="WW8Num1z0"/>
    <w:rsid w:val="00C53CD3"/>
    <w:rPr>
      <w:rFonts w:ascii="Symbol" w:hAnsi="Symbol" w:hint="default"/>
    </w:rPr>
  </w:style>
  <w:style w:type="character" w:customStyle="1" w:styleId="WW8Num3z1">
    <w:name w:val="WW8Num3z1"/>
    <w:rsid w:val="00C53CD3"/>
    <w:rPr>
      <w:b/>
      <w:bCs w:val="0"/>
    </w:rPr>
  </w:style>
  <w:style w:type="character" w:customStyle="1" w:styleId="WW8Num3z2">
    <w:name w:val="WW8Num3z2"/>
    <w:rsid w:val="00C53CD3"/>
    <w:rPr>
      <w:b/>
      <w:bCs w:val="0"/>
      <w:i w:val="0"/>
      <w:iCs w:val="0"/>
    </w:rPr>
  </w:style>
  <w:style w:type="character" w:customStyle="1" w:styleId="WW8Num7z1">
    <w:name w:val="WW8Num7z1"/>
    <w:rsid w:val="00C53CD3"/>
    <w:rPr>
      <w:rFonts w:ascii="Courier New" w:hAnsi="Courier New" w:cs="Courier New" w:hint="default"/>
    </w:rPr>
  </w:style>
  <w:style w:type="character" w:customStyle="1" w:styleId="WW8Num11z0">
    <w:name w:val="WW8Num11z0"/>
    <w:rsid w:val="00C53CD3"/>
    <w:rPr>
      <w:b/>
      <w:bCs w:val="0"/>
    </w:rPr>
  </w:style>
  <w:style w:type="character" w:customStyle="1" w:styleId="WW8Num11z2">
    <w:name w:val="WW8Num11z2"/>
    <w:rsid w:val="00C53CD3"/>
    <w:rPr>
      <w:b w:val="0"/>
      <w:bCs w:val="0"/>
    </w:rPr>
  </w:style>
  <w:style w:type="character" w:customStyle="1" w:styleId="1e">
    <w:name w:val="Основной шрифт абзаца1"/>
    <w:rsid w:val="00C53CD3"/>
  </w:style>
  <w:style w:type="character" w:customStyle="1" w:styleId="1f">
    <w:name w:val="Знак Знак1"/>
    <w:rsid w:val="00C53CD3"/>
    <w:rPr>
      <w:color w:val="000000"/>
      <w:spacing w:val="3"/>
      <w:sz w:val="24"/>
      <w:szCs w:val="24"/>
      <w:lang w:val="ru-RU" w:eastAsia="ar-SA" w:bidi="ar-SA"/>
    </w:rPr>
  </w:style>
  <w:style w:type="character" w:customStyle="1" w:styleId="aff0">
    <w:name w:val="Знак Знак"/>
    <w:rsid w:val="00C53CD3"/>
    <w:rPr>
      <w:sz w:val="24"/>
      <w:lang w:val="ru-RU" w:eastAsia="ar-SA" w:bidi="ar-SA"/>
    </w:rPr>
  </w:style>
  <w:style w:type="character" w:customStyle="1" w:styleId="26">
    <w:name w:val="ЗАГОЛОВОК 2 БЕЗ НОМЕРА Знак"/>
    <w:rsid w:val="00C53CD3"/>
    <w:rPr>
      <w:iCs/>
      <w:sz w:val="28"/>
      <w:szCs w:val="24"/>
      <w:lang w:val="ru-RU" w:eastAsia="ar-SA" w:bidi="ar-SA"/>
    </w:rPr>
  </w:style>
  <w:style w:type="character" w:customStyle="1" w:styleId="xdtextbox1">
    <w:name w:val="xdtextbox1"/>
    <w:rsid w:val="00C53CD3"/>
    <w:rPr>
      <w:color w:val="auto"/>
    </w:rPr>
  </w:style>
  <w:style w:type="character" w:customStyle="1" w:styleId="xdexpressionboxxddatabindingui">
    <w:name w:val="xdexpressionbox xddatabindingui"/>
    <w:basedOn w:val="1e"/>
    <w:rsid w:val="00C53CD3"/>
  </w:style>
  <w:style w:type="character" w:customStyle="1" w:styleId="1f0">
    <w:name w:val="Знак примечания1"/>
    <w:rsid w:val="00C53CD3"/>
    <w:rPr>
      <w:sz w:val="16"/>
      <w:szCs w:val="16"/>
    </w:rPr>
  </w:style>
  <w:style w:type="character" w:customStyle="1" w:styleId="aff1">
    <w:name w:val="Символ нумерации"/>
    <w:rsid w:val="00C53CD3"/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 Знак1 Знак Знак Знак,Заголовок 1 Знак2 Знак,Заголовок 1 Знак Знак2 Знак Знак,Заголовок 1 Знак1 Знак1 Знак,Заголовок 1 Зна"/>
    <w:rsid w:val="00C53CD3"/>
    <w:rPr>
      <w:rFonts w:ascii="Times New Roman" w:hAnsi="Times New Roman" w:cs="Times New Roman" w:hint="default"/>
      <w:b/>
      <w:bCs w:val="0"/>
      <w:sz w:val="28"/>
      <w:szCs w:val="18"/>
      <w:lang w:val="ru-RU" w:eastAsia="ru-RU" w:bidi="ar-SA"/>
    </w:rPr>
  </w:style>
  <w:style w:type="character" w:customStyle="1" w:styleId="1f1">
    <w:name w:val="Слабое выделение1"/>
    <w:rsid w:val="00C53CD3"/>
    <w:rPr>
      <w:i/>
      <w:iCs/>
      <w:color w:val="808080"/>
    </w:rPr>
  </w:style>
  <w:style w:type="character" w:customStyle="1" w:styleId="FontStyle144">
    <w:name w:val="Font Style144"/>
    <w:uiPriority w:val="99"/>
    <w:rsid w:val="00C53CD3"/>
    <w:rPr>
      <w:rFonts w:ascii="Times New Roman" w:hAnsi="Times New Roman" w:cs="Times New Roman" w:hint="default"/>
      <w:sz w:val="22"/>
      <w:szCs w:val="22"/>
    </w:rPr>
  </w:style>
  <w:style w:type="character" w:customStyle="1" w:styleId="Tahoma14">
    <w:name w:val="Стиль Tahoma 14 пт полужирный"/>
    <w:rsid w:val="00C53CD3"/>
    <w:rPr>
      <w:rFonts w:ascii="Times New Roman" w:hAnsi="Times New Roman" w:cs="Times New Roman" w:hint="default"/>
      <w:b/>
      <w:bCs/>
      <w:sz w:val="28"/>
    </w:rPr>
  </w:style>
  <w:style w:type="character" w:customStyle="1" w:styleId="FontStyle16">
    <w:name w:val="Font Style16"/>
    <w:rsid w:val="00C53CD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C53CD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C53CD3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C53CD3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C53C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C53CD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C53C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uiPriority w:val="99"/>
    <w:rsid w:val="00C53C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uiPriority w:val="99"/>
    <w:rsid w:val="00C53CD3"/>
    <w:rPr>
      <w:rFonts w:ascii="Times New Roman" w:hAnsi="Times New Roman" w:cs="Times New Roman" w:hint="default"/>
      <w:sz w:val="22"/>
      <w:szCs w:val="22"/>
    </w:rPr>
  </w:style>
  <w:style w:type="character" w:customStyle="1" w:styleId="1f2">
    <w:name w:val="Основной текст Знак1"/>
    <w:aliases w:val="Основной текст Знак Знак Знак Знак2,Основной текст Знак Знак Знак Знак Знак1,Знак1 Знак1,body text Знак Знак Знак1"/>
    <w:semiHidden/>
    <w:locked/>
    <w:rsid w:val="00C53CD3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48D9-DE21-4B77-898E-33268E36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14892</Words>
  <Characters>84886</Characters>
  <Application>Microsoft Office Word</Application>
  <DocSecurity>0</DocSecurity>
  <Lines>707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/>
      <vt:lpstr/>
      <vt:lpstr/>
      <vt:lpstr/>
      <vt:lpstr/>
      <vt:lpstr/>
      <vt:lpstr/>
      <vt:lpstr/>
      <vt:lpstr/>
      <vt:lpstr>А Д М И Н И С Т Р А Ц И Я</vt:lpstr>
      <vt:lpstr>СЕЛЬСКОГО ПОСЕЛЕНИЯ  ДМИТРИЕВКА</vt:lpstr>
      <vt:lpstr>МУНИЦИПАЛЬНОГО РАЙОНА НЕФТЕГОРСКИЙ</vt:lpstr>
      <vt:lpstr>САМАРСКОЙ  ОБЛАСТИ</vt:lpstr>
      <vt:lpstr>ПОСТАНОВЛЕНИЕ</vt:lpstr>
      <vt:lpstr>1. ОБЩИЕ ПОЛОЖЕНИЯ</vt:lpstr>
      <vt:lpstr/>
      <vt:lpstr>    1.1. Законодательное регулирование</vt:lpstr>
      <vt:lpstr>    </vt:lpstr>
      <vt:lpstr/>
      <vt:lpstr>    4.1. Форма заявки на участие в аукционе и требования к ее оформлению</vt:lpstr>
      <vt:lpstr>        </vt:lpstr>
      <vt:lpstr>        4.3. Требования к содержанию документов, входящих в состав заявки на участие в а</vt:lpstr>
      <vt:lpstr>        4.3.1. Заявка на участие в аукционе должна содержать:</vt:lpstr>
      <vt:lpstr>    </vt:lpstr>
      <vt:lpstr>    </vt:lpstr>
      <vt:lpstr>    5. ПОРЯДОК ПОДАЧИ ЗАЯВОК НА УЧАСТИЕ В АУКЦИОНЕ</vt:lpstr>
      <vt:lpstr>    </vt:lpstr>
      <vt:lpstr>    </vt:lpstr>
      <vt:lpstr>    </vt:lpstr>
      <vt:lpstr>    </vt:lpstr>
      <vt:lpstr>    </vt:lpstr>
      <vt:lpstr>    </vt:lpstr>
      <vt:lpstr>    7. ПОРЯДОК ПРОВЕДЕНИЯ АУКЦИОНА</vt:lpstr>
      <vt:lpstr>    </vt:lpstr>
      <vt:lpstr>    7.1. Аукцион проводится в сроки, указанные в извещении о проведении открытого ау</vt:lpstr>
      <vt:lpstr>    7.2. В аукционе могут участвовать только участники закупки, признанные участника</vt:lpstr>
      <vt:lpstr>    7.3. Аукцион проводится в порядке, определенном оператором ЭТП с учетом особенно</vt:lpstr>
      <vt:lpstr>    7.4. Аукцион проводится путем повышения начальной (минимальной) цены договора (ц</vt:lpstr>
      <vt:lpstr>    </vt:lpstr>
      <vt:lpstr>    </vt:lpstr>
      <vt:lpstr>    8. ЗАКЛЮЧЕНИЕ ДОГОВОРА ПО РЕЗУЛЬТАТАМ АУКЦИОНА</vt:lpstr>
      <vt:lpstr>    </vt:lpstr>
      <vt:lpstr>    </vt:lpstr>
      <vt:lpstr>    9. ПОСЛЕДСТВИЯ ПРИЗНАНИЯ АУКЦИОНА НЕСОСТОЯВШИМСЯ</vt:lpstr>
      <vt:lpstr>    </vt:lpstr>
      <vt:lpstr/>
      <vt:lpstr>ТЕХНИЧЕСКОЕ ЗАДАНИЕ</vt:lpstr>
    </vt:vector>
  </TitlesOfParts>
  <Company/>
  <LinksUpToDate>false</LinksUpToDate>
  <CharactersWithSpaces>99579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44</cp:revision>
  <cp:lastPrinted>2021-01-18T07:16:00Z</cp:lastPrinted>
  <dcterms:created xsi:type="dcterms:W3CDTF">2020-08-24T06:48:00Z</dcterms:created>
  <dcterms:modified xsi:type="dcterms:W3CDTF">2022-04-13T06:48:00Z</dcterms:modified>
</cp:coreProperties>
</file>