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4" w:rsidRDefault="00D22A64" w:rsidP="00D22A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r w:rsidRPr="00384B86">
        <w:rPr>
          <w:rFonts w:ascii="Times New Roman" w:hAnsi="Times New Roman"/>
          <w:sz w:val="28"/>
          <w:szCs w:val="28"/>
        </w:rPr>
        <w:t>С</w:t>
      </w:r>
      <w:proofErr w:type="spellEnd"/>
      <w:r w:rsidRPr="00384B86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>Калужская область</w:t>
      </w: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4B86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Pr="00384B86">
        <w:rPr>
          <w:rFonts w:ascii="Times New Roman" w:hAnsi="Times New Roman"/>
          <w:sz w:val="28"/>
          <w:szCs w:val="28"/>
        </w:rPr>
        <w:t xml:space="preserve"> район</w:t>
      </w: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>СЕЛЬСКАЯ ДУМА</w:t>
      </w:r>
    </w:p>
    <w:p w:rsidR="00675B07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>Сельское поселение</w:t>
      </w: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675B07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384B86">
        <w:rPr>
          <w:rFonts w:ascii="Times New Roman" w:hAnsi="Times New Roman"/>
          <w:sz w:val="28"/>
          <w:szCs w:val="28"/>
        </w:rPr>
        <w:t>»</w:t>
      </w: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84B86" w:rsidRPr="00384B86" w:rsidRDefault="00384B86" w:rsidP="00384B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84B86">
        <w:rPr>
          <w:rFonts w:ascii="Times New Roman" w:hAnsi="Times New Roman"/>
          <w:sz w:val="28"/>
          <w:szCs w:val="28"/>
        </w:rPr>
        <w:t>РЕШЕНИЕ</w:t>
      </w:r>
    </w:p>
    <w:p w:rsidR="00384B86" w:rsidRDefault="00384B86" w:rsidP="00384B86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D22A64" w:rsidRPr="009749B4" w:rsidRDefault="004E5D20" w:rsidP="00D22A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2</w:t>
      </w:r>
      <w:r w:rsidR="007146E0">
        <w:rPr>
          <w:rFonts w:ascii="Times New Roman" w:hAnsi="Times New Roman"/>
          <w:sz w:val="26"/>
          <w:szCs w:val="26"/>
          <w:lang w:eastAsia="ru-RU"/>
        </w:rPr>
        <w:t>3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6404AA" w:rsidRPr="009749B4">
        <w:rPr>
          <w:rFonts w:ascii="Times New Roman" w:hAnsi="Times New Roman"/>
          <w:sz w:val="26"/>
          <w:szCs w:val="26"/>
          <w:lang w:eastAsia="ru-RU"/>
        </w:rPr>
        <w:t xml:space="preserve">2021г.    </w:t>
      </w:r>
      <w:r w:rsidR="007146E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6404AA" w:rsidRPr="009749B4">
        <w:rPr>
          <w:rFonts w:ascii="Times New Roman" w:hAnsi="Times New Roman"/>
          <w:sz w:val="26"/>
          <w:szCs w:val="26"/>
          <w:lang w:eastAsia="ru-RU"/>
        </w:rPr>
        <w:t xml:space="preserve">     №</w:t>
      </w:r>
      <w:r w:rsidR="007146E0">
        <w:rPr>
          <w:rFonts w:ascii="Times New Roman" w:hAnsi="Times New Roman"/>
          <w:sz w:val="26"/>
          <w:szCs w:val="26"/>
          <w:lang w:eastAsia="ru-RU"/>
        </w:rPr>
        <w:t>50</w:t>
      </w:r>
    </w:p>
    <w:p w:rsidR="00D22A64" w:rsidRPr="009749B4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9B4" w:rsidRPr="009749B4" w:rsidRDefault="00D22A64" w:rsidP="009749B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eastAsia="ru-RU"/>
        </w:rPr>
        <w:t>О Порядке внесения проектов</w:t>
      </w:r>
    </w:p>
    <w:p w:rsidR="009749B4" w:rsidRPr="009749B4" w:rsidRDefault="00D22A64" w:rsidP="009749B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муниципальных правовых актов</w:t>
      </w:r>
    </w:p>
    <w:p w:rsidR="009749B4" w:rsidRPr="009749B4" w:rsidRDefault="00D22A64" w:rsidP="009749B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eastAsia="ru-RU"/>
        </w:rPr>
        <w:t xml:space="preserve"> в представительный орган муниципального</w:t>
      </w:r>
    </w:p>
    <w:p w:rsidR="009749B4" w:rsidRPr="009749B4" w:rsidRDefault="00D22A64" w:rsidP="009749B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eastAsia="ru-RU"/>
        </w:rPr>
        <w:t xml:space="preserve"> образования, перечне и форме прилагаемых </w:t>
      </w:r>
    </w:p>
    <w:p w:rsidR="00D22A64" w:rsidRPr="009749B4" w:rsidRDefault="00D22A64" w:rsidP="009749B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eastAsia="ru-RU"/>
        </w:rPr>
        <w:t>к ним документов</w:t>
      </w:r>
    </w:p>
    <w:p w:rsidR="00D22A64" w:rsidRPr="002B737E" w:rsidRDefault="00D22A64" w:rsidP="00D2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D22A64" w:rsidRPr="009749B4" w:rsidRDefault="00D22A64" w:rsidP="00D22A6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B737E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</w:t>
      </w:r>
      <w:r w:rsidR="00384B8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Федерации», статьей 24 </w:t>
      </w:r>
      <w:r w:rsidRPr="002B737E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  <w:r w:rsidR="00675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D20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7146E0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7146E0">
        <w:rPr>
          <w:rFonts w:ascii="Times New Roman" w:hAnsi="Times New Roman"/>
          <w:sz w:val="28"/>
          <w:szCs w:val="28"/>
          <w:lang w:eastAsia="ru-RU"/>
        </w:rPr>
        <w:t>Чернышено</w:t>
      </w:r>
      <w:proofErr w:type="spellEnd"/>
      <w:r w:rsidR="004E5D20" w:rsidRPr="009749B4">
        <w:rPr>
          <w:rFonts w:ascii="Times New Roman" w:hAnsi="Times New Roman"/>
          <w:sz w:val="26"/>
          <w:szCs w:val="26"/>
          <w:lang w:eastAsia="ru-RU"/>
        </w:rPr>
        <w:t>»</w:t>
      </w:r>
      <w:proofErr w:type="gramStart"/>
      <w:r w:rsidR="009749B4">
        <w:rPr>
          <w:rFonts w:ascii="Times New Roman" w:hAnsi="Times New Roman"/>
          <w:sz w:val="26"/>
          <w:szCs w:val="26"/>
          <w:lang w:eastAsia="ru-RU"/>
        </w:rPr>
        <w:t>,</w:t>
      </w:r>
      <w:r w:rsidR="009749B4" w:rsidRPr="009749B4">
        <w:rPr>
          <w:rFonts w:ascii="Times New Roman" w:hAnsi="Times New Roman"/>
          <w:sz w:val="26"/>
          <w:szCs w:val="26"/>
        </w:rPr>
        <w:t>с</w:t>
      </w:r>
      <w:proofErr w:type="gramEnd"/>
      <w:r w:rsidR="009749B4" w:rsidRPr="009749B4">
        <w:rPr>
          <w:rFonts w:ascii="Times New Roman" w:hAnsi="Times New Roman"/>
          <w:sz w:val="26"/>
          <w:szCs w:val="26"/>
        </w:rPr>
        <w:t xml:space="preserve">ельская Дума сельского поселения «Село </w:t>
      </w:r>
      <w:r w:rsidR="007146E0">
        <w:rPr>
          <w:rFonts w:ascii="Times New Roman" w:hAnsi="Times New Roman"/>
          <w:sz w:val="26"/>
          <w:szCs w:val="26"/>
        </w:rPr>
        <w:t>Чернышено</w:t>
      </w:r>
      <w:r w:rsidR="009749B4" w:rsidRPr="009749B4">
        <w:rPr>
          <w:rFonts w:ascii="Times New Roman" w:hAnsi="Times New Roman"/>
          <w:sz w:val="26"/>
          <w:szCs w:val="26"/>
        </w:rPr>
        <w:t xml:space="preserve">», </w:t>
      </w:r>
      <w:r w:rsidR="009749B4" w:rsidRPr="009749B4">
        <w:rPr>
          <w:rFonts w:ascii="Times New Roman" w:hAnsi="Times New Roman"/>
          <w:b/>
          <w:sz w:val="26"/>
          <w:szCs w:val="26"/>
        </w:rPr>
        <w:t>РЕШИЛА:</w:t>
      </w:r>
    </w:p>
    <w:p w:rsidR="00D22A64" w:rsidRPr="009749B4" w:rsidRDefault="00D22A64" w:rsidP="00D22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Утвердить Порядок внесения проектов муниципальных правовых актов в</w:t>
      </w:r>
      <w:r w:rsidR="004E5D20" w:rsidRPr="009749B4">
        <w:rPr>
          <w:rFonts w:ascii="Times New Roman" w:hAnsi="Times New Roman"/>
          <w:sz w:val="26"/>
          <w:szCs w:val="26"/>
          <w:lang w:eastAsia="ru-RU"/>
        </w:rPr>
        <w:t xml:space="preserve"> сельском поселении «</w:t>
      </w:r>
      <w:r w:rsidR="007146E0">
        <w:rPr>
          <w:rFonts w:ascii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146E0">
        <w:rPr>
          <w:rFonts w:ascii="Times New Roman" w:hAnsi="Times New Roman"/>
          <w:sz w:val="26"/>
          <w:szCs w:val="26"/>
          <w:lang w:eastAsia="ru-RU"/>
        </w:rPr>
        <w:t>Чернышено</w:t>
      </w:r>
      <w:proofErr w:type="spellEnd"/>
      <w:r w:rsidR="004E5D20" w:rsidRPr="009749B4">
        <w:rPr>
          <w:rFonts w:ascii="Times New Roman" w:hAnsi="Times New Roman"/>
          <w:sz w:val="26"/>
          <w:szCs w:val="26"/>
          <w:lang w:eastAsia="ru-RU"/>
        </w:rPr>
        <w:t>»</w:t>
      </w:r>
      <w:r w:rsidRPr="009749B4">
        <w:rPr>
          <w:rFonts w:ascii="Times New Roman" w:hAnsi="Times New Roman"/>
          <w:i/>
          <w:sz w:val="26"/>
          <w:szCs w:val="26"/>
          <w:lang w:eastAsia="ru-RU"/>
        </w:rPr>
        <w:t>,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 перечень и форму прилагаемых к ним документов (прилагается). </w:t>
      </w:r>
    </w:p>
    <w:p w:rsidR="00D22A64" w:rsidRPr="009749B4" w:rsidRDefault="00D22A64" w:rsidP="00D22A6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D22A64" w:rsidRPr="009749B4" w:rsidRDefault="00D22A64" w:rsidP="00D22A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675B07" w:rsidRDefault="00D22A64" w:rsidP="00D22A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</w:t>
      </w:r>
      <w:r w:rsidR="00675B07" w:rsidRPr="00675B0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675B07">
        <w:rPr>
          <w:rFonts w:ascii="Times New Roman" w:hAnsi="Times New Roman"/>
          <w:sz w:val="26"/>
          <w:szCs w:val="26"/>
          <w:lang w:eastAsia="ru-RU"/>
        </w:rPr>
        <w:t>Р.Н.Леонов</w:t>
      </w:r>
    </w:p>
    <w:p w:rsidR="00D22A64" w:rsidRPr="00675B07" w:rsidRDefault="00675B07" w:rsidP="00D22A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5B0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22A64" w:rsidRPr="009749B4" w:rsidRDefault="00D22A64" w:rsidP="00D22A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22A64" w:rsidRDefault="00D22A64" w:rsidP="00D22A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D20" w:rsidRDefault="004E5D20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D20" w:rsidRDefault="004E5D20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D20" w:rsidRDefault="004E5D20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D20" w:rsidRDefault="004E5D20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D20" w:rsidRDefault="004E5D20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9B4" w:rsidRDefault="009749B4" w:rsidP="004E5D20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2A64" w:rsidRPr="009749B4" w:rsidRDefault="00D22A64" w:rsidP="004E5D20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ПРИЛОЖЕНИЕ</w:t>
      </w:r>
    </w:p>
    <w:p w:rsidR="00D22A64" w:rsidRPr="009749B4" w:rsidRDefault="00D22A64" w:rsidP="004E5D20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к решению</w:t>
      </w:r>
    </w:p>
    <w:p w:rsidR="004E5D20" w:rsidRPr="009749B4" w:rsidRDefault="004E5D20" w:rsidP="004E5D20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>сельской Думы сельского</w:t>
      </w:r>
    </w:p>
    <w:p w:rsidR="00D22A64" w:rsidRPr="009749B4" w:rsidRDefault="004E5D20" w:rsidP="004E5D20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поселения «</w:t>
      </w:r>
      <w:r w:rsidR="007146E0">
        <w:rPr>
          <w:rFonts w:ascii="Times New Roman" w:hAnsi="Times New Roman"/>
          <w:sz w:val="24"/>
          <w:szCs w:val="24"/>
          <w:lang w:eastAsia="ru-RU"/>
        </w:rPr>
        <w:t xml:space="preserve">Село </w:t>
      </w:r>
      <w:proofErr w:type="spellStart"/>
      <w:r w:rsidR="007146E0">
        <w:rPr>
          <w:rFonts w:ascii="Times New Roman" w:hAnsi="Times New Roman"/>
          <w:sz w:val="24"/>
          <w:szCs w:val="24"/>
          <w:lang w:eastAsia="ru-RU"/>
        </w:rPr>
        <w:t>Чернышено</w:t>
      </w:r>
      <w:proofErr w:type="spellEnd"/>
      <w:r w:rsidRPr="009749B4">
        <w:rPr>
          <w:rFonts w:ascii="Times New Roman" w:hAnsi="Times New Roman"/>
          <w:sz w:val="24"/>
          <w:szCs w:val="24"/>
          <w:lang w:eastAsia="ru-RU"/>
        </w:rPr>
        <w:t>»</w:t>
      </w:r>
    </w:p>
    <w:p w:rsidR="00D22A64" w:rsidRPr="009749B4" w:rsidRDefault="00D22A64" w:rsidP="004E5D20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от </w:t>
      </w:r>
      <w:r w:rsidR="004E5D20" w:rsidRPr="009749B4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675B07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4E5D20" w:rsidRPr="009749B4">
        <w:rPr>
          <w:rFonts w:ascii="Times New Roman" w:hAnsi="Times New Roman"/>
          <w:sz w:val="24"/>
          <w:szCs w:val="24"/>
          <w:u w:val="single"/>
          <w:lang w:eastAsia="ru-RU"/>
        </w:rPr>
        <w:t>.12.2021г.</w:t>
      </w:r>
      <w:r w:rsidRPr="009749B4">
        <w:rPr>
          <w:rFonts w:ascii="Times New Roman" w:hAnsi="Times New Roman"/>
          <w:sz w:val="24"/>
          <w:szCs w:val="24"/>
          <w:lang w:eastAsia="ru-RU"/>
        </w:rPr>
        <w:t xml:space="preserve">     №_</w:t>
      </w:r>
      <w:r w:rsidR="00675B07">
        <w:rPr>
          <w:rFonts w:ascii="Times New Roman" w:hAnsi="Times New Roman"/>
          <w:sz w:val="24"/>
          <w:szCs w:val="24"/>
          <w:u w:val="single"/>
          <w:lang w:eastAsia="ru-RU"/>
        </w:rPr>
        <w:t>50</w:t>
      </w:r>
      <w:r w:rsidRPr="009749B4">
        <w:rPr>
          <w:rFonts w:ascii="Times New Roman" w:hAnsi="Times New Roman"/>
          <w:sz w:val="24"/>
          <w:szCs w:val="24"/>
          <w:lang w:eastAsia="ru-RU"/>
        </w:rPr>
        <w:t>_</w:t>
      </w:r>
    </w:p>
    <w:p w:rsidR="00D22A64" w:rsidRPr="009749B4" w:rsidRDefault="00D22A64" w:rsidP="00D22A6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37E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актовв представительный орган муниципального образования, перечень и форма прилагаемых к ним документов</w:t>
      </w: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A64" w:rsidRPr="002B737E" w:rsidRDefault="00D22A64" w:rsidP="00D22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A64" w:rsidRDefault="00D22A64" w:rsidP="00D2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2B737E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B737E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2B737E">
        <w:rPr>
          <w:rFonts w:ascii="Times New Roman" w:hAnsi="Times New Roman"/>
          <w:b/>
          <w:sz w:val="28"/>
          <w:szCs w:val="28"/>
          <w:lang w:eastAsia="ru-RU"/>
        </w:rPr>
        <w:t xml:space="preserve">   Общие положения</w:t>
      </w:r>
    </w:p>
    <w:p w:rsidR="00D22A64" w:rsidRPr="002B737E" w:rsidRDefault="00D22A64" w:rsidP="00D22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2A64" w:rsidRPr="009749B4" w:rsidRDefault="00D22A64" w:rsidP="00D22A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9749B4">
        <w:rPr>
          <w:rFonts w:ascii="Times New Roman" w:hAnsi="Times New Roman"/>
          <w:sz w:val="26"/>
          <w:szCs w:val="26"/>
          <w:lang w:eastAsia="ru-RU"/>
        </w:rPr>
        <w:t>Настоящий Порядок разработан в соответствии  со статьей 46  Федерального закона от 06.10.2003 № 131 - ФЗ «Об общих принципах организации местного самоуправления в Российс</w:t>
      </w:r>
      <w:r w:rsidR="009749B4" w:rsidRPr="009749B4">
        <w:rPr>
          <w:rFonts w:ascii="Times New Roman" w:hAnsi="Times New Roman"/>
          <w:sz w:val="26"/>
          <w:szCs w:val="26"/>
          <w:lang w:eastAsia="ru-RU"/>
        </w:rPr>
        <w:t>кой Федерации»,         статьей 24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 </w:t>
      </w:r>
      <w:r w:rsidR="004E5D20" w:rsidRPr="009749B4">
        <w:rPr>
          <w:rFonts w:ascii="Times New Roman" w:hAnsi="Times New Roman"/>
          <w:sz w:val="26"/>
          <w:szCs w:val="26"/>
          <w:lang w:eastAsia="ru-RU"/>
        </w:rPr>
        <w:t>сельского поселения «</w:t>
      </w:r>
      <w:r w:rsidR="007146E0">
        <w:rPr>
          <w:rFonts w:ascii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146E0">
        <w:rPr>
          <w:rFonts w:ascii="Times New Roman" w:hAnsi="Times New Roman"/>
          <w:sz w:val="26"/>
          <w:szCs w:val="26"/>
          <w:lang w:eastAsia="ru-RU"/>
        </w:rPr>
        <w:t>Чернышено</w:t>
      </w:r>
      <w:proofErr w:type="spellEnd"/>
      <w:r w:rsidR="004E5D20" w:rsidRPr="009749B4">
        <w:rPr>
          <w:rFonts w:ascii="Times New Roman" w:hAnsi="Times New Roman"/>
          <w:sz w:val="26"/>
          <w:szCs w:val="26"/>
          <w:lang w:eastAsia="ru-RU"/>
        </w:rPr>
        <w:t>»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 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</w:t>
      </w:r>
      <w:proofErr w:type="gramEnd"/>
      <w:r w:rsidRPr="009749B4">
        <w:rPr>
          <w:rFonts w:ascii="Times New Roman" w:hAnsi="Times New Roman"/>
          <w:sz w:val="26"/>
          <w:szCs w:val="26"/>
          <w:lang w:eastAsia="ru-RU"/>
        </w:rPr>
        <w:t xml:space="preserve">), а также перечень и форму прилагаемых к ним документов. </w:t>
      </w:r>
    </w:p>
    <w:p w:rsidR="00D22A64" w:rsidRPr="009749B4" w:rsidRDefault="00D22A64" w:rsidP="00D22A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9749B4">
        <w:rPr>
          <w:rFonts w:ascii="Times New Roman" w:hAnsi="Times New Roman"/>
          <w:bCs/>
          <w:sz w:val="26"/>
          <w:szCs w:val="26"/>
          <w:lang w:eastAsia="ru-RU"/>
        </w:rPr>
        <w:t>Правотворческой инициативой признается о</w:t>
      </w:r>
      <w:r w:rsidR="009749B4">
        <w:rPr>
          <w:rFonts w:ascii="Times New Roman" w:hAnsi="Times New Roman"/>
          <w:bCs/>
          <w:sz w:val="26"/>
          <w:szCs w:val="26"/>
          <w:lang w:eastAsia="ru-RU"/>
        </w:rPr>
        <w:t xml:space="preserve">фициальное внесение субъектами </w:t>
      </w:r>
      <w:r w:rsidRPr="009749B4">
        <w:rPr>
          <w:rFonts w:ascii="Times New Roman" w:hAnsi="Times New Roman"/>
          <w:bCs/>
          <w:sz w:val="26"/>
          <w:szCs w:val="26"/>
          <w:lang w:eastAsia="ru-RU"/>
        </w:rPr>
        <w:t>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22A64" w:rsidRPr="009749B4" w:rsidRDefault="00D22A64" w:rsidP="00D22A64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49B4">
        <w:rPr>
          <w:rFonts w:ascii="Times New Roman" w:hAnsi="Times New Roman"/>
          <w:bCs/>
          <w:sz w:val="26"/>
          <w:szCs w:val="26"/>
          <w:lang w:eastAsia="ru-RU"/>
        </w:rPr>
        <w:t xml:space="preserve"> Субъектами правотворческой инициативы являются: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bCs/>
          <w:sz w:val="26"/>
          <w:szCs w:val="26"/>
          <w:lang w:eastAsia="ru-RU"/>
        </w:rPr>
        <w:t xml:space="preserve">1) 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образования;  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2) глава местной администрации;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3) депутаты представительного органа муниципального образования; 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4) иные выборные органы местного самоуправления; 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5) органы территориального общественного самоуправления;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6) инициативная группа граждан; 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7) иные субъекты правотворческой инициативы, установленные уставом муниципального образования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4.</w:t>
      </w:r>
      <w:r w:rsidRPr="009749B4">
        <w:rPr>
          <w:rFonts w:ascii="Times New Roman" w:hAnsi="Times New Roman"/>
          <w:bCs/>
          <w:sz w:val="26"/>
          <w:szCs w:val="26"/>
          <w:lang w:eastAsia="ru-RU"/>
        </w:rPr>
        <w:t xml:space="preserve">  Основными стадиями правотворческой деятельности субъек</w:t>
      </w:r>
      <w:r w:rsidR="009749B4">
        <w:rPr>
          <w:rFonts w:ascii="Times New Roman" w:hAnsi="Times New Roman"/>
          <w:bCs/>
          <w:sz w:val="26"/>
          <w:szCs w:val="26"/>
          <w:lang w:eastAsia="ru-RU"/>
        </w:rPr>
        <w:t xml:space="preserve">тов правотворческой инициативы </w:t>
      </w:r>
      <w:r w:rsidRPr="009749B4">
        <w:rPr>
          <w:rFonts w:ascii="Times New Roman" w:hAnsi="Times New Roman"/>
          <w:bCs/>
          <w:sz w:val="26"/>
          <w:szCs w:val="26"/>
          <w:lang w:eastAsia="ru-RU"/>
        </w:rPr>
        <w:t>являются: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749B4">
        <w:rPr>
          <w:rFonts w:ascii="Times New Roman" w:hAnsi="Times New Roman"/>
          <w:bCs/>
          <w:sz w:val="26"/>
          <w:szCs w:val="26"/>
          <w:lang w:eastAsia="ru-RU"/>
        </w:rPr>
        <w:t>1)   планирование деятельности по разработке проекта правового акта;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2)   подготовка проекта правового акта;</w:t>
      </w:r>
    </w:p>
    <w:p w:rsidR="00D22A64" w:rsidRPr="009749B4" w:rsidRDefault="00D22A64" w:rsidP="00D22A6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4) внесение проекта правового акта в представительный орган;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5)   принятие (подписание) правового акта;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lastRenderedPageBreak/>
        <w:t>6) официальное опубликование (обнародование) правового акта в случаях и порядке, у</w:t>
      </w:r>
      <w:r w:rsidR="009749B4">
        <w:rPr>
          <w:rFonts w:ascii="Times New Roman" w:hAnsi="Times New Roman"/>
          <w:sz w:val="26"/>
          <w:szCs w:val="26"/>
          <w:lang w:eastAsia="ru-RU"/>
        </w:rPr>
        <w:t xml:space="preserve">становленных законодательством, </w:t>
      </w:r>
      <w:r w:rsidRPr="009749B4">
        <w:rPr>
          <w:rFonts w:ascii="Times New Roman" w:hAnsi="Times New Roman"/>
          <w:sz w:val="26"/>
          <w:szCs w:val="26"/>
          <w:lang w:eastAsia="ru-RU"/>
        </w:rPr>
        <w:t>Уставом муниципального образования;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7)  систематизация и учет правовых актов.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9749B4">
        <w:rPr>
          <w:rFonts w:ascii="Times New Roman" w:hAnsi="Times New Roman"/>
          <w:b/>
          <w:sz w:val="26"/>
          <w:szCs w:val="26"/>
          <w:lang w:eastAsia="ru-RU"/>
        </w:rPr>
        <w:t>. Внесение проектов правовых актов в представительный орган</w:t>
      </w:r>
    </w:p>
    <w:p w:rsidR="00D22A64" w:rsidRPr="009749B4" w:rsidRDefault="00D22A64" w:rsidP="00D22A6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22A64" w:rsidRPr="009749B4" w:rsidRDefault="00D22A64" w:rsidP="00D22A6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bCs/>
          <w:sz w:val="26"/>
          <w:szCs w:val="26"/>
          <w:lang w:eastAsia="ru-RU"/>
        </w:rPr>
        <w:t>5.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D22A64" w:rsidRPr="009749B4" w:rsidRDefault="00D22A64" w:rsidP="00D22A6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6.</w:t>
      </w:r>
      <w:r w:rsidRPr="009749B4">
        <w:rPr>
          <w:rFonts w:ascii="Times New Roman" w:hAnsi="Times New Roman"/>
          <w:sz w:val="26"/>
          <w:szCs w:val="26"/>
          <w:lang w:eastAsia="ru-RU"/>
        </w:rPr>
        <w:tab/>
        <w:t>Глава  муниципального образования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D22A64" w:rsidRPr="009749B4" w:rsidRDefault="00D22A64" w:rsidP="00D22A6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7.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</w:t>
      </w:r>
      <w:r w:rsid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при наличии заключения главы 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администрации муниципального образования.</w:t>
      </w:r>
    </w:p>
    <w:p w:rsidR="00D22A64" w:rsidRPr="009749B4" w:rsidRDefault="00D22A64" w:rsidP="00D22A6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</w:t>
      </w:r>
      <w:r w:rsid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дачи заключения с приложением 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необходимых документов. </w:t>
      </w:r>
    </w:p>
    <w:p w:rsidR="00D22A64" w:rsidRPr="009749B4" w:rsidRDefault="00D22A64" w:rsidP="00D22A64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9. </w:t>
      </w:r>
      <w:r w:rsidR="009749B4">
        <w:rPr>
          <w:rFonts w:ascii="Times New Roman" w:hAnsi="Times New Roman"/>
          <w:sz w:val="26"/>
          <w:szCs w:val="26"/>
          <w:lang w:eastAsia="ru-RU"/>
        </w:rPr>
        <w:t xml:space="preserve">Отрицательное заключение главы </w:t>
      </w:r>
      <w:r w:rsidRPr="009749B4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22A64" w:rsidRPr="009749B4" w:rsidRDefault="00D22A64" w:rsidP="00D22A64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     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22A64" w:rsidRPr="009749B4" w:rsidRDefault="00D22A64" w:rsidP="00D22A64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11. Проект правового акта, внесенный с </w:t>
      </w:r>
      <w:r w:rsid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нарушением 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D22A64" w:rsidRPr="009749B4" w:rsidRDefault="00D22A64" w:rsidP="00D22A64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12.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ab/>
        <w:t>Возврат правового акта не является препятствием для повторного его вне</w:t>
      </w:r>
      <w:r w:rsid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сения в представительный орган 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при условии устранения нарушений, явившихся причиной для возврата.</w:t>
      </w:r>
    </w:p>
    <w:p w:rsidR="00D22A64" w:rsidRPr="009749B4" w:rsidRDefault="00D22A64" w:rsidP="00D22A6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13.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ab/>
        <w:t>До рассмотрения проекта правового акта на засе</w:t>
      </w:r>
      <w:r w:rsid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дании представительного органа 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22A64" w:rsidRPr="009749B4" w:rsidRDefault="00D22A64" w:rsidP="00D22A64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val="en-US" w:eastAsia="ru-RU"/>
        </w:rPr>
        <w:lastRenderedPageBreak/>
        <w:t>III</w:t>
      </w:r>
      <w:r w:rsidRPr="009749B4">
        <w:rPr>
          <w:rFonts w:ascii="Times New Roman" w:hAnsi="Times New Roman"/>
          <w:b/>
          <w:sz w:val="26"/>
          <w:szCs w:val="26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22A64" w:rsidRPr="009749B4" w:rsidRDefault="00D22A64" w:rsidP="00D22A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1) </w:t>
      </w:r>
      <w:r w:rsidRPr="009749B4">
        <w:rPr>
          <w:rFonts w:ascii="Times New Roman" w:hAnsi="Times New Roman"/>
          <w:sz w:val="26"/>
          <w:szCs w:val="26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22A64" w:rsidRPr="009749B4" w:rsidRDefault="00D22A64" w:rsidP="00D22A6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9749B4">
        <w:rPr>
          <w:rFonts w:ascii="Times New Roman" w:hAnsi="Times New Roman"/>
          <w:snapToGrid w:val="0"/>
          <w:sz w:val="26"/>
          <w:szCs w:val="26"/>
          <w:lang w:eastAsia="ru-RU"/>
        </w:rPr>
        <w:t xml:space="preserve">; 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>6) иные документы, если их представление предусмотрено законодательством.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16. Проекты правовых актов обязательно должны содержать: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1) указание на форму (вид) акта;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384B86"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Калужской </w:t>
      </w: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4) нормативные предписания.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не имеют деления на главы, разделы, статьи;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- состоят из наименования и пунктов.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органоммуниципального образования.</w:t>
      </w:r>
    </w:p>
    <w:p w:rsidR="00D22A64" w:rsidRPr="009749B4" w:rsidRDefault="00D22A64" w:rsidP="00D22A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49B4">
        <w:rPr>
          <w:rFonts w:ascii="Times New Roman" w:hAnsi="Times New Roman"/>
          <w:sz w:val="26"/>
          <w:szCs w:val="26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D22A64" w:rsidRPr="009749B4" w:rsidRDefault="00D22A64" w:rsidP="00D22A6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22A64" w:rsidRPr="009749B4" w:rsidRDefault="00D22A64" w:rsidP="00D22A6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749B4">
        <w:rPr>
          <w:rFonts w:ascii="Times New Roman" w:hAnsi="Times New Roman"/>
          <w:b/>
          <w:sz w:val="26"/>
          <w:szCs w:val="26"/>
          <w:lang w:val="en-US" w:eastAsia="ru-RU"/>
        </w:rPr>
        <w:t>IV</w:t>
      </w:r>
      <w:r w:rsidRPr="009749B4">
        <w:rPr>
          <w:rFonts w:ascii="Times New Roman" w:hAnsi="Times New Roman"/>
          <w:b/>
          <w:sz w:val="26"/>
          <w:szCs w:val="26"/>
          <w:lang w:eastAsia="ru-RU"/>
        </w:rPr>
        <w:t>. Заключительные положения.</w:t>
      </w:r>
    </w:p>
    <w:p w:rsidR="00D22A64" w:rsidRPr="009749B4" w:rsidRDefault="00D22A64" w:rsidP="00D22A6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22A64" w:rsidRPr="009749B4" w:rsidRDefault="00D22A64" w:rsidP="00D22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22A64" w:rsidRPr="009749B4" w:rsidRDefault="009749B4" w:rsidP="00D22A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25. Представительный орган </w:t>
      </w:r>
      <w:r w:rsidR="00D22A64" w:rsidRPr="009749B4">
        <w:rPr>
          <w:rFonts w:ascii="Times New Roman" w:hAnsi="Times New Roman"/>
          <w:color w:val="333333"/>
          <w:sz w:val="26"/>
          <w:szCs w:val="26"/>
          <w:lang w:eastAsia="ru-RU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22A64" w:rsidRPr="009749B4" w:rsidRDefault="00D22A64" w:rsidP="00D22A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26. При рассмотре</w:t>
      </w:r>
      <w:r w:rsid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нии вопроса о принятии проекта </w:t>
      </w: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правового акта на заседании представительного органа </w:t>
      </w:r>
      <w:r w:rsid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в случае </w:t>
      </w:r>
      <w:bookmarkStart w:id="0" w:name="_GoBack"/>
      <w:bookmarkEnd w:id="0"/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>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22A64" w:rsidRPr="009749B4" w:rsidRDefault="00D22A64" w:rsidP="00D22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9749B4">
        <w:rPr>
          <w:rFonts w:ascii="Times New Roman" w:hAnsi="Times New Roman"/>
          <w:color w:val="333333"/>
          <w:sz w:val="26"/>
          <w:szCs w:val="26"/>
          <w:lang w:eastAsia="ru-RU"/>
        </w:rPr>
        <w:t xml:space="preserve">27. </w:t>
      </w:r>
      <w:r w:rsidRPr="009749B4">
        <w:rPr>
          <w:rFonts w:ascii="Times New Roman" w:hAnsi="Times New Roman"/>
          <w:sz w:val="26"/>
          <w:szCs w:val="26"/>
          <w:lang w:eastAsia="ru-RU"/>
        </w:rPr>
        <w:t xml:space="preserve">Все вопросы, не урегулированные настоящим Порядком, определяются законодательством. </w:t>
      </w:r>
    </w:p>
    <w:p w:rsidR="00D22A64" w:rsidRPr="009749B4" w:rsidRDefault="00D22A64" w:rsidP="00D22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64" w:rsidRPr="009749B4" w:rsidRDefault="00D22A64" w:rsidP="00D22A64">
      <w:pPr>
        <w:rPr>
          <w:sz w:val="26"/>
          <w:szCs w:val="26"/>
        </w:rPr>
      </w:pPr>
    </w:p>
    <w:p w:rsidR="00D22A64" w:rsidRPr="009749B4" w:rsidRDefault="00D22A64" w:rsidP="00D22A64">
      <w:pPr>
        <w:rPr>
          <w:sz w:val="26"/>
          <w:szCs w:val="26"/>
        </w:rPr>
      </w:pPr>
    </w:p>
    <w:p w:rsidR="003A0683" w:rsidRPr="009749B4" w:rsidRDefault="003A0683">
      <w:pPr>
        <w:rPr>
          <w:sz w:val="26"/>
          <w:szCs w:val="26"/>
        </w:rPr>
      </w:pPr>
    </w:p>
    <w:sectPr w:rsidR="003A0683" w:rsidRPr="009749B4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64"/>
    <w:rsid w:val="00082E53"/>
    <w:rsid w:val="00284A9C"/>
    <w:rsid w:val="00384B86"/>
    <w:rsid w:val="003A0683"/>
    <w:rsid w:val="004A2BAC"/>
    <w:rsid w:val="004E5D20"/>
    <w:rsid w:val="00540DCB"/>
    <w:rsid w:val="006404AA"/>
    <w:rsid w:val="00675B07"/>
    <w:rsid w:val="007146E0"/>
    <w:rsid w:val="009749B4"/>
    <w:rsid w:val="00D22A64"/>
    <w:rsid w:val="00D82032"/>
    <w:rsid w:val="00F0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384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2021-12-23T12:17:00Z</cp:lastPrinted>
  <dcterms:created xsi:type="dcterms:W3CDTF">2021-12-20T07:44:00Z</dcterms:created>
  <dcterms:modified xsi:type="dcterms:W3CDTF">2022-01-09T08:27:00Z</dcterms:modified>
</cp:coreProperties>
</file>